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A02" w:rsidRDefault="005B2A02" w:rsidP="007C1287">
      <w:pPr>
        <w:ind w:firstLineChars="0" w:firstLine="0"/>
        <w:jc w:val="both"/>
        <w:rPr>
          <w:rFonts w:hint="eastAsia"/>
          <w:b/>
          <w:sz w:val="72"/>
          <w:szCs w:val="72"/>
        </w:rPr>
      </w:pPr>
    </w:p>
    <w:p w:rsidR="005B2A02" w:rsidRDefault="005B2A02" w:rsidP="007C1287">
      <w:pPr>
        <w:ind w:firstLineChars="0" w:firstLine="0"/>
        <w:jc w:val="both"/>
        <w:rPr>
          <w:rFonts w:hint="eastAsia"/>
          <w:b/>
          <w:sz w:val="72"/>
          <w:szCs w:val="72"/>
        </w:rPr>
      </w:pPr>
    </w:p>
    <w:p w:rsidR="005B2A02" w:rsidRDefault="005B2A02" w:rsidP="007C1287">
      <w:pPr>
        <w:ind w:firstLineChars="0" w:firstLine="0"/>
        <w:jc w:val="both"/>
        <w:rPr>
          <w:rFonts w:hint="eastAsia"/>
          <w:b/>
          <w:sz w:val="72"/>
          <w:szCs w:val="72"/>
        </w:rPr>
      </w:pPr>
    </w:p>
    <w:p w:rsidR="009972D9" w:rsidRPr="005B2A02" w:rsidRDefault="005B2A02" w:rsidP="007C1287">
      <w:pPr>
        <w:ind w:firstLineChars="0" w:firstLine="0"/>
        <w:jc w:val="center"/>
        <w:rPr>
          <w:b/>
          <w:sz w:val="72"/>
          <w:szCs w:val="72"/>
        </w:rPr>
      </w:pPr>
      <w:r w:rsidRPr="005B2A02">
        <w:rPr>
          <w:b/>
          <w:sz w:val="72"/>
          <w:szCs w:val="72"/>
        </w:rPr>
        <w:t>Geometric Fighter Proposal</w:t>
      </w:r>
    </w:p>
    <w:p w:rsidR="005B2A02" w:rsidRDefault="005B2A02" w:rsidP="007C1287">
      <w:pPr>
        <w:ind w:firstLineChars="0" w:firstLine="0"/>
        <w:jc w:val="center"/>
        <w:rPr>
          <w:b/>
          <w:sz w:val="56"/>
          <w:szCs w:val="56"/>
        </w:rPr>
      </w:pPr>
      <w:r w:rsidRPr="005B2A02">
        <w:rPr>
          <w:b/>
          <w:sz w:val="56"/>
          <w:szCs w:val="56"/>
        </w:rPr>
        <w:t>Game Design Final Project</w:t>
      </w:r>
    </w:p>
    <w:p w:rsidR="005B2A02" w:rsidRDefault="005B2A02" w:rsidP="007C1287">
      <w:pPr>
        <w:ind w:firstLineChars="0" w:firstLine="0"/>
        <w:jc w:val="both"/>
        <w:rPr>
          <w:rFonts w:hint="eastAsia"/>
          <w:b/>
          <w:sz w:val="56"/>
          <w:szCs w:val="56"/>
        </w:rPr>
      </w:pPr>
    </w:p>
    <w:p w:rsidR="005B2A02" w:rsidRDefault="005B2A02" w:rsidP="007C1287">
      <w:pPr>
        <w:ind w:firstLineChars="0" w:firstLine="0"/>
        <w:jc w:val="both"/>
        <w:rPr>
          <w:rFonts w:hint="eastAsia"/>
          <w:b/>
          <w:sz w:val="56"/>
          <w:szCs w:val="56"/>
        </w:rPr>
      </w:pPr>
    </w:p>
    <w:p w:rsidR="005B2A02" w:rsidRDefault="005B2A02" w:rsidP="007C1287">
      <w:pPr>
        <w:ind w:firstLineChars="0" w:firstLine="0"/>
        <w:jc w:val="both"/>
        <w:rPr>
          <w:rFonts w:hint="eastAsia"/>
          <w:b/>
          <w:sz w:val="56"/>
          <w:szCs w:val="56"/>
        </w:rPr>
      </w:pPr>
    </w:p>
    <w:p w:rsidR="005B2A02" w:rsidRDefault="005B2A02" w:rsidP="007C1287">
      <w:pPr>
        <w:ind w:firstLineChars="0" w:firstLine="0"/>
        <w:jc w:val="both"/>
        <w:rPr>
          <w:rFonts w:hint="eastAsia"/>
          <w:b/>
          <w:sz w:val="56"/>
          <w:szCs w:val="56"/>
        </w:rPr>
      </w:pPr>
    </w:p>
    <w:p w:rsidR="005B2A02" w:rsidRDefault="005B2A02" w:rsidP="007C1287">
      <w:pPr>
        <w:ind w:firstLineChars="0" w:firstLine="0"/>
        <w:jc w:val="both"/>
        <w:rPr>
          <w:rFonts w:hint="eastAsia"/>
          <w:b/>
          <w:sz w:val="56"/>
          <w:szCs w:val="56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B2A02" w:rsidTr="007C1287">
        <w:trPr>
          <w:jc w:val="center"/>
        </w:trPr>
        <w:tc>
          <w:tcPr>
            <w:tcW w:w="4148" w:type="dxa"/>
          </w:tcPr>
          <w:p w:rsidR="005B2A02" w:rsidRPr="007C1287" w:rsidRDefault="005B2A02" w:rsidP="007C1287">
            <w:pPr>
              <w:pStyle w:val="a5"/>
              <w:ind w:firstLineChars="0" w:firstLine="0"/>
              <w:jc w:val="right"/>
              <w:rPr>
                <w:b/>
              </w:rPr>
            </w:pPr>
            <w:r w:rsidRPr="007C1287">
              <w:rPr>
                <w:b/>
              </w:rPr>
              <w:t>Professor:</w:t>
            </w:r>
          </w:p>
        </w:tc>
        <w:tc>
          <w:tcPr>
            <w:tcW w:w="4148" w:type="dxa"/>
          </w:tcPr>
          <w:p w:rsidR="005B2A02" w:rsidRDefault="005B2A02" w:rsidP="007C1287">
            <w:pPr>
              <w:ind w:firstLineChars="0" w:firstLine="0"/>
              <w:rPr>
                <w:szCs w:val="24"/>
              </w:rPr>
            </w:pPr>
            <w:r>
              <w:rPr>
                <w:szCs w:val="24"/>
              </w:rPr>
              <w:t>A</w:t>
            </w:r>
            <w:r w:rsidRPr="005B2A02">
              <w:rPr>
                <w:szCs w:val="24"/>
              </w:rPr>
              <w:t>aron</w:t>
            </w:r>
          </w:p>
        </w:tc>
      </w:tr>
      <w:tr w:rsidR="005B2A02" w:rsidTr="007C1287">
        <w:trPr>
          <w:jc w:val="center"/>
        </w:trPr>
        <w:tc>
          <w:tcPr>
            <w:tcW w:w="4148" w:type="dxa"/>
          </w:tcPr>
          <w:p w:rsidR="005B2A02" w:rsidRPr="007C1287" w:rsidRDefault="005B2A02" w:rsidP="007C1287">
            <w:pPr>
              <w:pStyle w:val="a5"/>
              <w:ind w:firstLineChars="0" w:firstLine="0"/>
              <w:jc w:val="right"/>
              <w:rPr>
                <w:b/>
              </w:rPr>
            </w:pPr>
            <w:r w:rsidRPr="007C1287">
              <w:rPr>
                <w:b/>
              </w:rPr>
              <w:t>Couse:</w:t>
            </w:r>
          </w:p>
        </w:tc>
        <w:tc>
          <w:tcPr>
            <w:tcW w:w="4148" w:type="dxa"/>
          </w:tcPr>
          <w:p w:rsidR="005B2A02" w:rsidRDefault="005B2A02" w:rsidP="007C1287">
            <w:pPr>
              <w:ind w:firstLineChars="0" w:firstLine="0"/>
              <w:rPr>
                <w:rFonts w:hint="eastAsia"/>
                <w:szCs w:val="24"/>
              </w:rPr>
            </w:pPr>
            <w:r>
              <w:rPr>
                <w:szCs w:val="24"/>
              </w:rPr>
              <w:t>COSC 3026</w:t>
            </w:r>
          </w:p>
        </w:tc>
      </w:tr>
      <w:tr w:rsidR="005B2A02" w:rsidTr="007C1287">
        <w:trPr>
          <w:jc w:val="center"/>
        </w:trPr>
        <w:tc>
          <w:tcPr>
            <w:tcW w:w="4148" w:type="dxa"/>
          </w:tcPr>
          <w:p w:rsidR="005B2A02" w:rsidRPr="007C1287" w:rsidRDefault="005B2A02" w:rsidP="007C1287">
            <w:pPr>
              <w:pStyle w:val="a5"/>
              <w:ind w:firstLineChars="0" w:firstLine="0"/>
              <w:jc w:val="right"/>
              <w:rPr>
                <w:b/>
              </w:rPr>
            </w:pPr>
            <w:r w:rsidRPr="007C1287">
              <w:rPr>
                <w:b/>
              </w:rPr>
              <w:t xml:space="preserve">Student </w:t>
            </w:r>
            <w:r w:rsidRPr="007C1287">
              <w:rPr>
                <w:rFonts w:hint="eastAsia"/>
                <w:b/>
              </w:rPr>
              <w:t>Name:</w:t>
            </w:r>
          </w:p>
        </w:tc>
        <w:tc>
          <w:tcPr>
            <w:tcW w:w="4148" w:type="dxa"/>
          </w:tcPr>
          <w:p w:rsidR="005B2A02" w:rsidRDefault="005B2A02" w:rsidP="007C1287">
            <w:pPr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Hang Yin</w:t>
            </w:r>
          </w:p>
        </w:tc>
      </w:tr>
      <w:tr w:rsidR="005B2A02" w:rsidTr="007C1287">
        <w:trPr>
          <w:jc w:val="center"/>
        </w:trPr>
        <w:tc>
          <w:tcPr>
            <w:tcW w:w="4148" w:type="dxa"/>
          </w:tcPr>
          <w:p w:rsidR="005B2A02" w:rsidRPr="007C1287" w:rsidRDefault="005B2A02" w:rsidP="007C1287">
            <w:pPr>
              <w:pStyle w:val="a5"/>
              <w:ind w:firstLineChars="0" w:firstLine="0"/>
              <w:jc w:val="right"/>
              <w:rPr>
                <w:b/>
              </w:rPr>
            </w:pPr>
            <w:r w:rsidRPr="007C1287">
              <w:rPr>
                <w:b/>
              </w:rPr>
              <w:t>Student Number:</w:t>
            </w:r>
          </w:p>
        </w:tc>
        <w:tc>
          <w:tcPr>
            <w:tcW w:w="4148" w:type="dxa"/>
          </w:tcPr>
          <w:p w:rsidR="005B2A02" w:rsidRDefault="005B2A02" w:rsidP="007C1287">
            <w:pPr>
              <w:ind w:firstLineChars="0" w:firstLine="0"/>
              <w:rPr>
                <w:szCs w:val="24"/>
              </w:rPr>
            </w:pPr>
            <w:r>
              <w:rPr>
                <w:szCs w:val="24"/>
              </w:rPr>
              <w:t>301489</w:t>
            </w:r>
          </w:p>
        </w:tc>
      </w:tr>
      <w:tr w:rsidR="005B2A02" w:rsidTr="007C1287">
        <w:trPr>
          <w:jc w:val="center"/>
        </w:trPr>
        <w:tc>
          <w:tcPr>
            <w:tcW w:w="4148" w:type="dxa"/>
          </w:tcPr>
          <w:p w:rsidR="005B2A02" w:rsidRPr="007C1287" w:rsidRDefault="005B2A02" w:rsidP="007C1287">
            <w:pPr>
              <w:pStyle w:val="a5"/>
              <w:ind w:firstLineChars="0" w:firstLine="0"/>
              <w:jc w:val="right"/>
              <w:rPr>
                <w:b/>
              </w:rPr>
            </w:pPr>
            <w:r w:rsidRPr="007C1287">
              <w:rPr>
                <w:rFonts w:hint="eastAsia"/>
                <w:b/>
              </w:rPr>
              <w:t>Date</w:t>
            </w:r>
            <w:r w:rsidRPr="007C1287">
              <w:rPr>
                <w:b/>
              </w:rPr>
              <w:t>:</w:t>
            </w:r>
          </w:p>
        </w:tc>
        <w:tc>
          <w:tcPr>
            <w:tcW w:w="4148" w:type="dxa"/>
          </w:tcPr>
          <w:p w:rsidR="005B2A02" w:rsidRDefault="005B2A02" w:rsidP="007C1287">
            <w:pPr>
              <w:ind w:firstLineChars="0" w:firstLine="0"/>
              <w:rPr>
                <w:rFonts w:hint="eastAsia"/>
                <w:szCs w:val="24"/>
              </w:rPr>
            </w:pPr>
            <w:r>
              <w:rPr>
                <w:szCs w:val="24"/>
              </w:rPr>
              <w:t>September 21, 2015</w:t>
            </w:r>
          </w:p>
        </w:tc>
      </w:tr>
    </w:tbl>
    <w:p w:rsidR="00322282" w:rsidRDefault="00322282" w:rsidP="007C1287">
      <w:pPr>
        <w:ind w:firstLineChars="0" w:firstLine="0"/>
        <w:rPr>
          <w:rFonts w:hint="eastAsia"/>
          <w:szCs w:val="24"/>
        </w:rPr>
      </w:pPr>
    </w:p>
    <w:p w:rsidR="00322282" w:rsidRDefault="00322282">
      <w:pPr>
        <w:widowControl/>
        <w:ind w:firstLine="480"/>
        <w:rPr>
          <w:szCs w:val="24"/>
        </w:rPr>
      </w:pPr>
      <w:r>
        <w:rPr>
          <w:szCs w:val="24"/>
        </w:rPr>
        <w:br w:type="page"/>
      </w:r>
    </w:p>
    <w:p w:rsidR="005B2A02" w:rsidRDefault="007C1287" w:rsidP="007C1287">
      <w:pPr>
        <w:pStyle w:val="1"/>
      </w:pPr>
      <w:r>
        <w:lastRenderedPageBreak/>
        <w:t>I</w:t>
      </w:r>
      <w:r w:rsidRPr="007C1287">
        <w:t>ntroduction</w:t>
      </w:r>
    </w:p>
    <w:p w:rsidR="007C1287" w:rsidRDefault="007C1287" w:rsidP="0056796D">
      <w:pPr>
        <w:ind w:firstLine="480"/>
      </w:pPr>
      <w:r w:rsidRPr="007C1287">
        <w:t>Geometric Fighter is a vertical scroller shooting game</w:t>
      </w:r>
      <w:r w:rsidR="0056796D">
        <w:t xml:space="preserve"> which is usually called space shooting game. This</w:t>
      </w:r>
      <w:r w:rsidR="001B3EA0">
        <w:t xml:space="preserve"> </w:t>
      </w:r>
      <w:r w:rsidR="0056796D">
        <w:t>game</w:t>
      </w:r>
      <w:r w:rsidR="001B3EA0">
        <w:t xml:space="preserve"> is </w:t>
      </w:r>
      <w:r w:rsidR="002D625F">
        <w:t>2D shooting game which progressed</w:t>
      </w:r>
      <w:r w:rsidR="001B3EA0">
        <w:t xml:space="preserve"> </w:t>
      </w:r>
      <w:r w:rsidR="002D625F">
        <w:t>by</w:t>
      </w:r>
      <w:r w:rsidR="0056796D">
        <w:t xml:space="preserve"> Construct 2</w:t>
      </w:r>
      <w:r w:rsidR="00A84959">
        <w:rPr>
          <w:rStyle w:val="a7"/>
        </w:rPr>
        <w:footnoteReference w:id="1"/>
      </w:r>
      <w:r w:rsidR="0056796D">
        <w:t>.</w:t>
      </w:r>
      <w:r w:rsidR="001B3EA0">
        <w:t xml:space="preserve"> </w:t>
      </w:r>
      <w:r w:rsidR="001B3EA0" w:rsidRPr="001B3EA0">
        <w:t>Geometric Fighter</w:t>
      </w:r>
      <w:r w:rsidR="001B3EA0">
        <w:t xml:space="preserve"> </w:t>
      </w:r>
      <w:r w:rsidR="0056796D">
        <w:t>is different from similar type of game</w:t>
      </w:r>
      <w:r w:rsidR="001B3EA0">
        <w:t xml:space="preserve">. </w:t>
      </w:r>
      <w:r w:rsidR="002D625F">
        <w:t xml:space="preserve">It mix with other games’ advantages </w:t>
      </w:r>
      <w:r w:rsidR="004C47FC">
        <w:t>and new elements</w:t>
      </w:r>
      <w:r w:rsidR="0056796D">
        <w:t>. That is makes this game</w:t>
      </w:r>
      <w:r w:rsidR="002F7BFD">
        <w:t xml:space="preserve"> </w:t>
      </w:r>
      <w:r w:rsidR="0056796D">
        <w:t>unique</w:t>
      </w:r>
      <w:r w:rsidR="002F7BFD">
        <w:t>.</w:t>
      </w:r>
      <w:r w:rsidR="002F7BFD" w:rsidRPr="002F7BFD">
        <w:t xml:space="preserve"> </w:t>
      </w:r>
      <w:r w:rsidR="002F7BFD" w:rsidRPr="007C1287">
        <w:t>Geometric Fighter</w:t>
      </w:r>
      <w:r w:rsidR="002F7BFD">
        <w:t xml:space="preserve"> </w:t>
      </w:r>
      <w:r w:rsidR="00A84959">
        <w:t xml:space="preserve">has three </w:t>
      </w:r>
      <w:r w:rsidR="001E419A">
        <w:t>difficulty level</w:t>
      </w:r>
      <w:r w:rsidR="00A84959">
        <w:t xml:space="preserve"> (easy, normal and hardcore). It </w:t>
      </w:r>
      <w:r w:rsidR="0056796D">
        <w:t>keeps simple style, which is easy to understand. The picture below shows the welcome screen.</w:t>
      </w:r>
    </w:p>
    <w:p w:rsidR="001B3EA0" w:rsidRPr="002F7BFD" w:rsidRDefault="001B3EA0" w:rsidP="00D95146">
      <w:pPr>
        <w:pStyle w:val="Image"/>
        <w:spacing w:before="156" w:after="156"/>
        <w:rPr>
          <w:rFonts w:hint="eastAsia"/>
        </w:rPr>
      </w:pPr>
      <w:r w:rsidRPr="00D95146">
        <w:drawing>
          <wp:inline distT="0" distB="0" distL="0" distR="0">
            <wp:extent cx="2069037" cy="1552575"/>
            <wp:effectExtent l="0" t="0" r="7620" b="0"/>
            <wp:docPr id="1" name="图片 1" descr="https://i.gyazo.com/1a65acd07159d848e10ee0b84e0eca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1a65acd07159d848e10ee0b84e0ecaf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037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BFD" w:rsidRDefault="002D625F" w:rsidP="002F7BFD">
      <w:pPr>
        <w:ind w:firstLine="480"/>
      </w:pPr>
      <w:r>
        <w:t>Not only that much space shooting games are ran by PC, but also rare in the mobile devices.</w:t>
      </w:r>
      <w:r w:rsidR="002F7BFD">
        <w:t xml:space="preserve"> </w:t>
      </w:r>
      <w:r>
        <w:t>This type of game will bring gamers interest.</w:t>
      </w:r>
      <w:r w:rsidR="00D95146">
        <w:t xml:space="preserve"> </w:t>
      </w:r>
    </w:p>
    <w:p w:rsidR="00D95146" w:rsidRDefault="00D95146" w:rsidP="00D95146">
      <w:pPr>
        <w:pStyle w:val="1"/>
      </w:pPr>
      <w:r>
        <w:t>P</w:t>
      </w:r>
      <w:r>
        <w:rPr>
          <w:rFonts w:hint="eastAsia"/>
        </w:rPr>
        <w:t>layers</w:t>
      </w:r>
    </w:p>
    <w:p w:rsidR="00D95146" w:rsidRPr="00D95146" w:rsidRDefault="00D95146" w:rsidP="00D95146">
      <w:pPr>
        <w:ind w:firstLine="480"/>
        <w:rPr>
          <w:rFonts w:hint="eastAsia"/>
        </w:rPr>
      </w:pPr>
      <w:r>
        <w:t>I</w:t>
      </w:r>
      <w:r>
        <w:rPr>
          <w:rFonts w:hint="eastAsia"/>
        </w:rPr>
        <w:t xml:space="preserve">n </w:t>
      </w:r>
      <w:r w:rsidR="004C47FC">
        <w:t xml:space="preserve">the </w:t>
      </w:r>
      <w:r>
        <w:t>game, player</w:t>
      </w:r>
      <w:r w:rsidR="004C47FC">
        <w:t>/players</w:t>
      </w:r>
      <w:r>
        <w:t xml:space="preserve"> can choose </w:t>
      </w:r>
      <w:r w:rsidR="004C47FC">
        <w:t xml:space="preserve">three </w:t>
      </w:r>
      <w:r>
        <w:t>aircraft</w:t>
      </w:r>
      <w:r>
        <w:t xml:space="preserve">. </w:t>
      </w:r>
      <w:r w:rsidR="004C47FC">
        <w:t>They</w:t>
      </w:r>
      <w:r w:rsidRPr="00D95146">
        <w:t xml:space="preserve"> have their own </w:t>
      </w:r>
      <w:r>
        <w:t>f</w:t>
      </w:r>
      <w:r w:rsidRPr="00D95146">
        <w:t>eature</w:t>
      </w:r>
      <w:r>
        <w:t>.</w:t>
      </w:r>
      <w:r w:rsidR="00DD099B">
        <w:t xml:space="preserve"> The</w:t>
      </w:r>
      <w:r>
        <w:t xml:space="preserve"> </w:t>
      </w:r>
      <w:r w:rsidR="004C47FC">
        <w:t>first</w:t>
      </w:r>
      <w:r>
        <w:t xml:space="preserve"> one is s</w:t>
      </w:r>
      <w:r w:rsidRPr="00D95146">
        <w:t xml:space="preserve">cattering </w:t>
      </w:r>
      <w:r w:rsidR="004C47FC">
        <w:t>style</w:t>
      </w:r>
      <w:r w:rsidR="00DD099B">
        <w:t xml:space="preserve">. </w:t>
      </w:r>
      <w:r w:rsidR="00DD099B" w:rsidRPr="00DD099B">
        <w:t xml:space="preserve">It is used </w:t>
      </w:r>
      <w:r w:rsidR="004C47FC">
        <w:t>for</w:t>
      </w:r>
      <w:r w:rsidR="00DD099B" w:rsidRPr="00DD099B">
        <w:t xml:space="preserve"> </w:t>
      </w:r>
      <w:r w:rsidR="004C47FC">
        <w:t>decrease the enemy number</w:t>
      </w:r>
      <w:r w:rsidR="00DD099B">
        <w:t>.</w:t>
      </w:r>
      <w:r w:rsidR="00DD099B" w:rsidRPr="00DD099B">
        <w:t xml:space="preserve"> </w:t>
      </w:r>
      <w:r w:rsidR="004C47FC">
        <w:t xml:space="preserve">It also carries </w:t>
      </w:r>
      <w:r w:rsidR="004C47FC" w:rsidRPr="00DD099B">
        <w:t>bomb</w:t>
      </w:r>
      <w:r w:rsidR="004C47FC">
        <w:t>s</w:t>
      </w:r>
      <w:r w:rsidR="004C47FC" w:rsidRPr="00DD099B">
        <w:t xml:space="preserve"> </w:t>
      </w:r>
      <w:r w:rsidR="004C47FC">
        <w:t xml:space="preserve">which </w:t>
      </w:r>
      <w:r w:rsidR="00DD099B" w:rsidRPr="00DD099B">
        <w:t xml:space="preserve">can provide </w:t>
      </w:r>
      <w:r w:rsidR="004C47FC">
        <w:t>temporary protection</w:t>
      </w:r>
      <w:r w:rsidR="00DD099B">
        <w:t xml:space="preserve">. The </w:t>
      </w:r>
      <w:r w:rsidR="004C47FC">
        <w:t>second</w:t>
      </w:r>
      <w:r w:rsidR="00DD099B">
        <w:t xml:space="preserve"> one is d</w:t>
      </w:r>
      <w:r w:rsidR="00DD099B" w:rsidRPr="00DD099B">
        <w:t xml:space="preserve">efense </w:t>
      </w:r>
      <w:r w:rsidR="004C47FC">
        <w:t>style</w:t>
      </w:r>
      <w:r w:rsidR="00DD099B">
        <w:t>.</w:t>
      </w:r>
      <w:r w:rsidR="00DD099B" w:rsidRPr="00DD099B">
        <w:t xml:space="preserve"> </w:t>
      </w:r>
      <w:r w:rsidR="004C47FC">
        <w:t>This aircraft weapon</w:t>
      </w:r>
      <w:r w:rsidR="00DD099B" w:rsidRPr="00DD099B">
        <w:t xml:space="preserve"> </w:t>
      </w:r>
      <w:r w:rsidR="004C47FC">
        <w:t xml:space="preserve">power </w:t>
      </w:r>
      <w:r w:rsidR="00DD099B" w:rsidRPr="00DD099B">
        <w:t xml:space="preserve">is </w:t>
      </w:r>
      <w:r w:rsidR="004C47FC">
        <w:t>the weakest</w:t>
      </w:r>
      <w:r w:rsidR="00DD099B" w:rsidRPr="00DD099B">
        <w:t xml:space="preserve">, but the </w:t>
      </w:r>
      <w:r w:rsidR="00DD099B">
        <w:t>ability of survival is</w:t>
      </w:r>
      <w:r w:rsidR="00DD099B" w:rsidRPr="00DD099B">
        <w:t xml:space="preserve"> strong</w:t>
      </w:r>
      <w:r w:rsidR="00DD099B">
        <w:t>.</w:t>
      </w:r>
      <w:r w:rsidR="00296D40">
        <w:t xml:space="preserve"> </w:t>
      </w:r>
      <w:r w:rsidR="004C47FC">
        <w:t xml:space="preserve">This aircraft’s </w:t>
      </w:r>
      <w:r w:rsidR="004C47FC" w:rsidRPr="00296D40">
        <w:t xml:space="preserve">bomb </w:t>
      </w:r>
      <w:r w:rsidR="00296D40" w:rsidRPr="00296D40">
        <w:t>provide</w:t>
      </w:r>
      <w:r w:rsidR="004C47FC">
        <w:t>s</w:t>
      </w:r>
      <w:r w:rsidR="00296D40" w:rsidRPr="00296D40">
        <w:t xml:space="preserve"> </w:t>
      </w:r>
      <w:r w:rsidR="001E14AA">
        <w:t>regenerating health</w:t>
      </w:r>
      <w:r w:rsidR="00296D40" w:rsidRPr="00296D40">
        <w:t xml:space="preserve"> and protection</w:t>
      </w:r>
      <w:r w:rsidR="004C47FC">
        <w:t xml:space="preserve"> shield</w:t>
      </w:r>
      <w:r w:rsidR="00296D40">
        <w:t xml:space="preserve">. The </w:t>
      </w:r>
      <w:r w:rsidR="004C47FC">
        <w:t>third</w:t>
      </w:r>
      <w:r w:rsidR="00296D40">
        <w:t xml:space="preserve"> one is focus</w:t>
      </w:r>
      <w:r w:rsidR="004C47FC">
        <w:t>ed on</w:t>
      </w:r>
      <w:r w:rsidR="00296D40">
        <w:t xml:space="preserve"> attack </w:t>
      </w:r>
      <w:r w:rsidR="00296D40">
        <w:t>enemies</w:t>
      </w:r>
      <w:r w:rsidR="00296D40">
        <w:t>.</w:t>
      </w:r>
      <w:r w:rsidR="0061402D">
        <w:t xml:space="preserve"> It has </w:t>
      </w:r>
      <w:r w:rsidR="004C47FC">
        <w:t xml:space="preserve">the </w:t>
      </w:r>
      <w:r w:rsidR="0061402D">
        <w:t>h</w:t>
      </w:r>
      <w:r w:rsidR="0061402D" w:rsidRPr="0061402D">
        <w:t>ighest</w:t>
      </w:r>
      <w:r w:rsidR="0061402D">
        <w:t xml:space="preserve"> </w:t>
      </w:r>
      <w:r w:rsidR="0061402D" w:rsidRPr="0061402D">
        <w:t>attack</w:t>
      </w:r>
      <w:r w:rsidR="0061402D">
        <w:t xml:space="preserve"> </w:t>
      </w:r>
      <w:r w:rsidR="004C47FC">
        <w:t xml:space="preserve">power </w:t>
      </w:r>
      <w:r w:rsidR="0061402D">
        <w:t xml:space="preserve">on single point, and </w:t>
      </w:r>
      <w:r w:rsidR="004C47FC">
        <w:t xml:space="preserve">it </w:t>
      </w:r>
      <w:r w:rsidR="0061402D">
        <w:t xml:space="preserve">is good </w:t>
      </w:r>
      <w:r w:rsidR="004C47FC">
        <w:t>for</w:t>
      </w:r>
      <w:r w:rsidR="0061402D" w:rsidRPr="0061402D">
        <w:t xml:space="preserve"> </w:t>
      </w:r>
      <w:r w:rsidR="004C47FC">
        <w:t xml:space="preserve">the </w:t>
      </w:r>
      <w:r w:rsidR="0061402D" w:rsidRPr="0061402D">
        <w:t>boss battle</w:t>
      </w:r>
      <w:r w:rsidR="0061402D">
        <w:t xml:space="preserve">. </w:t>
      </w:r>
      <w:r w:rsidR="001E14AA">
        <w:t xml:space="preserve">The bombs carried by this aircraft </w:t>
      </w:r>
      <w:r w:rsidR="0061402D">
        <w:t xml:space="preserve">attack </w:t>
      </w:r>
      <w:r w:rsidR="0061402D">
        <w:t>enemies</w:t>
      </w:r>
      <w:r w:rsidR="0061402D">
        <w:t xml:space="preserve"> on a </w:t>
      </w:r>
      <w:r w:rsidR="0061402D" w:rsidRPr="0061402D">
        <w:t>straight</w:t>
      </w:r>
      <w:r w:rsidR="0061402D">
        <w:t xml:space="preserve">. </w:t>
      </w:r>
    </w:p>
    <w:p w:rsidR="00D95146" w:rsidRDefault="00D95146" w:rsidP="00D95146">
      <w:pPr>
        <w:pStyle w:val="Image"/>
        <w:spacing w:before="156" w:after="156"/>
      </w:pPr>
      <w:r>
        <w:rPr>
          <w:rFonts w:hint="eastAsia"/>
          <w:noProof/>
        </w:rPr>
        <w:drawing>
          <wp:inline distT="0" distB="0" distL="0" distR="0">
            <wp:extent cx="2438956" cy="812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y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956" cy="81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02D" w:rsidRDefault="0061402D" w:rsidP="0061402D">
      <w:pPr>
        <w:ind w:firstLine="480"/>
      </w:pPr>
      <w:r>
        <w:t xml:space="preserve">Player </w:t>
      </w:r>
      <w:r w:rsidR="001E14AA">
        <w:t>will see four</w:t>
      </w:r>
      <w:r>
        <w:t xml:space="preserve"> p</w:t>
      </w:r>
      <w:r w:rsidRPr="0061402D">
        <w:t xml:space="preserve">roperty </w:t>
      </w:r>
      <w:r>
        <w:t>v</w:t>
      </w:r>
      <w:r w:rsidRPr="0061402D">
        <w:t>alue</w:t>
      </w:r>
      <w:r>
        <w:t xml:space="preserve"> on </w:t>
      </w:r>
      <w:r w:rsidR="001E14AA">
        <w:t>GUI (</w:t>
      </w:r>
      <w:r w:rsidR="001E14AA" w:rsidRPr="001E14AA">
        <w:t>Graphical User Interface)</w:t>
      </w:r>
      <w:r w:rsidRPr="001E14AA">
        <w:t>.</w:t>
      </w:r>
      <w:r w:rsidR="00656905">
        <w:t xml:space="preserve"> </w:t>
      </w:r>
      <w:r w:rsidR="001E14AA">
        <w:t xml:space="preserve">The </w:t>
      </w:r>
      <w:r w:rsidR="00656905" w:rsidRPr="007C1287">
        <w:t>Geometric Fighter</w:t>
      </w:r>
      <w:r w:rsidR="00656905">
        <w:t xml:space="preserve"> </w:t>
      </w:r>
      <w:r w:rsidR="001E14AA">
        <w:t xml:space="preserve">is </w:t>
      </w:r>
      <w:r w:rsidR="00656905">
        <w:t>use HP</w:t>
      </w:r>
      <w:r w:rsidR="001E14AA">
        <w:t xml:space="preserve"> (health)</w:t>
      </w:r>
      <w:r w:rsidR="00656905">
        <w:t xml:space="preserve"> system</w:t>
      </w:r>
      <w:r w:rsidR="001E14AA">
        <w:t xml:space="preserve"> to demonstrate how much health player has. </w:t>
      </w:r>
      <w:r w:rsidR="00656905">
        <w:t xml:space="preserve">Different </w:t>
      </w:r>
      <w:r w:rsidR="001E14AA">
        <w:t>bullet</w:t>
      </w:r>
      <w:r w:rsidR="00656905">
        <w:t xml:space="preserve"> make</w:t>
      </w:r>
      <w:r w:rsidR="001E14AA">
        <w:t>s</w:t>
      </w:r>
      <w:r w:rsidR="00656905">
        <w:t xml:space="preserve"> different damage. It show</w:t>
      </w:r>
      <w:r w:rsidR="001E14AA">
        <w:t>s</w:t>
      </w:r>
      <w:r w:rsidR="00656905">
        <w:t xml:space="preserve"> what </w:t>
      </w:r>
      <w:r w:rsidR="00656905">
        <w:t>enemies</w:t>
      </w:r>
      <w:r w:rsidR="00656905">
        <w:t xml:space="preserve"> are week, </w:t>
      </w:r>
      <w:r w:rsidR="00656905">
        <w:t>what enemies</w:t>
      </w:r>
      <w:r w:rsidR="00656905">
        <w:t xml:space="preserve"> are strong. </w:t>
      </w:r>
      <w:r w:rsidR="001E14AA">
        <w:t>In power system, p</w:t>
      </w:r>
      <w:r w:rsidR="00656905">
        <w:t>layer’</w:t>
      </w:r>
      <w:r w:rsidR="001E14AA">
        <w:t>s attack will be change to</w:t>
      </w:r>
      <w:r w:rsidR="00656905" w:rsidRPr="00656905">
        <w:t xml:space="preserve"> </w:t>
      </w:r>
      <w:r w:rsidR="001E14AA">
        <w:t xml:space="preserve">point </w:t>
      </w:r>
      <w:r w:rsidR="001E419A">
        <w:t>mod</w:t>
      </w:r>
      <w:r w:rsidR="001E14AA">
        <w:t>el</w:t>
      </w:r>
      <w:r w:rsidR="00656905">
        <w:t>.</w:t>
      </w:r>
      <w:r w:rsidR="008F77A1">
        <w:t xml:space="preserve"> </w:t>
      </w:r>
      <w:r w:rsidR="008F77A1" w:rsidRPr="00914CBF">
        <w:lastRenderedPageBreak/>
        <w:t xml:space="preserve">This Idea is come from </w:t>
      </w:r>
      <w:proofErr w:type="spellStart"/>
      <w:r w:rsidR="008F77A1" w:rsidRPr="00914CBF">
        <w:t>Touhou</w:t>
      </w:r>
      <w:proofErr w:type="spellEnd"/>
      <w:r w:rsidR="008F77A1" w:rsidRPr="00914CBF">
        <w:t xml:space="preserve"> Project</w:t>
      </w:r>
      <w:r w:rsidR="00914CBF">
        <w:rPr>
          <w:rStyle w:val="a7"/>
        </w:rPr>
        <w:footnoteReference w:id="2"/>
      </w:r>
      <w:r w:rsidR="008F77A1">
        <w:t>.</w:t>
      </w:r>
      <w:r w:rsidR="005C4E93">
        <w:t xml:space="preserve"> The more points it get will power the bullet of the aircraft.</w:t>
      </w:r>
      <w:r w:rsidR="001E14AA">
        <w:t xml:space="preserve"> However, every 100 points will change to stronger type of the shooting bullet. </w:t>
      </w:r>
      <w:r w:rsidR="005C4E93">
        <w:t>The</w:t>
      </w:r>
      <w:r w:rsidR="005D3810">
        <w:t xml:space="preserve"> attack speed system </w:t>
      </w:r>
      <w:r w:rsidR="005C4E93">
        <w:t>is</w:t>
      </w:r>
      <w:r w:rsidR="005D3810">
        <w:t xml:space="preserve"> in game</w:t>
      </w:r>
      <w:r w:rsidR="005C4E93">
        <w:t>, which provide th</w:t>
      </w:r>
      <w:bookmarkStart w:id="0" w:name="_GoBack"/>
      <w:bookmarkEnd w:id="0"/>
      <w:r w:rsidR="005C4E93">
        <w:t xml:space="preserve">e increasing shooting speed. </w:t>
      </w:r>
      <w:r w:rsidR="005D3810">
        <w:t xml:space="preserve">Finally, </w:t>
      </w:r>
      <w:r w:rsidR="005D3810" w:rsidRPr="007C1287">
        <w:t>Geometric Fighter</w:t>
      </w:r>
      <w:r w:rsidR="005D3810">
        <w:t xml:space="preserve"> has bomb system. </w:t>
      </w:r>
      <w:r w:rsidR="0056796D">
        <w:t>It is</w:t>
      </w:r>
      <w:r w:rsidR="005D3810">
        <w:t xml:space="preserve"> like other </w:t>
      </w:r>
      <w:r w:rsidR="005D3810">
        <w:t xml:space="preserve">space shooting </w:t>
      </w:r>
      <w:r w:rsidR="008F77A1">
        <w:t>game (e.g.</w:t>
      </w:r>
      <w:r w:rsidR="008F77A1" w:rsidRPr="008F77A1">
        <w:t xml:space="preserve"> </w:t>
      </w:r>
      <w:r w:rsidR="008F77A1" w:rsidRPr="00914CBF">
        <w:t>Raiden</w:t>
      </w:r>
      <w:r w:rsidR="00914CBF">
        <w:rPr>
          <w:rStyle w:val="a7"/>
        </w:rPr>
        <w:footnoteReference w:id="3"/>
      </w:r>
      <w:r w:rsidR="008F77A1" w:rsidRPr="00914CBF">
        <w:t>, Salamander</w:t>
      </w:r>
      <w:r w:rsidR="00914CBF">
        <w:rPr>
          <w:rStyle w:val="a7"/>
        </w:rPr>
        <w:footnoteReference w:id="4"/>
      </w:r>
      <w:r w:rsidR="008F77A1">
        <w:t>)</w:t>
      </w:r>
      <w:r w:rsidR="005D3810">
        <w:t>.</w:t>
      </w:r>
    </w:p>
    <w:p w:rsidR="005D3810" w:rsidRDefault="005D3810" w:rsidP="005D3810">
      <w:pPr>
        <w:pStyle w:val="1"/>
      </w:pPr>
      <w:r>
        <w:t>E</w:t>
      </w:r>
      <w:r>
        <w:t>nemies</w:t>
      </w:r>
    </w:p>
    <w:p w:rsidR="005D3810" w:rsidRDefault="005D3810" w:rsidP="005D3810">
      <w:pPr>
        <w:ind w:firstLine="480"/>
      </w:pPr>
      <w:r>
        <w:t>T</w:t>
      </w:r>
      <w:r>
        <w:rPr>
          <w:rFonts w:hint="eastAsia"/>
        </w:rPr>
        <w:t xml:space="preserve">here </w:t>
      </w:r>
      <w:r>
        <w:t xml:space="preserve">are 12 shapes of </w:t>
      </w:r>
      <w:r>
        <w:t>enemies</w:t>
      </w:r>
      <w:r>
        <w:t xml:space="preserve">. Each shape has </w:t>
      </w:r>
      <w:r w:rsidRPr="005D3810">
        <w:t>at least one AI</w:t>
      </w:r>
      <w:r>
        <w:t xml:space="preserve">. They make more than 20 type of </w:t>
      </w:r>
      <w:r>
        <w:t>enemies</w:t>
      </w:r>
      <w:r>
        <w:t>. Some AI is week, and some is smarter than other game. They make more challenge in the game.</w:t>
      </w:r>
    </w:p>
    <w:p w:rsidR="005D3810" w:rsidRDefault="005D3810" w:rsidP="005D3810">
      <w:pPr>
        <w:pStyle w:val="Image"/>
        <w:spacing w:before="156" w:after="156"/>
      </w:pPr>
      <w:r w:rsidRPr="005D3810">
        <w:rPr>
          <w:rFonts w:hint="eastAsia"/>
        </w:rPr>
        <w:drawing>
          <wp:inline distT="0" distB="0" distL="0" distR="0">
            <wp:extent cx="5274310" cy="439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C02" w:rsidRDefault="00952C02" w:rsidP="00952C02">
      <w:pPr>
        <w:ind w:firstLine="480"/>
      </w:pPr>
      <w:r>
        <w:t>I</w:t>
      </w:r>
      <w:r>
        <w:rPr>
          <w:rFonts w:hint="eastAsia"/>
        </w:rPr>
        <w:t xml:space="preserve">n </w:t>
      </w:r>
      <w:r>
        <w:t xml:space="preserve">the game, there are 6 bosses to </w:t>
      </w:r>
      <w:r w:rsidRPr="00952C02">
        <w:t>be challenged</w:t>
      </w:r>
      <w:r w:rsidR="00555820">
        <w:t xml:space="preserve"> in 6 levels</w:t>
      </w:r>
      <w:r>
        <w:t xml:space="preserve">. Each boss has at less 5 different </w:t>
      </w:r>
      <w:r w:rsidR="005C4E93">
        <w:t>shooting type</w:t>
      </w:r>
      <w:r>
        <w:t xml:space="preserve">. </w:t>
      </w:r>
      <w:r w:rsidR="00555820">
        <w:t xml:space="preserve">There is a mark on GUI in </w:t>
      </w:r>
      <w:r w:rsidR="00555820" w:rsidRPr="00555820">
        <w:t>boss battle</w:t>
      </w:r>
      <w:r w:rsidR="00555820">
        <w:t xml:space="preserve">. The mark will show where boss is, and it make player focus to </w:t>
      </w:r>
      <w:r w:rsidR="005C4E93">
        <w:t>avoid</w:t>
      </w:r>
      <w:r w:rsidR="00555820" w:rsidRPr="00555820">
        <w:t xml:space="preserve"> bullets</w:t>
      </w:r>
      <w:r w:rsidR="00555820">
        <w:t xml:space="preserve">. Slow movement system make player easier </w:t>
      </w:r>
      <w:r w:rsidR="005C4E93">
        <w:t>avoid</w:t>
      </w:r>
      <w:r w:rsidR="00555820">
        <w:t xml:space="preserve"> bullets</w:t>
      </w:r>
      <w:r w:rsidR="005C4E93">
        <w:t>.</w:t>
      </w:r>
      <w:r w:rsidR="00555820">
        <w:t xml:space="preserve"> </w:t>
      </w:r>
      <w:r w:rsidR="00CB0FDC">
        <w:t xml:space="preserve">When player finished the normal </w:t>
      </w:r>
      <w:r w:rsidR="001E419A">
        <w:t>mode</w:t>
      </w:r>
      <w:r w:rsidR="00CB0FDC">
        <w:t xml:space="preserve">, they </w:t>
      </w:r>
      <w:r w:rsidR="005C4E93">
        <w:t>may challenge the</w:t>
      </w:r>
      <w:r w:rsidR="00CB0FDC">
        <w:t xml:space="preserve"> boss rush </w:t>
      </w:r>
      <w:r w:rsidR="001E419A">
        <w:t>mode</w:t>
      </w:r>
      <w:r w:rsidR="00CB0FDC">
        <w:t>.</w:t>
      </w:r>
      <w:r w:rsidR="00181BB2">
        <w:t xml:space="preserve"> This idea come from a RPG online game called </w:t>
      </w:r>
      <w:r w:rsidR="00181BB2" w:rsidRPr="00914CBF">
        <w:t>Dragon Nest</w:t>
      </w:r>
      <w:r w:rsidR="00914CBF">
        <w:rPr>
          <w:rStyle w:val="a7"/>
        </w:rPr>
        <w:footnoteReference w:id="5"/>
      </w:r>
      <w:r w:rsidR="00CB0FDC">
        <w:t xml:space="preserve"> Player will </w:t>
      </w:r>
      <w:r w:rsidR="005C4E93">
        <w:t>challenge</w:t>
      </w:r>
      <w:r w:rsidR="00CB0FDC">
        <w:t xml:space="preserve"> random boss in this </w:t>
      </w:r>
      <w:r w:rsidR="001E419A">
        <w:t>mode</w:t>
      </w:r>
      <w:r w:rsidR="00CB0FDC">
        <w:t xml:space="preserve">. </w:t>
      </w:r>
    </w:p>
    <w:p w:rsidR="005C4E93" w:rsidRDefault="005C4E93" w:rsidP="00952C02">
      <w:pPr>
        <w:ind w:firstLine="480"/>
      </w:pPr>
    </w:p>
    <w:p w:rsidR="00952C02" w:rsidRDefault="005C4E93" w:rsidP="00952C02">
      <w:pPr>
        <w:ind w:firstLine="480"/>
      </w:pPr>
      <w:r>
        <w:t>In total</w:t>
      </w:r>
      <w:r w:rsidR="00952C02">
        <w:t>,</w:t>
      </w:r>
      <w:r w:rsidR="005401CC">
        <w:t xml:space="preserve"> the enemies</w:t>
      </w:r>
      <w:r w:rsidR="00952C02">
        <w:t xml:space="preserve"> make different combos. </w:t>
      </w:r>
      <w:r w:rsidR="00952C02" w:rsidRPr="001E419A">
        <w:t>In hardcore</w:t>
      </w:r>
      <w:r w:rsidR="001E419A">
        <w:t xml:space="preserve"> mode</w:t>
      </w:r>
      <w:r w:rsidR="00952C02" w:rsidRPr="001E419A">
        <w:t xml:space="preserve">, </w:t>
      </w:r>
      <w:r w:rsidR="00952C02" w:rsidRPr="001E419A">
        <w:t>Geometric Fighter</w:t>
      </w:r>
      <w:r w:rsidR="00952C02" w:rsidRPr="001E419A">
        <w:t xml:space="preserve"> become to a barrage game</w:t>
      </w:r>
      <w:r w:rsidR="00181BB2" w:rsidRPr="001E419A">
        <w:t xml:space="preserve"> same as </w:t>
      </w:r>
      <w:proofErr w:type="spellStart"/>
      <w:r w:rsidR="00181BB2" w:rsidRPr="001E419A">
        <w:t>Touhou</w:t>
      </w:r>
      <w:proofErr w:type="spellEnd"/>
      <w:r w:rsidR="00181BB2" w:rsidRPr="001E419A">
        <w:t xml:space="preserve"> Project</w:t>
      </w:r>
      <w:r w:rsidR="00952C02" w:rsidRPr="001E419A">
        <w:t>. It give a challenge to professional players, and make a fantasy graph by bullets in the game.</w:t>
      </w:r>
    </w:p>
    <w:p w:rsidR="00914CBF" w:rsidRPr="00A84959" w:rsidRDefault="00914CBF" w:rsidP="00952C02">
      <w:pPr>
        <w:ind w:firstLine="480"/>
      </w:pPr>
    </w:p>
    <w:p w:rsidR="00914CBF" w:rsidRPr="00A84959" w:rsidRDefault="00914CBF">
      <w:pPr>
        <w:widowControl/>
        <w:ind w:firstLineChars="0" w:firstLine="0"/>
      </w:pPr>
      <w:r w:rsidRPr="00A84959">
        <w:br w:type="page"/>
      </w:r>
    </w:p>
    <w:p w:rsidR="00914CBF" w:rsidRDefault="00914CBF" w:rsidP="00914CBF">
      <w:pPr>
        <w:pStyle w:val="1"/>
      </w:pPr>
      <w:r>
        <w:lastRenderedPageBreak/>
        <w:t>Bibliography</w:t>
      </w:r>
    </w:p>
    <w:p w:rsidR="00914CBF" w:rsidRDefault="00914CBF" w:rsidP="00914CBF">
      <w:pPr>
        <w:ind w:firstLineChars="0" w:firstLine="0"/>
        <w:rPr>
          <w:rFonts w:hint="eastAsia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1BB2" w:rsidTr="00181B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1BB2" w:rsidRPr="00181BB2" w:rsidRDefault="00181BB2" w:rsidP="00181BB2">
            <w:pPr>
              <w:ind w:firstLine="562"/>
              <w:rPr>
                <w:sz w:val="28"/>
                <w:szCs w:val="28"/>
              </w:rPr>
            </w:pPr>
            <w:r w:rsidRPr="00181BB2">
              <w:rPr>
                <w:sz w:val="28"/>
                <w:szCs w:val="28"/>
              </w:rPr>
              <w:t>Series</w:t>
            </w:r>
          </w:p>
        </w:tc>
        <w:tc>
          <w:tcPr>
            <w:tcW w:w="2074" w:type="dxa"/>
          </w:tcPr>
          <w:p w:rsidR="00181BB2" w:rsidRPr="00181BB2" w:rsidRDefault="00181BB2" w:rsidP="00181BB2">
            <w:pPr>
              <w:ind w:firstLine="5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  <w:szCs w:val="28"/>
              </w:rPr>
            </w:pPr>
            <w:r w:rsidRPr="00181BB2"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074" w:type="dxa"/>
          </w:tcPr>
          <w:p w:rsidR="00181BB2" w:rsidRPr="00181BB2" w:rsidRDefault="00181BB2" w:rsidP="00181BB2">
            <w:pPr>
              <w:ind w:firstLine="5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81BB2">
              <w:rPr>
                <w:sz w:val="28"/>
                <w:szCs w:val="28"/>
              </w:rPr>
              <w:t>Platform</w:t>
            </w:r>
          </w:p>
        </w:tc>
        <w:tc>
          <w:tcPr>
            <w:tcW w:w="2074" w:type="dxa"/>
          </w:tcPr>
          <w:p w:rsidR="00181BB2" w:rsidRPr="00181BB2" w:rsidRDefault="00181BB2" w:rsidP="00181BB2">
            <w:pPr>
              <w:ind w:firstLine="56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81BB2">
              <w:rPr>
                <w:sz w:val="28"/>
                <w:szCs w:val="28"/>
              </w:rPr>
              <w:t>Release</w:t>
            </w:r>
          </w:p>
        </w:tc>
      </w:tr>
      <w:tr w:rsidR="00181BB2" w:rsidTr="005749D2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181BB2" w:rsidRPr="00181BB2" w:rsidRDefault="00181BB2" w:rsidP="005749D2">
            <w:pPr>
              <w:ind w:firstLineChars="0" w:firstLine="0"/>
              <w:jc w:val="center"/>
              <w:rPr>
                <w:rFonts w:hint="eastAsia"/>
                <w:b w:val="0"/>
              </w:rPr>
            </w:pPr>
            <w:proofErr w:type="spellStart"/>
            <w:r w:rsidRPr="00181BB2">
              <w:rPr>
                <w:b w:val="0"/>
              </w:rPr>
              <w:t>Touhou</w:t>
            </w:r>
            <w:proofErr w:type="spellEnd"/>
            <w:r w:rsidRPr="00181BB2">
              <w:rPr>
                <w:b w:val="0"/>
              </w:rPr>
              <w:t xml:space="preserve"> Project</w:t>
            </w:r>
          </w:p>
        </w:tc>
        <w:tc>
          <w:tcPr>
            <w:tcW w:w="2074" w:type="dxa"/>
            <w:vAlign w:val="center"/>
          </w:tcPr>
          <w:p w:rsidR="00181BB2" w:rsidRPr="00181BB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749D2">
              <w:t>Highly Responsive to Prayers</w:t>
            </w:r>
          </w:p>
        </w:tc>
        <w:tc>
          <w:tcPr>
            <w:tcW w:w="2074" w:type="dxa"/>
            <w:vAlign w:val="center"/>
          </w:tcPr>
          <w:p w:rsidR="00181BB2" w:rsidRPr="00181BB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749D2">
              <w:t>PC-98 predecessor</w:t>
            </w:r>
          </w:p>
        </w:tc>
        <w:tc>
          <w:tcPr>
            <w:tcW w:w="2074" w:type="dxa"/>
            <w:vAlign w:val="center"/>
          </w:tcPr>
          <w:p w:rsidR="00181BB2" w:rsidRPr="00181BB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1996</w:t>
            </w:r>
          </w:p>
        </w:tc>
      </w:tr>
      <w:tr w:rsidR="005749D2" w:rsidTr="00574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181BB2">
              <w:rPr>
                <w:b w:val="0"/>
              </w:rPr>
              <w:t>Touhou</w:t>
            </w:r>
            <w:proofErr w:type="spellEnd"/>
            <w:r w:rsidRPr="00181BB2">
              <w:rPr>
                <w:b w:val="0"/>
              </w:rPr>
              <w:t xml:space="preserve"> Project</w:t>
            </w:r>
          </w:p>
        </w:tc>
        <w:tc>
          <w:tcPr>
            <w:tcW w:w="2074" w:type="dxa"/>
            <w:vAlign w:val="center"/>
          </w:tcPr>
          <w:p w:rsidR="005749D2" w:rsidRPr="00181BB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749D2">
              <w:t>Lotus Land Story</w:t>
            </w:r>
          </w:p>
        </w:tc>
        <w:tc>
          <w:tcPr>
            <w:tcW w:w="2074" w:type="dxa"/>
            <w:vAlign w:val="center"/>
          </w:tcPr>
          <w:p w:rsidR="005749D2" w:rsidRPr="00181BB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749D2">
              <w:t>PC-98 predecessor</w:t>
            </w:r>
          </w:p>
        </w:tc>
        <w:tc>
          <w:tcPr>
            <w:tcW w:w="2074" w:type="dxa"/>
            <w:vAlign w:val="center"/>
          </w:tcPr>
          <w:p w:rsidR="005749D2" w:rsidRPr="00181BB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1998</w:t>
            </w:r>
          </w:p>
        </w:tc>
      </w:tr>
      <w:tr w:rsidR="005749D2" w:rsidTr="00574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181BB2">
              <w:rPr>
                <w:b w:val="0"/>
              </w:rPr>
              <w:t>Touhou</w:t>
            </w:r>
            <w:proofErr w:type="spellEnd"/>
            <w:r w:rsidRPr="00181BB2">
              <w:rPr>
                <w:b w:val="0"/>
              </w:rPr>
              <w:t xml:space="preserve"> Project</w:t>
            </w:r>
          </w:p>
        </w:tc>
        <w:tc>
          <w:tcPr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749D2">
              <w:t>The Embodiment of Scarlet Devil</w:t>
            </w:r>
          </w:p>
        </w:tc>
        <w:tc>
          <w:tcPr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749D2">
              <w:t>Windows</w:t>
            </w:r>
          </w:p>
        </w:tc>
        <w:tc>
          <w:tcPr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2002</w:t>
            </w:r>
          </w:p>
        </w:tc>
      </w:tr>
      <w:tr w:rsidR="005749D2" w:rsidTr="00574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181BB2">
              <w:rPr>
                <w:b w:val="0"/>
              </w:rPr>
              <w:t>Touhou</w:t>
            </w:r>
            <w:proofErr w:type="spellEnd"/>
            <w:r w:rsidRPr="00181BB2">
              <w:rPr>
                <w:b w:val="0"/>
              </w:rPr>
              <w:t xml:space="preserve"> Project</w:t>
            </w:r>
          </w:p>
        </w:tc>
        <w:tc>
          <w:tcPr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81BB2">
              <w:t>Perfect Cherry Blossom</w:t>
            </w:r>
          </w:p>
        </w:tc>
        <w:tc>
          <w:tcPr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749D2">
              <w:t>Windows</w:t>
            </w:r>
          </w:p>
        </w:tc>
        <w:tc>
          <w:tcPr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749D2">
              <w:t>2003</w:t>
            </w:r>
          </w:p>
        </w:tc>
      </w:tr>
      <w:tr w:rsidR="005749D2" w:rsidTr="00574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181BB2">
              <w:rPr>
                <w:b w:val="0"/>
              </w:rPr>
              <w:t>Touhou</w:t>
            </w:r>
            <w:proofErr w:type="spellEnd"/>
            <w:r w:rsidRPr="00181BB2">
              <w:rPr>
                <w:b w:val="0"/>
              </w:rPr>
              <w:t xml:space="preserve"> Project</w:t>
            </w:r>
          </w:p>
        </w:tc>
        <w:tc>
          <w:tcPr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749D2">
              <w:t>Imperishable Night</w:t>
            </w:r>
          </w:p>
        </w:tc>
        <w:tc>
          <w:tcPr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749D2">
              <w:t>Windows</w:t>
            </w:r>
          </w:p>
        </w:tc>
        <w:tc>
          <w:tcPr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2004</w:t>
            </w:r>
          </w:p>
        </w:tc>
      </w:tr>
      <w:tr w:rsidR="005749D2" w:rsidTr="00574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181BB2">
              <w:rPr>
                <w:b w:val="0"/>
              </w:rPr>
              <w:t>Touhou</w:t>
            </w:r>
            <w:proofErr w:type="spellEnd"/>
            <w:r w:rsidRPr="00181BB2">
              <w:rPr>
                <w:b w:val="0"/>
              </w:rPr>
              <w:t xml:space="preserve"> Project</w:t>
            </w:r>
          </w:p>
        </w:tc>
        <w:tc>
          <w:tcPr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749D2">
              <w:t>Phantasmagoria of Flower View</w:t>
            </w:r>
          </w:p>
        </w:tc>
        <w:tc>
          <w:tcPr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749D2">
              <w:t>Windows</w:t>
            </w:r>
          </w:p>
        </w:tc>
        <w:tc>
          <w:tcPr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2005</w:t>
            </w:r>
          </w:p>
        </w:tc>
      </w:tr>
      <w:tr w:rsidR="005749D2" w:rsidTr="00574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181BB2">
              <w:rPr>
                <w:b w:val="0"/>
              </w:rPr>
              <w:t>Touhou</w:t>
            </w:r>
            <w:proofErr w:type="spellEnd"/>
            <w:r w:rsidRPr="00181BB2">
              <w:rPr>
                <w:b w:val="0"/>
              </w:rPr>
              <w:t xml:space="preserve"> Project</w:t>
            </w:r>
          </w:p>
        </w:tc>
        <w:tc>
          <w:tcPr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749D2">
              <w:t>Shoot the Bullet</w:t>
            </w:r>
          </w:p>
        </w:tc>
        <w:tc>
          <w:tcPr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749D2">
              <w:t>Windows</w:t>
            </w:r>
          </w:p>
        </w:tc>
        <w:tc>
          <w:tcPr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2005</w:t>
            </w:r>
          </w:p>
        </w:tc>
      </w:tr>
      <w:tr w:rsidR="005749D2" w:rsidTr="00574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5749D2" w:rsidRPr="00181BB2" w:rsidRDefault="005749D2" w:rsidP="005749D2">
            <w:pPr>
              <w:ind w:firstLineChars="0" w:firstLine="0"/>
              <w:jc w:val="center"/>
            </w:pPr>
            <w:proofErr w:type="spellStart"/>
            <w:r w:rsidRPr="00181BB2">
              <w:rPr>
                <w:b w:val="0"/>
              </w:rPr>
              <w:t>Touhou</w:t>
            </w:r>
            <w:proofErr w:type="spellEnd"/>
            <w:r w:rsidRPr="00181BB2">
              <w:rPr>
                <w:b w:val="0"/>
              </w:rPr>
              <w:t xml:space="preserve"> Project</w:t>
            </w:r>
          </w:p>
        </w:tc>
        <w:tc>
          <w:tcPr>
            <w:tcW w:w="2074" w:type="dxa"/>
            <w:vAlign w:val="center"/>
          </w:tcPr>
          <w:p w:rsidR="005749D2" w:rsidRP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9D2">
              <w:t>Subterranean Animism</w:t>
            </w:r>
          </w:p>
        </w:tc>
        <w:tc>
          <w:tcPr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749D2">
              <w:t>Windows</w:t>
            </w:r>
          </w:p>
        </w:tc>
        <w:tc>
          <w:tcPr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2008</w:t>
            </w:r>
          </w:p>
        </w:tc>
      </w:tr>
      <w:tr w:rsidR="005749D2" w:rsidTr="00574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5749D2" w:rsidRPr="00181BB2" w:rsidRDefault="005749D2" w:rsidP="005749D2">
            <w:pPr>
              <w:ind w:firstLineChars="0" w:firstLine="0"/>
              <w:jc w:val="center"/>
            </w:pPr>
            <w:proofErr w:type="spellStart"/>
            <w:r w:rsidRPr="00181BB2">
              <w:rPr>
                <w:b w:val="0"/>
              </w:rPr>
              <w:t>Touhou</w:t>
            </w:r>
            <w:proofErr w:type="spellEnd"/>
            <w:r w:rsidRPr="00181BB2">
              <w:rPr>
                <w:b w:val="0"/>
              </w:rPr>
              <w:t xml:space="preserve"> Project</w:t>
            </w:r>
          </w:p>
        </w:tc>
        <w:tc>
          <w:tcPr>
            <w:tcW w:w="2074" w:type="dxa"/>
            <w:vAlign w:val="center"/>
          </w:tcPr>
          <w:p w:rsidR="005749D2" w:rsidRP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9D2">
              <w:t>Undefined Fantastic Object</w:t>
            </w:r>
          </w:p>
        </w:tc>
        <w:tc>
          <w:tcPr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749D2">
              <w:t>Windows</w:t>
            </w:r>
          </w:p>
        </w:tc>
        <w:tc>
          <w:tcPr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2009</w:t>
            </w:r>
          </w:p>
        </w:tc>
      </w:tr>
      <w:tr w:rsidR="005749D2" w:rsidTr="00574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5749D2" w:rsidRPr="005749D2" w:rsidRDefault="005749D2" w:rsidP="005749D2">
            <w:pPr>
              <w:ind w:firstLineChars="0" w:firstLine="0"/>
              <w:jc w:val="center"/>
              <w:rPr>
                <w:b w:val="0"/>
              </w:rPr>
            </w:pPr>
            <w:r w:rsidRPr="005749D2">
              <w:rPr>
                <w:b w:val="0"/>
              </w:rPr>
              <w:t>Salamander</w:t>
            </w:r>
          </w:p>
        </w:tc>
        <w:tc>
          <w:tcPr>
            <w:tcW w:w="2074" w:type="dxa"/>
            <w:vAlign w:val="center"/>
          </w:tcPr>
          <w:p w:rsidR="005749D2" w:rsidRP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9D2">
              <w:t>Salamander</w:t>
            </w:r>
            <w:r>
              <w:t xml:space="preserve"> 2</w:t>
            </w:r>
          </w:p>
        </w:tc>
        <w:tc>
          <w:tcPr>
            <w:tcW w:w="2074" w:type="dxa"/>
            <w:vAlign w:val="center"/>
          </w:tcPr>
          <w:p w:rsidR="005749D2" w:rsidRP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9D2">
              <w:t>Sega Saturn</w:t>
            </w:r>
          </w:p>
        </w:tc>
        <w:tc>
          <w:tcPr>
            <w:tcW w:w="2074" w:type="dxa"/>
            <w:vAlign w:val="center"/>
          </w:tcPr>
          <w:p w:rsidR="005749D2" w:rsidRDefault="005749D2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1996</w:t>
            </w:r>
          </w:p>
        </w:tc>
      </w:tr>
      <w:tr w:rsidR="005749D2" w:rsidTr="00574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5749D2" w:rsidRPr="005749D2" w:rsidRDefault="005749D2" w:rsidP="005749D2">
            <w:pPr>
              <w:ind w:firstLineChars="0" w:firstLine="0"/>
              <w:jc w:val="center"/>
              <w:rPr>
                <w:b w:val="0"/>
              </w:rPr>
            </w:pPr>
            <w:r w:rsidRPr="005749D2">
              <w:rPr>
                <w:rFonts w:ascii="Arial" w:hAnsi="Arial" w:cs="Arial"/>
                <w:b w:val="0"/>
                <w:color w:val="252525"/>
                <w:sz w:val="21"/>
                <w:szCs w:val="21"/>
                <w:shd w:val="clear" w:color="auto" w:fill="FFFFFF"/>
              </w:rPr>
              <w:t>Raiden</w:t>
            </w:r>
          </w:p>
        </w:tc>
        <w:tc>
          <w:tcPr>
            <w:tcW w:w="2074" w:type="dxa"/>
            <w:vAlign w:val="center"/>
          </w:tcPr>
          <w:p w:rsidR="005749D2" w:rsidRPr="005749D2" w:rsidRDefault="00793436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3436">
              <w:t>Raiden</w:t>
            </w:r>
            <w:r>
              <w:t xml:space="preserve"> III</w:t>
            </w:r>
          </w:p>
        </w:tc>
        <w:tc>
          <w:tcPr>
            <w:tcW w:w="2074" w:type="dxa"/>
            <w:vAlign w:val="center"/>
          </w:tcPr>
          <w:p w:rsidR="005749D2" w:rsidRPr="005749D2" w:rsidRDefault="00793436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9D2">
              <w:t>Windows</w:t>
            </w:r>
          </w:p>
        </w:tc>
        <w:tc>
          <w:tcPr>
            <w:tcW w:w="2074" w:type="dxa"/>
            <w:vAlign w:val="center"/>
          </w:tcPr>
          <w:p w:rsidR="005749D2" w:rsidRDefault="00793436" w:rsidP="005749D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2005</w:t>
            </w:r>
          </w:p>
        </w:tc>
      </w:tr>
      <w:tr w:rsidR="00793436" w:rsidTr="00574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793436" w:rsidRPr="005749D2" w:rsidRDefault="00793436" w:rsidP="00793436">
            <w:pPr>
              <w:ind w:firstLineChars="0" w:firstLine="0"/>
              <w:jc w:val="center"/>
              <w:rPr>
                <w:b w:val="0"/>
              </w:rPr>
            </w:pPr>
            <w:r w:rsidRPr="005749D2">
              <w:rPr>
                <w:rFonts w:ascii="Arial" w:hAnsi="Arial" w:cs="Arial"/>
                <w:b w:val="0"/>
                <w:color w:val="252525"/>
                <w:sz w:val="21"/>
                <w:szCs w:val="21"/>
                <w:shd w:val="clear" w:color="auto" w:fill="FFFFFF"/>
              </w:rPr>
              <w:t>Raiden</w:t>
            </w:r>
          </w:p>
        </w:tc>
        <w:tc>
          <w:tcPr>
            <w:tcW w:w="2074" w:type="dxa"/>
            <w:vAlign w:val="center"/>
          </w:tcPr>
          <w:p w:rsidR="00793436" w:rsidRPr="005749D2" w:rsidRDefault="00793436" w:rsidP="0079343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3436">
              <w:t>Raiden</w:t>
            </w:r>
            <w:r>
              <w:t xml:space="preserve"> IV</w:t>
            </w:r>
          </w:p>
        </w:tc>
        <w:tc>
          <w:tcPr>
            <w:tcW w:w="2074" w:type="dxa"/>
            <w:vAlign w:val="center"/>
          </w:tcPr>
          <w:p w:rsidR="00793436" w:rsidRPr="005749D2" w:rsidRDefault="00793436" w:rsidP="0079343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9D2">
              <w:t>Windows</w:t>
            </w:r>
          </w:p>
        </w:tc>
        <w:tc>
          <w:tcPr>
            <w:tcW w:w="2074" w:type="dxa"/>
            <w:vAlign w:val="center"/>
          </w:tcPr>
          <w:p w:rsidR="00793436" w:rsidRDefault="00793436" w:rsidP="0079343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2007</w:t>
            </w:r>
          </w:p>
        </w:tc>
      </w:tr>
      <w:tr w:rsidR="00793436" w:rsidTr="00574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vAlign w:val="center"/>
          </w:tcPr>
          <w:p w:rsidR="00793436" w:rsidRPr="005749D2" w:rsidRDefault="00793436" w:rsidP="00793436">
            <w:pPr>
              <w:ind w:firstLineChars="0" w:firstLine="0"/>
              <w:jc w:val="center"/>
              <w:rPr>
                <w:rFonts w:ascii="Arial" w:hAnsi="Arial" w:cs="Arial"/>
                <w:b w:val="0"/>
                <w:color w:val="252525"/>
                <w:sz w:val="21"/>
                <w:szCs w:val="21"/>
                <w:shd w:val="clear" w:color="auto" w:fill="FFFFFF"/>
              </w:rPr>
            </w:pPr>
            <w:r w:rsidRPr="00793436">
              <w:rPr>
                <w:rFonts w:ascii="Arial" w:hAnsi="Arial" w:cs="Arial"/>
                <w:b w:val="0"/>
                <w:color w:val="252525"/>
                <w:sz w:val="21"/>
                <w:szCs w:val="21"/>
                <w:shd w:val="clear" w:color="auto" w:fill="FFFFFF"/>
              </w:rPr>
              <w:t>Resogun</w:t>
            </w:r>
          </w:p>
        </w:tc>
        <w:tc>
          <w:tcPr>
            <w:tcW w:w="2074" w:type="dxa"/>
            <w:vAlign w:val="center"/>
          </w:tcPr>
          <w:p w:rsidR="00793436" w:rsidRPr="00793436" w:rsidRDefault="00793436" w:rsidP="0079343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93436">
              <w:t>Resogun</w:t>
            </w:r>
            <w:proofErr w:type="spellEnd"/>
          </w:p>
        </w:tc>
        <w:tc>
          <w:tcPr>
            <w:tcW w:w="2074" w:type="dxa"/>
            <w:vAlign w:val="center"/>
          </w:tcPr>
          <w:p w:rsidR="00793436" w:rsidRPr="005749D2" w:rsidRDefault="00793436" w:rsidP="0079343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PS4</w:t>
            </w:r>
          </w:p>
        </w:tc>
        <w:tc>
          <w:tcPr>
            <w:tcW w:w="2074" w:type="dxa"/>
            <w:vAlign w:val="center"/>
          </w:tcPr>
          <w:p w:rsidR="00793436" w:rsidRDefault="00793436" w:rsidP="00793436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2013</w:t>
            </w:r>
          </w:p>
        </w:tc>
      </w:tr>
    </w:tbl>
    <w:p w:rsidR="00181BB2" w:rsidRPr="005D3810" w:rsidRDefault="00181BB2" w:rsidP="005749D2">
      <w:pPr>
        <w:pStyle w:val="Image"/>
        <w:spacing w:before="156" w:after="156"/>
        <w:rPr>
          <w:rFonts w:hint="eastAsia"/>
        </w:rPr>
      </w:pPr>
    </w:p>
    <w:sectPr w:rsidR="00181BB2" w:rsidRPr="005D3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685" w:rsidRDefault="005E0685" w:rsidP="00914CBF">
      <w:pPr>
        <w:ind w:firstLine="480"/>
      </w:pPr>
      <w:r>
        <w:separator/>
      </w:r>
    </w:p>
  </w:endnote>
  <w:endnote w:type="continuationSeparator" w:id="0">
    <w:p w:rsidR="005E0685" w:rsidRDefault="005E0685" w:rsidP="00914CB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685" w:rsidRDefault="005E0685" w:rsidP="00914CBF">
      <w:pPr>
        <w:ind w:firstLine="480"/>
      </w:pPr>
      <w:r>
        <w:separator/>
      </w:r>
    </w:p>
  </w:footnote>
  <w:footnote w:type="continuationSeparator" w:id="0">
    <w:p w:rsidR="005E0685" w:rsidRDefault="005E0685" w:rsidP="00914CBF">
      <w:pPr>
        <w:ind w:firstLine="480"/>
      </w:pPr>
      <w:r>
        <w:continuationSeparator/>
      </w:r>
    </w:p>
  </w:footnote>
  <w:footnote w:id="1">
    <w:p w:rsidR="00A84959" w:rsidRPr="00A84959" w:rsidRDefault="00A84959">
      <w:pPr>
        <w:pStyle w:val="a6"/>
        <w:ind w:firstLine="360"/>
        <w:rPr>
          <w:lang w:val="en-CA"/>
        </w:rPr>
      </w:pPr>
      <w:r>
        <w:rPr>
          <w:rStyle w:val="a7"/>
        </w:rPr>
        <w:footnoteRef/>
      </w:r>
      <w:r>
        <w:t xml:space="preserve"> </w:t>
      </w:r>
      <w:proofErr w:type="spellStart"/>
      <w:r>
        <w:rPr>
          <w:lang w:val="en-CA"/>
        </w:rPr>
        <w:t>Scirra</w:t>
      </w:r>
      <w:proofErr w:type="spellEnd"/>
      <w:r>
        <w:rPr>
          <w:lang w:val="en-CA"/>
        </w:rPr>
        <w:t>, Construct2</w:t>
      </w:r>
      <w:r w:rsidRPr="00A84959">
        <w:rPr>
          <w:lang w:val="en-CA"/>
        </w:rPr>
        <w:t>[CP/DK]</w:t>
      </w:r>
      <w:r>
        <w:rPr>
          <w:lang w:val="en-CA"/>
        </w:rPr>
        <w:t>,</w:t>
      </w:r>
      <w:r w:rsidRPr="00A84959">
        <w:t xml:space="preserve"> </w:t>
      </w:r>
      <w:r w:rsidRPr="00A84959">
        <w:rPr>
          <w:lang w:val="en-CA"/>
        </w:rPr>
        <w:t>https://www.scirra.com/construct2</w:t>
      </w:r>
      <w:r>
        <w:rPr>
          <w:lang w:val="en-CA"/>
        </w:rPr>
        <w:t>, 2012</w:t>
      </w:r>
    </w:p>
  </w:footnote>
  <w:footnote w:id="2">
    <w:p w:rsidR="00914CBF" w:rsidRPr="00914CBF" w:rsidRDefault="00914CBF">
      <w:pPr>
        <w:pStyle w:val="a6"/>
        <w:ind w:firstLine="360"/>
        <w:rPr>
          <w:lang w:val="en-CA"/>
        </w:rPr>
      </w:pPr>
      <w:r>
        <w:rPr>
          <w:rStyle w:val="a7"/>
        </w:rPr>
        <w:footnoteRef/>
      </w:r>
      <w:r>
        <w:t xml:space="preserve"> </w:t>
      </w:r>
      <w:r w:rsidR="00A84959" w:rsidRPr="00A84959">
        <w:t>Team Shanghai Alice</w:t>
      </w:r>
      <w:r w:rsidR="00A84959">
        <w:t xml:space="preserve">, </w:t>
      </w:r>
      <w:proofErr w:type="spellStart"/>
      <w:r w:rsidR="00A84959" w:rsidRPr="00A84959">
        <w:t>Touhou</w:t>
      </w:r>
      <w:proofErr w:type="spellEnd"/>
      <w:r w:rsidR="00A84959" w:rsidRPr="00A84959">
        <w:t xml:space="preserve"> Project[CP/DK]</w:t>
      </w:r>
      <w:r w:rsidR="00A84959">
        <w:t xml:space="preserve">, </w:t>
      </w:r>
      <w:r w:rsidR="00DC4268" w:rsidRPr="00DC4268">
        <w:t>https://en.wikipedia.org/wiki/Touhou_Project</w:t>
      </w:r>
    </w:p>
  </w:footnote>
  <w:footnote w:id="3">
    <w:p w:rsidR="00914CBF" w:rsidRPr="00914CBF" w:rsidRDefault="00914CBF">
      <w:pPr>
        <w:pStyle w:val="a6"/>
        <w:ind w:firstLine="360"/>
        <w:rPr>
          <w:lang w:val="en-CA"/>
        </w:rPr>
      </w:pPr>
      <w:r>
        <w:rPr>
          <w:rStyle w:val="a7"/>
        </w:rPr>
        <w:footnoteRef/>
      </w:r>
      <w:r>
        <w:t xml:space="preserve"> </w:t>
      </w:r>
      <w:r w:rsidR="00A84959" w:rsidRPr="00A84959">
        <w:t>Seibu Kaihatsu</w:t>
      </w:r>
      <w:r w:rsidR="00A84959">
        <w:t xml:space="preserve">, </w:t>
      </w:r>
      <w:r w:rsidR="00A84959" w:rsidRPr="00A84959">
        <w:t>Raiden</w:t>
      </w:r>
      <w:r w:rsidR="00DC4268" w:rsidRPr="00A84959">
        <w:t>[CP/DK]</w:t>
      </w:r>
      <w:r w:rsidR="00DC4268">
        <w:t xml:space="preserve">, </w:t>
      </w:r>
      <w:r w:rsidR="00DC4268" w:rsidRPr="00DC4268">
        <w:t>https://en.wikipedia.org/wiki/Raiden_(video_game)</w:t>
      </w:r>
      <w:r w:rsidR="00DC4268">
        <w:t>, 1990</w:t>
      </w:r>
    </w:p>
  </w:footnote>
  <w:footnote w:id="4">
    <w:p w:rsidR="00914CBF" w:rsidRPr="00914CBF" w:rsidRDefault="00914CBF" w:rsidP="00DC4268">
      <w:pPr>
        <w:pStyle w:val="a6"/>
        <w:ind w:firstLine="360"/>
        <w:rPr>
          <w:lang w:val="en-CA"/>
        </w:rPr>
      </w:pPr>
      <w:r>
        <w:rPr>
          <w:rStyle w:val="a7"/>
        </w:rPr>
        <w:footnoteRef/>
      </w:r>
      <w:r>
        <w:t xml:space="preserve"> </w:t>
      </w:r>
      <w:r w:rsidR="00DC4268">
        <w:t>Konami</w:t>
      </w:r>
      <w:r w:rsidR="00DC4268">
        <w:t xml:space="preserve">, </w:t>
      </w:r>
      <w:r w:rsidR="00DC4268">
        <w:t>SPS</w:t>
      </w:r>
      <w:r w:rsidR="00DC4268">
        <w:t xml:space="preserve">, </w:t>
      </w:r>
      <w:r w:rsidR="00DC4268" w:rsidRPr="00DC4268">
        <w:t>Salamander</w:t>
      </w:r>
      <w:r w:rsidR="00DC4268" w:rsidRPr="00A84959">
        <w:t>[CP/DK]</w:t>
      </w:r>
      <w:r w:rsidR="00DC4268">
        <w:t xml:space="preserve">, </w:t>
      </w:r>
      <w:r w:rsidR="00DC4268" w:rsidRPr="00DC4268">
        <w:t>https://en.wikipedia.org/wiki/Salamander_(video_game)</w:t>
      </w:r>
      <w:r w:rsidR="00DC4268">
        <w:t>, 1986</w:t>
      </w:r>
    </w:p>
  </w:footnote>
  <w:footnote w:id="5">
    <w:p w:rsidR="00914CBF" w:rsidRPr="00914CBF" w:rsidRDefault="00914CBF">
      <w:pPr>
        <w:pStyle w:val="a6"/>
        <w:ind w:firstLine="360"/>
        <w:rPr>
          <w:lang w:val="en-CA"/>
        </w:rPr>
      </w:pPr>
      <w:r>
        <w:rPr>
          <w:rStyle w:val="a7"/>
        </w:rPr>
        <w:footnoteRef/>
      </w:r>
      <w:r>
        <w:t xml:space="preserve"> </w:t>
      </w:r>
      <w:proofErr w:type="spellStart"/>
      <w:r w:rsidR="00DC4268" w:rsidRPr="00DC4268">
        <w:t>Eyedentity</w:t>
      </w:r>
      <w:proofErr w:type="spellEnd"/>
      <w:r w:rsidR="00DC4268" w:rsidRPr="00DC4268">
        <w:t xml:space="preserve"> Games</w:t>
      </w:r>
      <w:r w:rsidR="00DC4268">
        <w:t xml:space="preserve">, </w:t>
      </w:r>
      <w:r w:rsidR="00DC4268" w:rsidRPr="00DC4268">
        <w:t>Dragon Nest</w:t>
      </w:r>
      <w:r w:rsidR="00DC4268" w:rsidRPr="00A84959">
        <w:t>[CP/DK</w:t>
      </w:r>
      <w:r w:rsidR="00DC4268">
        <w:t xml:space="preserve">], </w:t>
      </w:r>
      <w:r w:rsidR="00DC4268" w:rsidRPr="001E419A">
        <w:t>http://dragonnest.nexon.net/</w:t>
      </w:r>
      <w:r w:rsidR="00DC4268">
        <w:t>, 2010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02"/>
    <w:rsid w:val="00181BB2"/>
    <w:rsid w:val="001B3EA0"/>
    <w:rsid w:val="001E14AA"/>
    <w:rsid w:val="001E419A"/>
    <w:rsid w:val="00296D40"/>
    <w:rsid w:val="002D625F"/>
    <w:rsid w:val="002F7BFD"/>
    <w:rsid w:val="00322282"/>
    <w:rsid w:val="004C47FC"/>
    <w:rsid w:val="005401CC"/>
    <w:rsid w:val="00555820"/>
    <w:rsid w:val="0056796D"/>
    <w:rsid w:val="005749D2"/>
    <w:rsid w:val="005B2A02"/>
    <w:rsid w:val="005C4E93"/>
    <w:rsid w:val="005D3810"/>
    <w:rsid w:val="005E0685"/>
    <w:rsid w:val="0061402D"/>
    <w:rsid w:val="00656905"/>
    <w:rsid w:val="00793436"/>
    <w:rsid w:val="007B3F2C"/>
    <w:rsid w:val="007C1287"/>
    <w:rsid w:val="008F77A1"/>
    <w:rsid w:val="00914CBF"/>
    <w:rsid w:val="00952C02"/>
    <w:rsid w:val="009972D9"/>
    <w:rsid w:val="00A84959"/>
    <w:rsid w:val="00CB0FDC"/>
    <w:rsid w:val="00D95146"/>
    <w:rsid w:val="00DC4268"/>
    <w:rsid w:val="00DD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734CA-196D-40C5-AD2A-2E1FF7AA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96D"/>
    <w:pPr>
      <w:widowControl w:val="0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C1287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2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C1287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7C12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C1287"/>
    <w:rPr>
      <w:sz w:val="18"/>
      <w:szCs w:val="18"/>
    </w:rPr>
  </w:style>
  <w:style w:type="paragraph" w:styleId="a5">
    <w:name w:val="No Spacing"/>
    <w:uiPriority w:val="1"/>
    <w:qFormat/>
    <w:rsid w:val="007C1287"/>
    <w:pPr>
      <w:widowControl w:val="0"/>
      <w:ind w:firstLineChars="200" w:firstLine="200"/>
      <w:jc w:val="both"/>
    </w:pPr>
  </w:style>
  <w:style w:type="paragraph" w:customStyle="1" w:styleId="Image">
    <w:name w:val="Image"/>
    <w:basedOn w:val="a"/>
    <w:link w:val="ImageChar"/>
    <w:qFormat/>
    <w:rsid w:val="002F7BFD"/>
    <w:pPr>
      <w:spacing w:beforeLines="50" w:before="50" w:afterLines="50" w:after="50"/>
      <w:ind w:firstLineChars="0" w:firstLine="0"/>
      <w:jc w:val="center"/>
    </w:pPr>
    <w:rPr>
      <w:szCs w:val="24"/>
    </w:rPr>
  </w:style>
  <w:style w:type="table" w:styleId="10">
    <w:name w:val="Grid Table 1 Light"/>
    <w:basedOn w:val="a1"/>
    <w:uiPriority w:val="46"/>
    <w:rsid w:val="00181B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ImageChar">
    <w:name w:val="Image Char"/>
    <w:basedOn w:val="a0"/>
    <w:link w:val="Image"/>
    <w:rsid w:val="002F7BFD"/>
    <w:rPr>
      <w:sz w:val="24"/>
      <w:szCs w:val="24"/>
    </w:rPr>
  </w:style>
  <w:style w:type="paragraph" w:styleId="a6">
    <w:name w:val="footnote text"/>
    <w:basedOn w:val="a"/>
    <w:link w:val="Char0"/>
    <w:uiPriority w:val="99"/>
    <w:semiHidden/>
    <w:unhideWhenUsed/>
    <w:rsid w:val="00914CBF"/>
    <w:pPr>
      <w:snapToGrid w:val="0"/>
    </w:pPr>
    <w:rPr>
      <w:sz w:val="18"/>
      <w:szCs w:val="18"/>
    </w:rPr>
  </w:style>
  <w:style w:type="character" w:customStyle="1" w:styleId="Char0">
    <w:name w:val="脚注文本 Char"/>
    <w:basedOn w:val="a0"/>
    <w:link w:val="a6"/>
    <w:uiPriority w:val="99"/>
    <w:semiHidden/>
    <w:rsid w:val="00914CBF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914CBF"/>
    <w:rPr>
      <w:vertAlign w:val="superscript"/>
    </w:rPr>
  </w:style>
  <w:style w:type="character" w:styleId="a8">
    <w:name w:val="Hyperlink"/>
    <w:basedOn w:val="a0"/>
    <w:uiPriority w:val="99"/>
    <w:unhideWhenUsed/>
    <w:rsid w:val="00A849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CA3E1-BB6B-44DC-8D20-330C66246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Yin</dc:creator>
  <cp:keywords/>
  <dc:description/>
  <cp:lastModifiedBy>Hang Yin</cp:lastModifiedBy>
  <cp:revision>9</cp:revision>
  <dcterms:created xsi:type="dcterms:W3CDTF">2015-09-21T18:48:00Z</dcterms:created>
  <dcterms:modified xsi:type="dcterms:W3CDTF">2015-09-21T23:06:00Z</dcterms:modified>
</cp:coreProperties>
</file>