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sz w:val="22"/>
          <w:szCs w:val="22"/>
        </w:rPr>
      </w:pPr>
      <w:bookmarkStart w:colFirst="0" w:colLast="0" w:name="_zd3sqmlw2s1l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2254.400000000001" w:type="dxa"/>
        <w:jc w:val="center"/>
        <w:tblLayout w:type="fixed"/>
        <w:tblLook w:val="0600"/>
      </w:tblPr>
      <w:tblGrid>
        <w:gridCol w:w="12254.400000000001"/>
        <w:tblGridChange w:id="0">
          <w:tblGrid>
            <w:gridCol w:w="12254.400000000001"/>
          </w:tblGrid>
        </w:tblGridChange>
      </w:tblGrid>
      <w:tr>
        <w:trPr>
          <w:trHeight w:val="1900" w:hRule="atLeast"/>
        </w:trPr>
        <w:tc>
          <w:tcPr>
            <w:shd w:fill="e61a5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ind w:left="-270" w:right="-120" w:firstLine="0"/>
              <w:rPr>
                <w:b w:val="1"/>
                <w:color w:val="ffffff"/>
                <w:sz w:val="56"/>
                <w:szCs w:val="56"/>
              </w:rPr>
            </w:pPr>
            <w:bookmarkStart w:colFirst="0" w:colLast="0" w:name="_okmvetg92nog" w:id="1"/>
            <w:bookmarkEnd w:id="1"/>
            <w:r w:rsidDel="00000000" w:rsidR="00000000" w:rsidRPr="00000000">
              <w:rPr>
                <w:b w:val="1"/>
                <w:color w:val="ffffff"/>
                <w:sz w:val="56"/>
                <w:szCs w:val="56"/>
                <w:rtl w:val="0"/>
              </w:rPr>
              <w:t xml:space="preserve">Webshop </w:t>
            </w:r>
          </w:p>
          <w:p w:rsidR="00000000" w:rsidDel="00000000" w:rsidP="00000000" w:rsidRDefault="00000000" w:rsidRPr="00000000" w14:paraId="00000003">
            <w:pPr>
              <w:pStyle w:val="Title"/>
              <w:ind w:left="-270" w:right="-120" w:firstLine="0"/>
              <w:rPr>
                <w:color w:val="ffffff"/>
                <w:sz w:val="28"/>
                <w:szCs w:val="28"/>
              </w:rPr>
            </w:pPr>
            <w:bookmarkStart w:colFirst="0" w:colLast="0" w:name="_5fnioggrk8k3" w:id="2"/>
            <w:bookmarkEnd w:id="2"/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(Python &amp; Flask)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jbi7p461tg86" w:id="3"/>
      <w:bookmarkEnd w:id="3"/>
      <w:r w:rsidDel="00000000" w:rsidR="00000000" w:rsidRPr="00000000">
        <w:rPr>
          <w:rtl w:val="0"/>
        </w:rPr>
        <w:t xml:space="preserve">Projektbeskrivning och titel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Detta kommer vara en simpel web shop där användaren kan lägga till saker i en kundvagn och sedan köpa det, det kommer även finnas en admin panel där en administratör kan lägga till/ta bort eller modifiera en produkt.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My Goal/ Syfte</w:t>
      </w:r>
    </w:p>
    <w:p w:rsidR="00000000" w:rsidDel="00000000" w:rsidP="00000000" w:rsidRDefault="00000000" w:rsidRPr="00000000" w14:paraId="0000000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Vad har du för mål i detta projekt?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Lägga till produkter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 bort produkter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Modfiera produkter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Hantera användare.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Köp delen av hemsidan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Användarens personliga profil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Shop del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Kundvagn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Vad har du för delmål i detta projekt?</w:t>
      </w:r>
    </w:p>
    <w:p w:rsidR="00000000" w:rsidDel="00000000" w:rsidP="00000000" w:rsidRDefault="00000000" w:rsidRPr="00000000" w14:paraId="0000001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 deln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Användaren delen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Vad kommer att ske i de olika produktionsfaserna?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PRE-PRODUKTION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Upprätta 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projektlogg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right="-419.527559055116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Sätt upp delmålen under tiden men deadlines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PRODUKTION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Shop deln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Användaren delen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POSTPRODUKTION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Testa hemsidan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Struktur och skriv om koden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Bryt ut i funktioner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2k8qrmswmlmd" w:id="4"/>
      <w:bookmarkEnd w:id="4"/>
      <w:r w:rsidDel="00000000" w:rsidR="00000000" w:rsidRPr="00000000">
        <w:rPr>
          <w:rtl w:val="0"/>
        </w:rPr>
        <w:t xml:space="preserve">Resurser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Länkar till externa källor och drive-mappar och resurser. 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qfeop2yrguu" w:id="5"/>
      <w:bookmarkEnd w:id="5"/>
      <w:r w:rsidDel="00000000" w:rsidR="00000000" w:rsidRPr="00000000">
        <w:rPr>
          <w:rtl w:val="0"/>
        </w:rPr>
        <w:t xml:space="preserve">Evaluation, reflection and analysis (Presentation)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tex ett bildspel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863.9999999999999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left="720" w:firstLine="720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Projekt: Egen brief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926211" cy="518307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26211" cy="51830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Namn </w:t>
    </w:r>
  </w:p>
  <w:p w:rsidR="00000000" w:rsidDel="00000000" w:rsidP="00000000" w:rsidRDefault="00000000" w:rsidRPr="00000000" w14:paraId="00000037">
    <w:pPr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SY18</w:t>
    </w:r>
  </w:p>
  <w:p w:rsidR="00000000" w:rsidDel="00000000" w:rsidP="00000000" w:rsidRDefault="00000000" w:rsidRPr="00000000" w14:paraId="00000038">
    <w:pPr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BRIEF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venir" w:cs="Avenir" w:eastAsia="Avenir" w:hAnsi="Avenir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_G43Fc6wVVWRTNyJz7rdzTNirPpuz5LW8ND3ojeJYko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