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867" w14:textId="77777777" w:rsidR="00B90AAC" w:rsidRPr="00E20C79" w:rsidRDefault="00B90AAC" w:rsidP="00B90AA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Feature Engineering</w:t>
      </w:r>
    </w:p>
    <w:p w14:paraId="42ED6C8B" w14:textId="77777777" w:rsidR="003C4B36" w:rsidRPr="00E20C79" w:rsidRDefault="00B90AAC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Time series Component:</w:t>
      </w:r>
    </w:p>
    <w:p w14:paraId="2969E205" w14:textId="77777777"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Trend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increasing or decreasing in overall value</w:t>
      </w:r>
    </w:p>
    <w:p w14:paraId="5E10A545" w14:textId="77777777"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Seasonality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repeating pattern in a certain cycle</w:t>
      </w:r>
    </w:p>
    <w:p w14:paraId="3FA11E89" w14:textId="77777777"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Level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average value in the series</w:t>
      </w:r>
    </w:p>
    <w:p w14:paraId="231D38C6" w14:textId="77777777" w:rsidR="00B90AAC" w:rsidRPr="00E20C79" w:rsidRDefault="00B90AAC" w:rsidP="00B90AA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Noise </w:t>
      </w:r>
      <w:r w:rsidRPr="00E20C79">
        <w:rPr>
          <w:rFonts w:cstheme="minorHAnsi"/>
          <w:lang w:val="en-US"/>
        </w:rPr>
        <w:sym w:font="Wingdings" w:char="F0E0"/>
      </w:r>
      <w:r w:rsidRPr="00E20C79">
        <w:rPr>
          <w:rFonts w:cstheme="minorHAnsi"/>
          <w:lang w:val="en-US"/>
        </w:rPr>
        <w:t xml:space="preserve"> random variation in Series</w:t>
      </w:r>
    </w:p>
    <w:p w14:paraId="3317D6F4" w14:textId="77777777" w:rsidR="00B90AAC" w:rsidRPr="00E20C79" w:rsidRDefault="00B90AAC" w:rsidP="00B90AAC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Data Stationarity: </w:t>
      </w:r>
    </w:p>
    <w:p w14:paraId="349E0C02" w14:textId="77777777"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Constant mean</w:t>
      </w:r>
    </w:p>
    <w:p w14:paraId="2E3F7980" w14:textId="77777777"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Constant variance</w:t>
      </w:r>
    </w:p>
    <w:p w14:paraId="5424F5FF" w14:textId="77777777"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Autocovariance does not depend on time</w:t>
      </w:r>
    </w:p>
    <w:p w14:paraId="28FE10F4" w14:textId="77777777" w:rsidR="00E20C79" w:rsidRPr="00E20C79" w:rsidRDefault="00E20C79" w:rsidP="00E20C79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How to test Stationary? </w:t>
      </w:r>
    </w:p>
    <w:p w14:paraId="35DD27E6" w14:textId="77777777" w:rsidR="00E20C79" w:rsidRPr="00E20C79" w:rsidRDefault="00E20C79" w:rsidP="00E20C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>Augmented Dicky Fuller Test (ADF)</w:t>
      </w:r>
    </w:p>
    <w:p w14:paraId="0050726F" w14:textId="77777777" w:rsidR="00E20C79" w:rsidRPr="00E20C79" w:rsidRDefault="00E20C79" w:rsidP="00E20C79">
      <w:pPr>
        <w:rPr>
          <w:rFonts w:cstheme="minorHAnsi"/>
          <w:lang w:val="en-US"/>
        </w:rPr>
      </w:pPr>
      <w:r w:rsidRPr="00E20C79">
        <w:rPr>
          <w:rFonts w:cstheme="minorHAnsi"/>
          <w:lang w:val="en-US"/>
        </w:rPr>
        <w:t xml:space="preserve">How does the test work? </w:t>
      </w:r>
    </w:p>
    <w:p w14:paraId="2942B191" w14:textId="77777777" w:rsidR="00E20C79" w:rsidRPr="00E20C79" w:rsidRDefault="00E20C79" w:rsidP="00E20C7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0C79">
        <w:rPr>
          <w:rFonts w:eastAsia="Times New Roman" w:cstheme="minorHAnsi"/>
          <w:color w:val="111111"/>
          <w:shd w:val="clear" w:color="auto" w:fill="FFFFFF"/>
        </w:rPr>
        <w:t>the null hypothesis is the time series possesses a unit root and is non-stationary. So, if the P-Value in ADF test is less than the significance level (0.05), you reject the null hypothesis. (We have to reject the null hypothesis to make it stationary)</w:t>
      </w:r>
    </w:p>
    <w:p w14:paraId="7EA2C5B7" w14:textId="77777777" w:rsidR="00E20C79" w:rsidRDefault="00E20C79" w:rsidP="00E20C79">
      <w:pPr>
        <w:rPr>
          <w:rFonts w:eastAsia="Times New Roman" w:cstheme="minorHAnsi"/>
        </w:rPr>
      </w:pPr>
      <w:r w:rsidRPr="00E20C79">
        <w:rPr>
          <w:rFonts w:eastAsia="Times New Roman" w:cstheme="minorHAnsi"/>
        </w:rPr>
        <w:t xml:space="preserve">How </w:t>
      </w:r>
      <w:r>
        <w:rPr>
          <w:rFonts w:eastAsia="Times New Roman" w:cstheme="minorHAnsi"/>
        </w:rPr>
        <w:t xml:space="preserve">to make our data stationary: (there are </w:t>
      </w:r>
      <w:r w:rsidR="00374C96">
        <w:rPr>
          <w:rFonts w:eastAsia="Times New Roman" w:cstheme="minorHAnsi"/>
        </w:rPr>
        <w:t>5</w:t>
      </w:r>
      <w:r>
        <w:rPr>
          <w:rFonts w:eastAsia="Times New Roman" w:cstheme="minorHAnsi"/>
        </w:rPr>
        <w:t xml:space="preserve"> ways)</w:t>
      </w:r>
    </w:p>
    <w:p w14:paraId="4587F4FE" w14:textId="77777777" w:rsidR="00E20C79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Transformation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Log, Square, Root</w:t>
      </w:r>
    </w:p>
    <w:p w14:paraId="0BCE8354" w14:textId="77777777"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Smoothing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weekly avg, monthly avg, rolling avg</w:t>
      </w:r>
    </w:p>
    <w:p w14:paraId="0C90D2D5" w14:textId="77777777"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Differencing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First Order Differencing</w:t>
      </w:r>
    </w:p>
    <w:p w14:paraId="2AF4FA64" w14:textId="77777777"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Polynomial Fitting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fitting regression model (not use in our project)</w:t>
      </w:r>
    </w:p>
    <w:p w14:paraId="13368CF9" w14:textId="77777777" w:rsidR="00374C96" w:rsidRDefault="00374C96" w:rsidP="00374C9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Decomposition </w:t>
      </w:r>
      <w:r w:rsidRPr="00374C9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Detrending and Deseasonalizing, okay this have longer explanation</w:t>
      </w:r>
    </w:p>
    <w:p w14:paraId="2ECADA3D" w14:textId="77777777" w:rsidR="00374C96" w:rsidRDefault="00374C96" w:rsidP="00374C96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So, every time series data contains trend, seasonality, level, noise. We use seasonal_decompose() function it’ll decompose our data and return us the seasonal, trend, and residual (level + noise). Since residual is our data that doesn’t have the trend and seasonal anymore, so residual most likely a stationary data and we can use that one. </w:t>
      </w:r>
    </w:p>
    <w:p w14:paraId="37232F53" w14:textId="77777777" w:rsidR="00374C96" w:rsidRPr="00374C96" w:rsidRDefault="00374C96" w:rsidP="00374C96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Extra: decompose model have additive and multiplicative model, if using additive method etherPrice = resid+trend+seasonality, is using multiplicative then etherPrice = resid*trend*seasonality. The one that we apply on our project is the additive one.</w:t>
      </w:r>
    </w:p>
    <w:p w14:paraId="788295B5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=====================================</w:t>
      </w:r>
    </w:p>
    <w:p w14:paraId="44B63E2F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 xml:space="preserve">class statsmodels.tsa.statespace.sarimax.SARIMAX(endog, exog=None, order=(1, 0, 0), seasonal_order=(0, 0, 0, 0),  enforce_stationarity=True, enforce_invertibility=True) </w:t>
      </w:r>
    </w:p>
    <w:p w14:paraId="1E7C6D9D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•</w:t>
      </w:r>
      <w:r w:rsidRPr="0030546D">
        <w:rPr>
          <w:rFonts w:cstheme="minorHAnsi"/>
          <w:lang w:val="en-US"/>
        </w:rPr>
        <w:tab/>
        <w:t>Endog: The observed time-series process</w:t>
      </w:r>
    </w:p>
    <w:p w14:paraId="2685E007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•</w:t>
      </w:r>
      <w:r w:rsidRPr="0030546D">
        <w:rPr>
          <w:rFonts w:cstheme="minorHAnsi"/>
          <w:lang w:val="en-US"/>
        </w:rPr>
        <w:tab/>
        <w:t>Order: The (p,d,q) order of the model for the number of AR parameters, differences, and MA parameters. d must be an integer indicating the integration order of the process</w:t>
      </w:r>
    </w:p>
    <w:p w14:paraId="78F024A9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•</w:t>
      </w:r>
      <w:r w:rsidRPr="0030546D">
        <w:rPr>
          <w:rFonts w:cstheme="minorHAnsi"/>
          <w:lang w:val="en-US"/>
        </w:rPr>
        <w:tab/>
        <w:t>Seasonal_Order: adds periodicity which is an integer giving the periodicity (number of periods in season). Default is no seasonal effect.</w:t>
      </w:r>
    </w:p>
    <w:p w14:paraId="2FBB6979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•</w:t>
      </w:r>
      <w:r w:rsidRPr="0030546D">
        <w:rPr>
          <w:rFonts w:cstheme="minorHAnsi"/>
          <w:lang w:val="en-US"/>
        </w:rPr>
        <w:tab/>
        <w:t>enforce_stationarity: Whether or not to transform the AR parameters to enforce stationarity in the autoregressive component of the model. Default is True.</w:t>
      </w:r>
    </w:p>
    <w:p w14:paraId="43CA0705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•</w:t>
      </w:r>
      <w:r w:rsidRPr="0030546D">
        <w:rPr>
          <w:rFonts w:cstheme="minorHAnsi"/>
          <w:lang w:val="en-US"/>
        </w:rPr>
        <w:tab/>
        <w:t>enforce_invertibility: Whether or not to transform the MA parameters to enforce invertibility in the moving average component of the model. Default is True.</w:t>
      </w:r>
    </w:p>
    <w:p w14:paraId="387C3045" w14:textId="77777777" w:rsidR="0030546D" w:rsidRPr="0030546D" w:rsidRDefault="0030546D" w:rsidP="0030546D">
      <w:pPr>
        <w:rPr>
          <w:rFonts w:cstheme="minorHAnsi"/>
          <w:lang w:val="en-US"/>
        </w:rPr>
      </w:pPr>
    </w:p>
    <w:p w14:paraId="0F549EA9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class statsmodels.tsa.arima_model.ARIMA(endog, order, exog=None)</w:t>
      </w:r>
    </w:p>
    <w:p w14:paraId="3C5779D5" w14:textId="77777777" w:rsidR="0030546D" w:rsidRPr="0030546D" w:rsidRDefault="0030546D" w:rsidP="0030546D">
      <w:pPr>
        <w:rPr>
          <w:rFonts w:cstheme="minorHAnsi"/>
          <w:lang w:val="en-US"/>
        </w:rPr>
      </w:pPr>
    </w:p>
    <w:p w14:paraId="02E9C250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lastRenderedPageBreak/>
        <w:t xml:space="preserve">AIC: Akaike information criterion. Given a collection of models for the data, AIC estimates the quality of each model, relative to each of the other models. Thus, AIC provides a means for model selection. </w:t>
      </w:r>
    </w:p>
    <w:p w14:paraId="5CD03A0C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When a statistical model is used to represent the process that generated the data, the representation will almost never be exact; so some information will be lost by using the model to represent the process. AIC estimates the relative amount of information lost by a given model: the less information a model loses, the higher the quality of that model. In estimating the amount of information lost by a model, AIC deals with the trade-off between the goodness of fit of the model and the simplicity of the model. So, AIC deals with both the risk of overfitting and the risk of underfitting.</w:t>
      </w:r>
    </w:p>
    <w:p w14:paraId="3B4FC70A" w14:textId="77777777" w:rsidR="0030546D" w:rsidRPr="0030546D" w:rsidRDefault="0030546D" w:rsidP="0030546D">
      <w:pPr>
        <w:rPr>
          <w:rFonts w:cstheme="minorHAnsi"/>
          <w:lang w:val="en-US"/>
        </w:rPr>
      </w:pPr>
    </w:p>
    <w:p w14:paraId="7E938B98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=</w:t>
      </w:r>
    </w:p>
    <w:p w14:paraId="7D5F3290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 xml:space="preserve">Prophet: parameters: </w:t>
      </w:r>
    </w:p>
    <w:p w14:paraId="4823B154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Growth - no real saturation insight</w:t>
      </w:r>
    </w:p>
    <w:p w14:paraId="1C56B677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Holidays - Holidays are periods of time where the days have the same sort of effect each year. E.g people migrate over the festive periods</w:t>
      </w:r>
    </w:p>
    <w:p w14:paraId="45A2A9A1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Changepoints - are the points in your data where there are sudden and abrupt changes in the trend. Automatic changepoint detection in Prophet - By default, Prophet specifies 25 potential changepoints which are uniformly placed in the first 80% of the time series.The number of potential changepoints can be set using the argument n_changepoints, but this is better tuned by adjusting the regularization. The locations of the signification changepoints can be visualized with:</w:t>
      </w:r>
    </w:p>
    <w:p w14:paraId="0C525A63" w14:textId="77777777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 xml:space="preserve">daily_seasonality – </w:t>
      </w:r>
    </w:p>
    <w:p w14:paraId="4E6233B9" w14:textId="089D0D42" w:rsidR="0030546D" w:rsidRPr="0030546D" w:rsidRDefault="0030546D" w:rsidP="0030546D">
      <w:pPr>
        <w:rPr>
          <w:rFonts w:cstheme="minorHAnsi"/>
          <w:lang w:val="en-US"/>
        </w:rPr>
      </w:pPr>
      <w:r w:rsidRPr="0030546D">
        <w:rPr>
          <w:rFonts w:cstheme="minorHAnsi"/>
          <w:lang w:val="en-US"/>
        </w:rPr>
        <w:t>changepoint_prior_scale  - If the trend changes are being overfit (too much flexibility) or underfit (not enough flexibility), you can adjust the strength of the sparse prior using the input argument changepoint_prior_scale. By default, this parameter is set to 0.05. Increasing it will make the trend more flexible</w:t>
      </w:r>
      <w:bookmarkStart w:id="0" w:name="_GoBack"/>
      <w:bookmarkEnd w:id="0"/>
    </w:p>
    <w:p w14:paraId="5BDB62D6" w14:textId="77777777" w:rsidR="00E20C79" w:rsidRPr="00E20C79" w:rsidRDefault="00E20C79" w:rsidP="00E20C79">
      <w:pPr>
        <w:rPr>
          <w:rFonts w:cstheme="minorHAnsi"/>
          <w:lang w:val="en-US"/>
        </w:rPr>
      </w:pPr>
    </w:p>
    <w:sectPr w:rsidR="00E20C79" w:rsidRPr="00E20C79" w:rsidSect="00017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B71"/>
    <w:multiLevelType w:val="hybridMultilevel"/>
    <w:tmpl w:val="12FEF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5F7F"/>
    <w:multiLevelType w:val="hybridMultilevel"/>
    <w:tmpl w:val="34D64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1630"/>
    <w:multiLevelType w:val="hybridMultilevel"/>
    <w:tmpl w:val="4524E40C"/>
    <w:lvl w:ilvl="0" w:tplc="72A4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C"/>
    <w:rsid w:val="00017ED5"/>
    <w:rsid w:val="0030546D"/>
    <w:rsid w:val="00374C96"/>
    <w:rsid w:val="003C4B36"/>
    <w:rsid w:val="00B90AAC"/>
    <w:rsid w:val="00E20C79"/>
    <w:rsid w:val="00F06733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E59C6"/>
  <w15:chartTrackingRefBased/>
  <w15:docId w15:val="{F2FB2082-54AA-9242-95E2-3A165239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2019-09-27T14:39:00Z</dcterms:created>
  <dcterms:modified xsi:type="dcterms:W3CDTF">2019-10-01T04:08:00Z</dcterms:modified>
</cp:coreProperties>
</file>