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597C" w14:textId="77777777" w:rsidR="00E74854" w:rsidRPr="00551263" w:rsidRDefault="00E74854" w:rsidP="00C41178">
      <w:pPr>
        <w:pStyle w:val="ListParagraph"/>
        <w:rPr>
          <w:rFonts w:ascii="Siemens Sans Global" w:eastAsia="Siemens Sans Global" w:hAnsi="Siemens Sans Global" w:cs="Siemens Sans Global"/>
        </w:rPr>
      </w:pPr>
    </w:p>
    <w:p w14:paraId="63D7B09B" w14:textId="283D4EB0" w:rsidR="002B763D" w:rsidRPr="00485B56" w:rsidRDefault="00EA3064" w:rsidP="00485B56">
      <w:pPr>
        <w:ind w:left="360"/>
        <w:jc w:val="center"/>
        <w:rPr>
          <w:rFonts w:ascii="Siemens Sans Global" w:eastAsia="Siemens Sans Global" w:hAnsi="Siemens Sans Global" w:cs="Siemens Sans Global"/>
          <w:sz w:val="28"/>
          <w:szCs w:val="28"/>
        </w:rPr>
      </w:pPr>
      <w:bookmarkStart w:id="0" w:name="OLE_LINK14"/>
      <w:r w:rsidRPr="00485B56">
        <w:rPr>
          <w:rFonts w:ascii="Siemens Sans Global" w:eastAsia="Siemens Sans Global" w:hAnsi="Siemens Sans Global" w:cs="Siemens Sans Global"/>
          <w:sz w:val="28"/>
          <w:szCs w:val="28"/>
        </w:rPr>
        <w:t>字符串转换为IP地址和端口号</w:t>
      </w:r>
    </w:p>
    <w:bookmarkEnd w:id="0"/>
    <w:p w14:paraId="60E1F95D" w14:textId="77777777" w:rsidR="00D64C0B" w:rsidRDefault="00D64C0B" w:rsidP="00EA3064">
      <w:pPr>
        <w:pStyle w:val="ListParagraph"/>
        <w:rPr>
          <w:rFonts w:ascii="Siemens Sans Global" w:eastAsia="Siemens Sans Global" w:hAnsi="Siemens Sans Global" w:cs="Siemens Sans Global"/>
        </w:rPr>
      </w:pPr>
    </w:p>
    <w:p w14:paraId="76C0F5C0" w14:textId="2A3E23C8" w:rsidR="00D64C0B" w:rsidRPr="00302681" w:rsidRDefault="00485B56" w:rsidP="00D64C0B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302681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</w:t>
      </w:r>
      <w:r w:rsidR="00D64C0B" w:rsidRPr="00302681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63A0BE8F" w14:textId="691BCC29" w:rsidR="00D64C0B" w:rsidRPr="00302681" w:rsidRDefault="00D64C0B" w:rsidP="00D64C0B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1" w:name="OLE_LINK1"/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在西门子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PLC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编程中，经常需要从用户输入或外部设备接收包含</w:t>
      </w:r>
      <w:bookmarkStart w:id="2" w:name="OLE_LINK34"/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IP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地址和端口号</w:t>
      </w:r>
      <w:bookmarkEnd w:id="2"/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的字符串，并将其解析为相应的整数格式以便进行网络通信。</w:t>
      </w:r>
      <w:bookmarkEnd w:id="1"/>
    </w:p>
    <w:p w14:paraId="7F1AB725" w14:textId="4F7AFCB0" w:rsidR="006C5B37" w:rsidRPr="00302681" w:rsidRDefault="006C5B37" w:rsidP="006C5B37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</w:t>
      </w:r>
      <w:r w:rsidR="00D1594C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FC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，用于将包含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IP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地址和可能包含端口号的字符串转换为整数形式的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IP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地址和端口号。字符串的格式应为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"xxx.xxx.xxx.xxx[:port]"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，其中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xxx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代表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0-255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之间的数字，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port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代表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0-65535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之间的端口号（可选）。如果字符串包含端口号，则同时返回端口号；如果不包含，则返回默认的端口号（比如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0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）。</w:t>
      </w:r>
      <w:r w:rsidRPr="00302681">
        <w:rPr>
          <w:rFonts w:ascii="Siemens Sans Global" w:eastAsia="Siemens Sans Global" w:hAnsi="Siemens Sans Global" w:cs="Siemens Sans Global" w:hint="eastAsia"/>
        </w:rPr>
        <w:t>把转换后的IP地址和端口号返回给系统数据类型TADDR_Param结构体的相应位置。</w:t>
      </w:r>
    </w:p>
    <w:p w14:paraId="28BB5EE0" w14:textId="70A6079C" w:rsidR="00D64C0B" w:rsidRDefault="00D64C0B" w:rsidP="00D64C0B">
      <w:pPr>
        <w:spacing w:after="0" w:line="240" w:lineRule="auto"/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</w:pPr>
    </w:p>
    <w:p w14:paraId="03866A29" w14:textId="77777777" w:rsidR="00A24A5E" w:rsidRDefault="00A24A5E" w:rsidP="00A24A5E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56A35D4B" w14:textId="48321BA4" w:rsidR="00A24A5E" w:rsidRDefault="00A24A5E" w:rsidP="00A24A5E">
      <w:pPr>
        <w:numPr>
          <w:ilvl w:val="0"/>
          <w:numId w:val="44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函数的名称是"</w:t>
      </w:r>
      <w:r w:rsidRPr="00A24A5E">
        <w:t xml:space="preserve"> </w:t>
      </w:r>
      <w:r w:rsidRPr="00A24A5E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StringToTaddr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543EDB24" w14:textId="455B5106" w:rsidR="00A24A5E" w:rsidRDefault="00A24A5E" w:rsidP="00A24A5E">
      <w:pPr>
        <w:numPr>
          <w:ilvl w:val="0"/>
          <w:numId w:val="44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函数的参数：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960"/>
        <w:gridCol w:w="1700"/>
        <w:gridCol w:w="1820"/>
        <w:gridCol w:w="2780"/>
      </w:tblGrid>
      <w:tr w:rsidR="00054953" w:rsidRPr="00054953" w14:paraId="0B0493AC" w14:textId="77777777" w:rsidTr="0005495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E08C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054953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0890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74E0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72D2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054953" w:rsidRPr="00054953" w14:paraId="129F3A15" w14:textId="77777777" w:rsidTr="0005495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D57F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842D3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 xml:space="preserve">ipAddressString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82C0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E162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宋体" w:eastAsia="宋体" w:hAnsi="宋体" w:cs="宋体"/>
                <w:color w:val="000000"/>
              </w:rPr>
              <w:t>输入的字符串</w:t>
            </w:r>
          </w:p>
        </w:tc>
      </w:tr>
      <w:tr w:rsidR="00054953" w:rsidRPr="00054953" w14:paraId="7C27D444" w14:textId="77777777" w:rsidTr="00054953">
        <w:trPr>
          <w:trHeight w:val="5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E411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08A3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 xml:space="preserve">error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325A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98388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>FALSE:</w:t>
            </w:r>
            <w:r w:rsidRPr="00054953">
              <w:rPr>
                <w:rFonts w:ascii="宋体" w:eastAsia="宋体" w:hAnsi="宋体" w:cs="宋体"/>
                <w:color w:val="000000"/>
              </w:rPr>
              <w:t>没有发生错误</w:t>
            </w:r>
            <w:r w:rsidRPr="00054953">
              <w:rPr>
                <w:rFonts w:ascii="Calibri" w:eastAsia="Times New Roman" w:hAnsi="Calibri" w:cs="Calibri"/>
                <w:color w:val="000000"/>
              </w:rPr>
              <w:br/>
              <w:t>TRUE:</w:t>
            </w:r>
            <w:r w:rsidRPr="00054953">
              <w:rPr>
                <w:rFonts w:ascii="宋体" w:eastAsia="宋体" w:hAnsi="宋体" w:cs="宋体"/>
                <w:color w:val="000000"/>
              </w:rPr>
              <w:t>执行</w:t>
            </w:r>
            <w:r w:rsidRPr="00054953">
              <w:rPr>
                <w:rFonts w:ascii="Calibri" w:eastAsia="Times New Roman" w:hAnsi="Calibri" w:cs="Calibri"/>
                <w:color w:val="000000"/>
              </w:rPr>
              <w:t>FB</w:t>
            </w:r>
            <w:r w:rsidRPr="00054953">
              <w:rPr>
                <w:rFonts w:ascii="宋体" w:eastAsia="宋体" w:hAnsi="宋体" w:cs="宋体"/>
                <w:color w:val="000000"/>
              </w:rPr>
              <w:t>时出错</w:t>
            </w:r>
          </w:p>
        </w:tc>
      </w:tr>
      <w:tr w:rsidR="00054953" w:rsidRPr="00054953" w14:paraId="18873C15" w14:textId="77777777" w:rsidTr="00054953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72912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4E75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E42C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6DFB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宋体" w:eastAsia="宋体" w:hAnsi="宋体" w:cs="宋体"/>
                <w:color w:val="000000"/>
              </w:rPr>
              <w:t>状态代码</w:t>
            </w:r>
          </w:p>
        </w:tc>
      </w:tr>
      <w:tr w:rsidR="00054953" w:rsidRPr="00054953" w14:paraId="7DC0B6E9" w14:textId="77777777" w:rsidTr="0005495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BBE3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宋体" w:eastAsia="宋体" w:hAnsi="宋体" w:cs="宋体"/>
                <w:color w:val="000000"/>
              </w:rPr>
              <w:t>返回值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CA72B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5DCD5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Calibri" w:eastAsia="Times New Roman" w:hAnsi="Calibri" w:cs="Calibri"/>
                <w:color w:val="000000"/>
              </w:rPr>
              <w:t xml:space="preserve"> TADDR_Param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CAC5" w14:textId="77777777" w:rsidR="00054953" w:rsidRPr="00054953" w:rsidRDefault="00054953" w:rsidP="00054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4953">
              <w:rPr>
                <w:rFonts w:ascii="宋体" w:eastAsia="宋体" w:hAnsi="宋体" w:cs="宋体"/>
                <w:color w:val="000000"/>
              </w:rPr>
              <w:t>转换后的</w:t>
            </w:r>
            <w:r w:rsidRPr="00054953">
              <w:rPr>
                <w:rFonts w:ascii="Calibri" w:eastAsia="Times New Roman" w:hAnsi="Calibri" w:cs="Calibri"/>
                <w:color w:val="000000"/>
              </w:rPr>
              <w:t>IP</w:t>
            </w:r>
            <w:r w:rsidRPr="00054953">
              <w:rPr>
                <w:rFonts w:ascii="宋体" w:eastAsia="宋体" w:hAnsi="宋体" w:cs="宋体"/>
                <w:color w:val="000000"/>
              </w:rPr>
              <w:t>地址和端口号</w:t>
            </w:r>
          </w:p>
        </w:tc>
      </w:tr>
    </w:tbl>
    <w:p w14:paraId="0F17B9EB" w14:textId="77777777" w:rsidR="00A24A5E" w:rsidRPr="00302681" w:rsidRDefault="00A24A5E" w:rsidP="00D64C0B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4BBF118C" w14:textId="18A80AAE" w:rsidR="00D64C0B" w:rsidRPr="00302681" w:rsidRDefault="00D64C0B" w:rsidP="00054953">
      <w:pPr>
        <w:numPr>
          <w:ilvl w:val="0"/>
          <w:numId w:val="44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函数应检查输入字符串是否符合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"IP_ADDRESS:PORT"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的格式要求，其中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IP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地址由四个</w:t>
      </w:r>
      <w:r w:rsidR="00BA4A4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用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点分隔的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0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到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255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之间的整数组成，端口号为一个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0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到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65535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之间的整数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7C10FEC6" w14:textId="77777777" w:rsidR="00D64C0B" w:rsidRPr="00302681" w:rsidRDefault="00D64C0B" w:rsidP="00054953">
      <w:pPr>
        <w:numPr>
          <w:ilvl w:val="0"/>
          <w:numId w:val="44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如果字符串格式正确，函数应将其解析为四个字节的整数数组表示的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IP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地址和一个整数表示的端口号，并将这些值返回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330AE6BE" w14:textId="3D79B682" w:rsidR="00D64C0B" w:rsidRDefault="00D64C0B" w:rsidP="00054953">
      <w:pPr>
        <w:numPr>
          <w:ilvl w:val="0"/>
          <w:numId w:val="44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3" w:name="OLE_LINK2"/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如果字符串格式不正确，函数应</w:t>
      </w:r>
      <w:r w:rsidR="006C5B37"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输出</w:t>
      </w:r>
      <w:r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一个表示错误的</w:t>
      </w:r>
      <w:r w:rsidR="006C5B37" w:rsidRPr="00302681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状态和一个错误代码</w:t>
      </w:r>
      <w:r w:rsidRPr="00302681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bookmarkEnd w:id="3"/>
    <w:p w14:paraId="1D7854F6" w14:textId="77777777" w:rsidR="00D64C0B" w:rsidRPr="00551263" w:rsidRDefault="00D64C0B" w:rsidP="00EA3064">
      <w:pPr>
        <w:pStyle w:val="ListParagraph"/>
        <w:rPr>
          <w:rFonts w:ascii="Siemens Sans Global" w:eastAsia="Siemens Sans Global" w:hAnsi="Siemens Sans Global" w:cs="Siemens Sans Global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1377"/>
        <w:gridCol w:w="7253"/>
      </w:tblGrid>
      <w:tr w:rsidR="00D76082" w:rsidRPr="00D76082" w14:paraId="233A8F93" w14:textId="77777777" w:rsidTr="00D76082">
        <w:trPr>
          <w:trHeight w:val="288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62BC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宋体" w:eastAsia="宋体" w:hAnsi="宋体" w:cs="宋体" w:hint="eastAsia"/>
                <w:color w:val="000000"/>
              </w:rPr>
              <w:t>代码</w:t>
            </w:r>
            <w:r w:rsidRPr="00D76082">
              <w:rPr>
                <w:rFonts w:ascii="宋体" w:eastAsia="宋体" w:hAnsi="宋体" w:cs="宋体"/>
                <w:color w:val="000000"/>
              </w:rPr>
              <w:t>值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68FD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宋体" w:eastAsia="宋体" w:hAnsi="宋体" w:cs="宋体"/>
                <w:color w:val="000000"/>
              </w:rPr>
              <w:t>状态说明</w:t>
            </w:r>
          </w:p>
        </w:tc>
      </w:tr>
      <w:tr w:rsidR="00D76082" w:rsidRPr="00D76082" w14:paraId="5964ED20" w14:textId="77777777" w:rsidTr="00D76082">
        <w:trPr>
          <w:trHeight w:val="288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C6D5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Calibri" w:eastAsia="Times New Roman" w:hAnsi="Calibri" w:cs="Calibri"/>
                <w:color w:val="000000"/>
              </w:rPr>
              <w:t xml:space="preserve">16#0000 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9758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宋体" w:eastAsia="宋体" w:hAnsi="宋体" w:cs="宋体"/>
                <w:color w:val="000000"/>
              </w:rPr>
              <w:t>执行</w:t>
            </w:r>
            <w:r w:rsidRPr="00D76082">
              <w:rPr>
                <w:rFonts w:ascii="Calibri" w:eastAsia="Times New Roman" w:hAnsi="Calibri" w:cs="Calibri"/>
                <w:color w:val="000000"/>
              </w:rPr>
              <w:t>FB</w:t>
            </w:r>
            <w:r w:rsidRPr="00D76082">
              <w:rPr>
                <w:rFonts w:ascii="宋体" w:eastAsia="宋体" w:hAnsi="宋体" w:cs="宋体"/>
                <w:color w:val="000000"/>
              </w:rPr>
              <w:t>没有出错</w:t>
            </w:r>
          </w:p>
        </w:tc>
      </w:tr>
      <w:tr w:rsidR="00D76082" w:rsidRPr="00D76082" w14:paraId="209B3227" w14:textId="77777777" w:rsidTr="00D76082">
        <w:trPr>
          <w:trHeight w:val="288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BC85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Calibri" w:eastAsia="Times New Roman" w:hAnsi="Calibri" w:cs="Calibri"/>
                <w:color w:val="000000"/>
              </w:rPr>
              <w:t>16#811x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F045" w14:textId="158852F1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Calibri" w:eastAsia="Times New Roman" w:hAnsi="Calibri" w:cs="Calibri"/>
                <w:color w:val="000000"/>
              </w:rPr>
              <w:t>IP</w:t>
            </w:r>
            <w:r w:rsidRPr="00D76082">
              <w:rPr>
                <w:rFonts w:ascii="宋体" w:eastAsia="宋体" w:hAnsi="宋体" w:cs="宋体"/>
                <w:color w:val="000000"/>
              </w:rPr>
              <w:t>地址含有过多字符，其中</w:t>
            </w:r>
            <w:r w:rsidRPr="00D76082">
              <w:rPr>
                <w:rFonts w:ascii="Calibri" w:eastAsia="Times New Roman" w:hAnsi="Calibri" w:cs="Calibri"/>
                <w:color w:val="000000"/>
              </w:rPr>
              <w:t>x</w:t>
            </w:r>
            <w:r w:rsidRPr="00D76082">
              <w:rPr>
                <w:rFonts w:ascii="宋体" w:eastAsia="宋体" w:hAnsi="宋体" w:cs="宋体"/>
                <w:color w:val="000000"/>
              </w:rPr>
              <w:t>表示出错的</w:t>
            </w:r>
            <w:r w:rsidR="00623056">
              <w:rPr>
                <w:rFonts w:ascii="宋体" w:eastAsia="宋体" w:hAnsi="宋体" w:cs="宋体" w:hint="eastAsia"/>
                <w:color w:val="000000"/>
              </w:rPr>
              <w:t>最</w:t>
            </w:r>
            <w:r w:rsidR="00FA0B2E">
              <w:rPr>
                <w:rFonts w:ascii="宋体" w:eastAsia="宋体" w:hAnsi="宋体" w:cs="宋体" w:hint="eastAsia"/>
                <w:color w:val="000000"/>
              </w:rPr>
              <w:t>低</w:t>
            </w:r>
            <w:r w:rsidRPr="00D76082">
              <w:rPr>
                <w:rFonts w:ascii="宋体" w:eastAsia="宋体" w:hAnsi="宋体" w:cs="宋体"/>
                <w:color w:val="000000"/>
              </w:rPr>
              <w:t>字节序号，例如，</w:t>
            </w:r>
            <w:r w:rsidRPr="00D76082">
              <w:rPr>
                <w:rFonts w:ascii="Calibri" w:eastAsia="Times New Roman" w:hAnsi="Calibri" w:cs="Calibri"/>
                <w:color w:val="000000"/>
              </w:rPr>
              <w:t>IP</w:t>
            </w:r>
            <w:r w:rsidRPr="00D76082">
              <w:rPr>
                <w:rFonts w:ascii="宋体" w:eastAsia="宋体" w:hAnsi="宋体" w:cs="宋体"/>
                <w:color w:val="000000"/>
              </w:rPr>
              <w:t>地址的第</w:t>
            </w:r>
            <w:r w:rsidRPr="00D76082">
              <w:rPr>
                <w:rFonts w:ascii="Calibri" w:eastAsia="Times New Roman" w:hAnsi="Calibri" w:cs="Calibri"/>
                <w:color w:val="000000"/>
              </w:rPr>
              <w:t>2</w:t>
            </w:r>
            <w:r w:rsidRPr="00D76082">
              <w:rPr>
                <w:rFonts w:ascii="宋体" w:eastAsia="宋体" w:hAnsi="宋体" w:cs="宋体"/>
                <w:color w:val="000000"/>
              </w:rPr>
              <w:t>个字节有错，则</w:t>
            </w:r>
            <w:r w:rsidRPr="00D76082">
              <w:rPr>
                <w:rFonts w:ascii="Calibri" w:eastAsia="Times New Roman" w:hAnsi="Calibri" w:cs="Calibri"/>
                <w:color w:val="000000"/>
              </w:rPr>
              <w:t>x=2</w:t>
            </w:r>
          </w:p>
        </w:tc>
      </w:tr>
      <w:tr w:rsidR="00D76082" w:rsidRPr="00D76082" w14:paraId="121FE1AF" w14:textId="77777777" w:rsidTr="00D76082">
        <w:trPr>
          <w:trHeight w:val="288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C6A6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Calibri" w:eastAsia="Times New Roman" w:hAnsi="Calibri" w:cs="Calibri"/>
                <w:color w:val="000000"/>
              </w:rPr>
              <w:lastRenderedPageBreak/>
              <w:t>16#812x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CF42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Calibri" w:eastAsia="Times New Roman" w:hAnsi="Calibri" w:cs="Calibri"/>
                <w:color w:val="000000"/>
              </w:rPr>
              <w:t>IP</w:t>
            </w:r>
            <w:r w:rsidRPr="00D76082">
              <w:rPr>
                <w:rFonts w:ascii="宋体" w:eastAsia="宋体" w:hAnsi="宋体" w:cs="宋体"/>
                <w:color w:val="000000"/>
              </w:rPr>
              <w:t>地址字符串是空字符串，</w:t>
            </w:r>
            <w:r w:rsidRPr="00D76082">
              <w:rPr>
                <w:rFonts w:ascii="Calibri" w:eastAsia="Times New Roman" w:hAnsi="Calibri" w:cs="Calibri"/>
                <w:color w:val="000000"/>
              </w:rPr>
              <w:t>x</w:t>
            </w:r>
            <w:r w:rsidRPr="00D76082">
              <w:rPr>
                <w:rFonts w:ascii="宋体" w:eastAsia="宋体" w:hAnsi="宋体" w:cs="宋体"/>
                <w:color w:val="000000"/>
              </w:rPr>
              <w:t>表示的含义同上</w:t>
            </w:r>
          </w:p>
        </w:tc>
      </w:tr>
      <w:tr w:rsidR="00D76082" w:rsidRPr="00D76082" w14:paraId="52FBEECC" w14:textId="77777777" w:rsidTr="00D76082">
        <w:trPr>
          <w:trHeight w:val="288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ADB8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Calibri" w:eastAsia="Times New Roman" w:hAnsi="Calibri" w:cs="Calibri"/>
                <w:color w:val="000000"/>
              </w:rPr>
              <w:t>16#813x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00E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宋体" w:eastAsia="宋体" w:hAnsi="宋体" w:cs="宋体"/>
                <w:color w:val="000000"/>
              </w:rPr>
              <w:t>超过</w:t>
            </w:r>
            <w:r w:rsidRPr="00D76082">
              <w:rPr>
                <w:rFonts w:ascii="Calibri" w:eastAsia="Times New Roman" w:hAnsi="Calibri" w:cs="Calibri"/>
                <w:color w:val="000000"/>
              </w:rPr>
              <w:t>IP</w:t>
            </w:r>
            <w:r w:rsidRPr="00D76082">
              <w:rPr>
                <w:rFonts w:ascii="宋体" w:eastAsia="宋体" w:hAnsi="宋体" w:cs="宋体"/>
                <w:color w:val="000000"/>
              </w:rPr>
              <w:t>地址最大值（</w:t>
            </w:r>
            <w:r w:rsidRPr="00D76082">
              <w:rPr>
                <w:rFonts w:ascii="Calibri" w:eastAsia="Times New Roman" w:hAnsi="Calibri" w:cs="Calibri"/>
                <w:color w:val="000000"/>
              </w:rPr>
              <w:t>255</w:t>
            </w:r>
            <w:r w:rsidRPr="00D76082">
              <w:rPr>
                <w:rFonts w:ascii="宋体" w:eastAsia="宋体" w:hAnsi="宋体" w:cs="宋体"/>
                <w:color w:val="000000"/>
              </w:rPr>
              <w:t>），</w:t>
            </w:r>
            <w:r w:rsidRPr="00D76082">
              <w:rPr>
                <w:rFonts w:ascii="Calibri" w:eastAsia="Times New Roman" w:hAnsi="Calibri" w:cs="Calibri"/>
                <w:color w:val="000000"/>
              </w:rPr>
              <w:t>x</w:t>
            </w:r>
            <w:r w:rsidRPr="00D76082">
              <w:rPr>
                <w:rFonts w:ascii="宋体" w:eastAsia="宋体" w:hAnsi="宋体" w:cs="宋体"/>
                <w:color w:val="000000"/>
              </w:rPr>
              <w:t>表示的含义同上</w:t>
            </w:r>
          </w:p>
        </w:tc>
      </w:tr>
      <w:tr w:rsidR="00D76082" w:rsidRPr="00D76082" w14:paraId="721D0DA8" w14:textId="77777777" w:rsidTr="00D76082">
        <w:trPr>
          <w:trHeight w:val="288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EFAA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Calibri" w:eastAsia="Times New Roman" w:hAnsi="Calibri" w:cs="Calibri"/>
                <w:color w:val="000000"/>
              </w:rPr>
              <w:t>16#8150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0149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宋体" w:eastAsia="宋体" w:hAnsi="宋体" w:cs="宋体"/>
                <w:color w:val="000000"/>
              </w:rPr>
              <w:t>端口号字符过多</w:t>
            </w:r>
          </w:p>
        </w:tc>
      </w:tr>
      <w:tr w:rsidR="00D76082" w:rsidRPr="00D76082" w14:paraId="2D164AB8" w14:textId="77777777" w:rsidTr="00D76082">
        <w:trPr>
          <w:trHeight w:val="288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D273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Calibri" w:eastAsia="Times New Roman" w:hAnsi="Calibri" w:cs="Calibri"/>
                <w:color w:val="000000"/>
              </w:rPr>
              <w:t>16#8151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7FAF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宋体" w:eastAsia="宋体" w:hAnsi="宋体" w:cs="宋体"/>
                <w:color w:val="000000"/>
              </w:rPr>
              <w:t>端口号字符串为空</w:t>
            </w:r>
          </w:p>
        </w:tc>
      </w:tr>
      <w:tr w:rsidR="00D76082" w:rsidRPr="00D76082" w14:paraId="6146029E" w14:textId="77777777" w:rsidTr="00D76082">
        <w:trPr>
          <w:trHeight w:val="288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4F22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Calibri" w:eastAsia="Times New Roman" w:hAnsi="Calibri" w:cs="Calibri"/>
                <w:color w:val="000000"/>
              </w:rPr>
              <w:t>16#8152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A079" w14:textId="77777777" w:rsidR="00D76082" w:rsidRPr="00D76082" w:rsidRDefault="00D76082" w:rsidP="00D7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082">
              <w:rPr>
                <w:rFonts w:ascii="宋体" w:eastAsia="宋体" w:hAnsi="宋体" w:cs="宋体"/>
                <w:color w:val="000000"/>
              </w:rPr>
              <w:t>超过端口号最大值（</w:t>
            </w:r>
            <w:r w:rsidRPr="00D76082">
              <w:rPr>
                <w:rFonts w:ascii="Calibri" w:eastAsia="Times New Roman" w:hAnsi="Calibri" w:cs="Calibri"/>
                <w:color w:val="000000"/>
              </w:rPr>
              <w:t>65535</w:t>
            </w:r>
            <w:r w:rsidRPr="00D76082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14:paraId="438036C4" w14:textId="77777777" w:rsidR="00704704" w:rsidRPr="00AD1D3B" w:rsidRDefault="00704704" w:rsidP="00AD1D3B">
      <w:pPr>
        <w:rPr>
          <w:rFonts w:ascii="Siemens Sans Global" w:eastAsia="Siemens Sans Global" w:hAnsi="Siemens Sans Global" w:cs="Siemens Sans Global"/>
        </w:rPr>
      </w:pPr>
    </w:p>
    <w:sectPr w:rsidR="00704704" w:rsidRPr="00AD1D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50BD6"/>
    <w:multiLevelType w:val="multilevel"/>
    <w:tmpl w:val="727C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7"/>
  </w:num>
  <w:num w:numId="2" w16cid:durableId="1414281699">
    <w:abstractNumId w:val="40"/>
  </w:num>
  <w:num w:numId="3" w16cid:durableId="1606158977">
    <w:abstractNumId w:val="22"/>
  </w:num>
  <w:num w:numId="4" w16cid:durableId="1264995198">
    <w:abstractNumId w:val="14"/>
  </w:num>
  <w:num w:numId="5" w16cid:durableId="961884556">
    <w:abstractNumId w:val="19"/>
  </w:num>
  <w:num w:numId="6" w16cid:durableId="1834950872">
    <w:abstractNumId w:val="42"/>
  </w:num>
  <w:num w:numId="7" w16cid:durableId="1838380137">
    <w:abstractNumId w:val="18"/>
  </w:num>
  <w:num w:numId="8" w16cid:durableId="159002557">
    <w:abstractNumId w:val="11"/>
  </w:num>
  <w:num w:numId="9" w16cid:durableId="300615712">
    <w:abstractNumId w:val="15"/>
  </w:num>
  <w:num w:numId="10" w16cid:durableId="1826624082">
    <w:abstractNumId w:val="30"/>
  </w:num>
  <w:num w:numId="11" w16cid:durableId="868375508">
    <w:abstractNumId w:val="32"/>
  </w:num>
  <w:num w:numId="12" w16cid:durableId="318308429">
    <w:abstractNumId w:val="0"/>
  </w:num>
  <w:num w:numId="13" w16cid:durableId="116529536">
    <w:abstractNumId w:val="25"/>
  </w:num>
  <w:num w:numId="14" w16cid:durableId="1456559929">
    <w:abstractNumId w:val="10"/>
  </w:num>
  <w:num w:numId="15" w16cid:durableId="1506017536">
    <w:abstractNumId w:val="39"/>
  </w:num>
  <w:num w:numId="16" w16cid:durableId="705258445">
    <w:abstractNumId w:val="4"/>
  </w:num>
  <w:num w:numId="17" w16cid:durableId="294724164">
    <w:abstractNumId w:val="13"/>
  </w:num>
  <w:num w:numId="18" w16cid:durableId="515388198">
    <w:abstractNumId w:val="27"/>
  </w:num>
  <w:num w:numId="19" w16cid:durableId="1434280387">
    <w:abstractNumId w:val="43"/>
  </w:num>
  <w:num w:numId="20" w16cid:durableId="1302074968">
    <w:abstractNumId w:val="28"/>
  </w:num>
  <w:num w:numId="21" w16cid:durableId="810899068">
    <w:abstractNumId w:val="38"/>
  </w:num>
  <w:num w:numId="22" w16cid:durableId="936980400">
    <w:abstractNumId w:val="12"/>
  </w:num>
  <w:num w:numId="23" w16cid:durableId="417562183">
    <w:abstractNumId w:val="29"/>
  </w:num>
  <w:num w:numId="24" w16cid:durableId="1914044814">
    <w:abstractNumId w:val="26"/>
  </w:num>
  <w:num w:numId="25" w16cid:durableId="380633537">
    <w:abstractNumId w:val="23"/>
  </w:num>
  <w:num w:numId="26" w16cid:durableId="1920749939">
    <w:abstractNumId w:val="6"/>
  </w:num>
  <w:num w:numId="27" w16cid:durableId="1905094835">
    <w:abstractNumId w:val="41"/>
  </w:num>
  <w:num w:numId="28" w16cid:durableId="1546213731">
    <w:abstractNumId w:val="33"/>
  </w:num>
  <w:num w:numId="29" w16cid:durableId="1860042954">
    <w:abstractNumId w:val="20"/>
  </w:num>
  <w:num w:numId="30" w16cid:durableId="1283995599">
    <w:abstractNumId w:val="2"/>
  </w:num>
  <w:num w:numId="31" w16cid:durableId="2128040635">
    <w:abstractNumId w:val="24"/>
  </w:num>
  <w:num w:numId="32" w16cid:durableId="39139362">
    <w:abstractNumId w:val="1"/>
  </w:num>
  <w:num w:numId="33" w16cid:durableId="1735355493">
    <w:abstractNumId w:val="16"/>
  </w:num>
  <w:num w:numId="34" w16cid:durableId="1236475332">
    <w:abstractNumId w:val="17"/>
  </w:num>
  <w:num w:numId="35" w16cid:durableId="1016082666">
    <w:abstractNumId w:val="3"/>
  </w:num>
  <w:num w:numId="36" w16cid:durableId="1935047857">
    <w:abstractNumId w:val="21"/>
  </w:num>
  <w:num w:numId="37" w16cid:durableId="1212113074">
    <w:abstractNumId w:val="36"/>
  </w:num>
  <w:num w:numId="38" w16cid:durableId="566766553">
    <w:abstractNumId w:val="35"/>
  </w:num>
  <w:num w:numId="39" w16cid:durableId="1822237528">
    <w:abstractNumId w:val="31"/>
  </w:num>
  <w:num w:numId="40" w16cid:durableId="389425602">
    <w:abstractNumId w:val="5"/>
  </w:num>
  <w:num w:numId="41" w16cid:durableId="163277964">
    <w:abstractNumId w:val="9"/>
  </w:num>
  <w:num w:numId="42" w16cid:durableId="804390253">
    <w:abstractNumId w:val="7"/>
  </w:num>
  <w:num w:numId="43" w16cid:durableId="489443050">
    <w:abstractNumId w:val="8"/>
  </w:num>
  <w:num w:numId="44" w16cid:durableId="8446301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22ABA"/>
    <w:rsid w:val="00042245"/>
    <w:rsid w:val="00045323"/>
    <w:rsid w:val="000525E1"/>
    <w:rsid w:val="00054953"/>
    <w:rsid w:val="000D5E78"/>
    <w:rsid w:val="000E2D12"/>
    <w:rsid w:val="000E6228"/>
    <w:rsid w:val="00107021"/>
    <w:rsid w:val="00116405"/>
    <w:rsid w:val="001308AC"/>
    <w:rsid w:val="001447AA"/>
    <w:rsid w:val="00145D6E"/>
    <w:rsid w:val="001540BC"/>
    <w:rsid w:val="001634BC"/>
    <w:rsid w:val="001943BD"/>
    <w:rsid w:val="001B2809"/>
    <w:rsid w:val="001B523D"/>
    <w:rsid w:val="001C0AB8"/>
    <w:rsid w:val="001C7DEA"/>
    <w:rsid w:val="001E2707"/>
    <w:rsid w:val="001E78F1"/>
    <w:rsid w:val="00202444"/>
    <w:rsid w:val="00205B6B"/>
    <w:rsid w:val="00224585"/>
    <w:rsid w:val="00265492"/>
    <w:rsid w:val="00273EF9"/>
    <w:rsid w:val="002B763D"/>
    <w:rsid w:val="002C3842"/>
    <w:rsid w:val="002C4983"/>
    <w:rsid w:val="002D217E"/>
    <w:rsid w:val="002E7789"/>
    <w:rsid w:val="002F0AA2"/>
    <w:rsid w:val="00302681"/>
    <w:rsid w:val="003165E5"/>
    <w:rsid w:val="00322B28"/>
    <w:rsid w:val="00324A85"/>
    <w:rsid w:val="00326284"/>
    <w:rsid w:val="00376958"/>
    <w:rsid w:val="0038512C"/>
    <w:rsid w:val="003C3F0A"/>
    <w:rsid w:val="003F181B"/>
    <w:rsid w:val="003F7CB7"/>
    <w:rsid w:val="004718B2"/>
    <w:rsid w:val="00485B56"/>
    <w:rsid w:val="004A4F5A"/>
    <w:rsid w:val="004C6994"/>
    <w:rsid w:val="004E208B"/>
    <w:rsid w:val="004F71D7"/>
    <w:rsid w:val="005419DC"/>
    <w:rsid w:val="00545187"/>
    <w:rsid w:val="00551263"/>
    <w:rsid w:val="00590286"/>
    <w:rsid w:val="005B17F7"/>
    <w:rsid w:val="005E50D7"/>
    <w:rsid w:val="005F12AD"/>
    <w:rsid w:val="00621915"/>
    <w:rsid w:val="006228C3"/>
    <w:rsid w:val="00623056"/>
    <w:rsid w:val="00630037"/>
    <w:rsid w:val="00634E16"/>
    <w:rsid w:val="00642109"/>
    <w:rsid w:val="006A2077"/>
    <w:rsid w:val="006B6B41"/>
    <w:rsid w:val="006C5B37"/>
    <w:rsid w:val="006D15CE"/>
    <w:rsid w:val="006F5612"/>
    <w:rsid w:val="00704704"/>
    <w:rsid w:val="00705520"/>
    <w:rsid w:val="00707A1A"/>
    <w:rsid w:val="00715DAB"/>
    <w:rsid w:val="007C368F"/>
    <w:rsid w:val="008044D1"/>
    <w:rsid w:val="0086518A"/>
    <w:rsid w:val="008961B7"/>
    <w:rsid w:val="008B6AF8"/>
    <w:rsid w:val="008D2B04"/>
    <w:rsid w:val="008F298D"/>
    <w:rsid w:val="00914831"/>
    <w:rsid w:val="00925E23"/>
    <w:rsid w:val="009273D6"/>
    <w:rsid w:val="009323DB"/>
    <w:rsid w:val="0094098E"/>
    <w:rsid w:val="00973D62"/>
    <w:rsid w:val="009B5379"/>
    <w:rsid w:val="00A115A4"/>
    <w:rsid w:val="00A24A5E"/>
    <w:rsid w:val="00A529F3"/>
    <w:rsid w:val="00A53CA9"/>
    <w:rsid w:val="00A63040"/>
    <w:rsid w:val="00A75352"/>
    <w:rsid w:val="00AB332E"/>
    <w:rsid w:val="00AB5F1F"/>
    <w:rsid w:val="00AC0C89"/>
    <w:rsid w:val="00AC1125"/>
    <w:rsid w:val="00AC2831"/>
    <w:rsid w:val="00AD1426"/>
    <w:rsid w:val="00AD1D3B"/>
    <w:rsid w:val="00B0151E"/>
    <w:rsid w:val="00B01657"/>
    <w:rsid w:val="00B2383F"/>
    <w:rsid w:val="00B35039"/>
    <w:rsid w:val="00B64A16"/>
    <w:rsid w:val="00BA27F7"/>
    <w:rsid w:val="00BA4A47"/>
    <w:rsid w:val="00BA6EB5"/>
    <w:rsid w:val="00BC06A7"/>
    <w:rsid w:val="00BE26CD"/>
    <w:rsid w:val="00BE7DB6"/>
    <w:rsid w:val="00C36FB8"/>
    <w:rsid w:val="00C41178"/>
    <w:rsid w:val="00C53A94"/>
    <w:rsid w:val="00C56CB4"/>
    <w:rsid w:val="00CC7428"/>
    <w:rsid w:val="00CF0AF0"/>
    <w:rsid w:val="00D1594C"/>
    <w:rsid w:val="00D21314"/>
    <w:rsid w:val="00D239EB"/>
    <w:rsid w:val="00D42557"/>
    <w:rsid w:val="00D56D76"/>
    <w:rsid w:val="00D64C0B"/>
    <w:rsid w:val="00D76082"/>
    <w:rsid w:val="00D92460"/>
    <w:rsid w:val="00DA24BA"/>
    <w:rsid w:val="00DB1784"/>
    <w:rsid w:val="00DB2CC4"/>
    <w:rsid w:val="00DB2D55"/>
    <w:rsid w:val="00E23907"/>
    <w:rsid w:val="00E56E5F"/>
    <w:rsid w:val="00E61DAB"/>
    <w:rsid w:val="00E74854"/>
    <w:rsid w:val="00EA3064"/>
    <w:rsid w:val="00EC2104"/>
    <w:rsid w:val="00EF1AD8"/>
    <w:rsid w:val="00F054A3"/>
    <w:rsid w:val="00F13147"/>
    <w:rsid w:val="00F64C41"/>
    <w:rsid w:val="00F84047"/>
    <w:rsid w:val="00FA0B2E"/>
    <w:rsid w:val="00FB65B0"/>
    <w:rsid w:val="00FD392C"/>
    <w:rsid w:val="00F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140</cp:revision>
  <dcterms:created xsi:type="dcterms:W3CDTF">2024-03-27T05:09:00Z</dcterms:created>
  <dcterms:modified xsi:type="dcterms:W3CDTF">2024-06-14T07:58:00Z</dcterms:modified>
</cp:coreProperties>
</file>