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7404" w14:textId="6EC12993" w:rsidR="00D70029" w:rsidRDefault="00D70029" w:rsidP="00D70029">
      <w:pPr>
        <w:spacing w:after="0" w:line="240" w:lineRule="auto"/>
        <w:jc w:val="center"/>
        <w:rPr>
          <w:rFonts w:ascii="Siemens Sans Global" w:eastAsia="Siemens Sans Global" w:hAnsi="Siemens Sans Global" w:cs="Siemens Sans Global"/>
          <w:color w:val="05073B"/>
          <w:sz w:val="28"/>
          <w:szCs w:val="28"/>
        </w:rPr>
      </w:pPr>
      <w:r w:rsidRPr="00D70029">
        <w:rPr>
          <w:rFonts w:ascii="Siemens Sans Global" w:eastAsia="Siemens Sans Global" w:hAnsi="Siemens Sans Global" w:cs="Siemens Sans Global" w:hint="eastAsia"/>
          <w:color w:val="05073B"/>
          <w:sz w:val="28"/>
          <w:szCs w:val="28"/>
        </w:rPr>
        <w:t>温度</w:t>
      </w:r>
      <w:r w:rsidR="00932BB8">
        <w:rPr>
          <w:rFonts w:ascii="Siemens Sans Global" w:eastAsia="Siemens Sans Global" w:hAnsi="Siemens Sans Global" w:cs="Siemens Sans Global" w:hint="eastAsia"/>
          <w:color w:val="05073B"/>
          <w:sz w:val="28"/>
          <w:szCs w:val="28"/>
        </w:rPr>
        <w:t>逻辑</w:t>
      </w:r>
      <w:r w:rsidRPr="00D70029">
        <w:rPr>
          <w:rFonts w:ascii="Siemens Sans Global" w:eastAsia="Siemens Sans Global" w:hAnsi="Siemens Sans Global" w:cs="Siemens Sans Global" w:hint="eastAsia"/>
          <w:color w:val="05073B"/>
          <w:sz w:val="28"/>
          <w:szCs w:val="28"/>
        </w:rPr>
        <w:t>控制</w:t>
      </w:r>
    </w:p>
    <w:p w14:paraId="044F5214" w14:textId="77777777" w:rsidR="00D70029" w:rsidRPr="00D70029" w:rsidRDefault="00D70029" w:rsidP="00D70029">
      <w:pPr>
        <w:spacing w:after="0" w:line="240" w:lineRule="auto"/>
        <w:jc w:val="center"/>
        <w:rPr>
          <w:rFonts w:ascii="Siemens Sans Global" w:eastAsia="Siemens Sans Global" w:hAnsi="Siemens Sans Global" w:cs="Siemens Sans Global"/>
          <w:color w:val="05073B"/>
          <w:sz w:val="28"/>
          <w:szCs w:val="28"/>
        </w:rPr>
      </w:pPr>
    </w:p>
    <w:p w14:paraId="697BBCF8" w14:textId="7F6402D6" w:rsidR="00C95B36" w:rsidRPr="00D70029" w:rsidRDefault="00D70029" w:rsidP="00C95B36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D70029"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功能描述</w:t>
      </w:r>
      <w:r w:rsidR="00C95B36" w:rsidRPr="00D70029">
        <w:rPr>
          <w:rFonts w:ascii="Siemens Sans Global" w:eastAsia="Siemens Sans Global" w:hAnsi="Siemens Sans Global" w:cs="Siemens Sans Global"/>
          <w:b/>
          <w:bCs/>
          <w:color w:val="05073B"/>
          <w:sz w:val="23"/>
          <w:szCs w:val="23"/>
        </w:rPr>
        <w:t>：</w:t>
      </w:r>
    </w:p>
    <w:p w14:paraId="4B0D6849" w14:textId="48DCCECE" w:rsidR="00C95B36" w:rsidRPr="00D70029" w:rsidRDefault="004C21E9" w:rsidP="00C95B36">
      <w:pPr>
        <w:spacing w:before="21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编写一个函数块FB，</w:t>
      </w:r>
      <w:r w:rsidR="00C95B36" w:rsidRPr="00D7002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实现一个温度控制逻辑。该程序应包含以下功能</w:t>
      </w:r>
      <w:r w:rsidR="00C95B36" w:rsidRPr="00D70029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：</w:t>
      </w:r>
    </w:p>
    <w:p w14:paraId="5C668B77" w14:textId="77777777" w:rsidR="00C95B36" w:rsidRPr="00D70029" w:rsidRDefault="00C95B36" w:rsidP="00C95B36">
      <w:pPr>
        <w:numPr>
          <w:ilvl w:val="0"/>
          <w:numId w:val="1"/>
        </w:num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D7002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通过模拟量输入模块读取温度传感器的值</w:t>
      </w:r>
      <w:r w:rsidRPr="00D70029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p w14:paraId="650130FD" w14:textId="1C3C75A5" w:rsidR="00C95B36" w:rsidRPr="00D70029" w:rsidRDefault="00C95B36" w:rsidP="00C95B36">
      <w:pPr>
        <w:numPr>
          <w:ilvl w:val="0"/>
          <w:numId w:val="1"/>
        </w:numPr>
        <w:spacing w:before="9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D7002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将</w:t>
      </w:r>
      <w:bookmarkStart w:id="0" w:name="OLE_LINK4"/>
      <w:r w:rsidRPr="00D7002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读取的温度值</w:t>
      </w:r>
      <w:proofErr w:type="spellStart"/>
      <w:r w:rsidR="007409EF">
        <w:rPr>
          <w:rFonts w:ascii="Calibri" w:eastAsia="Times New Roman" w:hAnsi="Calibri" w:cs="Calibri"/>
          <w:color w:val="000000"/>
        </w:rPr>
        <w:t>TemperatureSensorInput</w:t>
      </w:r>
      <w:bookmarkEnd w:id="0"/>
      <w:proofErr w:type="spellEnd"/>
      <w:r w:rsidRPr="00D7002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与设定的温度值</w:t>
      </w:r>
      <w:proofErr w:type="spellStart"/>
      <w:r w:rsidR="007409EF">
        <w:rPr>
          <w:rFonts w:ascii="Calibri" w:eastAsia="Times New Roman" w:hAnsi="Calibri" w:cs="Calibri"/>
          <w:color w:val="000000"/>
        </w:rPr>
        <w:t>SetTemperature</w:t>
      </w:r>
      <w:proofErr w:type="spellEnd"/>
      <w:r w:rsidRPr="00D7002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进行比较</w:t>
      </w:r>
      <w:r w:rsidRPr="00D70029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p w14:paraId="79C1552A" w14:textId="73677F7C" w:rsidR="00C95B36" w:rsidRPr="00D70029" w:rsidRDefault="00C95B36" w:rsidP="00C95B36">
      <w:pPr>
        <w:numPr>
          <w:ilvl w:val="0"/>
          <w:numId w:val="1"/>
        </w:numPr>
        <w:spacing w:before="9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D7002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如果实际温度低于设定温度，则启动加热器</w:t>
      </w:r>
      <w:proofErr w:type="spellStart"/>
      <w:r w:rsidR="007409EF">
        <w:rPr>
          <w:rFonts w:ascii="Calibri" w:eastAsia="Times New Roman" w:hAnsi="Calibri" w:cs="Calibri"/>
          <w:color w:val="000000"/>
        </w:rPr>
        <w:t>HeaterOutput</w:t>
      </w:r>
      <w:proofErr w:type="spellEnd"/>
      <w:r w:rsidRPr="00D70029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p w14:paraId="08ED24BF" w14:textId="19860602" w:rsidR="00C95B36" w:rsidRPr="00D70029" w:rsidRDefault="00C95B36" w:rsidP="00C95B36">
      <w:pPr>
        <w:numPr>
          <w:ilvl w:val="0"/>
          <w:numId w:val="1"/>
        </w:numPr>
        <w:spacing w:before="9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D7002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如果实际温度高于设定温度，则关闭加热器</w:t>
      </w:r>
      <w:proofErr w:type="spellStart"/>
      <w:r w:rsidR="007409EF">
        <w:rPr>
          <w:rFonts w:ascii="Calibri" w:eastAsia="Times New Roman" w:hAnsi="Calibri" w:cs="Calibri"/>
          <w:color w:val="000000"/>
        </w:rPr>
        <w:t>HeaterOutput</w:t>
      </w:r>
      <w:proofErr w:type="spellEnd"/>
      <w:r w:rsidRPr="00D70029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p w14:paraId="0CA769DD" w14:textId="5A3C2B7B" w:rsidR="00C95B36" w:rsidRPr="00D70029" w:rsidRDefault="00C95B36" w:rsidP="00C95B36">
      <w:pPr>
        <w:numPr>
          <w:ilvl w:val="0"/>
          <w:numId w:val="1"/>
        </w:numPr>
        <w:spacing w:before="9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D7002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如果加热器连续工作超过一定时间</w:t>
      </w:r>
      <w:bookmarkStart w:id="1" w:name="OLE_LINK35"/>
      <w:r w:rsidR="00EC5A87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（为方便测试，采用5s）</w:t>
      </w:r>
      <w:bookmarkEnd w:id="1"/>
      <w:r w:rsidRPr="00D7002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，应触发过热保护，自动关闭加热器</w:t>
      </w:r>
      <w:r w:rsidR="00794F8D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</w:t>
      </w:r>
      <w:r w:rsidR="0016229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必须</w:t>
      </w:r>
      <w:r w:rsidR="00FE1DDD" w:rsidRPr="00D7002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再过一定时间</w:t>
      </w:r>
      <w:r w:rsidR="00EC5A87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（为方便测试，采用3s）</w:t>
      </w:r>
      <w:r w:rsidR="00FE1DDD" w:rsidRPr="00D7002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才能解除过热保护</w:t>
      </w:r>
      <w:r w:rsidRPr="00D70029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p w14:paraId="0D94F8CA" w14:textId="77777777" w:rsidR="00C95B36" w:rsidRDefault="00C95B36" w:rsidP="00C95B36">
      <w:pPr>
        <w:numPr>
          <w:ilvl w:val="0"/>
          <w:numId w:val="1"/>
        </w:numPr>
        <w:spacing w:before="9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D7002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提供状态指示，显示当前温度、设定温度、加热器状态以及是否有过热保护触发</w:t>
      </w:r>
      <w:r w:rsidRPr="00D70029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p w14:paraId="2FEC119F" w14:textId="3735238A" w:rsidR="006E32EF" w:rsidRDefault="006E32EF" w:rsidP="00C95B36">
      <w:pPr>
        <w:numPr>
          <w:ilvl w:val="0"/>
          <w:numId w:val="1"/>
        </w:numPr>
        <w:spacing w:before="9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提供温度传感器故障判断，如果</w:t>
      </w: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读取的温度值</w:t>
      </w:r>
      <w:proofErr w:type="spellStart"/>
      <w:r w:rsidRPr="00B66A82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TemperatureSensorInput</w:t>
      </w:r>
      <w:proofErr w:type="spellEnd"/>
      <w:r w:rsidRPr="00B66A8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小于0或大于100，则认为传感器故障，此时应关闭加热器。</w:t>
      </w:r>
    </w:p>
    <w:p w14:paraId="337B9B8D" w14:textId="77777777" w:rsidR="00D157C7" w:rsidRPr="00D70029" w:rsidRDefault="00D157C7" w:rsidP="00D157C7">
      <w:pPr>
        <w:spacing w:before="9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290322F8" w14:textId="77777777" w:rsidR="001257CD" w:rsidRDefault="001257CD" w:rsidP="001257CD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bookmarkStart w:id="2" w:name="OLE_LINK14"/>
      <w:r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要求：</w:t>
      </w:r>
    </w:p>
    <w:p w14:paraId="786139E4" w14:textId="10348758" w:rsidR="001257CD" w:rsidRDefault="001257CD" w:rsidP="001257CD">
      <w:pPr>
        <w:numPr>
          <w:ilvl w:val="0"/>
          <w:numId w:val="3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函数块的名称是"</w:t>
      </w:r>
      <w:r w:rsidRPr="001257CD">
        <w:t xml:space="preserve"> </w:t>
      </w:r>
      <w:proofErr w:type="spellStart"/>
      <w:r w:rsidRPr="001257CD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TempCtrl</w:t>
      </w:r>
      <w:proofErr w:type="spellEnd"/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"</w:t>
      </w:r>
    </w:p>
    <w:p w14:paraId="44F6C9B4" w14:textId="77777777" w:rsidR="001257CD" w:rsidRDefault="001257CD" w:rsidP="001257CD">
      <w:pPr>
        <w:numPr>
          <w:ilvl w:val="0"/>
          <w:numId w:val="3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函数块的参数：</w:t>
      </w:r>
      <w:bookmarkEnd w:id="2"/>
    </w:p>
    <w:tbl>
      <w:tblPr>
        <w:tblW w:w="9000" w:type="dxa"/>
        <w:tblLook w:val="04A0" w:firstRow="1" w:lastRow="0" w:firstColumn="1" w:lastColumn="0" w:noHBand="0" w:noVBand="1"/>
      </w:tblPr>
      <w:tblGrid>
        <w:gridCol w:w="960"/>
        <w:gridCol w:w="2472"/>
        <w:gridCol w:w="2000"/>
        <w:gridCol w:w="3680"/>
      </w:tblGrid>
      <w:tr w:rsidR="009869CD" w:rsidRPr="009869CD" w14:paraId="61541AA4" w14:textId="77777777" w:rsidTr="009869C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D912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宋体" w:eastAsia="宋体" w:hAnsi="宋体" w:cs="宋体" w:hint="eastAsia"/>
                <w:color w:val="000000"/>
              </w:rPr>
              <w:t>参数类</w:t>
            </w:r>
            <w:r w:rsidRPr="009869CD">
              <w:rPr>
                <w:rFonts w:ascii="宋体" w:eastAsia="宋体" w:hAnsi="宋体" w:cs="宋体"/>
                <w:color w:val="000000"/>
              </w:rPr>
              <w:t>型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7920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宋体" w:eastAsia="宋体" w:hAnsi="宋体" w:cs="宋体"/>
                <w:color w:val="000000"/>
              </w:rPr>
              <w:t>名称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CEEA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宋体" w:eastAsia="宋体" w:hAnsi="宋体" w:cs="宋体"/>
                <w:color w:val="000000"/>
              </w:rPr>
              <w:t>数据类型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BE74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宋体" w:eastAsia="宋体" w:hAnsi="宋体" w:cs="宋体"/>
                <w:color w:val="000000"/>
              </w:rPr>
              <w:t>功能说明</w:t>
            </w:r>
          </w:p>
        </w:tc>
      </w:tr>
      <w:tr w:rsidR="009869CD" w:rsidRPr="009869CD" w14:paraId="72B70870" w14:textId="77777777" w:rsidTr="009869CD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EFC0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8159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3" w:name="OLE_LINK1"/>
            <w:proofErr w:type="spellStart"/>
            <w:r w:rsidRPr="009869CD">
              <w:rPr>
                <w:rFonts w:ascii="Calibri" w:eastAsia="Times New Roman" w:hAnsi="Calibri" w:cs="Calibri"/>
                <w:color w:val="000000"/>
              </w:rPr>
              <w:t>TemperatureSensorInput</w:t>
            </w:r>
            <w:bookmarkEnd w:id="3"/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230C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Calibri" w:eastAsia="Times New Roman" w:hAnsi="Calibri" w:cs="Calibri"/>
                <w:color w:val="000000"/>
              </w:rPr>
              <w:t>Real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7CF8" w14:textId="73063BBB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宋体" w:eastAsia="宋体" w:hAnsi="宋体" w:cs="宋体"/>
                <w:color w:val="000000"/>
              </w:rPr>
              <w:t>温度传感器输入值</w:t>
            </w:r>
            <w:r>
              <w:rPr>
                <w:rFonts w:ascii="宋体" w:eastAsia="宋体" w:hAnsi="宋体" w:cs="宋体" w:hint="eastAsia"/>
                <w:color w:val="000000"/>
              </w:rPr>
              <w:t>，即实际温度</w:t>
            </w:r>
          </w:p>
        </w:tc>
      </w:tr>
      <w:tr w:rsidR="009869CD" w:rsidRPr="009869CD" w14:paraId="30E820EB" w14:textId="77777777" w:rsidTr="009869C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BA26D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3259D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4" w:name="OLE_LINK2"/>
            <w:proofErr w:type="spellStart"/>
            <w:r w:rsidRPr="009869CD">
              <w:rPr>
                <w:rFonts w:ascii="Calibri" w:eastAsia="Times New Roman" w:hAnsi="Calibri" w:cs="Calibri"/>
                <w:color w:val="000000"/>
              </w:rPr>
              <w:t>SetTemperature</w:t>
            </w:r>
            <w:bookmarkEnd w:id="4"/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AECF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Calibri" w:eastAsia="Times New Roman" w:hAnsi="Calibri" w:cs="Calibri"/>
                <w:color w:val="000000"/>
              </w:rPr>
              <w:t>Real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0C93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宋体" w:eastAsia="宋体" w:hAnsi="宋体" w:cs="宋体"/>
                <w:color w:val="000000"/>
              </w:rPr>
              <w:t>设定温度值</w:t>
            </w:r>
          </w:p>
        </w:tc>
      </w:tr>
      <w:tr w:rsidR="009869CD" w:rsidRPr="009869CD" w14:paraId="287B64C5" w14:textId="77777777" w:rsidTr="009869CD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3B614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0DE2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9CD">
              <w:rPr>
                <w:rFonts w:ascii="Calibri" w:eastAsia="Times New Roman" w:hAnsi="Calibri" w:cs="Calibri"/>
                <w:color w:val="000000"/>
              </w:rPr>
              <w:t>CurrentTemperature</w:t>
            </w:r>
            <w:proofErr w:type="spellEnd"/>
            <w:r w:rsidRPr="009869C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712A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Calibri" w:eastAsia="Times New Roman" w:hAnsi="Calibri" w:cs="Calibri"/>
                <w:color w:val="000000"/>
              </w:rPr>
              <w:t>Real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43ED6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宋体" w:eastAsia="宋体" w:hAnsi="宋体" w:cs="宋体"/>
                <w:color w:val="000000"/>
              </w:rPr>
              <w:t>当前温度显示</w:t>
            </w:r>
          </w:p>
        </w:tc>
      </w:tr>
      <w:tr w:rsidR="009869CD" w:rsidRPr="009869CD" w14:paraId="2B04D6F2" w14:textId="77777777" w:rsidTr="009869C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5A8EB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008F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9CD">
              <w:rPr>
                <w:rFonts w:ascii="Calibri" w:eastAsia="Times New Roman" w:hAnsi="Calibri" w:cs="Calibri"/>
                <w:color w:val="000000"/>
              </w:rPr>
              <w:t>SetTempDisplay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48D6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Calibri" w:eastAsia="Times New Roman" w:hAnsi="Calibri" w:cs="Calibri"/>
                <w:color w:val="000000"/>
              </w:rPr>
              <w:t>Real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F203E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宋体" w:eastAsia="宋体" w:hAnsi="宋体" w:cs="宋体"/>
                <w:color w:val="000000"/>
              </w:rPr>
              <w:t>设定温度显示</w:t>
            </w:r>
          </w:p>
        </w:tc>
      </w:tr>
      <w:tr w:rsidR="009869CD" w:rsidRPr="009869CD" w14:paraId="568745CA" w14:textId="77777777" w:rsidTr="009869C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6D562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F7C7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9CD">
              <w:rPr>
                <w:rFonts w:ascii="Calibri" w:eastAsia="Times New Roman" w:hAnsi="Calibri" w:cs="Calibri"/>
                <w:color w:val="000000"/>
              </w:rPr>
              <w:t>HeaterStatus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6BC7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D8D02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宋体" w:eastAsia="宋体" w:hAnsi="宋体" w:cs="宋体"/>
                <w:color w:val="000000"/>
              </w:rPr>
              <w:t>加热器状态显示</w:t>
            </w:r>
          </w:p>
        </w:tc>
      </w:tr>
      <w:tr w:rsidR="009869CD" w:rsidRPr="009869CD" w14:paraId="5F020280" w14:textId="77777777" w:rsidTr="009869C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D3BD7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5856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9CD">
              <w:rPr>
                <w:rFonts w:ascii="Calibri" w:eastAsia="Times New Roman" w:hAnsi="Calibri" w:cs="Calibri"/>
                <w:color w:val="000000"/>
              </w:rPr>
              <w:t>OverheatProtection</w:t>
            </w:r>
            <w:proofErr w:type="spellEnd"/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9BAE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4425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宋体" w:eastAsia="宋体" w:hAnsi="宋体" w:cs="宋体"/>
                <w:color w:val="000000"/>
              </w:rPr>
              <w:t>过热保护状态显示</w:t>
            </w:r>
          </w:p>
        </w:tc>
      </w:tr>
      <w:tr w:rsidR="009869CD" w:rsidRPr="009869CD" w14:paraId="48A532FE" w14:textId="77777777" w:rsidTr="009869C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6D824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Calibri" w:eastAsia="Times New Roman" w:hAnsi="Calibri" w:cs="Calibri"/>
                <w:color w:val="000000"/>
              </w:rPr>
              <w:t>In/Out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CFA5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5" w:name="OLE_LINK3"/>
            <w:proofErr w:type="spellStart"/>
            <w:r w:rsidRPr="009869CD">
              <w:rPr>
                <w:rFonts w:ascii="Calibri" w:eastAsia="Times New Roman" w:hAnsi="Calibri" w:cs="Calibri"/>
                <w:color w:val="000000"/>
              </w:rPr>
              <w:t>HeaterOutput</w:t>
            </w:r>
            <w:bookmarkEnd w:id="5"/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BC71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0A2D" w14:textId="77777777" w:rsidR="009869CD" w:rsidRPr="009869CD" w:rsidRDefault="009869CD" w:rsidP="0098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9CD">
              <w:rPr>
                <w:rFonts w:ascii="宋体" w:eastAsia="宋体" w:hAnsi="宋体" w:cs="宋体"/>
                <w:color w:val="000000"/>
              </w:rPr>
              <w:t>加热器控制输出</w:t>
            </w:r>
          </w:p>
        </w:tc>
      </w:tr>
    </w:tbl>
    <w:p w14:paraId="5D4B2C83" w14:textId="77777777" w:rsidR="00926D19" w:rsidRDefault="00926D19"/>
    <w:sectPr w:rsidR="00926D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emens Sans Global">
    <w:panose1 w:val="00000000000000000000"/>
    <w:charset w:val="86"/>
    <w:family w:val="auto"/>
    <w:pitch w:val="variable"/>
    <w:sig w:usb0="A580AEAF" w:usb1="99DFFFFF" w:usb2="0000001A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7A85"/>
    <w:multiLevelType w:val="multilevel"/>
    <w:tmpl w:val="2D5C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4787E"/>
    <w:multiLevelType w:val="multilevel"/>
    <w:tmpl w:val="A8EAA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06BD3"/>
    <w:multiLevelType w:val="multilevel"/>
    <w:tmpl w:val="B64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444756">
    <w:abstractNumId w:val="1"/>
  </w:num>
  <w:num w:numId="2" w16cid:durableId="181820324">
    <w:abstractNumId w:val="0"/>
  </w:num>
  <w:num w:numId="3" w16cid:durableId="1313413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FF"/>
    <w:rsid w:val="00100A00"/>
    <w:rsid w:val="001257CD"/>
    <w:rsid w:val="00162299"/>
    <w:rsid w:val="00324D82"/>
    <w:rsid w:val="004C21E9"/>
    <w:rsid w:val="006E32EF"/>
    <w:rsid w:val="007409EF"/>
    <w:rsid w:val="00794F8D"/>
    <w:rsid w:val="00926D19"/>
    <w:rsid w:val="00932BB8"/>
    <w:rsid w:val="009869CD"/>
    <w:rsid w:val="009A1563"/>
    <w:rsid w:val="00B66A82"/>
    <w:rsid w:val="00C95B36"/>
    <w:rsid w:val="00D157C7"/>
    <w:rsid w:val="00D70029"/>
    <w:rsid w:val="00EC5A87"/>
    <w:rsid w:val="00F75EFF"/>
    <w:rsid w:val="00FE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6C01"/>
  <w15:chartTrackingRefBased/>
  <w15:docId w15:val="{8466879F-E2BF-403B-8756-45BC8247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5B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5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5B36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C95B36"/>
  </w:style>
  <w:style w:type="character" w:customStyle="1" w:styleId="code-copy-text">
    <w:name w:val="code-copy-text"/>
    <w:basedOn w:val="DefaultParagraphFont"/>
    <w:rsid w:val="00C95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Yun Jie (DI CS SFAE CS SD CSS TS FA-CM)</dc:creator>
  <cp:keywords/>
  <dc:description/>
  <cp:lastModifiedBy>Wang, Yun Jie (DI CS SFAE CS SD CSS TS FA-CM)</cp:lastModifiedBy>
  <cp:revision>16</cp:revision>
  <dcterms:created xsi:type="dcterms:W3CDTF">2024-03-31T09:57:00Z</dcterms:created>
  <dcterms:modified xsi:type="dcterms:W3CDTF">2024-06-14T08:12:00Z</dcterms:modified>
</cp:coreProperties>
</file>