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0"/>
        <w:rPr>
          <w:rStyle w:val="PO7"/>
          <w:spacing w:val="0"/>
          <w:b w:val="0"/>
          <w:color w:val="auto"/>
          <w:position w:val="0"/>
          <w:sz w:val="52"/>
          <w:szCs w:val="52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7"/>
          <w:spacing w:val="0"/>
          <w:b w:val="0"/>
          <w:color w:val="auto"/>
          <w:position w:val="0"/>
          <w:sz w:val="52"/>
          <w:szCs w:val="52"/>
          <w:rFonts w:ascii="Times New Roman" w:eastAsia="宋体" w:hAnsi="宋体" w:hint="default"/>
        </w:rPr>
        <w:t xml:space="preserve">托      书</w:t>
      </w:r>
    </w:p>
    <w:tbl>
      <w:tblID w:val="0"/>
      <w:tblPr>
        <w:tblpPr w:vertAnchor="page" w:horzAnchor="page" w:tblpX="1059" w:tblpY="3272"/>
        <w:tblCellMar>
          <w:left w:w="108" w:type="dxa"/>
          <w:top w:w="0" w:type="dxa"/>
          <w:right w:w="108" w:type="dxa"/>
          <w:bottom w:w="0" w:type="dxa"/>
        </w:tblCellMar>
        <w:tblW w:w="9809" w:type="dxa"/>
        <w:tblLook w:val="000600" w:firstRow="0" w:lastRow="0" w:firstColumn="0" w:lastColumn="0" w:noHBand="1" w:noVBand="1"/>
        <w:tblLayout w:type="fixed"/>
      </w:tblPr>
      <w:tblGrid>
        <w:gridCol w:w="2085"/>
        <w:gridCol w:w="1059"/>
        <w:gridCol w:w="564"/>
        <w:gridCol w:w="955"/>
        <w:gridCol w:w="614"/>
        <w:gridCol w:w="1491"/>
        <w:gridCol w:w="7"/>
        <w:gridCol w:w="1613"/>
        <w:gridCol w:w="1421"/>
      </w:tblGrid>
      <w:tr>
        <w:trPr>
          <w:trHeight w:hRule="atleast" w:val="309"/>
          <w:hidden w:val="0"/>
        </w:trPr>
        <w:tc>
          <w:tcPr>
            <w:tcW w:type="dxa" w:w="6775"/>
            <w:vAlign w:val="top"/>
            <w:gridSpan w:val="7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SHIPPING ORDER (托运人)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8"/>
                <w:szCs w:val="2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8"/>
                <w:szCs w:val="28"/>
                <w:rFonts w:ascii="Times New Roman" w:eastAsia="宋体" w:hAnsi="宋体" w:hint="default"/>
              </w:rPr>
              <w:t xml:space="preserve">TIANCHANG YIYANG  ELECTRONICS FACTORY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ADDRESS: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QIUWAN TEAM SHUGUANG HAMLET CHENGNAN TOWN TIANCHANG CITY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 ANHUI PROVINCE CHINA</w:t>
            </w:r>
          </w:p>
        </w:tc>
        <w:tc>
          <w:tcPr>
            <w:tcW w:type="dxa" w:w="303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FF0000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S/O No.: (订舱号)</w:t>
            </w:r>
            <w:r>
              <w:rPr>
                <w:rStyle w:val="PO7"/>
                <w:spacing w:val="0"/>
                <w:b w:val="1"/>
                <w:color w:val="FF0000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</w:t>
            </w:r>
          </w:p>
        </w:tc>
      </w:tr>
      <w:tr>
        <w:trPr>
          <w:trHeight w:hRule="atleast" w:val="309"/>
          <w:hidden w:val="0"/>
        </w:trPr>
        <w:tc>
          <w:tcPr>
            <w:tcW w:type="dxa" w:w="6775"/>
            <w:vAlign w:val="top"/>
            <w:gridSpan w:val="7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3034"/>
            <w:vAlign w:val="top"/>
            <w:gridSpan w:val="2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宋体" w:eastAsia="宋体" w:hAnsi="宋体" w:hint="default"/>
              </w:rPr>
              <w:t>E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宋体" w:eastAsia="宋体" w:hAnsi="宋体" w:hint="default"/>
              </w:rPr>
              <w:t xml:space="preserve">                               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宋体" w:eastAsia="宋体" w:hAnsi="宋体" w:hint="default"/>
              </w:rPr>
              <w:t xml:space="preserve">     </w:t>
            </w:r>
          </w:p>
        </w:tc>
      </w:tr>
      <w:tr>
        <w:trPr>
          <w:trHeight w:hRule="atleast" w:val="1283"/>
          <w:cantSplit/>
          <w:hidden w:val="0"/>
        </w:trPr>
        <w:tc>
          <w:tcPr>
            <w:tcW w:type="dxa" w:w="6775"/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CONSIGNEE (收货人)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Piyush bothra.  , 1544 patudi House , Nr jant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a cooperative Bank , Daryaganj, New Delhi-110002</w:t>
            </w:r>
          </w:p>
        </w:tc>
        <w:tc>
          <w:tcPr>
            <w:tcW w:type="dxa" w:w="3034"/>
            <w:vAlign w:val="top"/>
            <w:gridSpan w:val="2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>
          <w:trHeight w:hRule="atleast" w:val="808"/>
          <w:cantSplit/>
          <w:hidden w:val="0"/>
        </w:trPr>
        <w:tc>
          <w:tcPr>
            <w:tcW w:type="dxa" w:w="6775"/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NOTIFY PARTY (通知人)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The same as consignee </w:t>
            </w:r>
          </w:p>
        </w:tc>
        <w:tc>
          <w:tcPr>
            <w:tcW w:type="dxa" w:w="3034"/>
            <w:vAlign w:val="top"/>
            <w:gridSpan w:val="2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>
          <w:trHeight w:hRule="atleast" w:val="299"/>
          <w:cantSplit/>
          <w:hidden w:val="0"/>
        </w:trPr>
        <w:tc>
          <w:tcPr>
            <w:tcW w:type="dxa" w:w="31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t xml:space="preserve">VESSEL/VOYAGE No.:(船名/航次)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3631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t xml:space="preserve">PORT OF LOADING (装货港)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3034"/>
            <w:vAlign w:val="top"/>
            <w:gridSpan w:val="2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>
          <w:trHeight w:hRule="atleast" w:val="719"/>
          <w:cantSplit/>
          <w:hidden w:val="0"/>
        </w:trPr>
        <w:tc>
          <w:tcPr>
            <w:tcW w:type="dxa" w:w="31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t xml:space="preserve">PORT OF DISCHARGES (卸货港)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3631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PLACE OF DELIVERY (目的港)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3034"/>
            <w:vAlign w:val="top"/>
            <w:gridSpan w:val="2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>
          <w:trHeight w:hRule="atleast" w:val="555"/>
          <w:hidden w:val="0"/>
        </w:trPr>
        <w:tc>
          <w:tcPr>
            <w:tcW w:type="dxa" w:w="208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MARKS &amp; 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NUMBERS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42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唛  头</w:t>
            </w:r>
          </w:p>
        </w:tc>
        <w:tc>
          <w:tcPr>
            <w:tcW w:type="dxa" w:w="1623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No. OF PKGS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件 数</w:t>
            </w:r>
          </w:p>
        </w:tc>
        <w:tc>
          <w:tcPr>
            <w:tcW w:type="dxa" w:w="3067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DESCRIPTION OF GOODS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84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货 名</w:t>
            </w:r>
          </w:p>
        </w:tc>
        <w:tc>
          <w:tcPr>
            <w:tcW w:type="dxa" w:w="16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42" w:right="0" w:firstLine="42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G.W.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42" w:right="0" w:firstLine="315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毛 重</w:t>
            </w:r>
          </w:p>
        </w:tc>
        <w:tc>
          <w:tcPr>
            <w:tcW w:type="dxa" w:w="14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55" w:right="0" w:firstLine="525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CBM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55" w:right="0" w:firstLine="525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体 积</w:t>
            </w:r>
          </w:p>
        </w:tc>
      </w:tr>
      <w:tr>
        <w:trPr>
          <w:trHeight w:hRule="atleast" w:val="525"/>
          <w:hidden w:val="0"/>
        </w:trPr>
        <w:tc>
          <w:tcPr>
            <w:tcW w:type="dxa" w:w="208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{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{%tr for r in B%}</w:t>
            </w: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}</w:t>
            </w:r>
          </w:p>
        </w:tc>
        <w:tc>
          <w:tcPr>
            <w:tcW w:type="dxa" w:w="1623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306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62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4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485"/>
          <w:hidden w:val="0"/>
        </w:trPr>
        <w:tc>
          <w:tcPr>
            <w:tcW w:type="dxa" w:w="208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623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{{r[0]}}</w:t>
            </w:r>
          </w:p>
        </w:tc>
        <w:tc>
          <w:tcPr>
            <w:tcW w:type="dxa" w:w="306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{{r[8]}}</w:t>
            </w:r>
          </w:p>
        </w:tc>
        <w:tc>
          <w:tcPr>
            <w:tcW w:type="dxa" w:w="162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{{r[3]}}</w:t>
            </w:r>
          </w:p>
        </w:tc>
        <w:tc>
          <w:tcPr>
            <w:tcW w:type="dxa" w:w="14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{{r[4]}}</w:t>
            </w:r>
          </w:p>
        </w:tc>
      </w:tr>
      <w:tr>
        <w:trPr>
          <w:trHeight w:hRule="atleast" w:val="395"/>
          <w:hidden w:val="0"/>
        </w:trPr>
        <w:tc>
          <w:tcPr>
            <w:tcW w:type="dxa" w:w="208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{%tr endfor %}</w:t>
            </w:r>
          </w:p>
        </w:tc>
        <w:tc>
          <w:tcPr>
            <w:tcW w:type="dxa" w:w="1623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306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62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4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332"/>
          <w:hidden w:val="0"/>
        </w:trPr>
        <w:tc>
          <w:tcPr>
            <w:tcW w:type="dxa" w:w="2085"/>
            <w:vAlign w:val="top"/>
            <w:tcBorders>
              <w:bottom w:val="single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                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  TOTAL </w:t>
            </w:r>
          </w:p>
        </w:tc>
        <w:tc>
          <w:tcPr>
            <w:tcW w:type="dxa" w:w="1623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306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62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{{C[3]}}</w:t>
            </w:r>
          </w:p>
        </w:tc>
        <w:tc>
          <w:tcPr>
            <w:tcW w:type="dxa" w:w="14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{{C[2]}}</w:t>
            </w:r>
          </w:p>
        </w:tc>
      </w:tr>
      <w:tr>
        <w:trPr>
          <w:trHeight w:hRule="atleast" w:val="386"/>
          <w:hidden w:val="0"/>
        </w:trPr>
        <w:tc>
          <w:tcPr>
            <w:tcW w:type="dxa" w:w="4663"/>
            <w:vAlign w:val="top"/>
            <w:gridSpan w:val="4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托运人特殊要求: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0" type="#_x0000_t202" style="position:absolute;left:0;margin-left:145pt;mso-position-horizontal:absolute;mso-position-horizontal-relative:text;margin-top:20pt;mso-position-vertical:absolute;mso-position-vertical-relative:text;width:14.4pt;height:10.4pt;v-text-anchor:middle;z-index:251624963" strokecolor="#000000" o:allowoverlap="0" strokeweight="0.75pt" fillcolor="#ffff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1" type="#_x0000_t202" style="position:absolute;left:0;margin-left:91pt;mso-position-horizontal:absolute;mso-position-horizontal-relative:text;margin-top:20pt;mso-position-vertical:absolute;mso-position-vertical-relative:text;width:14.4pt;height:10.4pt;v-text-anchor:middle;z-index:251624962" strokecolor="#000000" o:allowoverlap="0" strokeweight="0.75pt" fillcolor="#3366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提单领取在: 1正本     2电放    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运费支付方式: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tabs>
                <w:tab w:val="center" w:pos="2175"/>
              </w:tabs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2" type="#_x0000_t202" style="position:absolute;left:0;margin-left:91pt;mso-position-horizontal:absolute;mso-position-horizontal-relative:text;margin-top:20pt;mso-position-vertical:absolute;mso-position-vertical-relative:text;width:14.4pt;height:10.4pt;v-text-anchor:middle;z-index:251624967" strokecolor="#000000" o:allowoverlap="0" strokeweight="0.75pt" fillcolor="#3366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3" type="#_x0000_t202" style="position:absolute;left:0;margin-left:199pt;mso-position-horizontal:absolute;mso-position-horizontal-relative:text;margin-top:20pt;mso-position-vertical:absolute;mso-position-vertical-relative:text;width:14.4pt;height:10.4pt;v-text-anchor:middle;z-index:251624968" strokecolor="#000000" o:allowoverlap="0" strokeweight="0.75pt" fillcolor="#ffff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O/F PREPAID(预付)      COLLECT(到付) </w:t>
            </w:r>
          </w:p>
        </w:tc>
        <w:tc>
          <w:tcPr>
            <w:tcW w:type="dxa" w:w="514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tabs>
                <w:tab w:val="center" w:pos="2872"/>
              </w:tabs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报关服务: 客户自报 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ab/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船公司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4" type="#_x0000_t202" style="position:absolute;left:0;margin-left:182pt;mso-position-horizontal:absolute;mso-position-horizontal-relative:text;margin-top:20pt;mso-position-vertical:absolute;mso-position-vertical-relative:text;width:14.4pt;height:10.4pt;v-text-anchor:middle;z-index:251624966" strokecolor="#000000" o:allowoverlap="0" strokeweight="0.75pt" fillcolor="#ffff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5" type="#_x0000_t202" style="position:absolute;left:0;margin-left:182pt;mso-position-horizontal:absolute;mso-position-horizontal-relative:text;margin-top:4pt;mso-position-vertical:absolute;mso-position-vertical-relative:text;width:14.4pt;height:10.4pt;v-text-anchor:middle;z-index:251624964" strokecolor="#000000" o:allowoverlap="0" strokeweight="0.75pt" fillcolor="#ffff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6" type="#_x0000_t202" style="position:absolute;left:0;margin-left:101pt;mso-position-horizontal:absolute;mso-position-horizontal-relative:text;margin-top:20pt;mso-position-vertical:absolute;mso-position-vertical-relative:text;width:14.4pt;height:10.4pt;v-text-anchor:middle;z-index:251624965" strokecolor="#000000" o:allowoverlap="0" strokeweight="0.75pt" fillcolor="#ffff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7" type="#_x0000_t202" style="position:absolute;left:0;margin-left:101pt;mso-position-horizontal:absolute;mso-position-horizontal-relative:text;margin-top:4pt;mso-position-vertical:absolute;mso-position-vertical-relative:text;width:14.4pt;height:10.4pt;v-text-anchor:middle;z-index:251624961" strokecolor="#000000" o:allowoverlap="0" strokeweight="0.75pt" fillcolor="#ffff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拖车服务: 客户自拖       船公司</w:t>
            </w:r>
          </w:p>
        </w:tc>
      </w:tr>
      <w:tr>
        <w:trPr>
          <w:trHeight w:hRule="atleast" w:val="386"/>
          <w:hidden w:val="0"/>
        </w:trPr>
        <w:tc>
          <w:tcPr>
            <w:tcW w:type="dxa" w:w="4663"/>
            <w:vAlign w:val="top"/>
            <w:gridSpan w:val="4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514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装货日期/时间/地点(客户自拖不用填写)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1080"/>
          <w:hidden w:val="0"/>
        </w:trPr>
        <w:tc>
          <w:tcPr>
            <w:tcW w:type="dxa" w:w="5277"/>
            <w:vAlign w:val="top"/>
            <w:gridSpan w:val="5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声明事项   REMARK:</w:t>
            </w:r>
          </w:p>
        </w:tc>
        <w:tc>
          <w:tcPr>
            <w:tcW w:type="dxa" w:w="453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托运人公司盖章/签字: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1080"/>
          <w:hidden w:val="0"/>
        </w:trPr>
        <w:tc>
          <w:tcPr>
            <w:tcW w:type="dxa" w:w="5277"/>
            <w:vAlign w:val="top"/>
            <w:gridSpan w:val="5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453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宋体" w:hAnsi="宋体" w:hint="default"/>
              </w:rPr>
              <w:t xml:space="preserve"> 定舱时间:  月   日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tique Oliv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MingLiU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ind w:firstLine="0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