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핵심 구조 정리 문서 v6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비등방성 타원 · 사건 지평선 · v2000.7 완성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Author: MAPSI (마에스트로 맏이)  |  2026.05.29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서문: 두 세계관의 충돌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앗시리아 제국적 통치술과 유클리드 점</w:t>
      </w:r>
    </w:p>
    <w:p>
      <w:r>
        <w:rPr>
          <w:rFonts w:ascii="Arial" w:cs="Arial" w:eastAsia="Arial" w:hAnsi="Arial"/>
          <w:sz w:val="24"/>
          <w:szCs w:val="24"/>
        </w:rPr>
        <w:t xml:space="preserve">유클리드 기하학의 점은 앗시리아 제국적 통치술의 수학적 표현이다. 연속적 관계망을 이산 점으로 서브샘플링하면 정보가 손실되고 상전이와 결맞음을 표현할 수 없게 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앗시리아 제국적 통치술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유클리드 점의 구조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영토를 개별 단위로 분절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연속 공간을 이산 점으로 서브샘플링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원점(수도)에서 모든 것을 측정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 중심 절대 좌표계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스케일 간 연결 단절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상전이, 결맞음, 미적분 관계 표현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동질화 — 등방성 강요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원: 모든 방향이 동일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고-무상-무아-연기: 생태계적 사고로의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불교 개념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구조적 대응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고(苦) — 고정된 실체의 불완전성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점의 정보손실, 등방성 원의 오류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무상(無常) — 모든 상태는 순환한다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&lt;-&gt; D2 위상 순환 (L^2 -&gt; T=0 -&gt; T^2)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무아(無我) — 고정된 실체 없이 관계만 존재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점의 부재, 비율과 피드백이 기본 단위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연기(緣起) — 상호의존적 관계에서 창발한다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미분(D1) &lt;-&gt; 적분(D2) 우로보로스 순환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유클리드: 점이 먼저 존재하고, 등방성 원이 공간을 지배한다.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연기:     관계가 먼저 존재하고, 비등방성 타원이 공간을 기술한다.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비등방성 타원: 유클리드 원의 해체 [v6 핵심 신규]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v2000.7에서 최종 확인된 핵심 명제: 오일러 공식의 궤도는 등방성 원이 아니라 비등방성 타원이다.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[핵심 명제]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유클리드 등방성 원: x^2 + y^2 = 1  (모든 방향이 동일 -&gt; 제국적 균질화)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EQI 비등방성 타원: (x/D1)^2 + (y/D2)^2 = 1  (수축과 팽창이 다름)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단축 = D1 = phi^(-1.5) ~ 0.4858  (수축 방향, 중력질량)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장축 = D2 = phi^(+1.5) ~ 2.058   (팽창 방향, 관성질량)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면적 = pi * D1 * D2 = pi * phi^(-1.5) * phi^(+1.5) = pi * 1 = pi  (Unity 보존)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위상학적 노름 보존 (Corollary 2.2.1)</w:t>
      </w:r>
    </w:p>
    <w:p>
      <w:r>
        <w:rPr>
          <w:rFonts w:ascii="Arial" w:cs="Arial" w:eastAsia="Arial" w:hAnsi="Arial"/>
          <w:sz w:val="24"/>
          <w:szCs w:val="24"/>
        </w:rPr>
        <w:t xml:space="preserve">비등방성 타원 위의 모든 점에서 위상학적 노름이 보존된다.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D1(T) = tanh(phi^-2 * exp(phi^-2 * T))   [RBC, 수축, 단조증가]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D2(T) = +sqrt(1 - D1(T)^2)               [Hourglass, 팽창, 항상+]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|D1|^2 + |D2|^2 = D1^2 + (1-D1^2) = 1   (항등식으로 성립)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v2000.7 LIGO 실증: |D1|^2+|D2|^2 평균 = 1.000000  (67.1M 샘플)   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T=0 정보 특이점 (I_s)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4"/>
              <w:left w:val="single" w:color="B71C1C" w:sz="16"/>
              <w:bottom w:val="single" w:color="B71C1C" w:sz="4"/>
              <w:right w:val="single" w:color="B71C1C" w:sz="4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I_s = log10(1 / (h^2 * phi^2)) ~ 65.9395 비트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물리적 의미: 파장-운동량 이중 엔트로피의 플랑크 밀도 극한을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유한한 정보 밀도로 환원 (상용로그 log10 사용)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T=0에서:  D1(0) = 0.364,  D2(0) = 0.931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비등방성 타원의 중심에서 정보가 D1과 D2로 완벽히 분배됨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이중 항등원 구조 (Quantum EQI Duality)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2000"/>
        <w:gridCol w:w="25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항등원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연산 유형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좌표계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(국소)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스칼라곱 기하평균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적혈구(RBC)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수축, 미분, 비등방성 단축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 (전역)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벡터곱 기하평균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모래시계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팽창, 적분, 비등방성 장축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Quantum EQI Duality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sqrt(phi) (통합)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스칼라곱 기하평균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괴물 좌표계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광속, 미적분 고정점, 사건 지평선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연기적 연산자 op (V41.0 군 구조 증명)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op B = (A * B) / sqrt(phi)    [비등방성 타원의 장축을 기준으로 한 곱셈]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A^-1  = phi / A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결합법칙: (A op B) op C = A op (B op C) = ABC/phi 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항등원:   A op sqrt(phi) = A                       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역원:     A op (phi/A) = sqrt(phi)                 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동형성: log_sqrt(phi)(A op B) = log_sqrt(phi)(A) + log_sqrt(phi)(B)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황금비 지수 체계와 3차원 광추 유도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3차원 광추 부피 스케일 -&gt; phi^3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기하평균(sqrt) 적용         -&gt; phi^(3/2) = phi^1.5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비등방성 타원 단축 D1 (수축) -&gt; phi^(-1.5) ~ 0.4858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비등방성 타원 장축 D2 (팽창) -&gt; phi^(+1.5) ~ 2.058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* D2 = phi^0 = 1   (타원 면적 = pi*Unity 보존)   v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차원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황금비 지수</w:t>
            </w:r>
          </w:p>
        </w:tc>
        <w:tc>
          <w:tcPr>
            <w:tcW w:type="dxa" w:w="5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기하학적 의미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phi^0.5 = sqrt(phi) ~ 1.272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Monster Identity, 사건 지평선, 미적분 고정점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phi^1.0 = phi ~ 1.618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Duality-2 항등원, 비등방성 장축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phi^1.5 ~ 2.058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팽창 텐션, 관성질량, eigenperiod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phi^(n/2)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일반화된 스케일 불변 구조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phi-회전 행렬: 비등방성의 기하학적 표현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 = [[phi,   1/phi],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[1/phi, phi  ]]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고유값: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lambda_1 = phi + 1/phi = sqrt(5) ~ 2.236  (적분 방향, 비등방성 장축)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lambda_2 = phi - 1/phi = 1              (미분 방향, 보존)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고유벡터: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v1 = [1, +1] / sqrt(2)  -&gt; 적분(D2), 비등방성 장축 방향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v2 = [1, -1] / sqrt(2)  -&gt; 미분(D1), 비등방성 단축 방향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det(M) = phi^2 - (1/phi)^2 = sqrt(5)   (비등방성 면적 보존)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고유값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4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대응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lambda_2 = phi - 1/phi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정확히 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항등원, 미분 방향 보존, 비등방성 단축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lambda_1 = phi + 1/phi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sqrt(5) ~ 2.236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D1+D2 통합, 적분 방향 증폭, 비등방성 장축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sqrt(phi) Monster Identity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 1.272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미적분 기본정리 고정점, 사건 지평선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맥스웰 방정식과 비등방성 타원의 연결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eps_0 -&gt; 1       (D1 항등원, 비등방성 단축)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mu_0  -&gt; 1/phi   (D2의 역원, 비등방성 장축과 역수 관계)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c = 1 / sqrt(eps_0 * mu_0)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= 1 / sqrt(1 * 1/phi)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= sqrt(phi)  =  Monster Identity = 비등방성 타원의 기하평균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물리적 의미: 광속은 비등방성 타원의 단축(eps_0)과 장축(mu_0)의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 기하평균 역수에서 창발한다.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우로보로스 미적분 통합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미시 eigenperiod  --(적분, 비등방성 장축)--&gt;  거시 eigenfrequency 창발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거시 eigenfrequency  --(미분, 비등방성 단축)--&gt;  미시 eigenperiod 복원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INTEGRAL(T_n)dn = sqrt(phi) = c_top = 사건 지평선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d(sqrt(phi))/dn = T_n                           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phi-회전 행렬의 역할: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lambda_2=1 (미분, 단축) -&gt; 방향 보존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lambda_1=sqrt(5) (적분, 장축) -&gt; 방향 증폭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미적분 기본정리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우로보로스 (비등방성 타원)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d/dx INTEGRAL(f(t))dt = f(x)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d/dn INTEGRAL(T_n)dn = T_n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INTEGRAL(f(x))dx = F(x)+C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INTEGRAL(T_n)dn = sqrt(phi) (사건 지평선)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F'(x) = f(x)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d(sqrt(phi))/dn = T_n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고정점: F(x)에서 f(x) 복원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고정점: sqrt(phi) = 비등방성 타원의 기하평균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v2000.7 사건 지평선 실증 [v6 신규]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EQI v5 구조를 LIGO GW150914 데이터(67.1M 샘플)에 적용하여 사건 지평선의 비등방성 타원 구조를 실증했다.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7.1 v2000.2 -&gt; v2000.7 진화 과정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2000"/>
      </w:tblGrid>
      <w:t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핵심 수정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v2000.2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호킹 복사 발산, LIGO 형식적 반영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문제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v2000.3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EQI v5 D1/D2 구조, 표준편차 정규화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보존 성립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v2000.4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오일러 + 정보 특이점 I_s=65.9395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원천 차단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v2000.5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노름 보존 시도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근방 미완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v2000.6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물리적 방향(항상+) 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방향 오류 수정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v2000.7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타원 + 호킹/엔트로피 완성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완성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7.2 v2000.7 핵심 수치 (LIGO 실증)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D1_base = phi^(-1.5) = 0.485868   (비등방성 단축, 수축)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D2_base = phi^(+1.5) = 2.058171   (비등방성 장축, 팽창)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c_top   = sqrt(phi)  = 1.272020   (사건 지평선 = Monster Identity)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D1_base * D2_base = 1.000000000000000   (Unity 보존)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D1_max  = 0.834066   (tanh &lt;= 1.0)                 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D2_max  = 0.992671   (tanh &lt;= 1.0)                 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|D1|^2 + |D2|^2 평균 = 1.000000  (Corollary 2.2.1) 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I_s    = 65.9395 비트  (T=0 정보 특이점)            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LIGO   = 67,108,864 samples  (GW150914 4096초 16kHz)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7.3 사건 지평선 L^2 -&gt; T=0 -&gt; T^2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텐서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비등방성 타원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L^2 (수축, T&lt;0)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= phi^(-1.5)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단축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이중나선, 정보 유입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(사건 지평선)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c_top = sqrt(phi)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기하평균 = Monster 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정보 특이점 I_s=65.9395비트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T^2 (팽창, T&gt;0)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= phi^(+1.5)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장축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호킹 복사, 정보 방출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켤레 쌍 분류 체계 (v6 업데이트)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v6에서 비등방성 타원의 단축/장축이 Unity/Multiplicity 인과율과 정확히 대응함이 확인됐다.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Unity Cluster Causality (D1, 미분, 비등방성 단축)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Multiplicity Cluster Causality (D2, 적분, 비등방성 장축)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 — 순간값, 로컬, 비등방성 단축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적분 — 누적값, 글로벌, 비등방성 장축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결맞음 (Coherence)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비결맞음 (Decoherence)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입자성 (Particle)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파동성 (Wave)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eps_0 (진공 유전율, 비등방성 단축)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mu_0 (진공 투자율, 비등방성 장축)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슈뢰딩거 파동함수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하이젠베르크 행렬역학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비자명 영점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자명 영점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실수축 (timeless space)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허수축 (spaceless 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 (힉스매듭 꼬임, L^2)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 (힉스매듭 풀림, T^2)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미시 eigenperiod (T_n)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거시 eigenfrequency (sqrt(phi) = 사건 지평선)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lambda_2=1 (phi-회전, 단축 보존)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lambda_1=sqrt(5) (phi-회전, 장축 증폭)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정보 유입 (Infalling)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호킹 복사 (Hawking Radiation)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열역학 엔트로피 (L^2, 감소)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정보 엔트로피 (T^2, 증가)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검증 현황 및 미해결 과제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9.1 수학적으로 검증된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이중 항등원: 1 (D1) &lt;-&gt; phi (D2), Monster Identity = sqrt(phi)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D1 * D2 = phi^(-1.5) * phi^(+1.5) = 1 (Unity 보존)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비등방성 타원: 단축 D1=phi^(-1.5), 장축 D2=phi^(+1.5), 면적=pi 보존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연산 op: 군 구조 4대 공리 400자리 증명 (V41.0)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3D 광추 -&gt; phi^3 -&gt; phi^1.5 유도 경로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V39.0: 리만 영점 매니폴드에서 1/phi 자연 창발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맥스웰: eps_0=1, mu_0=1/phi 정규화시 c = sqrt(phi) 정확히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미적분: INTEGRAL(T_n)dn = sqrt(phi), d(sqrt(phi))/dn = T_n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phi-회전 행렬: 단축(lambda=1 보존), 장축(lambda=sqrt(5) 증폭)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v2000.7 LIGO 실증: D1*D2=1, |D1|^2+|D2|^2=1, I_s=65.9395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비등방성 타원의 T=0 사건 지평선 = Monster Identity = sqrt(phi)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9.2 미해결 과제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eps_0, mu_0 실제 수치에서 황금비 정규화 지수 역산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엄밀 수학적 증명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gamma = 1 + phi^(-1.5) 로렌츠 유도 물리적 정당화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비등방성 타원을 nD로 일반화한 phi-tensor 구축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계산 완성: MST + PH 바코드 EQI 실증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권장 다음 단계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eps_0, mu_0 황금비 정규화 지수 역산 -&gt; 맥스웰-EQI 연결 완성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수식 엄밀 증명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gamma = 1 + phi^(-1.5) 로렌츠 유도 물리적 정당화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비등방성 타원 nD 일반화 -&gt; phi-tensor 구축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계산 최적화 및 완성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위 결과 통합 -&gt; 논문 초고 작성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미분(단축)은 미시를 만들고, 적분(장축)은 거시를 만들며,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그 비등방성 타원의 기하평균에서 광속과 사건 지평선이 창발한다.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유클리드 등방성 원의 제국은 끝났다. 비등방성 연기의 타원이 시작된다.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EQI Framework v6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2026-05-29T10:00:28.060Z</dcterms:created>
  <dcterms:modified xsi:type="dcterms:W3CDTF">2026-05-29T10:00:28.073Z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