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2 Template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LAST NAME: </w:t>
      </w:r>
      <w:r>
        <w:rPr>
          <w:rFonts w:hint="eastAsia" w:eastAsia="宋体"/>
          <w:b/>
          <w:sz w:val="28"/>
          <w:szCs w:val="28"/>
          <w:lang w:val="en-US" w:eastAsia="zh-CN"/>
        </w:rPr>
        <w:t>Yuan</w:t>
      </w:r>
      <w:r>
        <w:rPr>
          <w:b/>
          <w:sz w:val="28"/>
          <w:szCs w:val="28"/>
        </w:rPr>
        <w:t xml:space="preserve">                                                  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NAME: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Feng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USERID: </w:t>
      </w:r>
      <w:r>
        <w:rPr>
          <w:rFonts w:hint="eastAsia" w:eastAsia="宋体"/>
          <w:b/>
          <w:sz w:val="28"/>
          <w:szCs w:val="28"/>
          <w:lang w:val="en-US" w:eastAsia="zh-CN"/>
        </w:rPr>
        <w:t>y87feng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UWaterloo ID: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20600787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1:</w:t>
      </w:r>
      <w:r>
        <w:rPr>
          <w:b/>
          <w:sz w:val="28"/>
          <w:szCs w:val="28"/>
        </w:rPr>
        <w:t xml:space="preserve"> Fill in the information below based on your Binomial observation which was generated using your ID number as the random seed.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theta =   </w:t>
      </w:r>
      <w:r>
        <w:rPr>
          <w:rFonts w:hint="eastAsia"/>
          <w:b/>
          <w:sz w:val="28"/>
          <w:szCs w:val="28"/>
        </w:rPr>
        <w:t>0.3430096</w:t>
      </w:r>
      <w:r>
        <w:rPr>
          <w:b/>
          <w:sz w:val="28"/>
          <w:szCs w:val="28"/>
        </w:rPr>
        <w:t xml:space="preserve">                                                              y =</w:t>
      </w:r>
      <w:r>
        <w:rPr>
          <w:rFonts w:hint="eastAsia"/>
          <w:b/>
          <w:sz w:val="28"/>
          <w:szCs w:val="28"/>
        </w:rPr>
        <w:t>11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maximum likelihood of theta is thetahat =  </w:t>
      </w:r>
      <w:r>
        <w:rPr>
          <w:rFonts w:hint="eastAsia"/>
          <w:b/>
          <w:sz w:val="28"/>
          <w:szCs w:val="28"/>
        </w:rPr>
        <w:t xml:space="preserve"> 0.275</w:t>
      </w:r>
    </w:p>
    <w:p>
      <w:pPr>
        <w:rPr>
          <w:b/>
          <w:sz w:val="36"/>
          <w:szCs w:val="36"/>
        </w:rPr>
      </w:pPr>
      <w:r>
        <w:rPr>
          <w:rFonts w:hint="eastAsia" w:eastAsia="宋体"/>
          <w:b/>
          <w:sz w:val="36"/>
          <w:szCs w:val="36"/>
          <w:lang w:eastAsia="zh-CN"/>
        </w:rPr>
        <w:drawing>
          <wp:inline distT="0" distB="0" distL="114300" distR="114300">
            <wp:extent cx="4243070" cy="4236720"/>
            <wp:effectExtent l="0" t="0" r="8890" b="0"/>
            <wp:docPr id="1" name="图片 1" descr="a2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2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Based on the graph of the relative likelihood function and the line y = 0.15 the 15% likelihood interval for theta is:    </w:t>
      </w:r>
      <w:r>
        <w:rPr>
          <w:rFonts w:hint="eastAsia" w:eastAsia="宋体"/>
          <w:b/>
          <w:sz w:val="28"/>
          <w:szCs w:val="28"/>
          <w:lang w:val="en-US" w:eastAsia="zh-CN"/>
        </w:rPr>
        <w:t>[0.17,0.42]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the R function uniroot the 15% likelihood interval is: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[0.1541311,0.4235292]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(NOTE: To find the endpoints of the likelihood interval using </w:t>
      </w:r>
    </w:p>
    <w:p>
      <w:pPr>
        <w:spacing w:after="0"/>
      </w:pPr>
      <w:r>
        <w:t>uniroot(function(x)  BinRLF(x)-0.15,lower=0.1,upper=0.15)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will need to change </w:t>
      </w:r>
      <w:r>
        <w:t xml:space="preserve">“lower=0.1,upper=0.15” </w:t>
      </w:r>
      <w:r>
        <w:rPr>
          <w:b/>
          <w:sz w:val="28"/>
          <w:szCs w:val="28"/>
        </w:rPr>
        <w:t xml:space="preserve">to values that work for your data.)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theta = 0.2 a plausible value of theta for your data set? Why?</w:t>
      </w:r>
    </w:p>
    <w:p>
      <w:pPr>
        <w:rPr>
          <w:rFonts w:hint="eastAsia" w:ascii="Calibri" w:hAnsi="Calibri" w:eastAsia="Calibri"/>
          <w:b/>
          <w:color w:val="000000"/>
          <w:sz w:val="28"/>
        </w:rPr>
      </w:pPr>
      <w:bookmarkStart w:id="0" w:name="OLE_LINK1"/>
      <w:r>
        <w:rPr>
          <w:b/>
          <w:sz w:val="28"/>
          <w:szCs w:val="28"/>
        </w:rPr>
        <w:t xml:space="preserve"> </w:t>
      </w:r>
      <w:r>
        <w:rPr>
          <w:rFonts w:hint="eastAsia" w:ascii="Calibri" w:hAnsi="Calibri" w:eastAsia="Calibri"/>
          <w:b/>
          <w:color w:val="000000"/>
          <w:sz w:val="28"/>
        </w:rPr>
        <w:t>Theta = 0.2 is a</w:t>
      </w:r>
      <w:r>
        <w:rPr>
          <w:rFonts w:hint="eastAsia" w:ascii="Calibri" w:hAnsi="Calibri" w:eastAsia="宋体"/>
          <w:b/>
          <w:color w:val="000000"/>
          <w:sz w:val="28"/>
          <w:lang w:val="en-US" w:eastAsia="zh-CN"/>
        </w:rPr>
        <w:t xml:space="preserve">n </w:t>
      </w:r>
      <w:r>
        <w:rPr>
          <w:rFonts w:hint="eastAsia" w:ascii="Calibri" w:hAnsi="Calibri" w:eastAsia="Calibri"/>
          <w:b/>
          <w:color w:val="000000"/>
          <w:sz w:val="28"/>
        </w:rPr>
        <w:t xml:space="preserve">plausible value of theta since </w:t>
      </w:r>
      <w:r>
        <w:rPr>
          <w:rFonts w:hint="eastAsia" w:ascii="Calibri" w:hAnsi="Calibri" w:eastAsia="宋体"/>
          <w:b/>
          <w:color w:val="000000"/>
          <w:sz w:val="28"/>
          <w:lang w:val="en-US" w:eastAsia="zh-CN"/>
        </w:rPr>
        <w:t>the corresponding value is greater than 0.1 and less than 0.5 in the graph</w:t>
      </w:r>
    </w:p>
    <w:bookmarkEnd w:id="0"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theta = 0.8 a plausible value of theta for your data set? Why?</w:t>
      </w:r>
    </w:p>
    <w:p>
      <w:pPr>
        <w:rPr>
          <w:b/>
          <w:sz w:val="28"/>
          <w:szCs w:val="28"/>
          <w:u w:val="single"/>
        </w:rPr>
      </w:pPr>
      <w:r>
        <w:rPr>
          <w:rFonts w:hint="eastAsia" w:ascii="Calibri" w:hAnsi="Calibri" w:eastAsia="Calibri"/>
          <w:b/>
          <w:color w:val="000000"/>
          <w:sz w:val="28"/>
        </w:rPr>
        <w:t>Theta = 0.</w:t>
      </w:r>
      <w:r>
        <w:rPr>
          <w:rFonts w:hint="eastAsia" w:ascii="Calibri" w:hAnsi="Calibri" w:eastAsia="宋体"/>
          <w:b/>
          <w:color w:val="000000"/>
          <w:sz w:val="28"/>
          <w:lang w:val="en-US" w:eastAsia="zh-CN"/>
        </w:rPr>
        <w:t>8</w:t>
      </w:r>
      <w:r>
        <w:rPr>
          <w:rFonts w:hint="eastAsia" w:ascii="Calibri" w:hAnsi="Calibri" w:eastAsia="Calibri"/>
          <w:b/>
          <w:color w:val="000000"/>
          <w:sz w:val="28"/>
        </w:rPr>
        <w:t xml:space="preserve"> is a very</w:t>
      </w:r>
      <w:r>
        <w:rPr>
          <w:rFonts w:hint="eastAsia" w:ascii="Calibri" w:hAnsi="Calibri" w:eastAsia="宋体"/>
          <w:b/>
          <w:color w:val="000000"/>
          <w:sz w:val="28"/>
          <w:lang w:val="en-US" w:eastAsia="zh-CN"/>
        </w:rPr>
        <w:t xml:space="preserve"> </w:t>
      </w:r>
      <w:r>
        <w:rPr>
          <w:rFonts w:hint="eastAsia" w:ascii="Calibri" w:hAnsi="Calibri" w:eastAsia="Calibri"/>
          <w:b/>
          <w:color w:val="000000"/>
          <w:sz w:val="28"/>
        </w:rPr>
        <w:t xml:space="preserve">implausible value of theta since </w:t>
      </w:r>
      <w:r>
        <w:rPr>
          <w:rFonts w:hint="eastAsia" w:ascii="Calibri" w:hAnsi="Calibri" w:eastAsia="宋体"/>
          <w:b/>
          <w:color w:val="000000"/>
          <w:sz w:val="28"/>
          <w:lang w:val="en-US" w:eastAsia="zh-CN"/>
        </w:rPr>
        <w:t>it is greater than 0.5, the corresponding value is less than 0.01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2:</w:t>
      </w:r>
      <w:r>
        <w:rPr>
          <w:b/>
          <w:sz w:val="28"/>
          <w:szCs w:val="28"/>
        </w:rPr>
        <w:t xml:space="preserve"> The first three numbers in your Exponential data set are: </w:t>
      </w:r>
    </w:p>
    <w:tbl>
      <w:tblPr>
        <w:tblStyle w:val="6"/>
        <w:tblW w:w="7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270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538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0.1487426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0.2557913 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0.3369800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theta =   </w:t>
      </w:r>
      <w:r>
        <w:rPr>
          <w:rFonts w:hint="eastAsia"/>
          <w:b/>
          <w:sz w:val="28"/>
          <w:szCs w:val="28"/>
        </w:rPr>
        <w:t>13.68846</w:t>
      </w:r>
      <w:r>
        <w:rPr>
          <w:b/>
          <w:sz w:val="28"/>
          <w:szCs w:val="28"/>
        </w:rPr>
        <w:t xml:space="preserve">                              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maximum likelihood of theta is thetahat =  </w:t>
      </w:r>
      <w:r>
        <w:rPr>
          <w:rFonts w:hint="eastAsia"/>
          <w:b/>
          <w:sz w:val="28"/>
          <w:szCs w:val="28"/>
        </w:rPr>
        <w:t>12.19222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31715" cy="4824095"/>
            <wp:effectExtent l="0" t="0" r="14605" b="6985"/>
            <wp:docPr id="2" name="图片 2" descr="a2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2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Based on the graph of the relative likelihood function and the line y = 0.15 the 15% likelihood interval for theta is:    </w:t>
      </w:r>
      <w:r>
        <w:rPr>
          <w:rFonts w:hint="eastAsia" w:eastAsia="宋体"/>
          <w:b/>
          <w:sz w:val="28"/>
          <w:szCs w:val="28"/>
          <w:lang w:val="en-US" w:eastAsia="zh-CN"/>
        </w:rPr>
        <w:t>[9,17]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the R function uniroot the 15% likelihood interval is: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(NOTE: To find the endpoints of the likelihood interval using </w:t>
      </w:r>
    </w:p>
    <w:p>
      <w:pPr>
        <w:spacing w:after="0"/>
      </w:pPr>
      <w:r>
        <w:t>uniroot(function(x)  ExpRLF(x)-0.15,lower=2.8,upper=3)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will need to change </w:t>
      </w:r>
      <w:r>
        <w:t xml:space="preserve">“lower=2.8,upper=3” </w:t>
      </w:r>
      <w:r>
        <w:rPr>
          <w:b/>
          <w:sz w:val="28"/>
          <w:szCs w:val="28"/>
        </w:rPr>
        <w:t xml:space="preserve">to values that work for your data.) 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[9.096035,16.86836]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theta = 2 a plausible value of theta for your data set? Why?</w:t>
      </w:r>
    </w:p>
    <w:p>
      <w:pPr>
        <w:rPr>
          <w:b/>
          <w:sz w:val="28"/>
          <w:szCs w:val="28"/>
          <w:u w:val="single"/>
        </w:rPr>
      </w:pPr>
      <w:r>
        <w:rPr>
          <w:rFonts w:hint="eastAsia" w:ascii="Calibri" w:hAnsi="Calibri" w:eastAsia="Calibri"/>
          <w:b/>
          <w:color w:val="000000"/>
          <w:sz w:val="28"/>
        </w:rPr>
        <w:t xml:space="preserve">Theta = 2 </w:t>
      </w:r>
      <w:r>
        <w:rPr>
          <w:rFonts w:hint="eastAsia" w:ascii="Calibri" w:hAnsi="Calibri" w:eastAsia="Calibri"/>
          <w:b/>
          <w:color w:val="000000"/>
          <w:sz w:val="28"/>
        </w:rPr>
        <w:t>is a very</w:t>
      </w:r>
      <w:r>
        <w:rPr>
          <w:rFonts w:hint="eastAsia" w:ascii="Calibri" w:hAnsi="Calibri" w:eastAsia="宋体"/>
          <w:b/>
          <w:color w:val="000000"/>
          <w:sz w:val="28"/>
          <w:lang w:val="en-US" w:eastAsia="zh-CN"/>
        </w:rPr>
        <w:t xml:space="preserve"> </w:t>
      </w:r>
      <w:r>
        <w:rPr>
          <w:rFonts w:hint="eastAsia" w:ascii="Calibri" w:hAnsi="Calibri" w:eastAsia="Calibri"/>
          <w:b/>
          <w:color w:val="000000"/>
          <w:sz w:val="28"/>
        </w:rPr>
        <w:t xml:space="preserve">implausible value of theta since </w:t>
      </w:r>
      <w:r>
        <w:rPr>
          <w:rFonts w:hint="eastAsia" w:ascii="Calibri" w:hAnsi="Calibri" w:eastAsia="宋体"/>
          <w:b/>
          <w:color w:val="000000"/>
          <w:sz w:val="28"/>
          <w:lang w:val="en-US" w:eastAsia="zh-CN"/>
        </w:rPr>
        <w:t>it is less than 5, the corresponding value is less than 0.01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theta = 8 a plausible value of theta for your data set? Why?</w:t>
      </w:r>
    </w:p>
    <w:p>
      <w:pPr>
        <w:rPr>
          <w:rFonts w:hint="eastAsia" w:ascii="Calibri" w:hAnsi="Calibri" w:eastAsia="Calibri"/>
          <w:b/>
          <w:color w:val="000000"/>
          <w:sz w:val="28"/>
        </w:rPr>
      </w:pPr>
      <w:r>
        <w:rPr>
          <w:b/>
          <w:sz w:val="28"/>
          <w:szCs w:val="28"/>
        </w:rPr>
        <w:t xml:space="preserve"> </w:t>
      </w:r>
      <w:r>
        <w:rPr>
          <w:rFonts w:hint="eastAsia" w:ascii="Calibri" w:hAnsi="Calibri" w:eastAsia="Calibri"/>
          <w:b/>
          <w:color w:val="000000"/>
          <w:sz w:val="28"/>
        </w:rPr>
        <w:t>Theta =</w:t>
      </w:r>
      <w:r>
        <w:rPr>
          <w:rFonts w:hint="eastAsia" w:ascii="Calibri" w:hAnsi="Calibri" w:eastAsia="宋体"/>
          <w:b/>
          <w:color w:val="000000"/>
          <w:sz w:val="28"/>
          <w:lang w:val="en-US" w:eastAsia="zh-CN"/>
        </w:rPr>
        <w:t xml:space="preserve"> 8 </w:t>
      </w:r>
      <w:r>
        <w:rPr>
          <w:rFonts w:hint="eastAsia" w:ascii="Calibri" w:hAnsi="Calibri" w:eastAsia="Calibri"/>
          <w:b/>
          <w:color w:val="000000"/>
          <w:sz w:val="28"/>
        </w:rPr>
        <w:t>is a</w:t>
      </w:r>
      <w:r>
        <w:rPr>
          <w:rFonts w:hint="eastAsia" w:ascii="Calibri" w:hAnsi="Calibri" w:eastAsia="宋体"/>
          <w:b/>
          <w:color w:val="000000"/>
          <w:sz w:val="28"/>
          <w:lang w:val="en-US" w:eastAsia="zh-CN"/>
        </w:rPr>
        <w:t>n im</w:t>
      </w:r>
      <w:r>
        <w:rPr>
          <w:rFonts w:hint="eastAsia" w:ascii="Calibri" w:hAnsi="Calibri" w:eastAsia="Calibri"/>
          <w:b/>
          <w:color w:val="000000"/>
          <w:sz w:val="28"/>
        </w:rPr>
        <w:t xml:space="preserve">plausible value of theta since </w:t>
      </w:r>
      <w:r>
        <w:rPr>
          <w:rFonts w:hint="eastAsia" w:ascii="Calibri" w:hAnsi="Calibri" w:eastAsia="宋体"/>
          <w:b/>
          <w:color w:val="000000"/>
          <w:sz w:val="28"/>
          <w:lang w:val="en-US" w:eastAsia="zh-CN"/>
        </w:rPr>
        <w:t>the 10% likelihood interval is approximately [8.8,17.5] by using R code, 8 &lt; 8.8, thus it is implausible.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If Y is a new observation from this Exponential distribution then the maximum likelihood estimate of P(Y &gt; 1) is: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e^(-12.19222)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Problem 3: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population mean =</w:t>
      </w:r>
      <w:r>
        <w:rPr>
          <w:rFonts w:hint="eastAsia"/>
          <w:b/>
          <w:sz w:val="28"/>
          <w:szCs w:val="28"/>
        </w:rPr>
        <w:t xml:space="preserve">7.106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population standard deviation = </w:t>
      </w:r>
      <w:r>
        <w:rPr>
          <w:rFonts w:hint="eastAsia"/>
          <w:b/>
          <w:sz w:val="28"/>
          <w:szCs w:val="28"/>
        </w:rPr>
        <w:t xml:space="preserve"> 2.712704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3894455" cy="3888105"/>
            <wp:effectExtent l="0" t="0" r="6985" b="13335"/>
            <wp:docPr id="3" name="图片 3" descr="a2q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2q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</w:rPr>
      </w:pPr>
      <w:r>
        <w:rPr>
          <w:rFonts w:hint="eastAsia" w:eastAsia="宋体"/>
          <w:b/>
          <w:sz w:val="36"/>
          <w:szCs w:val="36"/>
          <w:lang w:eastAsia="zh-CN"/>
        </w:rPr>
        <w:drawing>
          <wp:inline distT="0" distB="0" distL="114300" distR="114300">
            <wp:extent cx="4028440" cy="4022090"/>
            <wp:effectExtent l="0" t="0" r="10160" b="1270"/>
            <wp:docPr id="4" name="图片 4" descr="a2q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2q3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28"/>
          <w:szCs w:val="28"/>
        </w:rPr>
      </w:pPr>
      <w:bookmarkStart w:id="1" w:name="OLE_LINK2"/>
      <w:bookmarkStart w:id="2" w:name="OLE_LINK3"/>
      <w:r>
        <w:rPr>
          <w:b/>
          <w:sz w:val="28"/>
          <w:szCs w:val="28"/>
        </w:rPr>
        <w:t>What factor(s) affect the location of the sampling distribution of the sample mean?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15" w:lineRule="atLeast"/>
        <w:jc w:val="left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000000"/>
          <w:spacing w:val="0"/>
          <w:sz w:val="28"/>
          <w:szCs w:val="28"/>
        </w:rPr>
        <w:t>The way that the sample is chosen.</w:t>
      </w:r>
    </w:p>
    <w:bookmarkEnd w:id="1"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factor(s) affect the spread of the sampling distribution of the sample mean?</w:t>
      </w:r>
    </w:p>
    <w:p>
      <w:pPr>
        <w:rPr>
          <w:rFonts w:hint="default" w:ascii="Calibri" w:hAnsi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 w:themeColor="text1"/>
          <w:spacing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he 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instrText xml:space="preserve"> HYPERLINK "http://davidmlane.com/hyperstat/A84400.html" </w:instrTex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spread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 xml:space="preserve"> of the sampling distribution of the mean decreases as the </w:t>
      </w:r>
      <w:bookmarkStart w:id="3" w:name="OLE_LINK4"/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sample size</w:t>
      </w:r>
      <w:bookmarkEnd w:id="3"/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 xml:space="preserve"> increases.</w:t>
      </w:r>
    </w:p>
    <w:p>
      <w:pPr>
        <w:rPr>
          <w:b/>
          <w:sz w:val="36"/>
          <w:szCs w:val="36"/>
        </w:rPr>
      </w:pPr>
      <w:r>
        <w:rPr>
          <w:b/>
          <w:sz w:val="28"/>
          <w:szCs w:val="28"/>
        </w:rPr>
        <w:t>What factor(s) affect the shape of the sampling distribution of the sample mean?</w:t>
      </w:r>
    </w:p>
    <w:bookmarkEnd w:id="2"/>
    <w:p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T</w:t>
      </w:r>
      <w:r>
        <w:rPr>
          <w:rFonts w:hint="default" w:ascii="Calibri" w:hAnsi="Calibri" w:eastAsia="Geneva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he sampling distribution of the mean approaches a normal distribution as </w:t>
      </w:r>
      <w:r>
        <w:rPr>
          <w:rFonts w:hint="default" w:ascii="Calibri" w:hAnsi="Calibri" w:eastAsia="宋体" w:cs="Calibri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sample size</w:t>
      </w:r>
      <w:r>
        <w:rPr>
          <w:rFonts w:hint="default" w:ascii="Calibri" w:hAnsi="Calibri" w:eastAsia="Geneva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increases</w:t>
      </w:r>
    </w:p>
    <w:p>
      <w:pPr>
        <w:rPr>
          <w:b/>
          <w:sz w:val="36"/>
          <w:szCs w:val="36"/>
        </w:rPr>
      </w:pPr>
      <w:bookmarkStart w:id="4" w:name="_GoBack"/>
      <w:bookmarkEnd w:id="4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ne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2404"/>
    <w:rsid w:val="00161DE5"/>
    <w:rsid w:val="001B73B2"/>
    <w:rsid w:val="002460F1"/>
    <w:rsid w:val="00247AF6"/>
    <w:rsid w:val="0027398E"/>
    <w:rsid w:val="002779E7"/>
    <w:rsid w:val="00294B8B"/>
    <w:rsid w:val="002B3E78"/>
    <w:rsid w:val="00305D85"/>
    <w:rsid w:val="00316F13"/>
    <w:rsid w:val="00327424"/>
    <w:rsid w:val="004161C6"/>
    <w:rsid w:val="005023CF"/>
    <w:rsid w:val="00542419"/>
    <w:rsid w:val="0057286C"/>
    <w:rsid w:val="006076EC"/>
    <w:rsid w:val="00661C28"/>
    <w:rsid w:val="006D305D"/>
    <w:rsid w:val="0077380C"/>
    <w:rsid w:val="008A6E2D"/>
    <w:rsid w:val="00913B20"/>
    <w:rsid w:val="00980FF0"/>
    <w:rsid w:val="009B06F0"/>
    <w:rsid w:val="009D5701"/>
    <w:rsid w:val="00A00C54"/>
    <w:rsid w:val="00C05128"/>
    <w:rsid w:val="00CA2163"/>
    <w:rsid w:val="00CD529C"/>
    <w:rsid w:val="00CF39DF"/>
    <w:rsid w:val="00DA0A71"/>
    <w:rsid w:val="00EE4977"/>
    <w:rsid w:val="00F077CE"/>
    <w:rsid w:val="00FE1D77"/>
    <w:rsid w:val="00FE2D01"/>
    <w:rsid w:val="1C291590"/>
    <w:rsid w:val="1F0560BB"/>
    <w:rsid w:val="30D330D5"/>
    <w:rsid w:val="620206F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8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352</Words>
  <Characters>2010</Characters>
  <Lines>16</Lines>
  <Paragraphs>4</Paragraphs>
  <ScaleCrop>false</ScaleCrop>
  <LinksUpToDate>false</LinksUpToDate>
  <CharactersWithSpaces>2358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2016-06-22T18:50:00Z</dcterms:created>
  <dc:creator>Cyntha Struthers</dc:creator>
  <cp:lastModifiedBy>fy</cp:lastModifiedBy>
  <dcterms:modified xsi:type="dcterms:W3CDTF">2016-10-21T03:58:52Z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