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A139B">
      <w:pPr>
        <w:jc w:val="center"/>
        <w:rPr>
          <w:rFonts w:ascii="仿宋" w:hAnsi="仿宋" w:eastAsia="仿宋"/>
          <w:lang w:eastAsia="zh-CN"/>
        </w:rPr>
      </w:pPr>
      <w:r>
        <w:rPr>
          <w:rFonts w:hint="eastAsia" w:ascii="仿宋" w:hAnsi="仿宋" w:eastAsia="仿宋"/>
          <w:b/>
          <w:sz w:val="32"/>
          <w:lang w:eastAsia="zh-CN"/>
        </w:rPr>
        <w:t>数学、</w:t>
      </w:r>
      <w:r>
        <w:rPr>
          <w:rFonts w:hint="eastAsia" w:ascii="仿宋" w:hAnsi="仿宋" w:eastAsia="仿宋"/>
          <w:b/>
          <w:sz w:val="32"/>
          <w:lang w:val="en-US" w:eastAsia="zh-CN"/>
        </w:rPr>
        <w:t>统计学</w:t>
      </w:r>
      <w:r>
        <w:rPr>
          <w:rFonts w:hint="eastAsia" w:ascii="仿宋" w:hAnsi="仿宋" w:eastAsia="仿宋"/>
          <w:b/>
          <w:sz w:val="32"/>
          <w:lang w:eastAsia="zh-CN"/>
        </w:rPr>
        <w:t>学科</w:t>
      </w:r>
      <w:r>
        <w:rPr>
          <w:rFonts w:ascii="仿宋" w:hAnsi="仿宋" w:eastAsia="仿宋"/>
          <w:b/>
          <w:sz w:val="32"/>
          <w:lang w:eastAsia="zh-CN"/>
        </w:rPr>
        <w:t>硕士研究生毕业成果认定审核表</w:t>
      </w:r>
    </w:p>
    <w:p w14:paraId="757899C1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b/>
          <w:lang w:eastAsia="zh-CN"/>
        </w:rPr>
        <w:t>【填表说明】</w:t>
      </w:r>
    </w:p>
    <w:p w14:paraId="42131CCB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lang w:eastAsia="zh-CN"/>
        </w:rPr>
        <w:t>1.所有申请人均需填写硕士研究生毕业成果认定与审核</w:t>
      </w:r>
      <w:r>
        <w:rPr>
          <w:rFonts w:hint="eastAsia" w:ascii="仿宋" w:hAnsi="仿宋" w:eastAsia="仿宋"/>
          <w:lang w:eastAsia="zh-CN"/>
        </w:rPr>
        <w:t>表</w:t>
      </w:r>
      <w:r>
        <w:rPr>
          <w:rFonts w:ascii="仿宋" w:hAnsi="仿宋" w:eastAsia="仿宋"/>
          <w:lang w:eastAsia="zh-CN"/>
        </w:rPr>
        <w:t>。</w:t>
      </w:r>
    </w:p>
    <w:p w14:paraId="50AAD5DD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lang w:eastAsia="zh-CN"/>
        </w:rPr>
        <w:t>2.成果认定方式分为“基于学术论文成果认定”和“不基于学术论文成果认定”两类，学生与导师共同商定后在相应选项处打“√”。</w:t>
      </w:r>
    </w:p>
    <w:p w14:paraId="07078E19">
      <w:pPr>
        <w:rPr>
          <w:rFonts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t>3</w:t>
      </w:r>
      <w:r>
        <w:rPr>
          <w:rFonts w:ascii="仿宋" w:hAnsi="仿宋" w:eastAsia="仿宋"/>
          <w:lang w:eastAsia="zh-CN"/>
        </w:rPr>
        <w:t>.毕业成果认定</w:t>
      </w:r>
      <w:r>
        <w:rPr>
          <w:rFonts w:hint="eastAsia" w:ascii="仿宋" w:hAnsi="仿宋" w:eastAsia="仿宋"/>
          <w:lang w:eastAsia="zh-CN"/>
        </w:rPr>
        <w:t>需在提交毕业申请一个月前</w:t>
      </w:r>
      <w:r>
        <w:rPr>
          <w:rFonts w:ascii="仿宋" w:hAnsi="仿宋" w:eastAsia="仿宋"/>
          <w:lang w:eastAsia="zh-CN"/>
        </w:rPr>
        <w:t>完成</w:t>
      </w:r>
      <w:r>
        <w:rPr>
          <w:rFonts w:hint="eastAsia" w:ascii="仿宋" w:hAnsi="仿宋" w:eastAsia="仿宋"/>
          <w:lang w:eastAsia="zh-CN"/>
        </w:rPr>
        <w:t>，相应材料于毕业申请时提交</w:t>
      </w:r>
      <w:r>
        <w:rPr>
          <w:rFonts w:ascii="仿宋" w:hAnsi="仿宋" w:eastAsia="仿宋"/>
          <w:lang w:eastAsia="zh-CN"/>
        </w:rPr>
        <w:t>。</w:t>
      </w:r>
    </w:p>
    <w:p w14:paraId="312D139F">
      <w:pPr>
        <w:rPr>
          <w:rFonts w:ascii="仿宋" w:hAnsi="仿宋" w:eastAsia="仿宋"/>
          <w:lang w:eastAsia="zh-CN"/>
        </w:rPr>
      </w:pPr>
      <w:r>
        <w:rPr>
          <w:rFonts w:hint="eastAsia" w:ascii="仿宋" w:hAnsi="仿宋" w:eastAsia="仿宋"/>
          <w:lang w:eastAsia="zh-CN"/>
        </w:rPr>
        <w:t>4</w:t>
      </w:r>
      <w:r>
        <w:rPr>
          <w:rFonts w:ascii="仿宋" w:hAnsi="仿宋" w:eastAsia="仿宋"/>
          <w:lang w:eastAsia="zh-CN"/>
        </w:rPr>
        <w:t>.所有佐证材料（论文接收/录用证明、检索证明等）请按顺序整理成附件。</w:t>
      </w:r>
    </w:p>
    <w:p w14:paraId="176192A0">
      <w:pPr>
        <w:rPr>
          <w:lang w:eastAsia="zh-CN"/>
        </w:rPr>
      </w:pPr>
    </w:p>
    <w:p w14:paraId="6CC1D49E">
      <w:pPr>
        <w:rPr>
          <w:lang w:eastAsia="zh-CN"/>
        </w:rPr>
      </w:pPr>
    </w:p>
    <w:p w14:paraId="6A536A9F">
      <w:pPr>
        <w:rPr>
          <w:lang w:eastAsia="zh-CN"/>
        </w:rPr>
      </w:pPr>
    </w:p>
    <w:p w14:paraId="6EE9D0DD">
      <w:pPr>
        <w:rPr>
          <w:lang w:eastAsia="zh-CN"/>
        </w:rPr>
      </w:pPr>
    </w:p>
    <w:p w14:paraId="46DB7AFC">
      <w:pPr>
        <w:rPr>
          <w:lang w:eastAsia="zh-CN"/>
        </w:rPr>
      </w:pPr>
    </w:p>
    <w:p w14:paraId="64EACB9A">
      <w:pPr>
        <w:rPr>
          <w:lang w:eastAsia="zh-CN"/>
        </w:rPr>
      </w:pPr>
    </w:p>
    <w:p w14:paraId="25A17441">
      <w:pPr>
        <w:rPr>
          <w:lang w:eastAsia="zh-CN"/>
        </w:rPr>
      </w:pPr>
    </w:p>
    <w:p w14:paraId="5F2B4F1C">
      <w:pPr>
        <w:rPr>
          <w:lang w:eastAsia="zh-CN"/>
        </w:rPr>
      </w:pPr>
    </w:p>
    <w:p w14:paraId="0DE8CC42">
      <w:pPr>
        <w:rPr>
          <w:lang w:eastAsia="zh-CN"/>
        </w:rPr>
      </w:pPr>
    </w:p>
    <w:p w14:paraId="49E38E24">
      <w:pPr>
        <w:rPr>
          <w:lang w:eastAsia="zh-CN"/>
        </w:rPr>
      </w:pPr>
    </w:p>
    <w:p w14:paraId="44F93F88">
      <w:pPr>
        <w:rPr>
          <w:lang w:eastAsia="zh-CN"/>
        </w:rPr>
      </w:pPr>
    </w:p>
    <w:p w14:paraId="7BD041D6">
      <w:pPr>
        <w:rPr>
          <w:lang w:eastAsia="zh-CN"/>
        </w:rPr>
      </w:pPr>
    </w:p>
    <w:p w14:paraId="7471FB31">
      <w:pPr>
        <w:rPr>
          <w:lang w:eastAsia="zh-CN"/>
        </w:rPr>
      </w:pPr>
    </w:p>
    <w:p w14:paraId="3F57B97B">
      <w:pPr>
        <w:rPr>
          <w:lang w:eastAsia="zh-CN"/>
        </w:rPr>
      </w:pPr>
    </w:p>
    <w:p w14:paraId="4692C648">
      <w:pPr>
        <w:rPr>
          <w:lang w:eastAsia="zh-CN"/>
        </w:rPr>
      </w:pPr>
    </w:p>
    <w:p w14:paraId="13E557A8">
      <w:pPr>
        <w:rPr>
          <w:lang w:eastAsia="zh-CN"/>
        </w:rPr>
      </w:pPr>
    </w:p>
    <w:p w14:paraId="72CECBA4">
      <w:pPr>
        <w:rPr>
          <w:rFonts w:eastAsia="宋体"/>
          <w:lang w:eastAsia="zh-CN"/>
        </w:rPr>
      </w:pPr>
    </w:p>
    <w:p w14:paraId="67796BF9">
      <w:pPr>
        <w:rPr>
          <w:rFonts w:eastAsia="宋体"/>
          <w:lang w:eastAsia="zh-CN"/>
        </w:rPr>
      </w:pPr>
    </w:p>
    <w:p w14:paraId="35C59D3C">
      <w:pPr>
        <w:rPr>
          <w:rFonts w:ascii="仿宋" w:hAnsi="仿宋" w:eastAsia="仿宋"/>
          <w:b/>
          <w:lang w:eastAsia="zh-CN"/>
        </w:rPr>
      </w:pPr>
    </w:p>
    <w:p w14:paraId="550CCDF9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b/>
          <w:lang w:eastAsia="zh-CN"/>
        </w:rPr>
        <w:t>表1：硕士研究生毕业成果认定审核表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D9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3A761C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学院</w:t>
            </w:r>
          </w:p>
        </w:tc>
        <w:tc>
          <w:tcPr>
            <w:tcW w:w="2160" w:type="dxa"/>
          </w:tcPr>
          <w:p w14:paraId="029B1A4C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数学学院</w:t>
            </w:r>
          </w:p>
        </w:tc>
        <w:tc>
          <w:tcPr>
            <w:tcW w:w="2160" w:type="dxa"/>
          </w:tcPr>
          <w:p w14:paraId="2489837E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专业</w:t>
            </w:r>
          </w:p>
        </w:tc>
        <w:tc>
          <w:tcPr>
            <w:tcW w:w="2160" w:type="dxa"/>
          </w:tcPr>
          <w:p w14:paraId="7B08FC37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计算数学</w:t>
            </w:r>
          </w:p>
        </w:tc>
      </w:tr>
      <w:tr w14:paraId="1EF0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5C3957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学号</w:t>
            </w:r>
          </w:p>
        </w:tc>
        <w:tc>
          <w:tcPr>
            <w:tcW w:w="2160" w:type="dxa"/>
          </w:tcPr>
          <w:p w14:paraId="7AC80419">
            <w:pPr>
              <w:spacing w:after="0" w:line="240" w:lineRule="auto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202311828</w:t>
            </w:r>
          </w:p>
        </w:tc>
        <w:tc>
          <w:tcPr>
            <w:tcW w:w="2160" w:type="dxa"/>
          </w:tcPr>
          <w:p w14:paraId="155D28E9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姓名</w:t>
            </w:r>
          </w:p>
        </w:tc>
        <w:tc>
          <w:tcPr>
            <w:tcW w:w="2160" w:type="dxa"/>
          </w:tcPr>
          <w:p w14:paraId="122D2907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杨琛</w:t>
            </w:r>
          </w:p>
        </w:tc>
      </w:tr>
      <w:tr w14:paraId="7C37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60" w:type="dxa"/>
          </w:tcPr>
          <w:p w14:paraId="5C14A7E9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研究方向</w:t>
            </w:r>
          </w:p>
        </w:tc>
        <w:tc>
          <w:tcPr>
            <w:tcW w:w="2160" w:type="dxa"/>
          </w:tcPr>
          <w:p w14:paraId="4D2D04DD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医学图像处理</w:t>
            </w:r>
          </w:p>
        </w:tc>
        <w:tc>
          <w:tcPr>
            <w:tcW w:w="2160" w:type="dxa"/>
          </w:tcPr>
          <w:p w14:paraId="4B43CD56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入学年月</w:t>
            </w:r>
          </w:p>
        </w:tc>
        <w:tc>
          <w:tcPr>
            <w:tcW w:w="2160" w:type="dxa"/>
          </w:tcPr>
          <w:p w14:paraId="54C82EBB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2023年9月</w:t>
            </w:r>
            <w:r>
              <w:rPr>
                <w:rFonts w:ascii="仿宋" w:hAnsi="仿宋" w:eastAsia="仿宋"/>
              </w:rPr>
              <w:t xml:space="preserve">  </w:t>
            </w:r>
          </w:p>
        </w:tc>
      </w:tr>
      <w:tr w14:paraId="50D3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6DD2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导师</w:t>
            </w:r>
          </w:p>
        </w:tc>
        <w:tc>
          <w:tcPr>
            <w:tcW w:w="2160" w:type="dxa"/>
          </w:tcPr>
          <w:p w14:paraId="5DA092CA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付树军</w:t>
            </w:r>
          </w:p>
        </w:tc>
        <w:tc>
          <w:tcPr>
            <w:tcW w:w="2160" w:type="dxa"/>
          </w:tcPr>
          <w:p w14:paraId="06652187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申请时间</w:t>
            </w:r>
          </w:p>
        </w:tc>
        <w:tc>
          <w:tcPr>
            <w:tcW w:w="2160" w:type="dxa"/>
          </w:tcPr>
          <w:p w14:paraId="4CB5CA6C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2026年3月20日</w:t>
            </w:r>
            <w:r>
              <w:rPr>
                <w:rFonts w:ascii="仿宋" w:hAnsi="仿宋" w:eastAsia="仿宋"/>
              </w:rPr>
              <w:t xml:space="preserve">    </w:t>
            </w:r>
          </w:p>
        </w:tc>
      </w:tr>
      <w:tr w14:paraId="3BBC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4"/>
          </w:tcPr>
          <w:p w14:paraId="31975F7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成果认定方式（在相应“□”内打“√”，并按要求填写附表及附证明材料）</w:t>
            </w:r>
          </w:p>
        </w:tc>
      </w:tr>
      <w:tr w14:paraId="28FB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9" w:hRule="atLeast"/>
        </w:trPr>
        <w:tc>
          <w:tcPr>
            <w:tcW w:w="8640" w:type="dxa"/>
            <w:gridSpan w:val="4"/>
          </w:tcPr>
          <w:p w14:paraId="739E630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A 基于学术论文成果认定：</w:t>
            </w:r>
            <w:r>
              <w:rPr>
                <w:rFonts w:hint="eastAsia" w:ascii="仿宋" w:hAnsi="仿宋" w:eastAsia="仿宋"/>
                <w:lang w:eastAsia="zh-CN"/>
              </w:rPr>
              <w:t>硕士生本人需为主要作者（含第一作者，共同第一作者，通讯作者，共同通讯作者，字母序，以及导师为第一作者情况下的第二作者。</w:t>
            </w:r>
            <w:r>
              <w:rPr>
                <w:rFonts w:ascii="仿宋" w:hAnsi="仿宋" w:eastAsia="仿宋"/>
                <w:lang w:eastAsia="zh-CN"/>
              </w:rPr>
              <w:t>一篇论文仅用于一位硕士生毕业成果审核</w:t>
            </w:r>
            <w:r>
              <w:rPr>
                <w:rFonts w:hint="eastAsia" w:ascii="仿宋" w:hAnsi="仿宋" w:eastAsia="仿宋"/>
                <w:lang w:eastAsia="zh-CN"/>
              </w:rPr>
              <w:t>）</w:t>
            </w:r>
          </w:p>
          <w:p w14:paraId="3CAC0EB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□</w:t>
            </w:r>
            <w:r>
              <w:rPr>
                <w:rFonts w:ascii="仿宋" w:hAnsi="仿宋" w:eastAsia="仿宋"/>
                <w:lang w:eastAsia="zh-CN"/>
              </w:rPr>
              <w:t xml:space="preserve"> A1.符合下列情形之一：SCI/CSSCI/EI论文已正式发表、在线发表或已被接受待发表，</w:t>
            </w:r>
            <w:r>
              <w:rPr>
                <w:rFonts w:hint="eastAsia" w:ascii="仿宋" w:hAnsi="仿宋" w:eastAsia="仿宋"/>
                <w:lang w:eastAsia="zh-CN"/>
              </w:rPr>
              <w:t>附导师签字的</w:t>
            </w:r>
            <w:r>
              <w:rPr>
                <w:rFonts w:ascii="仿宋" w:hAnsi="仿宋" w:eastAsia="仿宋"/>
                <w:lang w:eastAsia="zh-CN"/>
              </w:rPr>
              <w:t>检索证明</w:t>
            </w:r>
            <w:r>
              <w:rPr>
                <w:rFonts w:hint="eastAsia" w:ascii="仿宋" w:hAnsi="仿宋" w:eastAsia="仿宋"/>
                <w:lang w:eastAsia="zh-CN"/>
              </w:rPr>
              <w:t>或清样（已正式发表/在线发表请提供检索证明。已接收待发表提供录用证明或清样）</w:t>
            </w:r>
            <w:r>
              <w:rPr>
                <w:rFonts w:ascii="仿宋" w:hAnsi="仿宋" w:eastAsia="仿宋"/>
                <w:lang w:eastAsia="zh-CN"/>
              </w:rPr>
              <w:t>及论文全文</w:t>
            </w:r>
            <w:r>
              <w:rPr>
                <w:rFonts w:hint="eastAsia" w:ascii="仿宋" w:hAnsi="仿宋" w:eastAsia="仿宋"/>
                <w:lang w:eastAsia="zh-CN"/>
              </w:rPr>
              <w:t>。</w:t>
            </w:r>
            <w:r>
              <w:rPr>
                <w:rFonts w:ascii="仿宋" w:hAnsi="仿宋" w:eastAsia="仿宋"/>
                <w:lang w:eastAsia="zh-CN"/>
              </w:rPr>
              <w:t>同表</w:t>
            </w:r>
            <w:r>
              <w:rPr>
                <w:rFonts w:hint="eastAsia" w:ascii="仿宋" w:hAnsi="仿宋" w:eastAsia="仿宋"/>
                <w:lang w:eastAsia="zh-CN"/>
              </w:rPr>
              <w:t>1提交至</w:t>
            </w:r>
            <w:r>
              <w:rPr>
                <w:rFonts w:ascii="仿宋" w:hAnsi="仿宋" w:eastAsia="仿宋"/>
                <w:lang w:eastAsia="zh-CN"/>
              </w:rPr>
              <w:t>考核领导小组。</w:t>
            </w:r>
          </w:p>
          <w:p w14:paraId="64A32EF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□</w:t>
            </w:r>
            <w:r>
              <w:rPr>
                <w:rFonts w:ascii="仿宋" w:hAnsi="仿宋" w:eastAsia="仿宋"/>
                <w:lang w:eastAsia="zh-CN"/>
              </w:rPr>
              <w:t xml:space="preserve"> A2.其他论文成果</w:t>
            </w:r>
            <w:r>
              <w:rPr>
                <w:rFonts w:hint="eastAsia" w:ascii="仿宋" w:hAnsi="仿宋" w:eastAsia="仿宋"/>
                <w:lang w:eastAsia="zh-CN"/>
              </w:rPr>
              <w:t>：</w:t>
            </w:r>
            <w:r>
              <w:rPr>
                <w:rFonts w:ascii="仿宋" w:hAnsi="仿宋" w:eastAsia="仿宋"/>
                <w:lang w:eastAsia="zh-CN"/>
              </w:rPr>
              <w:t>SCI/CSSCI/EI论文进入二审环节</w:t>
            </w:r>
            <w:r>
              <w:rPr>
                <w:rFonts w:hint="eastAsia" w:ascii="仿宋" w:hAnsi="仿宋" w:eastAsia="仿宋"/>
                <w:lang w:eastAsia="zh-CN"/>
              </w:rPr>
              <w:t>，</w:t>
            </w:r>
            <w:r>
              <w:rPr>
                <w:rFonts w:ascii="仿宋" w:hAnsi="仿宋" w:eastAsia="仿宋"/>
                <w:lang w:eastAsia="zh-CN"/>
              </w:rPr>
              <w:t>SCI/CSSCI/EI论文</w:t>
            </w:r>
            <w:r>
              <w:rPr>
                <w:rFonts w:hint="eastAsia" w:ascii="仿宋" w:hAnsi="仿宋" w:eastAsia="仿宋"/>
                <w:lang w:eastAsia="zh-CN"/>
              </w:rPr>
              <w:t>（三区及以上）进入一审环节，</w:t>
            </w:r>
            <w:r>
              <w:rPr>
                <w:rFonts w:ascii="仿宋" w:hAnsi="仿宋" w:eastAsia="仿宋"/>
                <w:lang w:eastAsia="zh-CN"/>
              </w:rPr>
              <w:t>本领域主流学术会议论文、其他英文论文或中文核心论文等正式发表、在线发表或已被接</w:t>
            </w:r>
            <w:r>
              <w:rPr>
                <w:rFonts w:hint="eastAsia" w:ascii="仿宋" w:hAnsi="仿宋" w:eastAsia="仿宋"/>
                <w:lang w:eastAsia="zh-CN"/>
              </w:rPr>
              <w:t>收</w:t>
            </w:r>
            <w:r>
              <w:rPr>
                <w:rFonts w:ascii="仿宋" w:hAnsi="仿宋" w:eastAsia="仿宋"/>
                <w:lang w:eastAsia="zh-CN"/>
              </w:rPr>
              <w:t>待发表，由导师组织至少3名硕士生导师进行成果认定，填写</w:t>
            </w:r>
            <w:r>
              <w:rPr>
                <w:rFonts w:hint="eastAsia" w:ascii="仿宋" w:hAnsi="仿宋" w:eastAsia="仿宋"/>
                <w:lang w:eastAsia="zh-CN"/>
              </w:rPr>
              <w:t>表2：基于学术论文成果认定专家意见表。</w:t>
            </w:r>
            <w:r>
              <w:rPr>
                <w:rFonts w:hint="eastAsia" w:ascii="仿宋" w:hAnsi="仿宋" w:eastAsia="仿宋"/>
                <w:lang w:val="en-US" w:eastAsia="zh-CN"/>
              </w:rPr>
              <w:t>需导师在</w:t>
            </w:r>
            <w:r>
              <w:rPr>
                <w:rFonts w:hint="eastAsia" w:ascii="仿宋" w:hAnsi="仿宋" w:eastAsia="仿宋"/>
                <w:lang w:eastAsia="zh-CN"/>
              </w:rPr>
              <w:t>相关成果和证明</w:t>
            </w:r>
            <w:r>
              <w:rPr>
                <w:rFonts w:hint="eastAsia" w:ascii="仿宋" w:hAnsi="仿宋" w:eastAsia="仿宋"/>
                <w:lang w:val="en-US" w:eastAsia="zh-CN"/>
              </w:rPr>
              <w:t>上签字</w:t>
            </w:r>
            <w:r>
              <w:rPr>
                <w:rFonts w:hint="eastAsia" w:ascii="仿宋" w:hAnsi="仿宋" w:eastAsia="仿宋"/>
                <w:lang w:eastAsia="zh-CN"/>
              </w:rPr>
              <w:t>（</w:t>
            </w:r>
            <w:r>
              <w:rPr>
                <w:rFonts w:hint="eastAsia" w:ascii="仿宋" w:hAnsi="仿宋" w:eastAsia="仿宋"/>
                <w:lang w:val="en-US" w:eastAsia="zh-CN"/>
              </w:rPr>
              <w:t>如论文在所投稿期刊系统的状态的截图、编辑返回提出的修改意见的截图、已发表的论文的证明等</w:t>
            </w:r>
            <w:r>
              <w:rPr>
                <w:rFonts w:hint="eastAsia" w:ascii="仿宋" w:hAnsi="仿宋" w:eastAsia="仿宋"/>
                <w:lang w:eastAsia="zh-CN"/>
              </w:rPr>
              <w:t>），</w:t>
            </w:r>
            <w:r>
              <w:rPr>
                <w:rFonts w:hint="eastAsia" w:ascii="仿宋" w:hAnsi="仿宋" w:eastAsia="仿宋"/>
                <w:lang w:val="en-US" w:eastAsia="zh-CN"/>
              </w:rPr>
              <w:t>同</w:t>
            </w:r>
            <w:r>
              <w:rPr>
                <w:rFonts w:hint="eastAsia" w:ascii="仿宋" w:hAnsi="仿宋" w:eastAsia="仿宋"/>
                <w:lang w:eastAsia="zh-CN"/>
              </w:rPr>
              <w:t>表1、表2提交至考核领导小组。</w:t>
            </w:r>
          </w:p>
        </w:tc>
      </w:tr>
      <w:tr w14:paraId="5D755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atLeast"/>
        </w:trPr>
        <w:tc>
          <w:tcPr>
            <w:tcW w:w="8640" w:type="dxa"/>
            <w:gridSpan w:val="4"/>
          </w:tcPr>
          <w:p w14:paraId="15BB3928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B 不基于学术论文成果认定：</w:t>
            </w:r>
          </w:p>
          <w:p w14:paraId="0808A43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 xml:space="preserve">☑ </w:t>
            </w:r>
            <w:r>
              <w:rPr>
                <w:rFonts w:ascii="仿宋" w:hAnsi="仿宋" w:eastAsia="仿宋"/>
                <w:lang w:eastAsia="zh-CN"/>
              </w:rPr>
              <w:t>B</w:t>
            </w:r>
            <w:r>
              <w:rPr>
                <w:rFonts w:hint="eastAsia" w:ascii="仿宋" w:hAnsi="仿宋" w:eastAsia="仿宋"/>
                <w:lang w:eastAsia="zh-CN"/>
              </w:rPr>
              <w:t>1</w:t>
            </w:r>
            <w:r>
              <w:rPr>
                <w:rFonts w:ascii="仿宋" w:hAnsi="仿宋" w:eastAsia="仿宋"/>
                <w:lang w:eastAsia="zh-CN"/>
              </w:rPr>
              <w:t>.研究生基于创新成果提前完成硕士论文，由本专业（所、中心）组织2名及以上校外专家仅基于学位论文进行函评，填写</w:t>
            </w:r>
            <w:r>
              <w:rPr>
                <w:rFonts w:hint="eastAsia" w:ascii="仿宋" w:hAnsi="仿宋" w:eastAsia="仿宋"/>
                <w:lang w:eastAsia="zh-CN"/>
              </w:rPr>
              <w:t>表3：</w:t>
            </w:r>
            <w:r>
              <w:rPr>
                <w:rFonts w:ascii="仿宋" w:hAnsi="仿宋" w:eastAsia="仿宋"/>
                <w:lang w:eastAsia="zh-CN"/>
              </w:rPr>
              <w:t>硕士研究生函评认定表</w:t>
            </w:r>
            <w:r>
              <w:rPr>
                <w:rFonts w:hint="eastAsia" w:ascii="仿宋" w:hAnsi="仿宋" w:eastAsia="仿宋"/>
                <w:lang w:eastAsia="zh-CN"/>
              </w:rPr>
              <w:t>。成稿毕业论文、表1、表3（2份及以上）提交至</w:t>
            </w:r>
            <w:r>
              <w:rPr>
                <w:rFonts w:ascii="仿宋" w:hAnsi="仿宋" w:eastAsia="仿宋"/>
                <w:lang w:eastAsia="zh-CN"/>
              </w:rPr>
              <w:t>考核领导小组。</w:t>
            </w:r>
          </w:p>
          <w:p w14:paraId="0855A7C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B</w:t>
            </w:r>
            <w:r>
              <w:rPr>
                <w:rFonts w:hint="eastAsia" w:ascii="仿宋" w:hAnsi="仿宋" w:eastAsia="仿宋"/>
                <w:lang w:eastAsia="zh-CN"/>
              </w:rPr>
              <w:t>2</w:t>
            </w:r>
            <w:r>
              <w:rPr>
                <w:rFonts w:ascii="仿宋" w:hAnsi="仿宋" w:eastAsia="仿宋"/>
                <w:lang w:eastAsia="zh-CN"/>
              </w:rPr>
              <w:t>.学生已</w:t>
            </w:r>
            <w:r>
              <w:rPr>
                <w:rFonts w:hint="eastAsia" w:ascii="仿宋" w:hAnsi="仿宋" w:eastAsia="仿宋"/>
                <w:lang w:eastAsia="zh-CN"/>
              </w:rPr>
              <w:t>基本</w:t>
            </w:r>
            <w:r>
              <w:rPr>
                <w:rFonts w:ascii="仿宋" w:hAnsi="仿宋" w:eastAsia="仿宋"/>
                <w:lang w:eastAsia="zh-CN"/>
              </w:rPr>
              <w:t>完成学位论文，在本专业（所、中心）组织的校外专家汇报答辩评审基础上进行成果认定；专家组由</w:t>
            </w:r>
            <w:r>
              <w:rPr>
                <w:rFonts w:hint="eastAsia" w:ascii="仿宋" w:hAnsi="仿宋" w:eastAsia="仿宋"/>
                <w:lang w:eastAsia="zh-CN"/>
              </w:rPr>
              <w:t>校外</w:t>
            </w:r>
            <w:r>
              <w:rPr>
                <w:rFonts w:ascii="仿宋" w:hAnsi="仿宋" w:eastAsia="仿宋"/>
                <w:lang w:eastAsia="zh-CN"/>
              </w:rPr>
              <w:t>3名及以上硕博导师组成，且至少包含1名国家级青年人才</w:t>
            </w:r>
            <w:r>
              <w:rPr>
                <w:rFonts w:hint="eastAsia" w:ascii="仿宋" w:hAnsi="仿宋" w:eastAsia="仿宋"/>
                <w:lang w:eastAsia="zh-CN"/>
              </w:rPr>
              <w:t>及</w:t>
            </w:r>
            <w:r>
              <w:rPr>
                <w:rFonts w:ascii="仿宋" w:hAnsi="仿宋" w:eastAsia="仿宋"/>
                <w:lang w:eastAsia="zh-CN"/>
              </w:rPr>
              <w:t>以上专家，填写</w:t>
            </w:r>
            <w:r>
              <w:rPr>
                <w:rFonts w:hint="eastAsia" w:ascii="仿宋" w:hAnsi="仿宋" w:eastAsia="仿宋"/>
                <w:lang w:eastAsia="zh-CN"/>
              </w:rPr>
              <w:t>表4：</w:t>
            </w:r>
            <w:r>
              <w:rPr>
                <w:rFonts w:ascii="仿宋" w:hAnsi="仿宋" w:eastAsia="仿宋"/>
                <w:lang w:eastAsia="zh-CN"/>
              </w:rPr>
              <w:t>硕士研究生汇报答辩评审表。</w:t>
            </w:r>
            <w:r>
              <w:rPr>
                <w:rFonts w:hint="eastAsia" w:ascii="仿宋" w:hAnsi="仿宋" w:eastAsia="仿宋"/>
                <w:lang w:eastAsia="zh-CN"/>
              </w:rPr>
              <w:t>目前成稿论文、表1、表4提交至</w:t>
            </w:r>
            <w:r>
              <w:rPr>
                <w:rFonts w:ascii="仿宋" w:hAnsi="仿宋" w:eastAsia="仿宋"/>
                <w:lang w:eastAsia="zh-CN"/>
              </w:rPr>
              <w:t>考核领导小组</w:t>
            </w:r>
            <w:r>
              <w:rPr>
                <w:rFonts w:hint="eastAsia" w:ascii="仿宋" w:hAnsi="仿宋" w:eastAsia="仿宋"/>
                <w:lang w:eastAsia="zh-CN"/>
              </w:rPr>
              <w:t>。</w:t>
            </w:r>
          </w:p>
        </w:tc>
      </w:tr>
      <w:tr w14:paraId="0914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7" w:hRule="atLeast"/>
        </w:trPr>
        <w:tc>
          <w:tcPr>
            <w:tcW w:w="8640" w:type="dxa"/>
            <w:gridSpan w:val="4"/>
          </w:tcPr>
          <w:p w14:paraId="45E00CC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拟提交或已取得的主要科研成果简要说明（由学生填写，</w:t>
            </w:r>
            <w:r>
              <w:rPr>
                <w:rFonts w:hint="eastAsia" w:ascii="仿宋" w:hAnsi="仿宋" w:eastAsia="仿宋"/>
                <w:lang w:eastAsia="zh-CN"/>
              </w:rPr>
              <w:t>如为情况A1，需写明</w:t>
            </w:r>
            <w:r>
              <w:rPr>
                <w:rFonts w:ascii="仿宋" w:hAnsi="仿宋" w:eastAsia="仿宋"/>
                <w:lang w:eastAsia="zh-CN"/>
              </w:rPr>
              <w:t>论文题目</w:t>
            </w:r>
            <w:r>
              <w:rPr>
                <w:rFonts w:hint="eastAsia" w:ascii="仿宋" w:hAnsi="仿宋" w:eastAsia="仿宋"/>
                <w:lang w:eastAsia="zh-CN"/>
              </w:rPr>
              <w:t>、发表的期刊，</w:t>
            </w:r>
            <w:r>
              <w:rPr>
                <w:rFonts w:ascii="仿宋" w:hAnsi="仿宋" w:eastAsia="仿宋"/>
                <w:lang w:eastAsia="zh-CN"/>
              </w:rPr>
              <w:t>作者排序及署名情况</w:t>
            </w:r>
            <w:r>
              <w:rPr>
                <w:rFonts w:hint="eastAsia" w:ascii="仿宋" w:hAnsi="仿宋" w:eastAsia="仿宋"/>
                <w:lang w:eastAsia="zh-CN"/>
              </w:rPr>
              <w:t>，发表的文章与学位论文的关联等</w:t>
            </w:r>
            <w:r>
              <w:rPr>
                <w:rFonts w:ascii="仿宋" w:hAnsi="仿宋" w:eastAsia="仿宋"/>
                <w:lang w:eastAsia="zh-CN"/>
              </w:rPr>
              <w:t>）：</w:t>
            </w:r>
          </w:p>
          <w:p w14:paraId="74695729">
            <w:pPr>
              <w:spacing w:after="0" w:line="240" w:lineRule="auto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硕士毕业论文《面向 CBCT 的上颌窦术后骨粉分割与多模态吸风险分层研究》</w:t>
            </w:r>
          </w:p>
          <w:p w14:paraId="0C353EC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871992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0797EA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D8B5317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0960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6" w:hRule="atLeast"/>
        </w:trPr>
        <w:tc>
          <w:tcPr>
            <w:tcW w:w="8640" w:type="dxa"/>
            <w:gridSpan w:val="4"/>
          </w:tcPr>
          <w:p w14:paraId="45DAB1C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导师审核意见（包括成果真实性、学术规范情况及硕士生本人在成果中的主要贡献比例等说明）：</w:t>
            </w:r>
          </w:p>
          <w:p w14:paraId="56B1B8C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C535B78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7F9836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453278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1A54659">
            <w:pPr>
              <w:spacing w:after="0" w:line="240" w:lineRule="auto"/>
              <w:ind w:left="6160" w:hanging="6160" w:hangingChars="280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指导教师签字：            </w:t>
            </w:r>
            <w:r>
              <w:rPr>
                <w:rFonts w:hint="eastAsia" w:ascii="仿宋" w:hAnsi="仿宋" w:eastAsia="仿宋"/>
                <w:lang w:eastAsia="zh-CN"/>
              </w:rPr>
              <w:t xml:space="preserve">                                                                   </w:t>
            </w:r>
            <w:r>
              <w:rPr>
                <w:rFonts w:ascii="仿宋" w:hAnsi="仿宋" w:eastAsia="仿宋"/>
              </w:rPr>
              <w:t xml:space="preserve">        年    月    日</w:t>
            </w:r>
          </w:p>
          <w:p w14:paraId="7604FC1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</w:tbl>
    <w:p w14:paraId="2ADD1C22">
      <w:pPr>
        <w:rPr>
          <w:rFonts w:ascii="仿宋" w:hAnsi="仿宋" w:eastAsia="仿宋"/>
          <w:b/>
          <w:lang w:eastAsia="zh-CN"/>
        </w:rPr>
      </w:pPr>
    </w:p>
    <w:p w14:paraId="374FE7FC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b/>
          <w:lang w:eastAsia="zh-CN"/>
        </w:rPr>
        <w:t>表2：基于学术论文成果认定专家意见表</w:t>
      </w:r>
    </w:p>
    <w:tbl>
      <w:tblPr>
        <w:tblStyle w:val="33"/>
        <w:tblW w:w="8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00"/>
        <w:gridCol w:w="1725"/>
        <w:gridCol w:w="4250"/>
      </w:tblGrid>
      <w:tr w14:paraId="5C78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522" w:type="dxa"/>
          </w:tcPr>
          <w:p w14:paraId="33A98121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学生姓名</w:t>
            </w:r>
          </w:p>
        </w:tc>
        <w:tc>
          <w:tcPr>
            <w:tcW w:w="1500" w:type="dxa"/>
          </w:tcPr>
          <w:p w14:paraId="011E5534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5" w:type="dxa"/>
          </w:tcPr>
          <w:p w14:paraId="38B1777C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学号</w:t>
            </w:r>
          </w:p>
        </w:tc>
        <w:tc>
          <w:tcPr>
            <w:tcW w:w="4250" w:type="dxa"/>
          </w:tcPr>
          <w:p w14:paraId="41F8FADA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03A3B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522" w:type="dxa"/>
          </w:tcPr>
          <w:p w14:paraId="7AF9101E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专业</w:t>
            </w:r>
          </w:p>
        </w:tc>
        <w:tc>
          <w:tcPr>
            <w:tcW w:w="1500" w:type="dxa"/>
          </w:tcPr>
          <w:p w14:paraId="68B59443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5" w:type="dxa"/>
          </w:tcPr>
          <w:p w14:paraId="770222A2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导师姓名</w:t>
            </w:r>
          </w:p>
        </w:tc>
        <w:tc>
          <w:tcPr>
            <w:tcW w:w="4250" w:type="dxa"/>
          </w:tcPr>
          <w:p w14:paraId="0FD82F1B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71F6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8997" w:type="dxa"/>
            <w:gridSpan w:val="4"/>
          </w:tcPr>
          <w:p w14:paraId="0E87912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论文成果基本信息（每份表仅填写1篇论文，一篇论文仅用于一位硕士生毕业成果审核）</w:t>
            </w:r>
          </w:p>
        </w:tc>
      </w:tr>
      <w:tr w14:paraId="23AC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997" w:type="dxa"/>
            <w:gridSpan w:val="4"/>
          </w:tcPr>
          <w:p w14:paraId="32768898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论文题目：</w:t>
            </w:r>
          </w:p>
        </w:tc>
      </w:tr>
      <w:tr w14:paraId="72AA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22" w:type="dxa"/>
            <w:gridSpan w:val="2"/>
          </w:tcPr>
          <w:p w14:paraId="0FDF383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期刊/会议名称</w:t>
            </w:r>
          </w:p>
        </w:tc>
        <w:tc>
          <w:tcPr>
            <w:tcW w:w="5975" w:type="dxa"/>
            <w:gridSpan w:val="2"/>
          </w:tcPr>
          <w:p w14:paraId="01774D30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31683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22" w:type="dxa"/>
            <w:gridSpan w:val="2"/>
          </w:tcPr>
          <w:p w14:paraId="66195B0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发表/接收状态</w:t>
            </w:r>
          </w:p>
        </w:tc>
        <w:tc>
          <w:tcPr>
            <w:tcW w:w="5975" w:type="dxa"/>
            <w:gridSpan w:val="2"/>
          </w:tcPr>
          <w:p w14:paraId="3D043F9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（发表/已接收/二审</w:t>
            </w:r>
            <w:r>
              <w:rPr>
                <w:rFonts w:hint="eastAsia" w:ascii="仿宋" w:hAnsi="仿宋" w:eastAsia="仿宋"/>
                <w:lang w:eastAsia="zh-CN"/>
              </w:rPr>
              <w:t>/一审</w:t>
            </w:r>
            <w:r>
              <w:rPr>
                <w:rFonts w:ascii="仿宋" w:hAnsi="仿宋" w:eastAsia="仿宋"/>
                <w:lang w:eastAsia="zh-CN"/>
              </w:rPr>
              <w:t>）</w:t>
            </w:r>
          </w:p>
        </w:tc>
      </w:tr>
      <w:tr w14:paraId="0CA4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7" w:type="dxa"/>
            <w:gridSpan w:val="4"/>
          </w:tcPr>
          <w:p w14:paraId="413A12C0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作者排序及署名情况（在“□”内打“√”）：</w:t>
            </w:r>
          </w:p>
          <w:p w14:paraId="6B26C9F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第一作者    □ 共同第一作者    □ 通讯作者    □ 共同通讯作者</w:t>
            </w:r>
          </w:p>
          <w:p w14:paraId="06587FC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导师为第一作者、本人为第二作者    □ 字母序署名</w:t>
            </w:r>
          </w:p>
        </w:tc>
      </w:tr>
      <w:tr w14:paraId="2AB0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8997" w:type="dxa"/>
            <w:gridSpan w:val="4"/>
          </w:tcPr>
          <w:p w14:paraId="2F34234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共同第一作者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ascii="仿宋" w:hAnsi="仿宋" w:eastAsia="仿宋"/>
                <w:lang w:eastAsia="zh-CN"/>
              </w:rPr>
              <w:t>共同通讯作者</w:t>
            </w:r>
            <w:r>
              <w:rPr>
                <w:rFonts w:hint="eastAsia" w:ascii="仿宋" w:hAnsi="仿宋" w:eastAsia="仿宋"/>
                <w:lang w:eastAsia="zh-CN"/>
              </w:rPr>
              <w:t>需写明其他作者：</w:t>
            </w:r>
          </w:p>
        </w:tc>
      </w:tr>
      <w:tr w14:paraId="63094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8997" w:type="dxa"/>
            <w:gridSpan w:val="4"/>
          </w:tcPr>
          <w:p w14:paraId="31EB7A6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是否为学位论文的主要内容：  □ 是    □ 否（如否，请说明与学位论文的关联）：</w:t>
            </w:r>
          </w:p>
          <w:p w14:paraId="50CC0DC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2ED7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7" w:type="dxa"/>
            <w:gridSpan w:val="4"/>
          </w:tcPr>
          <w:p w14:paraId="3DE017B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导师成果认定意见（包括学术规范、创新性、硕士生本人贡献比例等）：</w:t>
            </w:r>
          </w:p>
          <w:p w14:paraId="1D53624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31404D9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3AAD9C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CE2BF8A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导师签字：                    年    月    日</w:t>
            </w:r>
          </w:p>
        </w:tc>
      </w:tr>
      <w:tr w14:paraId="6A7B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7" w:type="dxa"/>
            <w:gridSpan w:val="4"/>
          </w:tcPr>
          <w:p w14:paraId="23E9C9F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认定专家意见（至少3名硕士生导师）：</w:t>
            </w:r>
          </w:p>
        </w:tc>
      </w:tr>
      <w:tr w14:paraId="19C2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2" w:type="dxa"/>
            <w:gridSpan w:val="2"/>
          </w:tcPr>
          <w:p w14:paraId="640F1A4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专家姓名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ascii="仿宋" w:hAnsi="仿宋" w:eastAsia="仿宋"/>
                <w:lang w:eastAsia="zh-CN"/>
              </w:rPr>
              <w:t>职称</w:t>
            </w:r>
            <w:r>
              <w:rPr>
                <w:rFonts w:hint="eastAsia" w:ascii="仿宋" w:hAnsi="仿宋" w:eastAsia="仿宋"/>
                <w:lang w:eastAsia="zh-CN"/>
              </w:rPr>
              <w:t>、是否为硕士生导师</w:t>
            </w:r>
          </w:p>
        </w:tc>
        <w:tc>
          <w:tcPr>
            <w:tcW w:w="1725" w:type="dxa"/>
          </w:tcPr>
          <w:p w14:paraId="76C10E51">
            <w:pPr>
              <w:spacing w:after="0" w:line="240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工作单位</w:t>
            </w:r>
          </w:p>
        </w:tc>
        <w:tc>
          <w:tcPr>
            <w:tcW w:w="4250" w:type="dxa"/>
          </w:tcPr>
          <w:p w14:paraId="4AC22953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认定意见及签字</w:t>
            </w:r>
          </w:p>
        </w:tc>
      </w:tr>
      <w:tr w14:paraId="0B8C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3022" w:type="dxa"/>
            <w:gridSpan w:val="2"/>
          </w:tcPr>
          <w:p w14:paraId="4085DBD3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5" w:type="dxa"/>
          </w:tcPr>
          <w:p w14:paraId="1AA1211E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4250" w:type="dxa"/>
          </w:tcPr>
          <w:p w14:paraId="218592E4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2B71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3022" w:type="dxa"/>
            <w:gridSpan w:val="2"/>
          </w:tcPr>
          <w:p w14:paraId="3B13D200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5" w:type="dxa"/>
          </w:tcPr>
          <w:p w14:paraId="35F4CA60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4250" w:type="dxa"/>
          </w:tcPr>
          <w:p w14:paraId="631C4EE0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758D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3022" w:type="dxa"/>
            <w:gridSpan w:val="2"/>
          </w:tcPr>
          <w:p w14:paraId="3F446B76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5" w:type="dxa"/>
          </w:tcPr>
          <w:p w14:paraId="2518F2B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4250" w:type="dxa"/>
          </w:tcPr>
          <w:p w14:paraId="15891D5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03E70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</w:trPr>
        <w:tc>
          <w:tcPr>
            <w:tcW w:w="8997" w:type="dxa"/>
            <w:gridSpan w:val="4"/>
          </w:tcPr>
          <w:p w14:paraId="6FD40EF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考核小组意见：</w:t>
            </w:r>
          </w:p>
          <w:p w14:paraId="16C923A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E7770B5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51B51D0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组长</w:t>
            </w:r>
            <w:r>
              <w:rPr>
                <w:rFonts w:ascii="仿宋" w:hAnsi="仿宋" w:eastAsia="仿宋"/>
                <w:lang w:eastAsia="zh-CN"/>
              </w:rPr>
              <w:t>签字：</w:t>
            </w:r>
          </w:p>
          <w:p w14:paraId="472B42D3">
            <w:pPr>
              <w:spacing w:after="0" w:line="240" w:lineRule="auto"/>
              <w:ind w:left="6160" w:hanging="6160" w:hangingChars="2800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  <w:lang w:eastAsia="zh-CN"/>
              </w:rPr>
              <w:t xml:space="preserve">                </w:t>
            </w:r>
            <w:r>
              <w:rPr>
                <w:rFonts w:hint="eastAsia" w:ascii="仿宋" w:hAnsi="仿宋" w:eastAsia="仿宋"/>
                <w:lang w:eastAsia="zh-CN"/>
              </w:rPr>
              <w:t xml:space="preserve">                                                                                                </w:t>
            </w:r>
            <w:r>
              <w:rPr>
                <w:rFonts w:ascii="仿宋" w:hAnsi="仿宋" w:eastAsia="仿宋"/>
                <w:lang w:eastAsia="zh-CN"/>
              </w:rPr>
              <w:t xml:space="preserve">    </w:t>
            </w:r>
            <w:r>
              <w:rPr>
                <w:rFonts w:ascii="仿宋" w:hAnsi="仿宋" w:eastAsia="仿宋"/>
              </w:rPr>
              <w:t>年    月    日</w:t>
            </w:r>
          </w:p>
        </w:tc>
      </w:tr>
    </w:tbl>
    <w:p w14:paraId="74BBB58F"/>
    <w:p w14:paraId="7E142E14">
      <w:pPr>
        <w:rPr>
          <w:rFonts w:ascii="仿宋" w:hAnsi="仿宋" w:eastAsia="仿宋"/>
          <w:b/>
          <w:lang w:eastAsia="zh-CN"/>
        </w:rPr>
      </w:pPr>
      <w:r>
        <w:rPr>
          <w:rFonts w:hint="eastAsia" w:ascii="仿宋" w:hAnsi="仿宋" w:eastAsia="仿宋"/>
          <w:b/>
          <w:lang w:eastAsia="zh-CN"/>
        </w:rPr>
        <w:t>表3：</w:t>
      </w:r>
      <w:r>
        <w:rPr>
          <w:rFonts w:ascii="仿宋" w:hAnsi="仿宋" w:eastAsia="仿宋"/>
          <w:b/>
          <w:lang w:eastAsia="zh-CN"/>
        </w:rPr>
        <w:t>硕士研究生函评认定表</w:t>
      </w:r>
    </w:p>
    <w:p w14:paraId="11B7B500">
      <w:pPr>
        <w:rPr>
          <w:rFonts w:ascii="仿宋" w:hAnsi="仿宋" w:eastAsia="仿宋"/>
          <w:lang w:eastAsia="zh-CN"/>
        </w:rPr>
      </w:pPr>
      <w:r>
        <w:rPr>
          <w:rFonts w:ascii="仿宋" w:hAnsi="仿宋" w:eastAsia="仿宋"/>
          <w:lang w:eastAsia="zh-CN"/>
        </w:rPr>
        <w:t>【说明】本表为单份函评意见表，每位外部专家各填写一份</w:t>
      </w:r>
      <w:r>
        <w:rPr>
          <w:rFonts w:hint="eastAsia" w:ascii="仿宋" w:hAnsi="仿宋" w:eastAsia="仿宋"/>
          <w:lang w:eastAsia="zh-CN"/>
        </w:rPr>
        <w:t>，双面打印。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918"/>
        <w:gridCol w:w="2160"/>
        <w:gridCol w:w="1600"/>
        <w:gridCol w:w="560"/>
        <w:gridCol w:w="2160"/>
      </w:tblGrid>
      <w:tr w14:paraId="46845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2160" w:type="dxa"/>
            <w:gridSpan w:val="2"/>
          </w:tcPr>
          <w:p w14:paraId="4FC20C8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学院</w:t>
            </w:r>
          </w:p>
        </w:tc>
        <w:tc>
          <w:tcPr>
            <w:tcW w:w="2160" w:type="dxa"/>
          </w:tcPr>
          <w:p w14:paraId="3FC10616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数学学院</w:t>
            </w:r>
          </w:p>
        </w:tc>
        <w:tc>
          <w:tcPr>
            <w:tcW w:w="2160" w:type="dxa"/>
            <w:gridSpan w:val="2"/>
          </w:tcPr>
          <w:p w14:paraId="4CF3B4D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专业</w:t>
            </w:r>
          </w:p>
        </w:tc>
        <w:tc>
          <w:tcPr>
            <w:tcW w:w="2160" w:type="dxa"/>
          </w:tcPr>
          <w:p w14:paraId="66E1BD43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计算数学</w:t>
            </w:r>
          </w:p>
        </w:tc>
      </w:tr>
      <w:tr w14:paraId="26B2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gridSpan w:val="2"/>
          </w:tcPr>
          <w:p w14:paraId="4B2236C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学号</w:t>
            </w:r>
          </w:p>
        </w:tc>
        <w:tc>
          <w:tcPr>
            <w:tcW w:w="2160" w:type="dxa"/>
          </w:tcPr>
          <w:p w14:paraId="3313138F">
            <w:pPr>
              <w:spacing w:after="0" w:line="240" w:lineRule="auto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202311828</w:t>
            </w:r>
          </w:p>
        </w:tc>
        <w:tc>
          <w:tcPr>
            <w:tcW w:w="2160" w:type="dxa"/>
            <w:gridSpan w:val="2"/>
          </w:tcPr>
          <w:p w14:paraId="4D57B51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学生姓名</w:t>
            </w:r>
          </w:p>
        </w:tc>
        <w:tc>
          <w:tcPr>
            <w:tcW w:w="2160" w:type="dxa"/>
          </w:tcPr>
          <w:p w14:paraId="5177D50C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杨琛</w:t>
            </w:r>
          </w:p>
        </w:tc>
      </w:tr>
      <w:tr w14:paraId="143B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11E3B009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学位论文题目：</w:t>
            </w:r>
            <w:r>
              <w:rPr>
                <w:rFonts w:hint="eastAsia" w:ascii="仿宋" w:hAnsi="仿宋" w:eastAsia="仿宋"/>
              </w:rPr>
              <w:t>：面向 CBCT 的上颌窦术后骨粉分割与多模态吸收风险分层研究</w:t>
            </w:r>
          </w:p>
        </w:tc>
      </w:tr>
      <w:tr w14:paraId="291A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2B245E6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一、分项评价（在相应“□”内打“√”）：</w:t>
            </w:r>
          </w:p>
        </w:tc>
      </w:tr>
      <w:tr w14:paraId="5B8B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2140B412">
            <w:pPr>
              <w:pStyle w:val="164"/>
              <w:spacing w:before="167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对学位论文的评价（请论文评阅人参考下表所列的评审要素，对硕士学位论文进行评价，并在相应项上划 √优秀为"A"，良 好为"B"，  一般为"C"，较差为"D"）</w:t>
            </w:r>
          </w:p>
        </w:tc>
      </w:tr>
      <w:tr w14:paraId="4496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91986F7">
            <w:pPr>
              <w:pStyle w:val="164"/>
              <w:spacing w:before="194" w:line="174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  <w:spacing w:val="-2"/>
              </w:rPr>
              <w:t>评审项目</w:t>
            </w:r>
          </w:p>
        </w:tc>
        <w:tc>
          <w:tcPr>
            <w:tcW w:w="4678" w:type="dxa"/>
            <w:gridSpan w:val="3"/>
          </w:tcPr>
          <w:p w14:paraId="55788DF7">
            <w:pPr>
              <w:pStyle w:val="164"/>
              <w:spacing w:before="192" w:line="176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  <w:spacing w:val="-2"/>
              </w:rPr>
              <w:t>评审要素</w:t>
            </w:r>
          </w:p>
        </w:tc>
        <w:tc>
          <w:tcPr>
            <w:tcW w:w="2720" w:type="dxa"/>
            <w:gridSpan w:val="2"/>
          </w:tcPr>
          <w:p w14:paraId="630A7543">
            <w:pPr>
              <w:pStyle w:val="164"/>
              <w:spacing w:before="192" w:line="177" w:lineRule="auto"/>
              <w:jc w:val="center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  <w:spacing w:val="-2"/>
              </w:rPr>
              <w:t>评价等级</w:t>
            </w:r>
          </w:p>
        </w:tc>
      </w:tr>
      <w:tr w14:paraId="0793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561D58F">
            <w:pPr>
              <w:pStyle w:val="164"/>
              <w:spacing w:before="94" w:line="173" w:lineRule="auto"/>
              <w:rPr>
                <w:rFonts w:ascii="仿宋" w:hAnsi="仿宋" w:eastAsia="仿宋" w:cstheme="minorBidi"/>
                <w:spacing w:val="-1"/>
              </w:rPr>
            </w:pPr>
            <w:r>
              <w:rPr>
                <w:rFonts w:ascii="仿宋" w:hAnsi="仿宋" w:eastAsia="仿宋" w:cstheme="minorBidi"/>
                <w:spacing w:val="-1"/>
              </w:rPr>
              <w:t>论文选题</w:t>
            </w:r>
          </w:p>
        </w:tc>
        <w:tc>
          <w:tcPr>
            <w:tcW w:w="4678" w:type="dxa"/>
            <w:gridSpan w:val="3"/>
          </w:tcPr>
          <w:p w14:paraId="29405A06">
            <w:pPr>
              <w:pStyle w:val="164"/>
              <w:spacing w:before="217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（1）选题的前沿性和创新性</w:t>
            </w:r>
          </w:p>
          <w:p w14:paraId="3E168383">
            <w:pPr>
              <w:pStyle w:val="164"/>
              <w:spacing w:before="211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（2）选题的理论意义、现实意义</w:t>
            </w:r>
          </w:p>
        </w:tc>
        <w:tc>
          <w:tcPr>
            <w:tcW w:w="2720" w:type="dxa"/>
            <w:gridSpan w:val="2"/>
          </w:tcPr>
          <w:p w14:paraId="13E0E5B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</w:rPr>
              <w:t xml:space="preserve">□ </w:t>
            </w:r>
            <w:r>
              <w:rPr>
                <w:rFonts w:hint="eastAsia" w:ascii="仿宋" w:hAnsi="仿宋" w:eastAsia="仿宋"/>
                <w:lang w:eastAsia="zh-CN"/>
              </w:rPr>
              <w:t>A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B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C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D</w:t>
            </w:r>
          </w:p>
        </w:tc>
      </w:tr>
      <w:tr w14:paraId="50251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5E20E5E">
            <w:pPr>
              <w:pStyle w:val="164"/>
              <w:spacing w:before="167" w:line="176" w:lineRule="auto"/>
              <w:rPr>
                <w:rFonts w:ascii="仿宋" w:hAnsi="仿宋" w:eastAsia="仿宋" w:cstheme="minorBidi"/>
                <w:spacing w:val="-1"/>
              </w:rPr>
            </w:pPr>
            <w:r>
              <w:rPr>
                <w:rFonts w:ascii="仿宋" w:hAnsi="仿宋" w:eastAsia="仿宋" w:cstheme="minorBidi"/>
                <w:spacing w:val="-1"/>
              </w:rPr>
              <w:t>文献综述</w:t>
            </w:r>
          </w:p>
        </w:tc>
        <w:tc>
          <w:tcPr>
            <w:tcW w:w="4678" w:type="dxa"/>
            <w:gridSpan w:val="3"/>
          </w:tcPr>
          <w:p w14:paraId="2AF29A9C">
            <w:pPr>
              <w:pStyle w:val="164"/>
              <w:spacing w:before="167" w:line="240" w:lineRule="auto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（1）对本领域国内外动态的掌握及其评述</w:t>
            </w:r>
          </w:p>
        </w:tc>
        <w:tc>
          <w:tcPr>
            <w:tcW w:w="2720" w:type="dxa"/>
            <w:gridSpan w:val="2"/>
          </w:tcPr>
          <w:p w14:paraId="1C04A8BD"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□ </w:t>
            </w:r>
            <w:r>
              <w:rPr>
                <w:rFonts w:hint="eastAsia" w:ascii="仿宋" w:hAnsi="仿宋" w:eastAsia="仿宋"/>
                <w:lang w:eastAsia="zh-CN"/>
              </w:rPr>
              <w:t>A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B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C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D</w:t>
            </w:r>
          </w:p>
        </w:tc>
      </w:tr>
      <w:tr w14:paraId="7DCC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88DE963">
            <w:pPr>
              <w:pStyle w:val="164"/>
              <w:spacing w:before="94" w:line="175" w:lineRule="auto"/>
              <w:rPr>
                <w:rFonts w:ascii="仿宋" w:hAnsi="仿宋" w:eastAsia="仿宋" w:cstheme="minorBidi"/>
                <w:spacing w:val="-1"/>
              </w:rPr>
            </w:pPr>
            <w:r>
              <w:rPr>
                <w:rFonts w:ascii="仿宋" w:hAnsi="仿宋" w:eastAsia="仿宋" w:cstheme="minorBidi"/>
                <w:spacing w:val="-1"/>
              </w:rPr>
              <w:t>论文成果</w:t>
            </w:r>
          </w:p>
        </w:tc>
        <w:tc>
          <w:tcPr>
            <w:tcW w:w="4678" w:type="dxa"/>
            <w:gridSpan w:val="3"/>
          </w:tcPr>
          <w:p w14:paraId="54C102EF">
            <w:pPr>
              <w:pStyle w:val="164"/>
              <w:spacing w:before="218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（1）论文成果的理论意义或实用价值</w:t>
            </w:r>
          </w:p>
          <w:p w14:paraId="7559A62B">
            <w:pPr>
              <w:pStyle w:val="164"/>
              <w:spacing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（2）论文的创新性</w:t>
            </w:r>
          </w:p>
          <w:p w14:paraId="4993DA43">
            <w:pPr>
              <w:pStyle w:val="164"/>
              <w:spacing w:before="211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（3）论文的难易程度及工作量</w:t>
            </w:r>
          </w:p>
        </w:tc>
        <w:tc>
          <w:tcPr>
            <w:tcW w:w="2720" w:type="dxa"/>
            <w:gridSpan w:val="2"/>
          </w:tcPr>
          <w:p w14:paraId="77D5A9F4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□ </w:t>
            </w:r>
            <w:r>
              <w:rPr>
                <w:rFonts w:hint="eastAsia" w:ascii="仿宋" w:hAnsi="仿宋" w:eastAsia="仿宋"/>
                <w:lang w:eastAsia="zh-CN"/>
              </w:rPr>
              <w:t>A</w:t>
            </w:r>
            <w:r>
              <w:rPr>
                <w:rFonts w:ascii="仿宋" w:hAnsi="仿宋" w:eastAsia="仿宋"/>
              </w:rPr>
              <w:t xml:space="preserve"> □ </w:t>
            </w:r>
            <w:r>
              <w:rPr>
                <w:rFonts w:hint="eastAsia" w:ascii="仿宋" w:hAnsi="仿宋" w:eastAsia="仿宋"/>
                <w:lang w:eastAsia="zh-CN"/>
              </w:rPr>
              <w:t>B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C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D</w:t>
            </w:r>
          </w:p>
        </w:tc>
      </w:tr>
      <w:tr w14:paraId="5FA3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01A1D44">
            <w:pPr>
              <w:pStyle w:val="164"/>
              <w:spacing w:before="95" w:line="176" w:lineRule="auto"/>
              <w:rPr>
                <w:rFonts w:ascii="仿宋" w:hAnsi="仿宋" w:eastAsia="仿宋" w:cstheme="minorBidi"/>
                <w:spacing w:val="-1"/>
              </w:rPr>
            </w:pPr>
            <w:r>
              <w:rPr>
                <w:rFonts w:ascii="仿宋" w:hAnsi="仿宋" w:eastAsia="仿宋" w:cstheme="minorBidi"/>
                <w:spacing w:val="-1"/>
              </w:rPr>
              <w:t>业务水平</w:t>
            </w:r>
          </w:p>
        </w:tc>
        <w:tc>
          <w:tcPr>
            <w:tcW w:w="4678" w:type="dxa"/>
            <w:gridSpan w:val="3"/>
          </w:tcPr>
          <w:p w14:paraId="4C8968D1">
            <w:pPr>
              <w:pStyle w:val="164"/>
              <w:spacing w:before="221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（1）从事科学研究工作或独立担负专门技术工作的能力</w:t>
            </w:r>
          </w:p>
          <w:p w14:paraId="71C7BFDC">
            <w:pPr>
              <w:pStyle w:val="164"/>
              <w:spacing w:before="1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（2）掌握专业基础理论和系统的专门知识情况</w:t>
            </w:r>
          </w:p>
        </w:tc>
        <w:tc>
          <w:tcPr>
            <w:tcW w:w="2720" w:type="dxa"/>
            <w:gridSpan w:val="2"/>
          </w:tcPr>
          <w:p w14:paraId="75B31CA8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□ </w:t>
            </w:r>
            <w:r>
              <w:rPr>
                <w:rFonts w:hint="eastAsia" w:ascii="仿宋" w:hAnsi="仿宋" w:eastAsia="仿宋"/>
                <w:lang w:eastAsia="zh-CN"/>
              </w:rPr>
              <w:t>A</w:t>
            </w:r>
            <w:r>
              <w:rPr>
                <w:rFonts w:ascii="仿宋" w:hAnsi="仿宋" w:eastAsia="仿宋"/>
              </w:rPr>
              <w:t xml:space="preserve"> □ </w:t>
            </w:r>
            <w:r>
              <w:rPr>
                <w:rFonts w:hint="eastAsia" w:ascii="仿宋" w:hAnsi="仿宋" w:eastAsia="仿宋"/>
                <w:lang w:eastAsia="zh-CN"/>
              </w:rPr>
              <w:t>B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C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D</w:t>
            </w:r>
          </w:p>
        </w:tc>
      </w:tr>
      <w:tr w14:paraId="5A43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DDDED77">
            <w:pPr>
              <w:pStyle w:val="164"/>
              <w:spacing w:before="94" w:line="176" w:lineRule="auto"/>
              <w:rPr>
                <w:rFonts w:ascii="仿宋" w:hAnsi="仿宋" w:eastAsia="仿宋" w:cstheme="minorBidi"/>
                <w:spacing w:val="-1"/>
              </w:rPr>
            </w:pPr>
            <w:r>
              <w:rPr>
                <w:rFonts w:ascii="仿宋" w:hAnsi="仿宋" w:eastAsia="仿宋" w:cstheme="minorBidi"/>
                <w:spacing w:val="-1"/>
              </w:rPr>
              <w:t>学风和写作</w:t>
            </w:r>
          </w:p>
        </w:tc>
        <w:tc>
          <w:tcPr>
            <w:tcW w:w="4678" w:type="dxa"/>
            <w:gridSpan w:val="3"/>
          </w:tcPr>
          <w:p w14:paraId="62E07A9A">
            <w:pPr>
              <w:pStyle w:val="164"/>
              <w:spacing w:before="224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（1）概念清晰与分析严谨的程度</w:t>
            </w:r>
          </w:p>
          <w:p w14:paraId="57ED05D2">
            <w:pPr>
              <w:pStyle w:val="164"/>
              <w:spacing w:before="210"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（2）材料的真实性和结论的合理性</w:t>
            </w:r>
          </w:p>
          <w:p w14:paraId="69BC92B9">
            <w:pPr>
              <w:pStyle w:val="164"/>
              <w:spacing w:line="240" w:lineRule="auto"/>
              <w:ind w:left="39"/>
              <w:rPr>
                <w:rFonts w:ascii="仿宋" w:hAnsi="仿宋" w:eastAsia="仿宋" w:cstheme="minorBidi"/>
                <w:spacing w:val="-1"/>
                <w:lang w:eastAsia="zh-CN"/>
              </w:rPr>
            </w:pPr>
            <w:r>
              <w:rPr>
                <w:rFonts w:ascii="仿宋" w:hAnsi="仿宋" w:eastAsia="仿宋" w:cstheme="minorBidi"/>
                <w:spacing w:val="-1"/>
                <w:lang w:eastAsia="zh-CN"/>
              </w:rPr>
              <w:t>（3）论文的规范性与文字表达能力</w:t>
            </w:r>
          </w:p>
        </w:tc>
        <w:tc>
          <w:tcPr>
            <w:tcW w:w="2720" w:type="dxa"/>
            <w:gridSpan w:val="2"/>
          </w:tcPr>
          <w:p w14:paraId="746880BF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□ </w:t>
            </w:r>
            <w:r>
              <w:rPr>
                <w:rFonts w:hint="eastAsia" w:ascii="仿宋" w:hAnsi="仿宋" w:eastAsia="仿宋"/>
                <w:lang w:eastAsia="zh-CN"/>
              </w:rPr>
              <w:t>A</w:t>
            </w:r>
            <w:r>
              <w:rPr>
                <w:rFonts w:ascii="仿宋" w:hAnsi="仿宋" w:eastAsia="仿宋"/>
              </w:rPr>
              <w:t xml:space="preserve"> □ </w:t>
            </w:r>
            <w:r>
              <w:rPr>
                <w:rFonts w:hint="eastAsia" w:ascii="仿宋" w:hAnsi="仿宋" w:eastAsia="仿宋"/>
                <w:lang w:eastAsia="zh-CN"/>
              </w:rPr>
              <w:t>B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C</w:t>
            </w:r>
            <w:r>
              <w:rPr>
                <w:rFonts w:ascii="仿宋" w:hAnsi="仿宋" w:eastAsia="仿宋"/>
              </w:rPr>
              <w:t xml:space="preserve">  □ </w:t>
            </w:r>
            <w:r>
              <w:rPr>
                <w:rFonts w:hint="eastAsia" w:ascii="仿宋" w:hAnsi="仿宋" w:eastAsia="仿宋"/>
                <w:lang w:eastAsia="zh-CN"/>
              </w:rPr>
              <w:t>D</w:t>
            </w:r>
          </w:p>
        </w:tc>
      </w:tr>
      <w:tr w14:paraId="06E9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1F63455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二、总体评价等级（在相应“□”内打“√”）：</w:t>
            </w:r>
          </w:p>
          <w:p w14:paraId="1A3E241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</w:rPr>
              <w:t>□ A 优秀    □ B 良好    □ C 合格    □ D 不合格</w:t>
            </w:r>
          </w:p>
          <w:p w14:paraId="5DD21A5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2579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04C961E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是否同意作为硕士研究生毕业科研成果予以认定（在相应“□”内打“√”）：</w:t>
            </w:r>
          </w:p>
          <w:p w14:paraId="2B6FFF6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同意    □ 不同意（如不同意，请简要说明理由）：</w:t>
            </w:r>
          </w:p>
          <w:p w14:paraId="55455C38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5306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6" w:hRule="atLeast"/>
        </w:trPr>
        <w:tc>
          <w:tcPr>
            <w:tcW w:w="8640" w:type="dxa"/>
            <w:gridSpan w:val="6"/>
          </w:tcPr>
          <w:p w14:paraId="440A998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三、对论文的总体评阅意见及修改意见或有待商榷的问题：</w:t>
            </w:r>
          </w:p>
          <w:p w14:paraId="558C004D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2A7259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5A64C0E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C9A894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F9BD7D7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097924D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1D887A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BF002D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E7222A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0092FA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12F3E8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1856AD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8583E4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D040090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969A7C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AFAB757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50D799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3AC9D90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0E8F04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EA3D87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E2E2F5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C029F0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6839D8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E44123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5DE1C77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D502E4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0148F2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B71B58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45A534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A8B4908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539E3A5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FE162F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BA38E6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1C5A74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E724917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43ED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6"/>
          </w:tcPr>
          <w:p w14:paraId="56929E4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四、专家信息及签名：</w:t>
            </w:r>
          </w:p>
          <w:p w14:paraId="78549BF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 xml:space="preserve">专家姓名：      </w:t>
            </w:r>
            <w:r>
              <w:rPr>
                <w:rFonts w:hint="eastAsia" w:ascii="仿宋" w:hAnsi="仿宋" w:eastAsia="仿宋"/>
                <w:lang w:eastAsia="zh-CN"/>
              </w:rPr>
              <w:t xml:space="preserve">    </w:t>
            </w:r>
            <w:r>
              <w:rPr>
                <w:rFonts w:ascii="仿宋" w:hAnsi="仿宋" w:eastAsia="仿宋"/>
                <w:lang w:eastAsia="zh-CN"/>
              </w:rPr>
              <w:t xml:space="preserve">        职称：</w:t>
            </w:r>
          </w:p>
          <w:p w14:paraId="20C12215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工作单位：</w:t>
            </w:r>
            <w:r>
              <w:rPr>
                <w:rFonts w:hint="eastAsia" w:ascii="仿宋" w:hAnsi="仿宋" w:eastAsia="仿宋"/>
                <w:lang w:eastAsia="zh-CN"/>
              </w:rPr>
              <w:t xml:space="preserve"> </w:t>
            </w:r>
          </w:p>
          <w:p w14:paraId="7CEF2EB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1799E96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5E4A003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2D0DB10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专家签字：</w:t>
            </w:r>
          </w:p>
          <w:p w14:paraId="7352DA70">
            <w:pPr>
              <w:spacing w:after="0" w:line="240" w:lineRule="auto"/>
              <w:jc w:val="right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日期：      年    月    日</w:t>
            </w:r>
          </w:p>
          <w:p w14:paraId="19CE9BA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</w:tbl>
    <w:p w14:paraId="05750EF7">
      <w:pPr>
        <w:rPr>
          <w:rFonts w:ascii="仿宋" w:hAnsi="仿宋" w:eastAsia="仿宋"/>
          <w:b/>
          <w:lang w:eastAsia="zh-CN"/>
        </w:rPr>
      </w:pPr>
      <w:r>
        <w:rPr>
          <w:rFonts w:hint="eastAsia" w:ascii="仿宋" w:hAnsi="仿宋" w:eastAsia="仿宋"/>
          <w:b/>
          <w:lang w:eastAsia="zh-CN"/>
        </w:rPr>
        <w:t>表4：</w:t>
      </w:r>
      <w:r>
        <w:rPr>
          <w:rFonts w:ascii="仿宋" w:hAnsi="仿宋" w:eastAsia="仿宋"/>
          <w:b/>
          <w:lang w:eastAsia="zh-CN"/>
        </w:rPr>
        <w:t>硕士研究生汇报答辩评审表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2271"/>
        <w:gridCol w:w="1728"/>
        <w:gridCol w:w="1728"/>
        <w:gridCol w:w="1728"/>
      </w:tblGrid>
      <w:tr w14:paraId="37D5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768B839B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</w:t>
            </w:r>
            <w:r>
              <w:rPr>
                <w:rFonts w:hint="eastAsia" w:ascii="仿宋" w:hAnsi="仿宋" w:eastAsia="仿宋"/>
                <w:lang w:eastAsia="zh-CN"/>
              </w:rPr>
              <w:t xml:space="preserve">  </w:t>
            </w:r>
            <w:r>
              <w:rPr>
                <w:rFonts w:ascii="仿宋" w:hAnsi="仿宋" w:eastAsia="仿宋"/>
              </w:rPr>
              <w:t>院</w:t>
            </w:r>
          </w:p>
        </w:tc>
        <w:tc>
          <w:tcPr>
            <w:tcW w:w="2271" w:type="dxa"/>
          </w:tcPr>
          <w:p w14:paraId="79BBE65B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数学学院</w:t>
            </w:r>
          </w:p>
        </w:tc>
        <w:tc>
          <w:tcPr>
            <w:tcW w:w="1728" w:type="dxa"/>
          </w:tcPr>
          <w:p w14:paraId="3FFBFB7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专</w:t>
            </w:r>
            <w:r>
              <w:rPr>
                <w:rFonts w:hint="eastAsia" w:ascii="仿宋" w:hAnsi="仿宋" w:eastAsia="仿宋"/>
                <w:lang w:eastAsia="zh-CN"/>
              </w:rPr>
              <w:t xml:space="preserve">  </w:t>
            </w:r>
            <w:r>
              <w:rPr>
                <w:rFonts w:ascii="仿宋" w:hAnsi="仿宋" w:eastAsia="仿宋"/>
              </w:rPr>
              <w:t>业</w:t>
            </w:r>
          </w:p>
        </w:tc>
        <w:tc>
          <w:tcPr>
            <w:tcW w:w="3456" w:type="dxa"/>
            <w:gridSpan w:val="2"/>
          </w:tcPr>
          <w:p w14:paraId="4252DD82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计算数学</w:t>
            </w:r>
          </w:p>
        </w:tc>
      </w:tr>
      <w:tr w14:paraId="2522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78FACE4F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</w:t>
            </w:r>
            <w:r>
              <w:rPr>
                <w:rFonts w:hint="eastAsia" w:ascii="仿宋" w:hAnsi="仿宋" w:eastAsia="仿宋"/>
                <w:lang w:eastAsia="zh-CN"/>
              </w:rPr>
              <w:t xml:space="preserve">  </w:t>
            </w:r>
            <w:r>
              <w:rPr>
                <w:rFonts w:ascii="仿宋" w:hAnsi="仿宋" w:eastAsia="仿宋"/>
              </w:rPr>
              <w:t>号</w:t>
            </w:r>
          </w:p>
        </w:tc>
        <w:tc>
          <w:tcPr>
            <w:tcW w:w="2271" w:type="dxa"/>
          </w:tcPr>
          <w:p w14:paraId="41CE8736">
            <w:pPr>
              <w:spacing w:after="0" w:line="240" w:lineRule="auto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202311828</w:t>
            </w:r>
          </w:p>
        </w:tc>
        <w:tc>
          <w:tcPr>
            <w:tcW w:w="1728" w:type="dxa"/>
          </w:tcPr>
          <w:p w14:paraId="719155D4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学生姓名</w:t>
            </w:r>
          </w:p>
        </w:tc>
        <w:tc>
          <w:tcPr>
            <w:tcW w:w="3456" w:type="dxa"/>
            <w:gridSpan w:val="2"/>
          </w:tcPr>
          <w:p w14:paraId="60EE9F71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杨琛</w:t>
            </w:r>
          </w:p>
        </w:tc>
      </w:tr>
      <w:tr w14:paraId="19180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54B1BE7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导师</w:t>
            </w:r>
          </w:p>
        </w:tc>
        <w:tc>
          <w:tcPr>
            <w:tcW w:w="2271" w:type="dxa"/>
          </w:tcPr>
          <w:p w14:paraId="47387ACC">
            <w:pPr>
              <w:spacing w:after="0" w:line="240" w:lineRule="auto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付树军</w:t>
            </w:r>
          </w:p>
        </w:tc>
        <w:tc>
          <w:tcPr>
            <w:tcW w:w="1728" w:type="dxa"/>
          </w:tcPr>
          <w:p w14:paraId="2E76B30A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入学年月</w:t>
            </w:r>
          </w:p>
        </w:tc>
        <w:tc>
          <w:tcPr>
            <w:tcW w:w="3456" w:type="dxa"/>
            <w:gridSpan w:val="2"/>
          </w:tcPr>
          <w:p w14:paraId="4205CF26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2023年9月</w:t>
            </w:r>
            <w:r>
              <w:rPr>
                <w:rFonts w:ascii="仿宋" w:hAnsi="仿宋" w:eastAsia="仿宋"/>
              </w:rPr>
              <w:t xml:space="preserve">    </w:t>
            </w:r>
          </w:p>
        </w:tc>
      </w:tr>
      <w:tr w14:paraId="5206A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</w:tcPr>
          <w:p w14:paraId="63CC1E93">
            <w:pPr>
              <w:spacing w:after="0" w:line="240" w:lineRule="auto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</w:rPr>
              <w:t>学位论文题目：</w:t>
            </w:r>
            <w:r>
              <w:rPr>
                <w:rFonts w:hint="eastAsia" w:ascii="仿宋" w:hAnsi="仿宋" w:eastAsia="仿宋"/>
              </w:rPr>
              <w:t>：</w:t>
            </w:r>
            <w:r>
              <w:rPr>
                <w:rFonts w:hint="eastAsia" w:ascii="仿宋" w:hAnsi="仿宋" w:eastAsia="仿宋"/>
                <w:lang w:eastAsia="zh-CN"/>
              </w:rPr>
              <w:t>《</w:t>
            </w:r>
            <w:bookmarkStart w:id="0" w:name="_GoBack"/>
            <w:bookmarkEnd w:id="0"/>
            <w:r>
              <w:rPr>
                <w:rFonts w:hint="eastAsia" w:ascii="仿宋" w:hAnsi="仿宋" w:eastAsia="仿宋"/>
              </w:rPr>
              <w:t>面向 CBCT 的上颌窦术后骨粉分割与多模态吸收风险分层研究</w:t>
            </w:r>
            <w:r>
              <w:rPr>
                <w:rFonts w:hint="eastAsia" w:ascii="仿宋" w:hAnsi="仿宋" w:eastAsia="仿宋"/>
                <w:lang w:eastAsia="zh-CN"/>
              </w:rPr>
              <w:t>》</w:t>
            </w:r>
          </w:p>
        </w:tc>
      </w:tr>
      <w:tr w14:paraId="665A6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185" w:type="dxa"/>
          </w:tcPr>
          <w:p w14:paraId="2A9AB85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答辩时间</w:t>
            </w:r>
          </w:p>
        </w:tc>
        <w:tc>
          <w:tcPr>
            <w:tcW w:w="2271" w:type="dxa"/>
          </w:tcPr>
          <w:p w14:paraId="0F93BCDD">
            <w:pPr>
              <w:spacing w:after="0" w:line="240" w:lineRule="auto"/>
              <w:ind w:firstLine="440" w:firstLineChars="200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39178AF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答辩地点</w:t>
            </w:r>
          </w:p>
        </w:tc>
        <w:tc>
          <w:tcPr>
            <w:tcW w:w="3456" w:type="dxa"/>
            <w:gridSpan w:val="2"/>
          </w:tcPr>
          <w:p w14:paraId="4CDD6F2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446D2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gridSpan w:val="5"/>
          </w:tcPr>
          <w:p w14:paraId="0B318CD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答辩方式（在“□”内打“√”）：□ 线下    □ 线上    □ 线上+线下</w:t>
            </w:r>
          </w:p>
        </w:tc>
      </w:tr>
      <w:tr w14:paraId="6CD1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</w:tcPr>
          <w:p w14:paraId="4CC739C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专家名单（至少</w:t>
            </w:r>
            <w:r>
              <w:rPr>
                <w:rFonts w:hint="eastAsia" w:ascii="仿宋" w:hAnsi="仿宋" w:eastAsia="仿宋"/>
                <w:lang w:eastAsia="zh-CN"/>
              </w:rPr>
              <w:t>由校外</w:t>
            </w:r>
            <w:r>
              <w:rPr>
                <w:rFonts w:ascii="仿宋" w:hAnsi="仿宋" w:eastAsia="仿宋"/>
                <w:lang w:eastAsia="zh-CN"/>
              </w:rPr>
              <w:t>3名硕博导师组成，且至少包含1名国家级青年人才及以上的校外专家）：</w:t>
            </w:r>
          </w:p>
        </w:tc>
      </w:tr>
      <w:tr w14:paraId="5452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7EE550ED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序号</w:t>
            </w:r>
          </w:p>
        </w:tc>
        <w:tc>
          <w:tcPr>
            <w:tcW w:w="2271" w:type="dxa"/>
          </w:tcPr>
          <w:p w14:paraId="18BE3D8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专家姓名</w:t>
            </w:r>
            <w:r>
              <w:rPr>
                <w:rFonts w:hint="eastAsia" w:ascii="仿宋" w:hAnsi="仿宋" w:eastAsia="仿宋"/>
                <w:lang w:eastAsia="zh-CN"/>
              </w:rPr>
              <w:t>、</w:t>
            </w:r>
            <w:r>
              <w:rPr>
                <w:rFonts w:ascii="仿宋" w:hAnsi="仿宋" w:eastAsia="仿宋"/>
                <w:lang w:eastAsia="zh-CN"/>
              </w:rPr>
              <w:t>职称</w:t>
            </w:r>
            <w:r>
              <w:rPr>
                <w:rFonts w:hint="eastAsia" w:ascii="仿宋" w:hAnsi="仿宋" w:eastAsia="仿宋"/>
                <w:lang w:eastAsia="zh-CN"/>
              </w:rPr>
              <w:t>、是否为硕士生导师</w:t>
            </w:r>
          </w:p>
        </w:tc>
        <w:tc>
          <w:tcPr>
            <w:tcW w:w="1728" w:type="dxa"/>
          </w:tcPr>
          <w:p w14:paraId="01AC6481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工作单位</w:t>
            </w:r>
          </w:p>
        </w:tc>
        <w:tc>
          <w:tcPr>
            <w:tcW w:w="1728" w:type="dxa"/>
          </w:tcPr>
          <w:p w14:paraId="0164000F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是否为国家级青年人才及以上（是/否）</w:t>
            </w:r>
          </w:p>
        </w:tc>
        <w:tc>
          <w:tcPr>
            <w:tcW w:w="1728" w:type="dxa"/>
          </w:tcPr>
          <w:p w14:paraId="0123D8A2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签名</w:t>
            </w:r>
          </w:p>
        </w:tc>
      </w:tr>
      <w:tr w14:paraId="6978F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1E321F75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1</w:t>
            </w:r>
          </w:p>
        </w:tc>
        <w:tc>
          <w:tcPr>
            <w:tcW w:w="2271" w:type="dxa"/>
          </w:tcPr>
          <w:p w14:paraId="66D313DA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38780E7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5EACA097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23408F12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75D9D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0EE1D5C9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2</w:t>
            </w:r>
          </w:p>
        </w:tc>
        <w:tc>
          <w:tcPr>
            <w:tcW w:w="2271" w:type="dxa"/>
          </w:tcPr>
          <w:p w14:paraId="27E9BAA3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691DAC9C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09916D1C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3523E6AF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64F14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</w:tcPr>
          <w:p w14:paraId="2FAF5AC9">
            <w:pPr>
              <w:spacing w:after="0" w:line="240" w:lineRule="auto"/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>3</w:t>
            </w:r>
          </w:p>
        </w:tc>
        <w:tc>
          <w:tcPr>
            <w:tcW w:w="2271" w:type="dxa"/>
          </w:tcPr>
          <w:p w14:paraId="6EEDCD95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7504186E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1DE4F3DE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  <w:tc>
          <w:tcPr>
            <w:tcW w:w="1728" w:type="dxa"/>
          </w:tcPr>
          <w:p w14:paraId="64F18B26">
            <w:pPr>
              <w:spacing w:after="0" w:line="240" w:lineRule="auto"/>
              <w:rPr>
                <w:rFonts w:ascii="仿宋" w:hAnsi="仿宋" w:eastAsia="仿宋"/>
              </w:rPr>
            </w:pPr>
          </w:p>
        </w:tc>
      </w:tr>
      <w:tr w14:paraId="5B38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</w:tcPr>
          <w:p w14:paraId="6A7874A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专家评审要点记录（可记录汇报内容、答辩表现、创新点、学术规范性、科研潜力等，可另附页）：</w:t>
            </w:r>
          </w:p>
          <w:p w14:paraId="0E8DD77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1D13174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871B38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6CF671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A71A87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360A57A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501EC73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66068B2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EC21959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2A279B57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45B60CDD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097B8D61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7E52DAB6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6E927E4D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6D3E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</w:tcPr>
          <w:p w14:paraId="4BA6249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综合结论（在相应“□”内打“√”）：</w:t>
            </w:r>
          </w:p>
          <w:p w14:paraId="31E63A0C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达到硕士研究生科研水平要求，具备良好科研发展潜力，同意作为毕业成果予以认定；</w:t>
            </w:r>
          </w:p>
          <w:p w14:paraId="0DABBDA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基本达到硕士研究生科研水平要求，在按意见修改完善学位论文后，可作为毕业成果予以认定；</w:t>
            </w:r>
          </w:p>
          <w:p w14:paraId="592E8BB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>□ 尚未达到硕士研究生科研水平要求，不同意作为毕业成果予以认定。</w:t>
            </w:r>
          </w:p>
          <w:p w14:paraId="73A19D75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  <w:tr w14:paraId="763F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5"/>
          </w:tcPr>
          <w:p w14:paraId="6FAD314E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评审小组组长</w:t>
            </w:r>
            <w:r>
              <w:rPr>
                <w:rFonts w:ascii="仿宋" w:hAnsi="仿宋" w:eastAsia="仿宋"/>
                <w:lang w:eastAsia="zh-CN"/>
              </w:rPr>
              <w:t>签字：</w:t>
            </w:r>
          </w:p>
          <w:p w14:paraId="5C86BEEA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  <w:p w14:paraId="37784D32">
            <w:pPr>
              <w:spacing w:after="0" w:line="240" w:lineRule="auto"/>
              <w:ind w:firstLine="5720" w:firstLineChars="2600"/>
              <w:rPr>
                <w:rFonts w:ascii="仿宋" w:hAnsi="仿宋" w:eastAsia="仿宋"/>
                <w:lang w:eastAsia="zh-CN"/>
              </w:rPr>
            </w:pPr>
            <w:r>
              <w:rPr>
                <w:rFonts w:ascii="仿宋" w:hAnsi="仿宋" w:eastAsia="仿宋"/>
                <w:lang w:eastAsia="zh-CN"/>
              </w:rPr>
              <w:t xml:space="preserve">      年    月    日</w:t>
            </w:r>
          </w:p>
          <w:p w14:paraId="641DAF2B">
            <w:pPr>
              <w:spacing w:after="0" w:line="240" w:lineRule="auto"/>
              <w:rPr>
                <w:rFonts w:ascii="仿宋" w:hAnsi="仿宋" w:eastAsia="仿宋"/>
                <w:lang w:eastAsia="zh-CN"/>
              </w:rPr>
            </w:pPr>
          </w:p>
        </w:tc>
      </w:tr>
    </w:tbl>
    <w:p w14:paraId="7643331D">
      <w:pPr>
        <w:rPr>
          <w:rFonts w:eastAsia="宋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xZWNiZGJiZDk4NGUyOTU4Y2NkMTkyMzllNzg1NDAifQ=="/>
  </w:docVars>
  <w:rsids>
    <w:rsidRoot w:val="00B47730"/>
    <w:rsid w:val="00034616"/>
    <w:rsid w:val="0006063C"/>
    <w:rsid w:val="0015074B"/>
    <w:rsid w:val="00205519"/>
    <w:rsid w:val="00256159"/>
    <w:rsid w:val="0029639D"/>
    <w:rsid w:val="00326F90"/>
    <w:rsid w:val="0049235D"/>
    <w:rsid w:val="004B1EEC"/>
    <w:rsid w:val="005678D8"/>
    <w:rsid w:val="0057173A"/>
    <w:rsid w:val="00623EC8"/>
    <w:rsid w:val="006619B2"/>
    <w:rsid w:val="0080447C"/>
    <w:rsid w:val="008D715C"/>
    <w:rsid w:val="00A72BBA"/>
    <w:rsid w:val="00AA1D8D"/>
    <w:rsid w:val="00B47730"/>
    <w:rsid w:val="00CB0664"/>
    <w:rsid w:val="00FA5BE9"/>
    <w:rsid w:val="00FC693F"/>
    <w:rsid w:val="02B7449E"/>
    <w:rsid w:val="02C3291E"/>
    <w:rsid w:val="03D510DB"/>
    <w:rsid w:val="085E20C5"/>
    <w:rsid w:val="09104F84"/>
    <w:rsid w:val="0A6273E5"/>
    <w:rsid w:val="0B5A4C7F"/>
    <w:rsid w:val="1377283A"/>
    <w:rsid w:val="16D2439D"/>
    <w:rsid w:val="17084165"/>
    <w:rsid w:val="17465999"/>
    <w:rsid w:val="1F727047"/>
    <w:rsid w:val="238F04F9"/>
    <w:rsid w:val="257B082B"/>
    <w:rsid w:val="273A660B"/>
    <w:rsid w:val="288547A2"/>
    <w:rsid w:val="2C0B00DD"/>
    <w:rsid w:val="2D825415"/>
    <w:rsid w:val="2ECC3584"/>
    <w:rsid w:val="2EF91359"/>
    <w:rsid w:val="301149B1"/>
    <w:rsid w:val="343A7E32"/>
    <w:rsid w:val="35BB6137"/>
    <w:rsid w:val="386E4498"/>
    <w:rsid w:val="39D52E80"/>
    <w:rsid w:val="3B540FD6"/>
    <w:rsid w:val="3B7D6CD8"/>
    <w:rsid w:val="40047AC2"/>
    <w:rsid w:val="40DC2D46"/>
    <w:rsid w:val="446E664D"/>
    <w:rsid w:val="44DB48A7"/>
    <w:rsid w:val="494A5169"/>
    <w:rsid w:val="4A1A3354"/>
    <w:rsid w:val="4F4A6E30"/>
    <w:rsid w:val="528A39FC"/>
    <w:rsid w:val="52C1195F"/>
    <w:rsid w:val="54044EF8"/>
    <w:rsid w:val="54AB1F9E"/>
    <w:rsid w:val="5B5C033A"/>
    <w:rsid w:val="614B55A8"/>
    <w:rsid w:val="61E12E68"/>
    <w:rsid w:val="64076FD4"/>
    <w:rsid w:val="67332E10"/>
    <w:rsid w:val="683A0C71"/>
    <w:rsid w:val="690A2BC4"/>
    <w:rsid w:val="69C8351A"/>
    <w:rsid w:val="6A892283"/>
    <w:rsid w:val="6F1A48B6"/>
    <w:rsid w:val="70D27883"/>
    <w:rsid w:val="72200435"/>
    <w:rsid w:val="73FC5591"/>
    <w:rsid w:val="762304F4"/>
    <w:rsid w:val="77AC54F3"/>
    <w:rsid w:val="794D413C"/>
    <w:rsid w:val="79E93803"/>
    <w:rsid w:val="7ACD0E64"/>
    <w:rsid w:val="7CE03ECD"/>
    <w:rsid w:val="7D43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autoRedefine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页眉 字符"/>
    <w:basedOn w:val="132"/>
    <w:link w:val="25"/>
    <w:autoRedefine/>
    <w:qFormat/>
    <w:uiPriority w:val="99"/>
  </w:style>
  <w:style w:type="character" w:customStyle="1" w:styleId="136">
    <w:name w:val="页脚 字符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autoRedefine/>
    <w:qFormat/>
    <w:uiPriority w:val="99"/>
  </w:style>
  <w:style w:type="character" w:customStyle="1" w:styleId="145">
    <w:name w:val="正文文本 2 字符"/>
    <w:basedOn w:val="132"/>
    <w:link w:val="28"/>
    <w:autoRedefine/>
    <w:qFormat/>
    <w:uiPriority w:val="99"/>
  </w:style>
  <w:style w:type="character" w:customStyle="1" w:styleId="146">
    <w:name w:val="正文文本 3 字符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autoRedefine/>
    <w:semiHidden/>
    <w:unhideWhenUsed/>
    <w:qFormat/>
    <w:uiPriority w:val="39"/>
    <w:pPr>
      <w:outlineLvl w:val="9"/>
    </w:pPr>
  </w:style>
  <w:style w:type="paragraph" w:customStyle="1" w:styleId="164">
    <w:name w:val="Table Text"/>
    <w:basedOn w:val="1"/>
    <w:autoRedefine/>
    <w:semiHidden/>
    <w:qFormat/>
    <w:uiPriority w:val="0"/>
    <w:rPr>
      <w:rFonts w:ascii="微软雅黑" w:hAnsi="微软雅黑" w:eastAsia="微软雅黑" w:cs="微软雅黑"/>
    </w:rPr>
  </w:style>
  <w:style w:type="table" w:customStyle="1" w:styleId="165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74F081-4215-4962-8A92-43B485AEB7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1033</Words>
  <Characters>1079</Characters>
  <Lines>21</Lines>
  <Paragraphs>6</Paragraphs>
  <TotalTime>29</TotalTime>
  <ScaleCrop>false</ScaleCrop>
  <LinksUpToDate>false</LinksUpToDate>
  <CharactersWithSpaces>1187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</cp:lastModifiedBy>
  <cp:lastPrinted>2025-12-08T08:17:00Z</cp:lastPrinted>
  <dcterms:modified xsi:type="dcterms:W3CDTF">2026-03-20T04:19:57Z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A16EB29F8EB34B68977F942DB247717F_13</vt:lpwstr>
  </property>
  <property fmtid="{D5CDD505-2E9C-101B-9397-08002B2CF9AE}" pid="4" name="KSOTemplateDocerSaveRecord">
    <vt:lpwstr>eyJoZGlkIjoiNWIwNDBlNzRhMjY5OWE1NWI1MjU1YmMwOTdiYzY5Y2YiLCJ1c2VySWQiOiIzODExMjMyNjYifQ==</vt:lpwstr>
  </property>
</Properties>
</file>