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员工家庭情况统计表</w:t>
      </w:r>
    </w:p>
    <w:p>
      <w:pPr>
        <w:jc w:val="left"/>
      </w:pPr>
      <w:r>
        <w:t>请如实填写以下家庭信息，供单位存档使用。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姓名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性别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身份证号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婚姻状况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配偶姓名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子女数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家庭成员姓名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家庭成员关系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联系电话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家庭住址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>
              <w:rPr>
                <w:sz w:val="18"/>
              </w:rPr>
            </w:r>
          </w:p>
        </w:tc>
      </w:tr>
    </w:tbl>
    <w:p>
      <w:r>
        <w:t>填表说明：本表一式一份，请用钢笔或签字笔填写清楚。</w:t>
      </w:r>
    </w:p>
    <w:p>
      <w:r>
        <w:t>单位盖章：________________          日期：________________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