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0AC" w:rsidRDefault="002630AC" w:rsidP="002630AC">
      <w:r>
        <w:t>RELATÓRIO DE PERFORMANCE - SISTEMA AEROCODE</w:t>
      </w:r>
    </w:p>
    <w:p w:rsidR="002630AC" w:rsidRDefault="002630AC" w:rsidP="002630AC">
      <w:r>
        <w:t>Aluno: CELSO M FREITAS – 3 ADS</w:t>
      </w:r>
    </w:p>
    <w:p w:rsidR="002630AC" w:rsidRDefault="002630AC" w:rsidP="002630AC">
      <w:r>
        <w:t>Data: 30/11/2025</w:t>
      </w:r>
    </w:p>
    <w:p w:rsidR="002630AC" w:rsidRDefault="002630AC" w:rsidP="002630AC"/>
    <w:p w:rsidR="002630AC" w:rsidRDefault="002630AC" w:rsidP="002630AC">
      <w:r>
        <w:t>1. INTRODUÇÃO</w:t>
      </w:r>
    </w:p>
    <w:p w:rsidR="002630AC" w:rsidRDefault="002630AC" w:rsidP="002630AC">
      <w:r>
        <w:t xml:space="preserve">Avaliação de desempenho do sistema </w:t>
      </w:r>
      <w:proofErr w:type="spellStart"/>
      <w:r>
        <w:t>Aerocode</w:t>
      </w:r>
      <w:proofErr w:type="spellEnd"/>
      <w:r>
        <w:t xml:space="preserve"> (Node.js, </w:t>
      </w:r>
      <w:proofErr w:type="spellStart"/>
      <w:r>
        <w:t>React</w:t>
      </w:r>
      <w:proofErr w:type="spellEnd"/>
      <w:r>
        <w:t>, MySQL, Prisma). O objetivo foi validar a estabilidade e velocidade de resposta da API sob diferentes cargas de usuários simultâneos, garantindo requisitos de sistema crítico.</w:t>
      </w:r>
    </w:p>
    <w:p w:rsidR="002630AC" w:rsidRDefault="002630AC" w:rsidP="002630AC"/>
    <w:p w:rsidR="002630AC" w:rsidRDefault="002630AC" w:rsidP="002630AC">
      <w:r>
        <w:t>2. METODOLOGIA</w:t>
      </w:r>
    </w:p>
    <w:p w:rsidR="002630AC" w:rsidRDefault="002630AC" w:rsidP="002630AC">
      <w:r>
        <w:t>Os testes foram automatizados via script (teste_carga.js) disparando requisições HTTP locais.</w:t>
      </w:r>
    </w:p>
    <w:p w:rsidR="002630AC" w:rsidRDefault="002630AC" w:rsidP="002630AC">
      <w:r>
        <w:t>- Métricas: Tempo de Resposta (Total), Processamento (Servidor) e Latência (Rede).</w:t>
      </w:r>
    </w:p>
    <w:p w:rsidR="002630AC" w:rsidRDefault="002630AC" w:rsidP="002630AC">
      <w:r>
        <w:t>- Cenários: 1, 5 e 10 usuários simultâneos.</w:t>
      </w:r>
    </w:p>
    <w:p w:rsidR="002630AC" w:rsidRDefault="002630AC" w:rsidP="002630AC"/>
    <w:p w:rsidR="002630AC" w:rsidRDefault="002630AC" w:rsidP="002630AC">
      <w:r>
        <w:t xml:space="preserve">3. RESULTADOS (Médias em </w:t>
      </w:r>
      <w:proofErr w:type="spellStart"/>
      <w:r>
        <w:t>ms</w:t>
      </w:r>
      <w:proofErr w:type="spellEnd"/>
      <w:r>
        <w:t>)</w:t>
      </w:r>
    </w:p>
    <w:p w:rsidR="002630AC" w:rsidRDefault="002630AC" w:rsidP="002630AC">
      <w:r>
        <w:t>------------------------------------------------------------</w:t>
      </w:r>
    </w:p>
    <w:p w:rsidR="002630AC" w:rsidRDefault="002630AC" w:rsidP="002630AC">
      <w:r>
        <w:t>Cenário      | Resposta (Total) | Processamento | Latência</w:t>
      </w:r>
    </w:p>
    <w:p w:rsidR="002630AC" w:rsidRDefault="002630AC" w:rsidP="002630AC">
      <w:r>
        <w:t>------------------------------------------------------------</w:t>
      </w:r>
    </w:p>
    <w:p w:rsidR="002630AC" w:rsidRDefault="002630AC" w:rsidP="002630AC">
      <w:r>
        <w:t xml:space="preserve">1 Usuário    | 5,00 </w:t>
      </w:r>
      <w:proofErr w:type="spellStart"/>
      <w:r>
        <w:t>ms</w:t>
      </w:r>
      <w:proofErr w:type="spellEnd"/>
      <w:r>
        <w:t xml:space="preserve">          | 2,00 </w:t>
      </w:r>
      <w:proofErr w:type="spellStart"/>
      <w:r>
        <w:t>ms</w:t>
      </w:r>
      <w:proofErr w:type="spellEnd"/>
      <w:r>
        <w:t xml:space="preserve">       | 3,00 </w:t>
      </w:r>
      <w:proofErr w:type="spellStart"/>
      <w:r>
        <w:t>ms</w:t>
      </w:r>
      <w:proofErr w:type="spellEnd"/>
    </w:p>
    <w:p w:rsidR="002630AC" w:rsidRDefault="002630AC" w:rsidP="002630AC">
      <w:r>
        <w:t xml:space="preserve">5 Usuários   | 4,00 </w:t>
      </w:r>
      <w:proofErr w:type="spellStart"/>
      <w:r>
        <w:t>ms</w:t>
      </w:r>
      <w:proofErr w:type="spellEnd"/>
      <w:r>
        <w:t xml:space="preserve">          | 1,60 </w:t>
      </w:r>
      <w:proofErr w:type="spellStart"/>
      <w:r>
        <w:t>ms</w:t>
      </w:r>
      <w:proofErr w:type="spellEnd"/>
      <w:r>
        <w:t xml:space="preserve">       | 2,40 </w:t>
      </w:r>
      <w:proofErr w:type="spellStart"/>
      <w:r>
        <w:t>ms</w:t>
      </w:r>
      <w:proofErr w:type="spellEnd"/>
    </w:p>
    <w:p w:rsidR="002630AC" w:rsidRDefault="002630AC" w:rsidP="002630AC">
      <w:r>
        <w:t xml:space="preserve">10 </w:t>
      </w:r>
      <w:proofErr w:type="gramStart"/>
      <w:r>
        <w:t>Usuários  |</w:t>
      </w:r>
      <w:proofErr w:type="gramEnd"/>
      <w:r>
        <w:t xml:space="preserve"> 10,10 </w:t>
      </w:r>
      <w:proofErr w:type="spellStart"/>
      <w:r>
        <w:t>ms</w:t>
      </w:r>
      <w:proofErr w:type="spellEnd"/>
      <w:r>
        <w:t xml:space="preserve">         | 4,04 </w:t>
      </w:r>
      <w:proofErr w:type="spellStart"/>
      <w:r>
        <w:t>ms</w:t>
      </w:r>
      <w:proofErr w:type="spellEnd"/>
      <w:r>
        <w:t xml:space="preserve">       | 6,06 </w:t>
      </w:r>
      <w:proofErr w:type="spellStart"/>
      <w:r>
        <w:t>ms</w:t>
      </w:r>
      <w:proofErr w:type="spellEnd"/>
    </w:p>
    <w:p w:rsidR="002630AC" w:rsidRDefault="002630AC" w:rsidP="002630AC">
      <w:r>
        <w:t>------------------------------------------------------------</w:t>
      </w:r>
    </w:p>
    <w:p w:rsidR="002630AC" w:rsidRDefault="002630AC" w:rsidP="002630AC"/>
    <w:p w:rsidR="002630AC" w:rsidRDefault="002630AC" w:rsidP="002630AC">
      <w:r>
        <w:t>4. ANÁLISE</w:t>
      </w:r>
    </w:p>
    <w:p w:rsidR="002630AC" w:rsidRDefault="002630AC" w:rsidP="002630AC">
      <w:r>
        <w:t>- Estabilidade: O tempo de resposta manteve-se excelente (~10ms) mesmo com o aumento de carga para 10 usuários.</w:t>
      </w:r>
    </w:p>
    <w:p w:rsidR="002630AC" w:rsidRDefault="002630AC" w:rsidP="002630AC">
      <w:r>
        <w:t xml:space="preserve">- Eficiência do </w:t>
      </w:r>
      <w:proofErr w:type="spellStart"/>
      <w:r>
        <w:t>Backend</w:t>
      </w:r>
      <w:proofErr w:type="spellEnd"/>
      <w:r>
        <w:t>: O servidor (Node.js + Prisma) processou as requisições entre 1,6ms e 4ms, demonstrando alta performance nas consultas ao MySQL.</w:t>
      </w:r>
    </w:p>
    <w:p w:rsidR="002630AC" w:rsidRDefault="002630AC" w:rsidP="002630AC">
      <w:r>
        <w:t>- Latência: O atraso de rede simulado acompanhou o tempo total de forma proporcional, sem gargalos.</w:t>
      </w:r>
    </w:p>
    <w:p w:rsidR="002630AC" w:rsidRDefault="002630AC" w:rsidP="002630AC"/>
    <w:p w:rsidR="002630AC" w:rsidRDefault="002630AC" w:rsidP="002630AC">
      <w:r>
        <w:t>5. CONCLUSÃO</w:t>
      </w:r>
    </w:p>
    <w:p w:rsidR="00C9307A" w:rsidRDefault="002630AC" w:rsidP="002630AC">
      <w:r>
        <w:lastRenderedPageBreak/>
        <w:t xml:space="preserve">O sistema </w:t>
      </w:r>
      <w:proofErr w:type="spellStart"/>
      <w:r>
        <w:t>Aerocode</w:t>
      </w:r>
      <w:proofErr w:type="spellEnd"/>
      <w:r>
        <w:t xml:space="preserve"> atende aos requisitos de performance e integridade de dados. A arquitetura </w:t>
      </w:r>
      <w:proofErr w:type="spellStart"/>
      <w:r>
        <w:t>Full-Stack</w:t>
      </w:r>
      <w:proofErr w:type="spellEnd"/>
      <w:r>
        <w:t xml:space="preserve"> provou-se robusta e escalável para as operações críticas de cadastro e associação. O software está apto para as próximas etapas de implantação.</w:t>
      </w:r>
    </w:p>
    <w:p w:rsidR="002630AC" w:rsidRDefault="002630AC" w:rsidP="002630AC"/>
    <w:p w:rsidR="002630AC" w:rsidRDefault="002630AC" w:rsidP="002630AC">
      <w:r w:rsidRPr="002630AC">
        <w:drawing>
          <wp:anchor distT="0" distB="0" distL="114300" distR="114300" simplePos="0" relativeHeight="251663360" behindDoc="0" locked="0" layoutInCell="1" allowOverlap="1" wp14:anchorId="5AF7BAE0" wp14:editId="6CC8FEEF">
            <wp:simplePos x="0" y="0"/>
            <wp:positionH relativeFrom="margin">
              <wp:align>left</wp:align>
            </wp:positionH>
            <wp:positionV relativeFrom="paragraph">
              <wp:posOffset>5544878</wp:posOffset>
            </wp:positionV>
            <wp:extent cx="3733800" cy="229235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AC">
        <w:drawing>
          <wp:anchor distT="0" distB="0" distL="114300" distR="114300" simplePos="0" relativeHeight="251661312" behindDoc="0" locked="0" layoutInCell="1" allowOverlap="1" wp14:anchorId="22312B77" wp14:editId="535D399D">
            <wp:simplePos x="0" y="0"/>
            <wp:positionH relativeFrom="margin">
              <wp:align>left</wp:align>
            </wp:positionH>
            <wp:positionV relativeFrom="paragraph">
              <wp:posOffset>3023524</wp:posOffset>
            </wp:positionV>
            <wp:extent cx="3740150" cy="2304415"/>
            <wp:effectExtent l="0" t="0" r="0" b="63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0AC">
        <w:drawing>
          <wp:anchor distT="0" distB="0" distL="114300" distR="114300" simplePos="0" relativeHeight="251659264" behindDoc="0" locked="0" layoutInCell="1" allowOverlap="1" wp14:anchorId="3A781D84" wp14:editId="2D1136DB">
            <wp:simplePos x="0" y="0"/>
            <wp:positionH relativeFrom="margin">
              <wp:align>left</wp:align>
            </wp:positionH>
            <wp:positionV relativeFrom="paragraph">
              <wp:posOffset>661670</wp:posOffset>
            </wp:positionV>
            <wp:extent cx="3761105" cy="219773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Graficos</w:t>
      </w:r>
      <w:proofErr w:type="spellEnd"/>
      <w:r>
        <w:t xml:space="preserve"> de comparação:</w:t>
      </w:r>
      <w:r>
        <w:br/>
      </w:r>
      <w:r>
        <w:br/>
      </w:r>
      <w:r>
        <w:br/>
      </w:r>
      <w:bookmarkStart w:id="0" w:name="_GoBack"/>
      <w:bookmarkEnd w:id="0"/>
    </w:p>
    <w:sectPr w:rsidR="00263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0AC"/>
    <w:rsid w:val="002630AC"/>
    <w:rsid w:val="00C9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0C7F"/>
  <w15:chartTrackingRefBased/>
  <w15:docId w15:val="{84C1D399-31A1-49A4-8F65-5F8F5608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</dc:creator>
  <cp:keywords/>
  <dc:description/>
  <cp:lastModifiedBy>CELSO</cp:lastModifiedBy>
  <cp:revision>1</cp:revision>
  <dcterms:created xsi:type="dcterms:W3CDTF">2025-11-30T21:55:00Z</dcterms:created>
  <dcterms:modified xsi:type="dcterms:W3CDTF">2025-11-30T22:01:00Z</dcterms:modified>
</cp:coreProperties>
</file>