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q4osxm26iazo" w:id="0"/>
      <w:bookmarkEnd w:id="0"/>
      <w:r w:rsidDel="00000000" w:rsidR="00000000" w:rsidRPr="00000000">
        <w:rPr>
          <w:rtl w:val="0"/>
        </w:rPr>
        <w:t xml:space="preserve">Ajustes nos Agentes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Ferramenta do sistema para ajustes nos agentes</w:t>
      </w:r>
    </w:p>
    <w:p w:rsidR="00000000" w:rsidDel="00000000" w:rsidP="00000000" w:rsidRDefault="00000000" w:rsidRPr="00000000" w14:paraId="00000003">
      <w:pPr>
        <w:pageBreakBefore w:val="0"/>
        <w:ind w:left="-1275.5905511811022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33975" cy="21812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-1275.590551181102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-1275.5905511811022" w:firstLine="0"/>
        <w:rPr/>
      </w:pPr>
      <w:r w:rsidDel="00000000" w:rsidR="00000000" w:rsidRPr="00000000">
        <w:rPr>
          <w:rtl w:val="0"/>
        </w:rPr>
        <w:t xml:space="preserve">Os Ajustes são realizados da seguinte forma: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-850.3937007874016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Filtros</w:t>
      </w:r>
      <w:r w:rsidDel="00000000" w:rsidR="00000000" w:rsidRPr="00000000">
        <w:rPr>
          <w:rtl w:val="0"/>
        </w:rPr>
        <w:br w:type="textWrapping"/>
        <w:t xml:space="preserve">Realizar os filtros do lado esquerdo da tela, selecionando vendedor e ou cidades e outros filtros disponíveis, após a seleção de filtro clicar em filtrar</w:t>
        <w:br w:type="textWrapping"/>
        <w:t xml:space="preserve">Ao clicar em filtros serão mostrados abaixo os agentes conforme filtros selecionados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-850.3937007874016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Alteração</w:t>
      </w:r>
      <w:r w:rsidDel="00000000" w:rsidR="00000000" w:rsidRPr="00000000">
        <w:rPr>
          <w:rtl w:val="0"/>
        </w:rPr>
        <w:br w:type="textWrapping"/>
        <w:t xml:space="preserve">O processo de alteração precisa selecionar os vendedores que vieram no filtro na parte de baixo da tela e depois selecionar o vendedor e ou a operação que vai ser feita na parte a direita na alteração</w:t>
        <w:br w:type="textWrapping"/>
        <w:br w:type="textWrapping"/>
        <w:t xml:space="preserve">Exemplo: selecionando o vendedor na parte de alteração e colocando a operação principal incluir</w:t>
        <w:br w:type="textWrapping"/>
        <w:t xml:space="preserve">O sistema vai ajustar o vendedor selecionado para os agentes do filtro abaixo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-1275.5905511811022" w:firstLine="0"/>
        <w:rPr/>
      </w:pPr>
      <w:r w:rsidDel="00000000" w:rsidR="00000000" w:rsidRPr="00000000">
        <w:rPr/>
        <w:drawing>
          <wp:inline distB="114300" distT="114300" distL="114300" distR="114300">
            <wp:extent cx="7296311" cy="31194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311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ind w:left="-850.3937007874016" w:firstLine="0"/>
      <w:rPr/>
    </w:pPr>
    <w:r w:rsidDel="00000000" w:rsidR="00000000" w:rsidRPr="00000000">
      <w:rPr/>
      <w:drawing>
        <wp:inline distB="114300" distT="114300" distL="114300" distR="114300">
          <wp:extent cx="2083961" cy="785813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3961" cy="785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