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u352hv8we7ye" w:id="0"/>
      <w:bookmarkEnd w:id="0"/>
      <w:r w:rsidDel="00000000" w:rsidR="00000000" w:rsidRPr="00000000">
        <w:rPr>
          <w:rtl w:val="0"/>
        </w:rPr>
        <w:t xml:space="preserve">Importa pedidos FTP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Para parar o funcionamento das integrações , por algum motivo </w:t>
        <w:br w:type="textWrapping"/>
        <w:t xml:space="preserve">Basta clicar na opção sinalizada abaixo </w:t>
        <w:br w:type="textWrapping"/>
        <w:t xml:space="preserve">Com isso todas as integrações de ftp serão interrompidas, e para iniciar basta clicar novamente na opção e aguardar até apagar a sinalização.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824413" cy="241220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2412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pageBreakBefore w:val="0"/>
        <w:rPr>
          <w:sz w:val="22"/>
          <w:szCs w:val="22"/>
        </w:rPr>
      </w:pPr>
      <w:bookmarkStart w:colFirst="0" w:colLast="0" w:name="_nkyy9a1fj0s5" w:id="1"/>
      <w:bookmarkEnd w:id="1"/>
      <w:r w:rsidDel="00000000" w:rsidR="00000000" w:rsidRPr="00000000">
        <w:rPr>
          <w:rtl w:val="0"/>
        </w:rPr>
        <w:t xml:space="preserve"> Pedidos GeWeb - Quando login cnpj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O acesso do portal GeWeb para passar pedidos é feito pelo grupo de usuários agente.</w:t>
      </w:r>
    </w:p>
    <w:p w:rsidR="00000000" w:rsidDel="00000000" w:rsidP="00000000" w:rsidRDefault="00000000" w:rsidRPr="00000000" w14:paraId="00000005">
      <w:pPr>
        <w:pStyle w:val="Title"/>
        <w:pageBreakBefore w:val="0"/>
        <w:rPr/>
      </w:pPr>
      <w:bookmarkStart w:colFirst="0" w:colLast="0" w:name="_9l04qjb6u7vd" w:id="2"/>
      <w:bookmarkEnd w:id="2"/>
      <w:r w:rsidDel="00000000" w:rsidR="00000000" w:rsidRPr="00000000">
        <w:rPr>
          <w:sz w:val="22"/>
          <w:szCs w:val="22"/>
          <w:rtl w:val="0"/>
        </w:rPr>
        <w:t xml:space="preserve">nesse caso basta remover o acesso do usuário agentes que usa o grupo.</w:t>
        <w:br w:type="textWrapping"/>
        <w:t xml:space="preserve">Deixando o usuário sem empresa, isso desativa 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004157" cy="113823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4157" cy="1138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176838" cy="3233374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3233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283.46456692913387" w:top="283.46456692913387" w:left="283.46456692913387" w:right="283.4645669291338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7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825012" cy="687002"/>
          <wp:effectExtent b="0" l="0" r="0" t="0"/>
          <wp:docPr descr="bg_word.png" id="3" name="image1.png"/>
          <a:graphic>
            <a:graphicData uri="http://schemas.openxmlformats.org/drawingml/2006/picture">
              <pic:pic>
                <pic:nvPicPr>
                  <pic:cNvPr descr="bg_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5012" cy="6870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