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sz w:val="36"/>
          <w:szCs w:val="36"/>
        </w:rPr>
      </w:pPr>
      <w:bookmarkStart w:colFirst="0" w:colLast="0" w:name="_ae4rtsiae22a" w:id="0"/>
      <w:bookmarkEnd w:id="0"/>
      <w:r w:rsidDel="00000000" w:rsidR="00000000" w:rsidRPr="00000000">
        <w:rPr>
          <w:sz w:val="36"/>
          <w:szCs w:val="36"/>
          <w:rtl w:val="0"/>
        </w:rPr>
        <w:t xml:space="preserve">Funcionamento do processo polibras / geweb na empresa tinti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Usando o comando mount no linux no atual servidor do cliente, podemos ver como estão montadas as pastas do servidor da polibras com o servidor Geweb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488797" cy="14906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797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Como é feito o link de montagem no geweb</w:t>
        <w:br w:type="textWrapping"/>
      </w:r>
      <w:r w:rsidDel="00000000" w:rsidR="00000000" w:rsidRPr="00000000">
        <w:rPr/>
        <w:drawing>
          <wp:inline distB="114300" distT="114300" distL="114300" distR="114300">
            <wp:extent cx="4943475" cy="571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no arquivo /etc/fstab existem as configurações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635115" cy="3857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Ao visualizar o caminho acima, provavelmente vai precisar acessar o servidor da polibras que atualmente está em 177.87.144.204:2220 ou interno 192.168.0.200:2220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o caminho palm não existe fisicamente no servidor da polibras é um processo samba montado que pode ser visto em:</w:t>
        <w:br w:type="textWrapping"/>
      </w:r>
      <w:r w:rsidDel="00000000" w:rsidR="00000000" w:rsidRPr="00000000">
        <w:rPr/>
        <w:drawing>
          <wp:inline distB="114300" distT="114300" distL="114300" distR="114300">
            <wp:extent cx="3143250" cy="2476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Essa pasta possui o arquivo de configuração do samba</w:t>
        <w:br w:type="textWrapping"/>
      </w:r>
      <w:r w:rsidDel="00000000" w:rsidR="00000000" w:rsidRPr="00000000">
        <w:rPr/>
        <w:drawing>
          <wp:inline distB="114300" distT="114300" distL="114300" distR="114300">
            <wp:extent cx="4200525" cy="866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Editando esse arquivo smb.conf pode ver a seguinte configuração ou algo parecido</w:t>
        <w:br w:type="textWrapping"/>
      </w:r>
      <w:r w:rsidDel="00000000" w:rsidR="00000000" w:rsidRPr="00000000">
        <w:rPr/>
        <w:drawing>
          <wp:inline distB="114300" distT="114300" distL="114300" distR="114300">
            <wp:extent cx="2328863" cy="318436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318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  <w:t xml:space="preserve">Na imagem acima pode ver que o nome que aparece é palm ou seja o caminho visto pelo Geweb no momento de montagem das pastas devido o uso do sistema de arquivos samba.</w:t>
        <w:br w:type="textWrapping"/>
        <w:t xml:space="preserve">Ou seja quando vemos no servidor do geweb o caminho </w:t>
      </w:r>
      <w:r w:rsidDel="00000000" w:rsidR="00000000" w:rsidRPr="00000000">
        <w:rPr>
          <w:color w:val="ff0000"/>
          <w:rtl w:val="0"/>
        </w:rPr>
        <w:t xml:space="preserve">/192.168.0.200/palm/</w:t>
        <w:br w:type="textWrapping"/>
      </w:r>
      <w:r w:rsidDel="00000000" w:rsidR="00000000" w:rsidRPr="00000000">
        <w:rPr>
          <w:rtl w:val="0"/>
        </w:rPr>
        <w:t xml:space="preserve">estamos acessando o servidor da polibras no caminho</w:t>
      </w:r>
      <w:r w:rsidDel="00000000" w:rsidR="00000000" w:rsidRPr="00000000">
        <w:rPr>
          <w:color w:val="ff0000"/>
          <w:rtl w:val="0"/>
        </w:rPr>
        <w:t xml:space="preserve"> /home/polibras/samba/</w:t>
      </w:r>
    </w:p>
    <w:p w:rsidR="00000000" w:rsidDel="00000000" w:rsidP="00000000" w:rsidRDefault="00000000" w:rsidRPr="00000000" w14:paraId="00000011">
      <w:pPr>
        <w:pageBreakBefore w:val="0"/>
        <w:ind w:left="-1133.8582677165355" w:hanging="283.4645669291339"/>
        <w:rPr/>
      </w:pPr>
      <w:r w:rsidDel="00000000" w:rsidR="00000000" w:rsidRPr="00000000">
        <w:rPr>
          <w:rtl w:val="0"/>
        </w:rPr>
        <w:br w:type="textWrapping"/>
        <w:t xml:space="preserve">os pedidos são disponibilizados no servidor de polibras e com a montagem vemos tudo no geweb</w:t>
      </w:r>
    </w:p>
    <w:p w:rsidR="00000000" w:rsidDel="00000000" w:rsidP="00000000" w:rsidRDefault="00000000" w:rsidRPr="00000000" w14:paraId="00000012">
      <w:pPr>
        <w:pageBreakBefore w:val="0"/>
        <w:ind w:left="-1133.8582677165355" w:hanging="283.4645669291339"/>
        <w:rPr/>
      </w:pPr>
      <w:r w:rsidDel="00000000" w:rsidR="00000000" w:rsidRPr="00000000">
        <w:rPr>
          <w:rtl w:val="0"/>
        </w:rPr>
        <w:t xml:space="preserve">     polibras: /home/polibras/samba</w:t>
        <w:br w:type="textWrapping"/>
        <w:t xml:space="preserve">geweb:  /opt/lampp/htdocs/ftp/polibras</w:t>
        <w:br w:type="textWrapping"/>
      </w:r>
      <w:r w:rsidDel="00000000" w:rsidR="00000000" w:rsidRPr="00000000">
        <w:rPr/>
        <w:drawing>
          <wp:inline distB="114300" distT="114300" distL="114300" distR="114300">
            <wp:extent cx="7215188" cy="132200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5188" cy="1322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-1133.8582677165355" w:hanging="283.464566929133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1133.8582677165355" w:hanging="283.464566929133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-283.46456692913375" w:hanging="270"/>
        <w:rPr/>
      </w:pPr>
      <w:r w:rsidDel="00000000" w:rsidR="00000000" w:rsidRPr="00000000">
        <w:rPr>
          <w:rtl w:val="0"/>
        </w:rPr>
        <w:t xml:space="preserve">Obs dicas ***</w:t>
      </w:r>
    </w:p>
    <w:p w:rsidR="00000000" w:rsidDel="00000000" w:rsidP="00000000" w:rsidRDefault="00000000" w:rsidRPr="00000000" w14:paraId="00000016">
      <w:pPr>
        <w:pageBreakBefore w:val="0"/>
        <w:ind w:left="-283.46456692913375" w:hanging="270"/>
        <w:rPr/>
      </w:pPr>
      <w:r w:rsidDel="00000000" w:rsidR="00000000" w:rsidRPr="00000000">
        <w:rPr>
          <w:rtl w:val="0"/>
        </w:rPr>
        <w:t xml:space="preserve">Arquivos .zip na pasta de pedido</w:t>
        <w:br w:type="textWrapping"/>
        <w:t xml:space="preserve">Esse processo é normal segundo o marcos da polibras, pois o servidor da polibras tem um script que monitora e descompacta os arquivos para processamento do Geweb</w:t>
      </w:r>
    </w:p>
    <w:p w:rsidR="00000000" w:rsidDel="00000000" w:rsidP="00000000" w:rsidRDefault="00000000" w:rsidRPr="00000000" w14:paraId="00000017">
      <w:pPr>
        <w:pageBreakBefore w:val="0"/>
        <w:ind w:left="-283.46456692913375" w:hanging="2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-566.9291338582677" w:firstLine="0"/>
        <w:rPr/>
      </w:pPr>
      <w:r w:rsidDel="00000000" w:rsidR="00000000" w:rsidRPr="00000000">
        <w:rPr>
          <w:rtl w:val="0"/>
        </w:rPr>
        <w:t xml:space="preserve">Na última vez que tivemos problemas com a integração dia 02/01/2019 o importa pedido não conseguia subir por um erro do sql</w:t>
        <w:br w:type="textWrapping"/>
        <w:t xml:space="preserve">para analisar melhor o erro pode rodar o comando de dentro da pasta pedido para que subir o serviço manualmente </w:t>
      </w:r>
    </w:p>
    <w:p w:rsidR="00000000" w:rsidDel="00000000" w:rsidP="00000000" w:rsidRDefault="00000000" w:rsidRPr="00000000" w14:paraId="00000019">
      <w:pPr>
        <w:pageBreakBefore w:val="0"/>
        <w:ind w:left="-283.46456692913375" w:hanging="27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-283.46456692913375" w:hanging="270"/>
        <w:rPr/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php -c /opt/lampp/etc/php.ini importa_pedido_ftp.php 9001 --no-daemon</w: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B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004888" cy="378919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888" cy="37891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