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615BC" w14:textId="77777777" w:rsidR="009E4B21" w:rsidRDefault="009E4B21" w:rsidP="009E4B21">
      <w:pPr>
        <w:rPr>
          <w:rFonts w:ascii="Arial" w:hAnsi="Arial" w:cs="Arial"/>
          <w:b/>
          <w:bCs/>
          <w:sz w:val="24"/>
          <w:szCs w:val="24"/>
        </w:rPr>
      </w:pPr>
    </w:p>
    <w:p w14:paraId="15B4DA99" w14:textId="77777777" w:rsidR="009E4B21" w:rsidRDefault="009E4B21" w:rsidP="009E4B21">
      <w:pPr>
        <w:rPr>
          <w:rFonts w:ascii="Arial" w:hAnsi="Arial" w:cs="Arial"/>
          <w:b/>
          <w:bCs/>
          <w:sz w:val="24"/>
          <w:szCs w:val="24"/>
        </w:rPr>
      </w:pPr>
    </w:p>
    <w:p w14:paraId="77D1CCDE" w14:textId="77777777" w:rsidR="009E4B21" w:rsidRDefault="009E4B21" w:rsidP="009E4B21">
      <w:pPr>
        <w:rPr>
          <w:rFonts w:ascii="Arial" w:hAnsi="Arial" w:cs="Arial"/>
          <w:b/>
          <w:bCs/>
          <w:sz w:val="24"/>
          <w:szCs w:val="24"/>
        </w:rPr>
      </w:pPr>
    </w:p>
    <w:p w14:paraId="025B548A" w14:textId="77777777" w:rsidR="009E4B21" w:rsidRDefault="009E4B21" w:rsidP="009E4B21">
      <w:pPr>
        <w:rPr>
          <w:rFonts w:ascii="Arial" w:hAnsi="Arial" w:cs="Arial"/>
          <w:b/>
          <w:bCs/>
          <w:sz w:val="24"/>
          <w:szCs w:val="24"/>
        </w:rPr>
      </w:pPr>
    </w:p>
    <w:p w14:paraId="5B5B1AC1" w14:textId="77777777" w:rsidR="009E4B21" w:rsidRDefault="009E4B21" w:rsidP="009E4B21">
      <w:pPr>
        <w:rPr>
          <w:rFonts w:ascii="Arial" w:hAnsi="Arial" w:cs="Arial"/>
          <w:b/>
          <w:bCs/>
          <w:sz w:val="24"/>
          <w:szCs w:val="24"/>
        </w:rPr>
      </w:pPr>
    </w:p>
    <w:p w14:paraId="62B2AEBD" w14:textId="77777777" w:rsidR="002E37C8" w:rsidRDefault="002E37C8" w:rsidP="009E4B21">
      <w:pPr>
        <w:rPr>
          <w:rFonts w:ascii="Arial" w:hAnsi="Arial" w:cs="Arial"/>
          <w:b/>
          <w:bCs/>
          <w:sz w:val="24"/>
          <w:szCs w:val="24"/>
        </w:rPr>
      </w:pPr>
    </w:p>
    <w:p w14:paraId="54292E75" w14:textId="77777777" w:rsidR="002E37C8" w:rsidRDefault="002E37C8" w:rsidP="009E4B21">
      <w:pPr>
        <w:rPr>
          <w:rFonts w:ascii="Arial" w:hAnsi="Arial" w:cs="Arial"/>
          <w:b/>
          <w:bCs/>
          <w:sz w:val="24"/>
          <w:szCs w:val="24"/>
        </w:rPr>
      </w:pPr>
    </w:p>
    <w:p w14:paraId="48E30CA3" w14:textId="77777777" w:rsidR="002E37C8" w:rsidRDefault="002E37C8" w:rsidP="009E4B21">
      <w:pPr>
        <w:rPr>
          <w:rFonts w:ascii="Arial" w:hAnsi="Arial" w:cs="Arial"/>
          <w:b/>
          <w:bCs/>
          <w:sz w:val="24"/>
          <w:szCs w:val="24"/>
        </w:rPr>
      </w:pPr>
    </w:p>
    <w:p w14:paraId="4BFF7BE2" w14:textId="77777777" w:rsidR="002E37C8" w:rsidRDefault="002E37C8" w:rsidP="009E4B21">
      <w:pPr>
        <w:rPr>
          <w:rFonts w:ascii="Arial" w:hAnsi="Arial" w:cs="Arial"/>
          <w:b/>
          <w:bCs/>
          <w:sz w:val="24"/>
          <w:szCs w:val="24"/>
        </w:rPr>
      </w:pPr>
    </w:p>
    <w:p w14:paraId="648CFA5E" w14:textId="77777777" w:rsidR="002E37C8" w:rsidRDefault="002E37C8" w:rsidP="009E4B21">
      <w:pPr>
        <w:rPr>
          <w:rFonts w:ascii="Arial" w:hAnsi="Arial" w:cs="Arial"/>
          <w:b/>
          <w:bCs/>
          <w:sz w:val="24"/>
          <w:szCs w:val="24"/>
        </w:rPr>
      </w:pPr>
    </w:p>
    <w:p w14:paraId="032A7C65" w14:textId="77777777" w:rsidR="002E37C8" w:rsidRDefault="002E37C8" w:rsidP="009E4B21">
      <w:pPr>
        <w:rPr>
          <w:rFonts w:ascii="Arial" w:hAnsi="Arial" w:cs="Arial"/>
          <w:b/>
          <w:bCs/>
          <w:sz w:val="24"/>
          <w:szCs w:val="24"/>
        </w:rPr>
      </w:pPr>
    </w:p>
    <w:p w14:paraId="76EE11E9" w14:textId="77777777" w:rsidR="002E37C8" w:rsidRDefault="002E37C8" w:rsidP="009E4B21">
      <w:pPr>
        <w:rPr>
          <w:rFonts w:ascii="Arial" w:hAnsi="Arial" w:cs="Arial"/>
          <w:b/>
          <w:bCs/>
          <w:sz w:val="24"/>
          <w:szCs w:val="24"/>
        </w:rPr>
      </w:pPr>
    </w:p>
    <w:p w14:paraId="7FE5D00B" w14:textId="5B80CAE1" w:rsidR="009E4B21" w:rsidRPr="009E4B21" w:rsidRDefault="009E4B21" w:rsidP="009E4B21">
      <w:pPr>
        <w:spacing w:after="0"/>
        <w:jc w:val="right"/>
        <w:rPr>
          <w:rFonts w:ascii="Arial" w:hAnsi="Arial" w:cs="Arial"/>
          <w:b/>
          <w:bCs/>
          <w:sz w:val="40"/>
          <w:szCs w:val="40"/>
        </w:rPr>
      </w:pPr>
      <w:r w:rsidRPr="009E4B21">
        <w:rPr>
          <w:rFonts w:ascii="Arial" w:hAnsi="Arial" w:cs="Arial"/>
          <w:b/>
          <w:bCs/>
          <w:sz w:val="40"/>
          <w:szCs w:val="40"/>
        </w:rPr>
        <w:t xml:space="preserve">Documento de </w:t>
      </w:r>
      <w:r w:rsidR="008A5CB2">
        <w:rPr>
          <w:rFonts w:ascii="Arial" w:hAnsi="Arial" w:cs="Arial"/>
          <w:b/>
          <w:bCs/>
          <w:sz w:val="40"/>
          <w:szCs w:val="40"/>
        </w:rPr>
        <w:t>Requisitos</w:t>
      </w:r>
    </w:p>
    <w:p w14:paraId="62C02C33" w14:textId="21518C62" w:rsidR="009E4B21" w:rsidRDefault="009E4B21" w:rsidP="009E4B21">
      <w:pPr>
        <w:spacing w:after="0"/>
        <w:jc w:val="right"/>
        <w:rPr>
          <w:rFonts w:ascii="Arial" w:hAnsi="Arial" w:cs="Arial"/>
          <w:b/>
          <w:bCs/>
          <w:sz w:val="40"/>
          <w:szCs w:val="40"/>
        </w:rPr>
      </w:pPr>
      <w:r w:rsidRPr="009E4B21">
        <w:rPr>
          <w:rFonts w:ascii="Arial" w:hAnsi="Arial" w:cs="Arial"/>
          <w:b/>
          <w:bCs/>
          <w:sz w:val="40"/>
          <w:szCs w:val="40"/>
        </w:rPr>
        <w:t>Sorriso do Cerrado</w:t>
      </w:r>
      <w:bookmarkStart w:id="0" w:name="bookmark=id.utzu6j3qjn6n"/>
      <w:bookmarkEnd w:id="0"/>
    </w:p>
    <w:p w14:paraId="0362A8F7" w14:textId="77777777" w:rsidR="009E4B21" w:rsidRPr="009E4B21" w:rsidRDefault="009E4B21" w:rsidP="009E4B21">
      <w:pPr>
        <w:spacing w:after="0"/>
        <w:jc w:val="right"/>
        <w:rPr>
          <w:rFonts w:ascii="Arial" w:hAnsi="Arial" w:cs="Arial"/>
          <w:b/>
          <w:bCs/>
          <w:sz w:val="40"/>
          <w:szCs w:val="40"/>
        </w:rPr>
      </w:pPr>
    </w:p>
    <w:p w14:paraId="016C90C6" w14:textId="5083540E" w:rsidR="009E4B21" w:rsidRPr="009E4B21" w:rsidRDefault="009E4B21" w:rsidP="009E4B21">
      <w:pPr>
        <w:spacing w:after="0"/>
        <w:jc w:val="right"/>
        <w:rPr>
          <w:rFonts w:ascii="Arial" w:hAnsi="Arial" w:cs="Arial"/>
          <w:b/>
          <w:bCs/>
          <w:sz w:val="28"/>
          <w:szCs w:val="28"/>
        </w:rPr>
      </w:pPr>
      <w:r w:rsidRPr="009E4B21">
        <w:rPr>
          <w:rFonts w:ascii="Arial" w:hAnsi="Arial" w:cs="Arial"/>
          <w:b/>
          <w:bCs/>
          <w:sz w:val="28"/>
          <w:szCs w:val="28"/>
        </w:rPr>
        <w:t>Versão 1.0</w:t>
      </w:r>
    </w:p>
    <w:p w14:paraId="312600B8" w14:textId="77777777" w:rsidR="00527DDA" w:rsidRDefault="00527DDA">
      <w:pPr>
        <w:rPr>
          <w:rFonts w:ascii="Arial" w:hAnsi="Arial" w:cs="Arial"/>
          <w:sz w:val="24"/>
          <w:szCs w:val="24"/>
        </w:rPr>
      </w:pPr>
    </w:p>
    <w:p w14:paraId="38EC49C6" w14:textId="77777777" w:rsidR="001E6B2C" w:rsidRDefault="001E6B2C">
      <w:pPr>
        <w:rPr>
          <w:rFonts w:ascii="Arial" w:hAnsi="Arial" w:cs="Arial"/>
          <w:sz w:val="24"/>
          <w:szCs w:val="24"/>
        </w:rPr>
      </w:pPr>
    </w:p>
    <w:p w14:paraId="6BCC65F0" w14:textId="77777777" w:rsidR="002E37C8" w:rsidRDefault="002E37C8">
      <w:pPr>
        <w:rPr>
          <w:rFonts w:ascii="Arial" w:hAnsi="Arial" w:cs="Arial"/>
          <w:sz w:val="24"/>
          <w:szCs w:val="24"/>
        </w:rPr>
      </w:pPr>
    </w:p>
    <w:p w14:paraId="22BED6FB" w14:textId="77777777" w:rsidR="002E37C8" w:rsidRDefault="002E37C8">
      <w:pPr>
        <w:rPr>
          <w:rFonts w:ascii="Arial" w:hAnsi="Arial" w:cs="Arial"/>
          <w:sz w:val="24"/>
          <w:szCs w:val="24"/>
        </w:rPr>
      </w:pPr>
    </w:p>
    <w:p w14:paraId="4C51C1D9" w14:textId="77777777" w:rsidR="002E37C8" w:rsidRDefault="002E37C8">
      <w:pPr>
        <w:rPr>
          <w:rFonts w:ascii="Arial" w:hAnsi="Arial" w:cs="Arial"/>
          <w:sz w:val="24"/>
          <w:szCs w:val="24"/>
        </w:rPr>
      </w:pPr>
    </w:p>
    <w:p w14:paraId="7D7FA470" w14:textId="77777777" w:rsidR="002E37C8" w:rsidRDefault="002E37C8">
      <w:pPr>
        <w:rPr>
          <w:rFonts w:ascii="Arial" w:hAnsi="Arial" w:cs="Arial"/>
          <w:sz w:val="24"/>
          <w:szCs w:val="24"/>
        </w:rPr>
      </w:pPr>
    </w:p>
    <w:p w14:paraId="7162F9BF" w14:textId="77777777" w:rsidR="002E37C8" w:rsidRDefault="002E37C8">
      <w:pPr>
        <w:rPr>
          <w:rFonts w:ascii="Arial" w:hAnsi="Arial" w:cs="Arial"/>
          <w:sz w:val="24"/>
          <w:szCs w:val="24"/>
        </w:rPr>
      </w:pPr>
    </w:p>
    <w:p w14:paraId="01EBCA22" w14:textId="77777777" w:rsidR="002E37C8" w:rsidRDefault="002E37C8">
      <w:pPr>
        <w:rPr>
          <w:rFonts w:ascii="Arial" w:hAnsi="Arial" w:cs="Arial"/>
          <w:sz w:val="24"/>
          <w:szCs w:val="24"/>
        </w:rPr>
      </w:pPr>
    </w:p>
    <w:p w14:paraId="602E7984" w14:textId="77777777" w:rsidR="002E37C8" w:rsidRDefault="002E37C8">
      <w:pPr>
        <w:rPr>
          <w:rFonts w:ascii="Arial" w:hAnsi="Arial" w:cs="Arial"/>
          <w:sz w:val="24"/>
          <w:szCs w:val="24"/>
        </w:rPr>
      </w:pPr>
    </w:p>
    <w:p w14:paraId="6D1069A0" w14:textId="77777777" w:rsidR="002E37C8" w:rsidRDefault="002E37C8">
      <w:pPr>
        <w:rPr>
          <w:rFonts w:ascii="Arial" w:hAnsi="Arial" w:cs="Arial"/>
          <w:sz w:val="24"/>
          <w:szCs w:val="24"/>
        </w:rPr>
      </w:pPr>
    </w:p>
    <w:p w14:paraId="08EF4394" w14:textId="77777777" w:rsidR="002E37C8" w:rsidRDefault="002E37C8">
      <w:pPr>
        <w:rPr>
          <w:rFonts w:ascii="Arial" w:hAnsi="Arial" w:cs="Arial"/>
          <w:sz w:val="24"/>
          <w:szCs w:val="24"/>
        </w:rPr>
      </w:pPr>
    </w:p>
    <w:p w14:paraId="4B93FC03" w14:textId="77777777" w:rsidR="002E37C8" w:rsidRDefault="002E37C8">
      <w:pPr>
        <w:rPr>
          <w:rFonts w:ascii="Arial" w:hAnsi="Arial" w:cs="Arial"/>
          <w:sz w:val="24"/>
          <w:szCs w:val="24"/>
        </w:rPr>
      </w:pPr>
    </w:p>
    <w:p w14:paraId="03F75ABB" w14:textId="77777777" w:rsidR="002E37C8" w:rsidRDefault="002E37C8">
      <w:pPr>
        <w:rPr>
          <w:rFonts w:ascii="Arial" w:hAnsi="Arial" w:cs="Arial"/>
          <w:sz w:val="24"/>
          <w:szCs w:val="24"/>
        </w:rPr>
      </w:pPr>
    </w:p>
    <w:p w14:paraId="5D667B55" w14:textId="77777777" w:rsidR="002E37C8" w:rsidRPr="00CB1B72" w:rsidRDefault="002E37C8" w:rsidP="00CB1B72">
      <w:pPr>
        <w:widowControl w:val="0"/>
        <w:spacing w:before="240" w:line="240" w:lineRule="auto"/>
        <w:jc w:val="center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CB1B72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lastRenderedPageBreak/>
        <w:t>Revisões do Documento</w:t>
      </w:r>
    </w:p>
    <w:tbl>
      <w:tblPr>
        <w:tblW w:w="90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26"/>
        <w:gridCol w:w="1247"/>
        <w:gridCol w:w="3681"/>
        <w:gridCol w:w="3118"/>
      </w:tblGrid>
      <w:tr w:rsidR="002E37C8" w:rsidRPr="00D43BA4" w14:paraId="3B857975" w14:textId="77777777" w:rsidTr="00D43BA4">
        <w:tc>
          <w:tcPr>
            <w:tcW w:w="1026" w:type="dxa"/>
            <w:shd w:val="clear" w:color="auto" w:fill="D9D9D9" w:themeFill="background1" w:themeFillShade="D9"/>
            <w:vAlign w:val="center"/>
          </w:tcPr>
          <w:p w14:paraId="0789A124" w14:textId="77777777" w:rsidR="002E37C8" w:rsidRPr="00D43BA4" w:rsidRDefault="002E37C8" w:rsidP="00D43BA4">
            <w:pPr>
              <w:widowControl w:val="0"/>
              <w:spacing w:before="60" w:after="60" w:line="240" w:lineRule="auto"/>
              <w:jc w:val="center"/>
              <w:rPr>
                <w:rFonts w:ascii="Arial" w:eastAsia="Swis721 Cn BT" w:hAnsi="Arial" w:cs="Arial"/>
                <w:color w:val="000000" w:themeColor="text1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43BA4">
              <w:rPr>
                <w:rFonts w:ascii="Arial" w:eastAsia="Swis721 Cn BT" w:hAnsi="Arial" w:cs="Arial"/>
                <w:b/>
                <w:bCs/>
                <w:color w:val="000000" w:themeColor="text1"/>
                <w:kern w:val="0"/>
                <w:sz w:val="24"/>
                <w:szCs w:val="24"/>
                <w:lang w:eastAsia="pt-BR"/>
                <w14:ligatures w14:val="none"/>
              </w:rPr>
              <w:t>Versão</w:t>
            </w:r>
          </w:p>
        </w:tc>
        <w:tc>
          <w:tcPr>
            <w:tcW w:w="1247" w:type="dxa"/>
            <w:shd w:val="clear" w:color="auto" w:fill="D9D9D9" w:themeFill="background1" w:themeFillShade="D9"/>
            <w:vAlign w:val="center"/>
          </w:tcPr>
          <w:p w14:paraId="45F7A810" w14:textId="77777777" w:rsidR="002E37C8" w:rsidRPr="00D43BA4" w:rsidRDefault="002E37C8" w:rsidP="00D43BA4">
            <w:pPr>
              <w:widowControl w:val="0"/>
              <w:spacing w:before="60" w:after="60" w:line="240" w:lineRule="auto"/>
              <w:jc w:val="center"/>
              <w:rPr>
                <w:rFonts w:ascii="Arial" w:eastAsia="Swis721 Cn BT" w:hAnsi="Arial" w:cs="Arial"/>
                <w:color w:val="000000" w:themeColor="text1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43BA4">
              <w:rPr>
                <w:rFonts w:ascii="Arial" w:eastAsia="Swis721 Cn BT" w:hAnsi="Arial" w:cs="Arial"/>
                <w:b/>
                <w:bCs/>
                <w:color w:val="000000" w:themeColor="text1"/>
                <w:kern w:val="0"/>
                <w:sz w:val="24"/>
                <w:szCs w:val="24"/>
                <w:lang w:eastAsia="pt-BR"/>
                <w14:ligatures w14:val="none"/>
              </w:rPr>
              <w:t>Data</w:t>
            </w:r>
          </w:p>
        </w:tc>
        <w:tc>
          <w:tcPr>
            <w:tcW w:w="3681" w:type="dxa"/>
            <w:shd w:val="clear" w:color="auto" w:fill="D9D9D9" w:themeFill="background1" w:themeFillShade="D9"/>
            <w:vAlign w:val="center"/>
          </w:tcPr>
          <w:p w14:paraId="48F73A50" w14:textId="77777777" w:rsidR="002E37C8" w:rsidRPr="00D43BA4" w:rsidRDefault="002E37C8" w:rsidP="00D43BA4">
            <w:pPr>
              <w:widowControl w:val="0"/>
              <w:spacing w:before="60" w:after="60" w:line="240" w:lineRule="auto"/>
              <w:jc w:val="center"/>
              <w:rPr>
                <w:rFonts w:ascii="Arial" w:eastAsia="Swis721 Cn BT" w:hAnsi="Arial" w:cs="Arial"/>
                <w:color w:val="000000" w:themeColor="text1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43BA4">
              <w:rPr>
                <w:rFonts w:ascii="Arial" w:eastAsia="Swis721 Cn BT" w:hAnsi="Arial" w:cs="Arial"/>
                <w:b/>
                <w:bCs/>
                <w:color w:val="000000" w:themeColor="text1"/>
                <w:kern w:val="0"/>
                <w:sz w:val="24"/>
                <w:szCs w:val="24"/>
                <w:lang w:eastAsia="pt-BR"/>
                <w14:ligatures w14:val="none"/>
              </w:rPr>
              <w:t>Autores</w:t>
            </w:r>
          </w:p>
        </w:tc>
        <w:tc>
          <w:tcPr>
            <w:tcW w:w="3118" w:type="dxa"/>
            <w:shd w:val="clear" w:color="auto" w:fill="D9D9D9" w:themeFill="background1" w:themeFillShade="D9"/>
            <w:vAlign w:val="center"/>
          </w:tcPr>
          <w:p w14:paraId="4F84FA5C" w14:textId="77777777" w:rsidR="002E37C8" w:rsidRPr="00D43BA4" w:rsidRDefault="002E37C8" w:rsidP="00D43BA4">
            <w:pPr>
              <w:widowControl w:val="0"/>
              <w:spacing w:before="60" w:after="60" w:line="240" w:lineRule="auto"/>
              <w:jc w:val="center"/>
              <w:rPr>
                <w:rFonts w:ascii="Arial" w:eastAsia="Swis721 Cn BT" w:hAnsi="Arial" w:cs="Arial"/>
                <w:color w:val="000000" w:themeColor="text1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43BA4">
              <w:rPr>
                <w:rFonts w:ascii="Arial" w:eastAsia="Swis721 Cn BT" w:hAnsi="Arial" w:cs="Arial"/>
                <w:b/>
                <w:bCs/>
                <w:color w:val="000000" w:themeColor="text1"/>
                <w:kern w:val="0"/>
                <w:sz w:val="24"/>
                <w:szCs w:val="24"/>
                <w:lang w:eastAsia="pt-BR"/>
                <w14:ligatures w14:val="none"/>
              </w:rPr>
              <w:t>Observações</w:t>
            </w:r>
          </w:p>
        </w:tc>
      </w:tr>
      <w:tr w:rsidR="002E37C8" w:rsidRPr="00D43BA4" w14:paraId="06EF5ACC" w14:textId="77777777" w:rsidTr="00D43BA4">
        <w:tc>
          <w:tcPr>
            <w:tcW w:w="1026" w:type="dxa"/>
            <w:vAlign w:val="center"/>
          </w:tcPr>
          <w:p w14:paraId="0A9155C6" w14:textId="77777777" w:rsidR="002E37C8" w:rsidRPr="00D43BA4" w:rsidRDefault="002E37C8" w:rsidP="00D43BA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43BA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  <w:t>1.0</w:t>
            </w:r>
          </w:p>
        </w:tc>
        <w:tc>
          <w:tcPr>
            <w:tcW w:w="1247" w:type="dxa"/>
            <w:vAlign w:val="center"/>
          </w:tcPr>
          <w:p w14:paraId="04943F5C" w14:textId="60F0B4E1" w:rsidR="002E37C8" w:rsidRPr="00D43BA4" w:rsidRDefault="008A5CB2" w:rsidP="00D43BA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  <w:t>29</w:t>
            </w:r>
            <w:r w:rsidR="002E37C8" w:rsidRPr="00D43BA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  <w:t>/03/2026</w:t>
            </w:r>
          </w:p>
        </w:tc>
        <w:tc>
          <w:tcPr>
            <w:tcW w:w="3681" w:type="dxa"/>
            <w:vAlign w:val="center"/>
          </w:tcPr>
          <w:p w14:paraId="5580CA8D" w14:textId="18CF63FA" w:rsidR="00D43BA4" w:rsidRPr="00D43BA4" w:rsidRDefault="00D43BA4" w:rsidP="00D43BA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43BA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  <w:t>Pedro Henrique Cavalcante de Sousa</w:t>
            </w:r>
          </w:p>
          <w:p w14:paraId="537DD65E" w14:textId="5FF502FF" w:rsidR="002E37C8" w:rsidRDefault="002E37C8" w:rsidP="00D43BA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43BA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  <w:t xml:space="preserve">Samantha </w:t>
            </w:r>
            <w:proofErr w:type="spellStart"/>
            <w:r w:rsidRPr="00D43BA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  <w:t>Yumi</w:t>
            </w:r>
            <w:proofErr w:type="spellEnd"/>
            <w:r w:rsidRPr="00D43BA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  <w:t xml:space="preserve"> Tanaka</w:t>
            </w:r>
          </w:p>
          <w:p w14:paraId="73CE6E0D" w14:textId="67B8A2D4" w:rsidR="001E6B2C" w:rsidRPr="00D43BA4" w:rsidRDefault="001E6B2C" w:rsidP="00D43BA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  <w:t>Samuel Batista Rennó</w:t>
            </w:r>
          </w:p>
          <w:p w14:paraId="66969658" w14:textId="77777777" w:rsidR="00D43BA4" w:rsidRPr="00D43BA4" w:rsidRDefault="00D43BA4" w:rsidP="00D43BA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43BA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  <w:t>Vinicios Trindade Costa</w:t>
            </w:r>
          </w:p>
          <w:p w14:paraId="464F6943" w14:textId="0EB15102" w:rsidR="00D43BA4" w:rsidRPr="00D43BA4" w:rsidRDefault="00D43BA4" w:rsidP="00D43BA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43BA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  <w:t>Wictor Emanoel Ponte Menezes</w:t>
            </w:r>
          </w:p>
        </w:tc>
        <w:tc>
          <w:tcPr>
            <w:tcW w:w="3118" w:type="dxa"/>
            <w:vAlign w:val="center"/>
          </w:tcPr>
          <w:p w14:paraId="6F861C0F" w14:textId="6A04D60A" w:rsidR="002E37C8" w:rsidRPr="00D43BA4" w:rsidRDefault="002E37C8" w:rsidP="00D43BA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43BA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  <w:t>Consolidação</w:t>
            </w:r>
            <w:r w:rsidR="008A5CB2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  <w:t xml:space="preserve"> dos requisitos</w:t>
            </w:r>
            <w:r w:rsidRPr="00D43BA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  <w:t xml:space="preserve"> do sistema Sorriso do Cerrado</w:t>
            </w:r>
          </w:p>
        </w:tc>
      </w:tr>
      <w:tr w:rsidR="002E37C8" w:rsidRPr="00D43BA4" w14:paraId="19F42367" w14:textId="77777777" w:rsidTr="00D43BA4">
        <w:tc>
          <w:tcPr>
            <w:tcW w:w="1026" w:type="dxa"/>
            <w:vAlign w:val="center"/>
          </w:tcPr>
          <w:p w14:paraId="277AF497" w14:textId="77777777" w:rsidR="002E37C8" w:rsidRPr="00D43BA4" w:rsidRDefault="002E37C8" w:rsidP="00D43BA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247" w:type="dxa"/>
            <w:vAlign w:val="center"/>
          </w:tcPr>
          <w:p w14:paraId="33060C57" w14:textId="77777777" w:rsidR="002E37C8" w:rsidRPr="00D43BA4" w:rsidRDefault="002E37C8" w:rsidP="00D43BA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3681" w:type="dxa"/>
            <w:vAlign w:val="center"/>
          </w:tcPr>
          <w:p w14:paraId="0A142406" w14:textId="77777777" w:rsidR="002E37C8" w:rsidRPr="00D43BA4" w:rsidRDefault="002E37C8" w:rsidP="00D43BA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3118" w:type="dxa"/>
            <w:vAlign w:val="center"/>
          </w:tcPr>
          <w:p w14:paraId="41B6B96B" w14:textId="77777777" w:rsidR="002E37C8" w:rsidRPr="00D43BA4" w:rsidRDefault="002E37C8" w:rsidP="00D43BA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2E37C8" w:rsidRPr="00D43BA4" w14:paraId="17C455E8" w14:textId="77777777" w:rsidTr="00D43BA4">
        <w:tc>
          <w:tcPr>
            <w:tcW w:w="1026" w:type="dxa"/>
            <w:vAlign w:val="center"/>
          </w:tcPr>
          <w:p w14:paraId="45FEDE9D" w14:textId="77777777" w:rsidR="002E37C8" w:rsidRPr="00D43BA4" w:rsidRDefault="002E37C8" w:rsidP="00D43BA4">
            <w:pPr>
              <w:widowControl w:val="0"/>
              <w:tabs>
                <w:tab w:val="left" w:pos="825"/>
              </w:tabs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247" w:type="dxa"/>
            <w:vAlign w:val="center"/>
          </w:tcPr>
          <w:p w14:paraId="5DAF0FB7" w14:textId="77777777" w:rsidR="002E37C8" w:rsidRPr="00D43BA4" w:rsidRDefault="002E37C8" w:rsidP="00D43BA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3681" w:type="dxa"/>
            <w:vAlign w:val="center"/>
          </w:tcPr>
          <w:p w14:paraId="1FFAC1CA" w14:textId="77777777" w:rsidR="002E37C8" w:rsidRPr="00D43BA4" w:rsidRDefault="002E37C8" w:rsidP="00D43BA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3118" w:type="dxa"/>
            <w:vAlign w:val="center"/>
          </w:tcPr>
          <w:p w14:paraId="71E921D8" w14:textId="77777777" w:rsidR="002E37C8" w:rsidRPr="00D43BA4" w:rsidRDefault="002E37C8" w:rsidP="00D43BA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2E37C8" w:rsidRPr="00D43BA4" w14:paraId="52DEB22E" w14:textId="77777777" w:rsidTr="00D43BA4">
        <w:tc>
          <w:tcPr>
            <w:tcW w:w="1026" w:type="dxa"/>
            <w:vAlign w:val="center"/>
          </w:tcPr>
          <w:p w14:paraId="62205143" w14:textId="77777777" w:rsidR="002E37C8" w:rsidRPr="00D43BA4" w:rsidRDefault="002E37C8" w:rsidP="00D43BA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247" w:type="dxa"/>
            <w:vAlign w:val="center"/>
          </w:tcPr>
          <w:p w14:paraId="0CDA6916" w14:textId="77777777" w:rsidR="002E37C8" w:rsidRPr="00D43BA4" w:rsidRDefault="002E37C8" w:rsidP="00D43BA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3681" w:type="dxa"/>
            <w:vAlign w:val="center"/>
          </w:tcPr>
          <w:p w14:paraId="31FE1A21" w14:textId="77777777" w:rsidR="002E37C8" w:rsidRPr="00D43BA4" w:rsidRDefault="002E37C8" w:rsidP="00D43BA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3118" w:type="dxa"/>
            <w:vAlign w:val="center"/>
          </w:tcPr>
          <w:p w14:paraId="7C3D331C" w14:textId="77777777" w:rsidR="002E37C8" w:rsidRPr="00D43BA4" w:rsidRDefault="002E37C8" w:rsidP="00D43BA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2E37C8" w:rsidRPr="00D43BA4" w14:paraId="6537D33A" w14:textId="77777777" w:rsidTr="00D43BA4">
        <w:tc>
          <w:tcPr>
            <w:tcW w:w="1026" w:type="dxa"/>
            <w:vAlign w:val="center"/>
          </w:tcPr>
          <w:p w14:paraId="44667609" w14:textId="77777777" w:rsidR="002E37C8" w:rsidRPr="00D43BA4" w:rsidRDefault="002E37C8" w:rsidP="00D43BA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247" w:type="dxa"/>
            <w:vAlign w:val="center"/>
          </w:tcPr>
          <w:p w14:paraId="29CB239E" w14:textId="77777777" w:rsidR="002E37C8" w:rsidRPr="00D43BA4" w:rsidRDefault="002E37C8" w:rsidP="00D43BA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3681" w:type="dxa"/>
            <w:vAlign w:val="center"/>
          </w:tcPr>
          <w:p w14:paraId="712230E6" w14:textId="77777777" w:rsidR="002E37C8" w:rsidRPr="00D43BA4" w:rsidRDefault="002E37C8" w:rsidP="00D43BA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3118" w:type="dxa"/>
            <w:vAlign w:val="center"/>
          </w:tcPr>
          <w:p w14:paraId="47BAD2DA" w14:textId="77777777" w:rsidR="002E37C8" w:rsidRPr="00D43BA4" w:rsidRDefault="002E37C8" w:rsidP="00D43BA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</w:tbl>
    <w:p w14:paraId="3285DF11" w14:textId="77777777" w:rsidR="002E37C8" w:rsidRPr="00CB1B72" w:rsidRDefault="002E37C8" w:rsidP="00CB1B72">
      <w:pPr>
        <w:widowControl w:val="0"/>
        <w:spacing w:before="240" w:line="240" w:lineRule="auto"/>
        <w:jc w:val="center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CB1B72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Auditorias do Documento</w:t>
      </w:r>
    </w:p>
    <w:tbl>
      <w:tblPr>
        <w:tblW w:w="90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4"/>
        <w:gridCol w:w="1276"/>
        <w:gridCol w:w="2131"/>
        <w:gridCol w:w="2410"/>
        <w:gridCol w:w="2121"/>
      </w:tblGrid>
      <w:tr w:rsidR="002E37C8" w:rsidRPr="00D43BA4" w14:paraId="795C0CF5" w14:textId="77777777" w:rsidTr="00D43BA4"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7F89DE26" w14:textId="77777777" w:rsidR="002E37C8" w:rsidRPr="00D43BA4" w:rsidRDefault="002E37C8" w:rsidP="00D43BA4">
            <w:pPr>
              <w:widowControl w:val="0"/>
              <w:spacing w:before="60" w:after="60" w:line="240" w:lineRule="auto"/>
              <w:jc w:val="center"/>
              <w:rPr>
                <w:rFonts w:ascii="Arial" w:eastAsia="Swis721 Cn BT" w:hAnsi="Arial" w:cs="Arial"/>
                <w:color w:val="000000" w:themeColor="text1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43BA4">
              <w:rPr>
                <w:rFonts w:ascii="Arial" w:eastAsia="Swis721 Cn BT" w:hAnsi="Arial" w:cs="Arial"/>
                <w:b/>
                <w:bCs/>
                <w:color w:val="000000" w:themeColor="text1"/>
                <w:kern w:val="0"/>
                <w:sz w:val="24"/>
                <w:szCs w:val="24"/>
                <w:lang w:eastAsia="pt-BR"/>
                <w14:ligatures w14:val="none"/>
              </w:rPr>
              <w:t>Versão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671C5DED" w14:textId="77777777" w:rsidR="002E37C8" w:rsidRPr="00D43BA4" w:rsidRDefault="002E37C8" w:rsidP="00D43BA4">
            <w:pPr>
              <w:widowControl w:val="0"/>
              <w:spacing w:before="60" w:after="60" w:line="240" w:lineRule="auto"/>
              <w:jc w:val="center"/>
              <w:rPr>
                <w:rFonts w:ascii="Arial" w:eastAsia="Swis721 Cn BT" w:hAnsi="Arial" w:cs="Arial"/>
                <w:color w:val="000000" w:themeColor="text1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43BA4">
              <w:rPr>
                <w:rFonts w:ascii="Arial" w:eastAsia="Swis721 Cn BT" w:hAnsi="Arial" w:cs="Arial"/>
                <w:b/>
                <w:bCs/>
                <w:color w:val="000000" w:themeColor="text1"/>
                <w:kern w:val="0"/>
                <w:sz w:val="24"/>
                <w:szCs w:val="24"/>
                <w:lang w:eastAsia="pt-BR"/>
                <w14:ligatures w14:val="none"/>
              </w:rPr>
              <w:t>Data</w:t>
            </w:r>
          </w:p>
        </w:tc>
        <w:tc>
          <w:tcPr>
            <w:tcW w:w="2131" w:type="dxa"/>
            <w:shd w:val="clear" w:color="auto" w:fill="D9D9D9" w:themeFill="background1" w:themeFillShade="D9"/>
            <w:vAlign w:val="center"/>
          </w:tcPr>
          <w:p w14:paraId="464C2C55" w14:textId="77777777" w:rsidR="002E37C8" w:rsidRPr="00D43BA4" w:rsidRDefault="002E37C8" w:rsidP="00D43BA4">
            <w:pPr>
              <w:widowControl w:val="0"/>
              <w:spacing w:before="60" w:after="60" w:line="240" w:lineRule="auto"/>
              <w:jc w:val="center"/>
              <w:rPr>
                <w:rFonts w:ascii="Arial" w:eastAsia="Swis721 Cn BT" w:hAnsi="Arial" w:cs="Arial"/>
                <w:color w:val="000000" w:themeColor="text1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43BA4">
              <w:rPr>
                <w:rFonts w:ascii="Arial" w:eastAsia="Swis721 Cn BT" w:hAnsi="Arial" w:cs="Arial"/>
                <w:b/>
                <w:bCs/>
                <w:color w:val="000000" w:themeColor="text1"/>
                <w:kern w:val="0"/>
                <w:sz w:val="24"/>
                <w:szCs w:val="24"/>
                <w:lang w:eastAsia="pt-BR"/>
                <w14:ligatures w14:val="none"/>
              </w:rPr>
              <w:t>Autores</w:t>
            </w:r>
          </w:p>
        </w:tc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734D8D8C" w14:textId="77777777" w:rsidR="002E37C8" w:rsidRPr="00D43BA4" w:rsidRDefault="002E37C8" w:rsidP="00D43BA4">
            <w:pPr>
              <w:widowControl w:val="0"/>
              <w:spacing w:before="60" w:after="60" w:line="240" w:lineRule="auto"/>
              <w:jc w:val="center"/>
              <w:rPr>
                <w:rFonts w:ascii="Arial" w:eastAsia="Swis721 Cn BT" w:hAnsi="Arial" w:cs="Arial"/>
                <w:color w:val="000000" w:themeColor="text1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43BA4">
              <w:rPr>
                <w:rFonts w:ascii="Arial" w:eastAsia="Swis721 Cn BT" w:hAnsi="Arial" w:cs="Arial"/>
                <w:b/>
                <w:bCs/>
                <w:color w:val="000000" w:themeColor="text1"/>
                <w:kern w:val="0"/>
                <w:sz w:val="24"/>
                <w:szCs w:val="24"/>
                <w:lang w:eastAsia="pt-BR"/>
                <w14:ligatures w14:val="none"/>
              </w:rPr>
              <w:t>E-mail</w:t>
            </w:r>
          </w:p>
        </w:tc>
        <w:tc>
          <w:tcPr>
            <w:tcW w:w="2121" w:type="dxa"/>
            <w:shd w:val="clear" w:color="auto" w:fill="D9D9D9" w:themeFill="background1" w:themeFillShade="D9"/>
            <w:vAlign w:val="center"/>
          </w:tcPr>
          <w:p w14:paraId="013C1771" w14:textId="77777777" w:rsidR="002E37C8" w:rsidRPr="00D43BA4" w:rsidRDefault="002E37C8" w:rsidP="00D43BA4">
            <w:pPr>
              <w:widowControl w:val="0"/>
              <w:spacing w:before="60" w:after="60" w:line="240" w:lineRule="auto"/>
              <w:jc w:val="center"/>
              <w:rPr>
                <w:rFonts w:ascii="Arial" w:eastAsia="Swis721 Cn BT" w:hAnsi="Arial" w:cs="Arial"/>
                <w:color w:val="000000" w:themeColor="text1"/>
                <w:kern w:val="0"/>
                <w:sz w:val="24"/>
                <w:szCs w:val="24"/>
                <w:lang w:eastAsia="pt-BR"/>
                <w14:ligatures w14:val="none"/>
              </w:rPr>
            </w:pPr>
            <w:r w:rsidRPr="00D43BA4">
              <w:rPr>
                <w:rFonts w:ascii="Arial" w:eastAsia="Swis721 Cn BT" w:hAnsi="Arial" w:cs="Arial"/>
                <w:b/>
                <w:bCs/>
                <w:color w:val="000000" w:themeColor="text1"/>
                <w:kern w:val="0"/>
                <w:sz w:val="24"/>
                <w:szCs w:val="24"/>
                <w:lang w:eastAsia="pt-BR"/>
                <w14:ligatures w14:val="none"/>
              </w:rPr>
              <w:t>Observações</w:t>
            </w:r>
          </w:p>
        </w:tc>
      </w:tr>
      <w:tr w:rsidR="002E37C8" w:rsidRPr="00D43BA4" w14:paraId="1663A93A" w14:textId="77777777" w:rsidTr="00D43BA4">
        <w:tc>
          <w:tcPr>
            <w:tcW w:w="1134" w:type="dxa"/>
            <w:vAlign w:val="center"/>
          </w:tcPr>
          <w:p w14:paraId="5B6A1B13" w14:textId="77777777" w:rsidR="002E37C8" w:rsidRPr="00D43BA4" w:rsidRDefault="002E37C8" w:rsidP="00D43BA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276" w:type="dxa"/>
            <w:vAlign w:val="center"/>
          </w:tcPr>
          <w:p w14:paraId="109D87E4" w14:textId="77777777" w:rsidR="002E37C8" w:rsidRPr="00D43BA4" w:rsidRDefault="002E37C8" w:rsidP="00D43BA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2131" w:type="dxa"/>
            <w:vAlign w:val="center"/>
          </w:tcPr>
          <w:p w14:paraId="0672DD18" w14:textId="77777777" w:rsidR="002E37C8" w:rsidRPr="00D43BA4" w:rsidRDefault="002E37C8" w:rsidP="00D43BA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2410" w:type="dxa"/>
            <w:vAlign w:val="center"/>
          </w:tcPr>
          <w:p w14:paraId="7F989C16" w14:textId="77777777" w:rsidR="002E37C8" w:rsidRPr="00D43BA4" w:rsidRDefault="002E37C8" w:rsidP="00D43BA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2121" w:type="dxa"/>
            <w:vAlign w:val="center"/>
          </w:tcPr>
          <w:p w14:paraId="1CA8E4F1" w14:textId="77777777" w:rsidR="002E37C8" w:rsidRPr="00D43BA4" w:rsidRDefault="002E37C8" w:rsidP="00D43BA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2E37C8" w:rsidRPr="00D43BA4" w14:paraId="0ED0DE95" w14:textId="77777777" w:rsidTr="00D43BA4">
        <w:tc>
          <w:tcPr>
            <w:tcW w:w="1134" w:type="dxa"/>
            <w:vAlign w:val="center"/>
          </w:tcPr>
          <w:p w14:paraId="085FC7FA" w14:textId="77777777" w:rsidR="002E37C8" w:rsidRPr="00D43BA4" w:rsidRDefault="002E37C8" w:rsidP="00D43BA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276" w:type="dxa"/>
            <w:vAlign w:val="center"/>
          </w:tcPr>
          <w:p w14:paraId="5D87743F" w14:textId="77777777" w:rsidR="002E37C8" w:rsidRPr="00D43BA4" w:rsidRDefault="002E37C8" w:rsidP="00D43BA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2131" w:type="dxa"/>
            <w:vAlign w:val="center"/>
          </w:tcPr>
          <w:p w14:paraId="30837818" w14:textId="77777777" w:rsidR="002E37C8" w:rsidRPr="00D43BA4" w:rsidRDefault="002E37C8" w:rsidP="00D43BA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2410" w:type="dxa"/>
            <w:vAlign w:val="center"/>
          </w:tcPr>
          <w:p w14:paraId="3EA2F714" w14:textId="77777777" w:rsidR="002E37C8" w:rsidRPr="00D43BA4" w:rsidRDefault="002E37C8" w:rsidP="00D43BA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2121" w:type="dxa"/>
            <w:vAlign w:val="center"/>
          </w:tcPr>
          <w:p w14:paraId="0CED8340" w14:textId="77777777" w:rsidR="002E37C8" w:rsidRPr="00D43BA4" w:rsidRDefault="002E37C8" w:rsidP="00D43BA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2E37C8" w:rsidRPr="00D43BA4" w14:paraId="2526FD21" w14:textId="77777777" w:rsidTr="00D43BA4">
        <w:tc>
          <w:tcPr>
            <w:tcW w:w="1134" w:type="dxa"/>
            <w:vAlign w:val="center"/>
          </w:tcPr>
          <w:p w14:paraId="7DF7B3AC" w14:textId="77777777" w:rsidR="002E37C8" w:rsidRPr="00D43BA4" w:rsidRDefault="002E37C8" w:rsidP="00D43BA4">
            <w:pPr>
              <w:widowControl w:val="0"/>
              <w:tabs>
                <w:tab w:val="left" w:pos="825"/>
              </w:tabs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276" w:type="dxa"/>
            <w:vAlign w:val="center"/>
          </w:tcPr>
          <w:p w14:paraId="22B4BA82" w14:textId="77777777" w:rsidR="002E37C8" w:rsidRPr="00D43BA4" w:rsidRDefault="002E37C8" w:rsidP="00D43BA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2131" w:type="dxa"/>
            <w:vAlign w:val="center"/>
          </w:tcPr>
          <w:p w14:paraId="0A63CBCC" w14:textId="77777777" w:rsidR="002E37C8" w:rsidRPr="00D43BA4" w:rsidRDefault="002E37C8" w:rsidP="00D43BA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2410" w:type="dxa"/>
            <w:vAlign w:val="center"/>
          </w:tcPr>
          <w:p w14:paraId="318DF7EC" w14:textId="77777777" w:rsidR="002E37C8" w:rsidRPr="00D43BA4" w:rsidRDefault="002E37C8" w:rsidP="00D43BA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2121" w:type="dxa"/>
            <w:vAlign w:val="center"/>
          </w:tcPr>
          <w:p w14:paraId="2E6CF606" w14:textId="77777777" w:rsidR="002E37C8" w:rsidRPr="00D43BA4" w:rsidRDefault="002E37C8" w:rsidP="00D43BA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2E37C8" w:rsidRPr="00D43BA4" w14:paraId="190C82EE" w14:textId="77777777" w:rsidTr="00D43BA4">
        <w:tc>
          <w:tcPr>
            <w:tcW w:w="1134" w:type="dxa"/>
            <w:vAlign w:val="center"/>
          </w:tcPr>
          <w:p w14:paraId="63C99043" w14:textId="77777777" w:rsidR="002E37C8" w:rsidRPr="00D43BA4" w:rsidRDefault="002E37C8" w:rsidP="00D43BA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276" w:type="dxa"/>
            <w:vAlign w:val="center"/>
          </w:tcPr>
          <w:p w14:paraId="46B039CC" w14:textId="77777777" w:rsidR="002E37C8" w:rsidRPr="00D43BA4" w:rsidRDefault="002E37C8" w:rsidP="00D43BA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2131" w:type="dxa"/>
            <w:vAlign w:val="center"/>
          </w:tcPr>
          <w:p w14:paraId="71A630AE" w14:textId="77777777" w:rsidR="002E37C8" w:rsidRPr="00D43BA4" w:rsidRDefault="002E37C8" w:rsidP="00D43BA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2410" w:type="dxa"/>
            <w:vAlign w:val="center"/>
          </w:tcPr>
          <w:p w14:paraId="0FA680CB" w14:textId="77777777" w:rsidR="002E37C8" w:rsidRPr="00D43BA4" w:rsidRDefault="002E37C8" w:rsidP="00D43BA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2121" w:type="dxa"/>
            <w:vAlign w:val="center"/>
          </w:tcPr>
          <w:p w14:paraId="01A7AFB6" w14:textId="77777777" w:rsidR="002E37C8" w:rsidRPr="00D43BA4" w:rsidRDefault="002E37C8" w:rsidP="00D43BA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2E37C8" w:rsidRPr="00D43BA4" w14:paraId="6F3E023D" w14:textId="77777777" w:rsidTr="00D43BA4">
        <w:tc>
          <w:tcPr>
            <w:tcW w:w="1134" w:type="dxa"/>
            <w:vAlign w:val="center"/>
          </w:tcPr>
          <w:p w14:paraId="1007A594" w14:textId="77777777" w:rsidR="002E37C8" w:rsidRPr="00D43BA4" w:rsidRDefault="002E37C8" w:rsidP="00D43BA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276" w:type="dxa"/>
            <w:vAlign w:val="center"/>
          </w:tcPr>
          <w:p w14:paraId="1067D7D4" w14:textId="77777777" w:rsidR="002E37C8" w:rsidRPr="00D43BA4" w:rsidRDefault="002E37C8" w:rsidP="00D43BA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2131" w:type="dxa"/>
            <w:vAlign w:val="center"/>
          </w:tcPr>
          <w:p w14:paraId="7ACF8C8F" w14:textId="77777777" w:rsidR="002E37C8" w:rsidRPr="00D43BA4" w:rsidRDefault="002E37C8" w:rsidP="00D43BA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2410" w:type="dxa"/>
            <w:vAlign w:val="center"/>
          </w:tcPr>
          <w:p w14:paraId="07503669" w14:textId="77777777" w:rsidR="002E37C8" w:rsidRPr="00D43BA4" w:rsidRDefault="002E37C8" w:rsidP="00D43BA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2121" w:type="dxa"/>
            <w:vAlign w:val="center"/>
          </w:tcPr>
          <w:p w14:paraId="2B441DF5" w14:textId="77777777" w:rsidR="002E37C8" w:rsidRPr="00D43BA4" w:rsidRDefault="002E37C8" w:rsidP="00D43BA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</w:tbl>
    <w:p w14:paraId="5BDE3446" w14:textId="77777777" w:rsidR="002E37C8" w:rsidRDefault="002E37C8">
      <w:pPr>
        <w:rPr>
          <w:rFonts w:ascii="Arial" w:hAnsi="Arial" w:cs="Arial"/>
          <w:sz w:val="24"/>
          <w:szCs w:val="24"/>
        </w:rPr>
      </w:pPr>
    </w:p>
    <w:p w14:paraId="04253A4B" w14:textId="77777777" w:rsidR="002E37C8" w:rsidRDefault="002E37C8">
      <w:pPr>
        <w:rPr>
          <w:rFonts w:ascii="Arial" w:hAnsi="Arial" w:cs="Arial"/>
          <w:sz w:val="24"/>
          <w:szCs w:val="24"/>
        </w:rPr>
      </w:pPr>
    </w:p>
    <w:p w14:paraId="014B3E9E" w14:textId="77777777" w:rsidR="002E37C8" w:rsidRDefault="002E37C8">
      <w:pPr>
        <w:rPr>
          <w:rFonts w:ascii="Arial" w:hAnsi="Arial" w:cs="Arial"/>
          <w:sz w:val="24"/>
          <w:szCs w:val="24"/>
        </w:rPr>
      </w:pPr>
    </w:p>
    <w:p w14:paraId="2108201C" w14:textId="77777777" w:rsidR="002E37C8" w:rsidRDefault="002E37C8">
      <w:pPr>
        <w:rPr>
          <w:rFonts w:ascii="Arial" w:hAnsi="Arial" w:cs="Arial"/>
          <w:sz w:val="24"/>
          <w:szCs w:val="24"/>
        </w:rPr>
      </w:pPr>
    </w:p>
    <w:p w14:paraId="417600E8" w14:textId="77777777" w:rsidR="002E37C8" w:rsidRDefault="002E37C8">
      <w:pPr>
        <w:rPr>
          <w:rFonts w:ascii="Arial" w:hAnsi="Arial" w:cs="Arial"/>
          <w:sz w:val="24"/>
          <w:szCs w:val="24"/>
        </w:rPr>
      </w:pPr>
    </w:p>
    <w:p w14:paraId="12048B17" w14:textId="77777777" w:rsidR="002E37C8" w:rsidRDefault="002E37C8">
      <w:pPr>
        <w:rPr>
          <w:rFonts w:ascii="Arial" w:hAnsi="Arial" w:cs="Arial"/>
          <w:sz w:val="24"/>
          <w:szCs w:val="24"/>
        </w:rPr>
      </w:pPr>
    </w:p>
    <w:p w14:paraId="0BA9C631" w14:textId="77777777" w:rsidR="002E37C8" w:rsidRDefault="002E37C8">
      <w:pPr>
        <w:rPr>
          <w:rFonts w:ascii="Arial" w:hAnsi="Arial" w:cs="Arial"/>
          <w:sz w:val="24"/>
          <w:szCs w:val="24"/>
        </w:rPr>
      </w:pPr>
    </w:p>
    <w:p w14:paraId="24482CCB" w14:textId="77777777" w:rsidR="002E37C8" w:rsidRDefault="002E37C8">
      <w:pPr>
        <w:rPr>
          <w:rFonts w:ascii="Arial" w:hAnsi="Arial" w:cs="Arial"/>
          <w:sz w:val="24"/>
          <w:szCs w:val="24"/>
        </w:rPr>
      </w:pPr>
    </w:p>
    <w:p w14:paraId="7ECCEE55" w14:textId="77777777" w:rsidR="002E37C8" w:rsidRDefault="002E37C8">
      <w:pPr>
        <w:rPr>
          <w:rFonts w:ascii="Arial" w:hAnsi="Arial" w:cs="Arial"/>
          <w:sz w:val="24"/>
          <w:szCs w:val="24"/>
        </w:rPr>
      </w:pPr>
    </w:p>
    <w:p w14:paraId="33BDEB3D" w14:textId="77777777" w:rsidR="002E37C8" w:rsidRDefault="002E37C8">
      <w:pPr>
        <w:rPr>
          <w:rFonts w:ascii="Arial" w:hAnsi="Arial" w:cs="Arial"/>
          <w:sz w:val="24"/>
          <w:szCs w:val="24"/>
        </w:rPr>
      </w:pPr>
    </w:p>
    <w:p w14:paraId="5D2A6AE9" w14:textId="77777777" w:rsidR="002E37C8" w:rsidRDefault="002E37C8">
      <w:pPr>
        <w:rPr>
          <w:rFonts w:ascii="Arial" w:hAnsi="Arial" w:cs="Arial"/>
          <w:sz w:val="24"/>
          <w:szCs w:val="24"/>
        </w:rPr>
      </w:pPr>
    </w:p>
    <w:p w14:paraId="1F7430F8" w14:textId="77777777" w:rsidR="002E37C8" w:rsidRDefault="002E37C8">
      <w:pPr>
        <w:rPr>
          <w:rFonts w:ascii="Arial" w:hAnsi="Arial" w:cs="Arial"/>
          <w:sz w:val="24"/>
          <w:szCs w:val="24"/>
        </w:rPr>
      </w:pPr>
    </w:p>
    <w:p w14:paraId="31BC91E7" w14:textId="77777777" w:rsidR="002E37C8" w:rsidRDefault="002E37C8">
      <w:pPr>
        <w:rPr>
          <w:rFonts w:ascii="Arial" w:hAnsi="Arial" w:cs="Arial"/>
          <w:sz w:val="24"/>
          <w:szCs w:val="24"/>
        </w:rPr>
      </w:pPr>
    </w:p>
    <w:p w14:paraId="7A01DA16" w14:textId="77777777" w:rsidR="002E37C8" w:rsidRDefault="002E37C8">
      <w:pPr>
        <w:rPr>
          <w:rFonts w:ascii="Arial" w:hAnsi="Arial" w:cs="Arial"/>
          <w:sz w:val="24"/>
          <w:szCs w:val="24"/>
        </w:rPr>
      </w:pPr>
    </w:p>
    <w:p w14:paraId="2860D080" w14:textId="77777777" w:rsidR="002E37C8" w:rsidRDefault="002E37C8">
      <w:pPr>
        <w:rPr>
          <w:rFonts w:ascii="Arial" w:hAnsi="Arial" w:cs="Arial"/>
          <w:sz w:val="24"/>
          <w:szCs w:val="24"/>
        </w:rPr>
      </w:pPr>
    </w:p>
    <w:p w14:paraId="00217BC6" w14:textId="0161E3A7" w:rsidR="00D43BA4" w:rsidRDefault="006167A6" w:rsidP="006167A6">
      <w:pPr>
        <w:tabs>
          <w:tab w:val="left" w:pos="3632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14:paraId="5AB65D53" w14:textId="77777777" w:rsidR="00D43BA4" w:rsidRDefault="00D43BA4">
      <w:pPr>
        <w:rPr>
          <w:rFonts w:ascii="Arial" w:hAnsi="Arial" w:cs="Arial"/>
          <w:sz w:val="24"/>
          <w:szCs w:val="24"/>
        </w:rPr>
      </w:pPr>
    </w:p>
    <w:sdt>
      <w:sdtPr>
        <w:rPr>
          <w:rFonts w:ascii="Arial" w:eastAsiaTheme="minorHAnsi" w:hAnsi="Arial" w:cs="Arial"/>
          <w:color w:val="auto"/>
          <w:kern w:val="2"/>
          <w:sz w:val="20"/>
          <w:szCs w:val="20"/>
          <w:lang w:eastAsia="en-US"/>
          <w14:ligatures w14:val="standardContextual"/>
        </w:rPr>
        <w:id w:val="-1649659644"/>
        <w:docPartObj>
          <w:docPartGallery w:val="Table of Contents"/>
          <w:docPartUnique/>
        </w:docPartObj>
      </w:sdtPr>
      <w:sdtEndPr>
        <w:rPr>
          <w:rFonts w:ascii="Calibri" w:hAnsi="Calibri" w:cs="Calibri"/>
          <w:b/>
          <w:bCs/>
          <w:sz w:val="22"/>
          <w:szCs w:val="22"/>
        </w:rPr>
      </w:sdtEndPr>
      <w:sdtContent>
        <w:p w14:paraId="38B4FCD8" w14:textId="63D2F72A" w:rsidR="004111A6" w:rsidRPr="00CB1B72" w:rsidRDefault="004111A6" w:rsidP="00CB1B72">
          <w:pPr>
            <w:pStyle w:val="CabealhodoSumrio"/>
            <w:spacing w:after="240"/>
            <w:jc w:val="center"/>
            <w:rPr>
              <w:rFonts w:ascii="Arial" w:hAnsi="Arial" w:cs="Arial"/>
              <w:b/>
              <w:bCs/>
              <w:color w:val="000000" w:themeColor="text1"/>
              <w:sz w:val="24"/>
              <w:szCs w:val="24"/>
            </w:rPr>
          </w:pPr>
          <w:r w:rsidRPr="00CB1B72">
            <w:rPr>
              <w:rFonts w:ascii="Arial" w:hAnsi="Arial" w:cs="Arial"/>
              <w:b/>
              <w:bCs/>
              <w:color w:val="000000" w:themeColor="text1"/>
              <w:sz w:val="24"/>
              <w:szCs w:val="24"/>
            </w:rPr>
            <w:t>Sumário</w:t>
          </w:r>
        </w:p>
        <w:p w14:paraId="3657D5D8" w14:textId="2F8750D6" w:rsidR="00F52587" w:rsidRPr="00F52587" w:rsidRDefault="004111A6">
          <w:pPr>
            <w:pStyle w:val="Sumrio1"/>
            <w:tabs>
              <w:tab w:val="left" w:pos="44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0"/>
              <w:szCs w:val="20"/>
              <w:lang w:eastAsia="pt-BR"/>
            </w:rPr>
          </w:pPr>
          <w:r w:rsidRPr="00F52587">
            <w:rPr>
              <w:rFonts w:ascii="Arial" w:hAnsi="Arial" w:cs="Arial"/>
              <w:sz w:val="20"/>
              <w:szCs w:val="20"/>
            </w:rPr>
            <w:fldChar w:fldCharType="begin"/>
          </w:r>
          <w:r w:rsidRPr="00F52587">
            <w:rPr>
              <w:rFonts w:ascii="Arial" w:hAnsi="Arial" w:cs="Arial"/>
              <w:sz w:val="20"/>
              <w:szCs w:val="20"/>
            </w:rPr>
            <w:instrText xml:space="preserve"> TOC \o "1-3" \h \z \u </w:instrText>
          </w:r>
          <w:r w:rsidRPr="00F52587">
            <w:rPr>
              <w:rFonts w:ascii="Arial" w:hAnsi="Arial" w:cs="Arial"/>
              <w:sz w:val="20"/>
              <w:szCs w:val="20"/>
            </w:rPr>
            <w:fldChar w:fldCharType="separate"/>
          </w:r>
          <w:hyperlink w:anchor="_Toc225689371" w:history="1">
            <w:r w:rsidR="00F52587" w:rsidRPr="00F52587">
              <w:rPr>
                <w:rStyle w:val="Hyperlink"/>
                <w:rFonts w:ascii="Arial" w:eastAsia="Arial" w:hAnsi="Arial" w:cs="Arial"/>
                <w:noProof/>
                <w:sz w:val="20"/>
                <w:szCs w:val="20"/>
                <w:lang w:eastAsia="pt-BR"/>
              </w:rPr>
              <w:t>1.</w:t>
            </w:r>
            <w:r w:rsidR="00F52587" w:rsidRPr="00F52587">
              <w:rPr>
                <w:rFonts w:asciiTheme="minorHAnsi" w:eastAsiaTheme="minorEastAsia" w:hAnsiTheme="minorHAnsi" w:cstheme="minorBidi"/>
                <w:noProof/>
                <w:sz w:val="20"/>
                <w:szCs w:val="20"/>
                <w:lang w:eastAsia="pt-BR"/>
              </w:rPr>
              <w:tab/>
            </w:r>
            <w:r w:rsidR="00F52587" w:rsidRPr="00F52587">
              <w:rPr>
                <w:rStyle w:val="Hyperlink"/>
                <w:rFonts w:ascii="Arial" w:eastAsia="Arial" w:hAnsi="Arial" w:cs="Arial"/>
                <w:noProof/>
                <w:sz w:val="20"/>
                <w:szCs w:val="20"/>
                <w:lang w:eastAsia="pt-BR"/>
              </w:rPr>
              <w:t>Requisitos Funcionais (RF)</w:t>
            </w:r>
            <w:r w:rsidR="00F52587" w:rsidRPr="00F52587">
              <w:rPr>
                <w:noProof/>
                <w:webHidden/>
                <w:sz w:val="20"/>
                <w:szCs w:val="20"/>
              </w:rPr>
              <w:tab/>
            </w:r>
            <w:r w:rsidR="00F52587" w:rsidRPr="00F52587">
              <w:rPr>
                <w:noProof/>
                <w:webHidden/>
                <w:sz w:val="20"/>
                <w:szCs w:val="20"/>
              </w:rPr>
              <w:fldChar w:fldCharType="begin"/>
            </w:r>
            <w:r w:rsidR="00F52587" w:rsidRPr="00F52587">
              <w:rPr>
                <w:noProof/>
                <w:webHidden/>
                <w:sz w:val="20"/>
                <w:szCs w:val="20"/>
              </w:rPr>
              <w:instrText xml:space="preserve"> PAGEREF _Toc225689371 \h </w:instrText>
            </w:r>
            <w:r w:rsidR="00F52587" w:rsidRPr="00F52587">
              <w:rPr>
                <w:noProof/>
                <w:webHidden/>
                <w:sz w:val="20"/>
                <w:szCs w:val="20"/>
              </w:rPr>
            </w:r>
            <w:r w:rsidR="00F52587" w:rsidRPr="00F52587">
              <w:rPr>
                <w:noProof/>
                <w:webHidden/>
                <w:sz w:val="20"/>
                <w:szCs w:val="20"/>
              </w:rPr>
              <w:fldChar w:fldCharType="separate"/>
            </w:r>
            <w:r w:rsidR="00F52587" w:rsidRPr="00F52587">
              <w:rPr>
                <w:noProof/>
                <w:webHidden/>
                <w:sz w:val="20"/>
                <w:szCs w:val="20"/>
              </w:rPr>
              <w:t>3</w:t>
            </w:r>
            <w:r w:rsidR="00F52587" w:rsidRPr="00F52587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2B382E7" w14:textId="0B7C4220" w:rsidR="00F52587" w:rsidRPr="00F52587" w:rsidRDefault="00F52587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0"/>
              <w:szCs w:val="20"/>
              <w:lang w:eastAsia="pt-BR"/>
            </w:rPr>
          </w:pPr>
          <w:hyperlink w:anchor="_Toc225689372" w:history="1">
            <w:r w:rsidRPr="00F52587">
              <w:rPr>
                <w:rStyle w:val="Hyperlink"/>
                <w:rFonts w:ascii="Arial" w:eastAsia="Arial" w:hAnsi="Arial" w:cs="Arial"/>
                <w:noProof/>
                <w:sz w:val="20"/>
                <w:szCs w:val="20"/>
                <w:lang w:eastAsia="pt-BR"/>
              </w:rPr>
              <w:t>1.1.</w:t>
            </w:r>
            <w:r w:rsidRPr="00F52587">
              <w:rPr>
                <w:rFonts w:asciiTheme="minorHAnsi" w:eastAsiaTheme="minorEastAsia" w:hAnsiTheme="minorHAnsi" w:cstheme="minorBidi"/>
                <w:noProof/>
                <w:sz w:val="20"/>
                <w:szCs w:val="20"/>
                <w:lang w:eastAsia="pt-BR"/>
              </w:rPr>
              <w:tab/>
            </w:r>
            <w:r w:rsidRPr="00F52587">
              <w:rPr>
                <w:rStyle w:val="Hyperlink"/>
                <w:rFonts w:ascii="Arial" w:eastAsia="Arial" w:hAnsi="Arial" w:cs="Arial"/>
                <w:noProof/>
                <w:sz w:val="20"/>
                <w:szCs w:val="20"/>
                <w:lang w:eastAsia="pt-BR"/>
              </w:rPr>
              <w:t>Módulo de Administração (Artesã)</w:t>
            </w:r>
            <w:r w:rsidRPr="00F52587">
              <w:rPr>
                <w:noProof/>
                <w:webHidden/>
                <w:sz w:val="20"/>
                <w:szCs w:val="20"/>
              </w:rPr>
              <w:tab/>
            </w:r>
            <w:r w:rsidRPr="00F52587">
              <w:rPr>
                <w:noProof/>
                <w:webHidden/>
                <w:sz w:val="20"/>
                <w:szCs w:val="20"/>
              </w:rPr>
              <w:fldChar w:fldCharType="begin"/>
            </w:r>
            <w:r w:rsidRPr="00F52587">
              <w:rPr>
                <w:noProof/>
                <w:webHidden/>
                <w:sz w:val="20"/>
                <w:szCs w:val="20"/>
              </w:rPr>
              <w:instrText xml:space="preserve"> PAGEREF _Toc225689372 \h </w:instrText>
            </w:r>
            <w:r w:rsidRPr="00F52587">
              <w:rPr>
                <w:noProof/>
                <w:webHidden/>
                <w:sz w:val="20"/>
                <w:szCs w:val="20"/>
              </w:rPr>
            </w:r>
            <w:r w:rsidRPr="00F52587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F52587">
              <w:rPr>
                <w:noProof/>
                <w:webHidden/>
                <w:sz w:val="20"/>
                <w:szCs w:val="20"/>
              </w:rPr>
              <w:t>3</w:t>
            </w:r>
            <w:r w:rsidRPr="00F52587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BB1C40B" w14:textId="08E02880" w:rsidR="00F52587" w:rsidRPr="00F52587" w:rsidRDefault="00F52587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0"/>
              <w:szCs w:val="20"/>
              <w:lang w:eastAsia="pt-BR"/>
            </w:rPr>
          </w:pPr>
          <w:hyperlink w:anchor="_Toc225689373" w:history="1">
            <w:r w:rsidRPr="00F52587">
              <w:rPr>
                <w:rStyle w:val="Hyperlink"/>
                <w:rFonts w:ascii="Arial" w:eastAsia="Arial" w:hAnsi="Arial" w:cs="Arial"/>
                <w:noProof/>
                <w:sz w:val="20"/>
                <w:szCs w:val="20"/>
                <w:lang w:eastAsia="pt-BR"/>
              </w:rPr>
              <w:t>1.2.</w:t>
            </w:r>
            <w:r w:rsidRPr="00F52587">
              <w:rPr>
                <w:rFonts w:asciiTheme="minorHAnsi" w:eastAsiaTheme="minorEastAsia" w:hAnsiTheme="minorHAnsi" w:cstheme="minorBidi"/>
                <w:noProof/>
                <w:sz w:val="20"/>
                <w:szCs w:val="20"/>
                <w:lang w:eastAsia="pt-BR"/>
              </w:rPr>
              <w:tab/>
            </w:r>
            <w:r w:rsidRPr="00F52587">
              <w:rPr>
                <w:rStyle w:val="Hyperlink"/>
                <w:rFonts w:ascii="Arial" w:eastAsia="Arial" w:hAnsi="Arial" w:cs="Arial"/>
                <w:noProof/>
                <w:sz w:val="20"/>
                <w:szCs w:val="20"/>
                <w:lang w:eastAsia="pt-BR"/>
              </w:rPr>
              <w:t>Módulo do Cliente</w:t>
            </w:r>
            <w:r w:rsidRPr="00F52587">
              <w:rPr>
                <w:noProof/>
                <w:webHidden/>
                <w:sz w:val="20"/>
                <w:szCs w:val="20"/>
              </w:rPr>
              <w:tab/>
            </w:r>
            <w:r w:rsidRPr="00F52587">
              <w:rPr>
                <w:noProof/>
                <w:webHidden/>
                <w:sz w:val="20"/>
                <w:szCs w:val="20"/>
              </w:rPr>
              <w:fldChar w:fldCharType="begin"/>
            </w:r>
            <w:r w:rsidRPr="00F52587">
              <w:rPr>
                <w:noProof/>
                <w:webHidden/>
                <w:sz w:val="20"/>
                <w:szCs w:val="20"/>
              </w:rPr>
              <w:instrText xml:space="preserve"> PAGEREF _Toc225689373 \h </w:instrText>
            </w:r>
            <w:r w:rsidRPr="00F52587">
              <w:rPr>
                <w:noProof/>
                <w:webHidden/>
                <w:sz w:val="20"/>
                <w:szCs w:val="20"/>
              </w:rPr>
            </w:r>
            <w:r w:rsidRPr="00F52587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F52587">
              <w:rPr>
                <w:noProof/>
                <w:webHidden/>
                <w:sz w:val="20"/>
                <w:szCs w:val="20"/>
              </w:rPr>
              <w:t>3</w:t>
            </w:r>
            <w:r w:rsidRPr="00F52587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DBA9199" w14:textId="7E97AEC8" w:rsidR="00F52587" w:rsidRPr="00F52587" w:rsidRDefault="00F52587">
          <w:pPr>
            <w:pStyle w:val="Sumrio1"/>
            <w:tabs>
              <w:tab w:val="left" w:pos="44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0"/>
              <w:szCs w:val="20"/>
              <w:lang w:eastAsia="pt-BR"/>
            </w:rPr>
          </w:pPr>
          <w:hyperlink w:anchor="_Toc225689374" w:history="1">
            <w:r w:rsidRPr="00F52587">
              <w:rPr>
                <w:rStyle w:val="Hyperlink"/>
                <w:rFonts w:ascii="Arial" w:eastAsia="Arial" w:hAnsi="Arial" w:cs="Arial"/>
                <w:noProof/>
                <w:sz w:val="20"/>
                <w:szCs w:val="20"/>
                <w:lang w:eastAsia="pt-BR"/>
              </w:rPr>
              <w:t>2.</w:t>
            </w:r>
            <w:r w:rsidRPr="00F52587">
              <w:rPr>
                <w:rFonts w:asciiTheme="minorHAnsi" w:eastAsiaTheme="minorEastAsia" w:hAnsiTheme="minorHAnsi" w:cstheme="minorBidi"/>
                <w:noProof/>
                <w:sz w:val="20"/>
                <w:szCs w:val="20"/>
                <w:lang w:eastAsia="pt-BR"/>
              </w:rPr>
              <w:tab/>
            </w:r>
            <w:r w:rsidRPr="00F52587">
              <w:rPr>
                <w:rStyle w:val="Hyperlink"/>
                <w:rFonts w:ascii="Arial" w:eastAsia="Arial" w:hAnsi="Arial" w:cs="Arial"/>
                <w:noProof/>
                <w:sz w:val="20"/>
                <w:szCs w:val="20"/>
                <w:lang w:eastAsia="pt-BR"/>
              </w:rPr>
              <w:t>Requisitos Não Funcionais (RNF)</w:t>
            </w:r>
            <w:r w:rsidRPr="00F52587">
              <w:rPr>
                <w:noProof/>
                <w:webHidden/>
                <w:sz w:val="20"/>
                <w:szCs w:val="20"/>
              </w:rPr>
              <w:tab/>
            </w:r>
            <w:r w:rsidRPr="00F52587">
              <w:rPr>
                <w:noProof/>
                <w:webHidden/>
                <w:sz w:val="20"/>
                <w:szCs w:val="20"/>
              </w:rPr>
              <w:fldChar w:fldCharType="begin"/>
            </w:r>
            <w:r w:rsidRPr="00F52587">
              <w:rPr>
                <w:noProof/>
                <w:webHidden/>
                <w:sz w:val="20"/>
                <w:szCs w:val="20"/>
              </w:rPr>
              <w:instrText xml:space="preserve"> PAGEREF _Toc225689374 \h </w:instrText>
            </w:r>
            <w:r w:rsidRPr="00F52587">
              <w:rPr>
                <w:noProof/>
                <w:webHidden/>
                <w:sz w:val="20"/>
                <w:szCs w:val="20"/>
              </w:rPr>
            </w:r>
            <w:r w:rsidRPr="00F52587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F52587">
              <w:rPr>
                <w:noProof/>
                <w:webHidden/>
                <w:sz w:val="20"/>
                <w:szCs w:val="20"/>
              </w:rPr>
              <w:t>3</w:t>
            </w:r>
            <w:r w:rsidRPr="00F52587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9704584" w14:textId="0D837B89" w:rsidR="00F52587" w:rsidRPr="00F52587" w:rsidRDefault="00F52587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0"/>
              <w:szCs w:val="20"/>
              <w:lang w:eastAsia="pt-BR"/>
            </w:rPr>
          </w:pPr>
          <w:hyperlink w:anchor="_Toc225689375" w:history="1">
            <w:r w:rsidRPr="00F52587">
              <w:rPr>
                <w:rStyle w:val="Hyperlink"/>
                <w:rFonts w:ascii="Arial" w:eastAsia="Arial" w:hAnsi="Arial" w:cs="Arial"/>
                <w:noProof/>
                <w:sz w:val="20"/>
                <w:szCs w:val="20"/>
                <w:lang w:eastAsia="pt-BR"/>
              </w:rPr>
              <w:t>2.1</w:t>
            </w:r>
            <w:r w:rsidRPr="00F52587">
              <w:rPr>
                <w:rFonts w:asciiTheme="minorHAnsi" w:eastAsiaTheme="minorEastAsia" w:hAnsiTheme="minorHAnsi" w:cstheme="minorBidi"/>
                <w:noProof/>
                <w:sz w:val="20"/>
                <w:szCs w:val="20"/>
                <w:lang w:eastAsia="pt-BR"/>
              </w:rPr>
              <w:tab/>
            </w:r>
            <w:r w:rsidRPr="00F52587">
              <w:rPr>
                <w:rStyle w:val="Hyperlink"/>
                <w:rFonts w:ascii="Arial" w:eastAsia="Arial" w:hAnsi="Arial" w:cs="Arial"/>
                <w:noProof/>
                <w:sz w:val="20"/>
                <w:szCs w:val="20"/>
                <w:lang w:eastAsia="pt-BR"/>
              </w:rPr>
              <w:t>Usabilidade e Acessibilidade</w:t>
            </w:r>
            <w:r w:rsidRPr="00F52587">
              <w:rPr>
                <w:noProof/>
                <w:webHidden/>
                <w:sz w:val="20"/>
                <w:szCs w:val="20"/>
              </w:rPr>
              <w:tab/>
            </w:r>
            <w:r w:rsidRPr="00F52587">
              <w:rPr>
                <w:noProof/>
                <w:webHidden/>
                <w:sz w:val="20"/>
                <w:szCs w:val="20"/>
              </w:rPr>
              <w:fldChar w:fldCharType="begin"/>
            </w:r>
            <w:r w:rsidRPr="00F52587">
              <w:rPr>
                <w:noProof/>
                <w:webHidden/>
                <w:sz w:val="20"/>
                <w:szCs w:val="20"/>
              </w:rPr>
              <w:instrText xml:space="preserve"> PAGEREF _Toc225689375 \h </w:instrText>
            </w:r>
            <w:r w:rsidRPr="00F52587">
              <w:rPr>
                <w:noProof/>
                <w:webHidden/>
                <w:sz w:val="20"/>
                <w:szCs w:val="20"/>
              </w:rPr>
            </w:r>
            <w:r w:rsidRPr="00F52587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F52587">
              <w:rPr>
                <w:noProof/>
                <w:webHidden/>
                <w:sz w:val="20"/>
                <w:szCs w:val="20"/>
              </w:rPr>
              <w:t>4</w:t>
            </w:r>
            <w:r w:rsidRPr="00F52587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327B5DD" w14:textId="566B7646" w:rsidR="00F52587" w:rsidRPr="00F52587" w:rsidRDefault="00F52587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0"/>
              <w:szCs w:val="20"/>
              <w:lang w:eastAsia="pt-BR"/>
            </w:rPr>
          </w:pPr>
          <w:hyperlink w:anchor="_Toc225689376" w:history="1">
            <w:r w:rsidRPr="00F52587">
              <w:rPr>
                <w:rStyle w:val="Hyperlink"/>
                <w:rFonts w:ascii="Arial" w:eastAsia="Arial" w:hAnsi="Arial" w:cs="Arial"/>
                <w:noProof/>
                <w:sz w:val="20"/>
                <w:szCs w:val="20"/>
                <w:lang w:eastAsia="pt-BR"/>
              </w:rPr>
              <w:t>2.2</w:t>
            </w:r>
            <w:r w:rsidRPr="00F52587">
              <w:rPr>
                <w:rFonts w:asciiTheme="minorHAnsi" w:eastAsiaTheme="minorEastAsia" w:hAnsiTheme="minorHAnsi" w:cstheme="minorBidi"/>
                <w:noProof/>
                <w:sz w:val="20"/>
                <w:szCs w:val="20"/>
                <w:lang w:eastAsia="pt-BR"/>
              </w:rPr>
              <w:tab/>
            </w:r>
            <w:r w:rsidRPr="00F52587">
              <w:rPr>
                <w:rStyle w:val="Hyperlink"/>
                <w:rFonts w:ascii="Arial" w:eastAsia="Arial" w:hAnsi="Arial" w:cs="Arial"/>
                <w:noProof/>
                <w:sz w:val="20"/>
                <w:szCs w:val="20"/>
                <w:lang w:eastAsia="pt-BR"/>
              </w:rPr>
              <w:t>Desempenho</w:t>
            </w:r>
            <w:r w:rsidRPr="00F52587">
              <w:rPr>
                <w:noProof/>
                <w:webHidden/>
                <w:sz w:val="20"/>
                <w:szCs w:val="20"/>
              </w:rPr>
              <w:tab/>
            </w:r>
            <w:r w:rsidRPr="00F52587">
              <w:rPr>
                <w:noProof/>
                <w:webHidden/>
                <w:sz w:val="20"/>
                <w:szCs w:val="20"/>
              </w:rPr>
              <w:fldChar w:fldCharType="begin"/>
            </w:r>
            <w:r w:rsidRPr="00F52587">
              <w:rPr>
                <w:noProof/>
                <w:webHidden/>
                <w:sz w:val="20"/>
                <w:szCs w:val="20"/>
              </w:rPr>
              <w:instrText xml:space="preserve"> PAGEREF _Toc225689376 \h </w:instrText>
            </w:r>
            <w:r w:rsidRPr="00F52587">
              <w:rPr>
                <w:noProof/>
                <w:webHidden/>
                <w:sz w:val="20"/>
                <w:szCs w:val="20"/>
              </w:rPr>
            </w:r>
            <w:r w:rsidRPr="00F52587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F52587">
              <w:rPr>
                <w:noProof/>
                <w:webHidden/>
                <w:sz w:val="20"/>
                <w:szCs w:val="20"/>
              </w:rPr>
              <w:t>4</w:t>
            </w:r>
            <w:r w:rsidRPr="00F52587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578C21D" w14:textId="28071B0E" w:rsidR="00F52587" w:rsidRPr="00F52587" w:rsidRDefault="00F52587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0"/>
              <w:szCs w:val="20"/>
              <w:lang w:eastAsia="pt-BR"/>
            </w:rPr>
          </w:pPr>
          <w:hyperlink w:anchor="_Toc225689377" w:history="1">
            <w:r w:rsidRPr="00F52587">
              <w:rPr>
                <w:rStyle w:val="Hyperlink"/>
                <w:rFonts w:ascii="Arial" w:eastAsia="Arial" w:hAnsi="Arial" w:cs="Arial"/>
                <w:noProof/>
                <w:sz w:val="20"/>
                <w:szCs w:val="20"/>
                <w:lang w:eastAsia="pt-BR"/>
              </w:rPr>
              <w:t>2.3</w:t>
            </w:r>
            <w:r w:rsidRPr="00F52587">
              <w:rPr>
                <w:rFonts w:asciiTheme="minorHAnsi" w:eastAsiaTheme="minorEastAsia" w:hAnsiTheme="minorHAnsi" w:cstheme="minorBidi"/>
                <w:noProof/>
                <w:sz w:val="20"/>
                <w:szCs w:val="20"/>
                <w:lang w:eastAsia="pt-BR"/>
              </w:rPr>
              <w:tab/>
            </w:r>
            <w:r w:rsidRPr="00F52587">
              <w:rPr>
                <w:rStyle w:val="Hyperlink"/>
                <w:rFonts w:ascii="Arial" w:eastAsia="Arial" w:hAnsi="Arial" w:cs="Arial"/>
                <w:noProof/>
                <w:sz w:val="20"/>
                <w:szCs w:val="20"/>
                <w:lang w:eastAsia="pt-BR"/>
              </w:rPr>
              <w:t>Segurança e Confiabilidade</w:t>
            </w:r>
            <w:r w:rsidRPr="00F52587">
              <w:rPr>
                <w:noProof/>
                <w:webHidden/>
                <w:sz w:val="20"/>
                <w:szCs w:val="20"/>
              </w:rPr>
              <w:tab/>
            </w:r>
            <w:r w:rsidRPr="00F52587">
              <w:rPr>
                <w:noProof/>
                <w:webHidden/>
                <w:sz w:val="20"/>
                <w:szCs w:val="20"/>
              </w:rPr>
              <w:fldChar w:fldCharType="begin"/>
            </w:r>
            <w:r w:rsidRPr="00F52587">
              <w:rPr>
                <w:noProof/>
                <w:webHidden/>
                <w:sz w:val="20"/>
                <w:szCs w:val="20"/>
              </w:rPr>
              <w:instrText xml:space="preserve"> PAGEREF _Toc225689377 \h </w:instrText>
            </w:r>
            <w:r w:rsidRPr="00F52587">
              <w:rPr>
                <w:noProof/>
                <w:webHidden/>
                <w:sz w:val="20"/>
                <w:szCs w:val="20"/>
              </w:rPr>
            </w:r>
            <w:r w:rsidRPr="00F52587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F52587">
              <w:rPr>
                <w:noProof/>
                <w:webHidden/>
                <w:sz w:val="20"/>
                <w:szCs w:val="20"/>
              </w:rPr>
              <w:t>4</w:t>
            </w:r>
            <w:r w:rsidRPr="00F52587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4BBC2DB" w14:textId="74842704" w:rsidR="00F52587" w:rsidRPr="00F52587" w:rsidRDefault="00F52587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0"/>
              <w:szCs w:val="20"/>
              <w:lang w:eastAsia="pt-BR"/>
            </w:rPr>
          </w:pPr>
          <w:hyperlink w:anchor="_Toc225689378" w:history="1">
            <w:r w:rsidRPr="00F52587">
              <w:rPr>
                <w:rStyle w:val="Hyperlink"/>
                <w:rFonts w:ascii="Arial" w:eastAsia="Arial" w:hAnsi="Arial" w:cs="Arial"/>
                <w:noProof/>
                <w:sz w:val="20"/>
                <w:szCs w:val="20"/>
                <w:lang w:eastAsia="pt-BR"/>
              </w:rPr>
              <w:t>2.4</w:t>
            </w:r>
            <w:r w:rsidRPr="00F52587">
              <w:rPr>
                <w:rFonts w:asciiTheme="minorHAnsi" w:eastAsiaTheme="minorEastAsia" w:hAnsiTheme="minorHAnsi" w:cstheme="minorBidi"/>
                <w:noProof/>
                <w:sz w:val="20"/>
                <w:szCs w:val="20"/>
                <w:lang w:eastAsia="pt-BR"/>
              </w:rPr>
              <w:tab/>
            </w:r>
            <w:r w:rsidRPr="00F52587">
              <w:rPr>
                <w:rStyle w:val="Hyperlink"/>
                <w:rFonts w:ascii="Arial" w:eastAsia="Arial" w:hAnsi="Arial" w:cs="Arial"/>
                <w:noProof/>
                <w:sz w:val="20"/>
                <w:szCs w:val="20"/>
                <w:lang w:eastAsia="pt-BR"/>
              </w:rPr>
              <w:t>Disponibilidade</w:t>
            </w:r>
            <w:r w:rsidRPr="00F52587">
              <w:rPr>
                <w:noProof/>
                <w:webHidden/>
                <w:sz w:val="20"/>
                <w:szCs w:val="20"/>
              </w:rPr>
              <w:tab/>
            </w:r>
            <w:r w:rsidRPr="00F52587">
              <w:rPr>
                <w:noProof/>
                <w:webHidden/>
                <w:sz w:val="20"/>
                <w:szCs w:val="20"/>
              </w:rPr>
              <w:fldChar w:fldCharType="begin"/>
            </w:r>
            <w:r w:rsidRPr="00F52587">
              <w:rPr>
                <w:noProof/>
                <w:webHidden/>
                <w:sz w:val="20"/>
                <w:szCs w:val="20"/>
              </w:rPr>
              <w:instrText xml:space="preserve"> PAGEREF _Toc225689378 \h </w:instrText>
            </w:r>
            <w:r w:rsidRPr="00F52587">
              <w:rPr>
                <w:noProof/>
                <w:webHidden/>
                <w:sz w:val="20"/>
                <w:szCs w:val="20"/>
              </w:rPr>
            </w:r>
            <w:r w:rsidRPr="00F52587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F52587">
              <w:rPr>
                <w:noProof/>
                <w:webHidden/>
                <w:sz w:val="20"/>
                <w:szCs w:val="20"/>
              </w:rPr>
              <w:t>4</w:t>
            </w:r>
            <w:r w:rsidRPr="00F52587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00F9C37" w14:textId="022F09C1" w:rsidR="002E37C8" w:rsidRPr="00CB1B72" w:rsidRDefault="004111A6">
          <w:r w:rsidRPr="00F52587">
            <w:rPr>
              <w:rFonts w:ascii="Arial" w:hAnsi="Arial" w:cs="Arial"/>
              <w:sz w:val="20"/>
              <w:szCs w:val="20"/>
            </w:rPr>
            <w:fldChar w:fldCharType="end"/>
          </w:r>
        </w:p>
      </w:sdtContent>
    </w:sdt>
    <w:p w14:paraId="493FAF51" w14:textId="77777777" w:rsidR="00D43BA4" w:rsidRDefault="00D43BA4">
      <w:pPr>
        <w:rPr>
          <w:rFonts w:ascii="Arial" w:hAnsi="Arial" w:cs="Arial"/>
          <w:sz w:val="24"/>
          <w:szCs w:val="24"/>
        </w:rPr>
        <w:sectPr w:rsidR="00D43BA4" w:rsidSect="009E4B21">
          <w:headerReference w:type="default" r:id="rId8"/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</w:p>
    <w:p w14:paraId="31AD5351" w14:textId="648D626F" w:rsidR="002E37C8" w:rsidRPr="002E37C8" w:rsidRDefault="002E37C8" w:rsidP="002E37C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b/>
          <w:bCs/>
          <w:color w:val="000000"/>
          <w:kern w:val="0"/>
          <w:sz w:val="36"/>
          <w:szCs w:val="36"/>
          <w:lang w:eastAsia="pt-BR"/>
          <w14:ligatures w14:val="none"/>
        </w:rPr>
      </w:pPr>
      <w:r w:rsidRPr="002E37C8">
        <w:rPr>
          <w:rFonts w:ascii="Arial" w:eastAsia="Arial" w:hAnsi="Arial" w:cs="Arial"/>
          <w:b/>
          <w:bCs/>
          <w:color w:val="000000"/>
          <w:kern w:val="0"/>
          <w:sz w:val="40"/>
          <w:szCs w:val="40"/>
          <w:lang w:eastAsia="pt-BR"/>
          <w14:ligatures w14:val="none"/>
        </w:rPr>
        <w:lastRenderedPageBreak/>
        <w:t xml:space="preserve">Documento de </w:t>
      </w:r>
      <w:r w:rsidR="008A5CB2">
        <w:rPr>
          <w:rFonts w:ascii="Arial" w:eastAsia="Arial" w:hAnsi="Arial" w:cs="Arial"/>
          <w:b/>
          <w:bCs/>
          <w:color w:val="000000"/>
          <w:kern w:val="0"/>
          <w:sz w:val="40"/>
          <w:szCs w:val="40"/>
          <w:lang w:eastAsia="pt-BR"/>
          <w14:ligatures w14:val="none"/>
        </w:rPr>
        <w:t>Requisitos</w:t>
      </w:r>
      <w:r w:rsidRPr="002E37C8">
        <w:rPr>
          <w:rFonts w:ascii="Arial" w:eastAsia="Arial" w:hAnsi="Arial" w:cs="Arial"/>
          <w:b/>
          <w:bCs/>
          <w:color w:val="000000"/>
          <w:kern w:val="0"/>
          <w:sz w:val="40"/>
          <w:szCs w:val="40"/>
          <w:lang w:eastAsia="pt-BR"/>
          <w14:ligatures w14:val="none"/>
        </w:rPr>
        <w:t xml:space="preserve"> </w:t>
      </w:r>
    </w:p>
    <w:p w14:paraId="6FEFBC58" w14:textId="69D9711C" w:rsidR="008A5CB2" w:rsidRPr="008A5CB2" w:rsidRDefault="008A5CB2" w:rsidP="008A5CB2">
      <w:pPr>
        <w:pStyle w:val="Ttulo1"/>
        <w:numPr>
          <w:ilvl w:val="0"/>
          <w:numId w:val="4"/>
        </w:numPr>
        <w:rPr>
          <w:rFonts w:ascii="Arial" w:eastAsia="Arial" w:hAnsi="Arial" w:cs="Arial"/>
          <w:b/>
          <w:bCs/>
          <w:color w:val="000000" w:themeColor="text1"/>
          <w:sz w:val="24"/>
          <w:szCs w:val="24"/>
          <w:lang w:eastAsia="pt-BR"/>
        </w:rPr>
      </w:pPr>
      <w:bookmarkStart w:id="1" w:name="_Toc225689371"/>
      <w:r w:rsidRPr="008A5CB2">
        <w:rPr>
          <w:rFonts w:ascii="Arial" w:eastAsia="Arial" w:hAnsi="Arial" w:cs="Arial"/>
          <w:b/>
          <w:bCs/>
          <w:color w:val="000000" w:themeColor="text1"/>
          <w:sz w:val="24"/>
          <w:szCs w:val="24"/>
          <w:lang w:eastAsia="pt-BR"/>
        </w:rPr>
        <w:t>Requisitos Funcionais (RF)</w:t>
      </w:r>
      <w:bookmarkEnd w:id="1"/>
    </w:p>
    <w:p w14:paraId="5B197C2B" w14:textId="77777777" w:rsidR="008A5CB2" w:rsidRPr="008A5CB2" w:rsidRDefault="008A5CB2" w:rsidP="008A5CB2">
      <w:pPr>
        <w:widowControl w:val="0"/>
        <w:spacing w:after="0" w:line="240" w:lineRule="auto"/>
        <w:ind w:left="720" w:firstLine="696"/>
        <w:jc w:val="both"/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</w:pPr>
      <w:r w:rsidRPr="008A5CB2"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  <w:t>Estes requisitos definem o "o que" o sistema deve fazer para atender às necessidades da artesã e dos clientes.</w:t>
      </w:r>
    </w:p>
    <w:p w14:paraId="7BBD75BA" w14:textId="06C60954" w:rsidR="008A5CB2" w:rsidRPr="008A5CB2" w:rsidRDefault="008A5CB2" w:rsidP="008A5CB2">
      <w:pPr>
        <w:pStyle w:val="Ttulo2"/>
        <w:numPr>
          <w:ilvl w:val="1"/>
          <w:numId w:val="18"/>
        </w:numPr>
        <w:ind w:left="709" w:hanging="709"/>
        <w:rPr>
          <w:rFonts w:ascii="Arial" w:eastAsia="Arial" w:hAnsi="Arial" w:cs="Arial"/>
          <w:b/>
          <w:bCs/>
          <w:color w:val="000000" w:themeColor="text1"/>
          <w:sz w:val="20"/>
          <w:szCs w:val="20"/>
          <w:lang w:eastAsia="pt-BR"/>
        </w:rPr>
      </w:pPr>
      <w:bookmarkStart w:id="2" w:name="_aoailda84bxq"/>
      <w:bookmarkStart w:id="3" w:name="_Toc225689372"/>
      <w:bookmarkEnd w:id="2"/>
      <w:r w:rsidRPr="008A5CB2">
        <w:rPr>
          <w:rFonts w:ascii="Arial" w:eastAsia="Arial" w:hAnsi="Arial" w:cs="Arial"/>
          <w:b/>
          <w:bCs/>
          <w:color w:val="000000" w:themeColor="text1"/>
          <w:sz w:val="20"/>
          <w:szCs w:val="20"/>
          <w:lang w:eastAsia="pt-BR"/>
        </w:rPr>
        <w:t>Módulo de Administração (Artesã)</w:t>
      </w:r>
      <w:bookmarkEnd w:id="3"/>
    </w:p>
    <w:p w14:paraId="2E5A674B" w14:textId="77777777" w:rsidR="008A5CB2" w:rsidRPr="008A5CB2" w:rsidRDefault="008A5CB2" w:rsidP="008A5CB2">
      <w:pPr>
        <w:keepNext/>
        <w:widowControl w:val="0"/>
        <w:numPr>
          <w:ilvl w:val="0"/>
          <w:numId w:val="33"/>
        </w:numPr>
        <w:spacing w:before="120" w:after="60" w:line="240" w:lineRule="auto"/>
        <w:ind w:left="1134"/>
        <w:jc w:val="both"/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</w:pPr>
      <w:r w:rsidRPr="008A5CB2">
        <w:rPr>
          <w:rFonts w:ascii="Arial" w:eastAsia="Arial" w:hAnsi="Arial" w:cs="Arial"/>
          <w:b/>
          <w:bCs/>
          <w:kern w:val="0"/>
          <w:sz w:val="20"/>
          <w:szCs w:val="20"/>
          <w:lang w:eastAsia="pt-BR"/>
          <w14:ligatures w14:val="none"/>
        </w:rPr>
        <w:t xml:space="preserve">[RF001] </w:t>
      </w:r>
      <w:r w:rsidRPr="008A5CB2"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  <w:t xml:space="preserve">- Autenticação de Usuário: </w:t>
      </w:r>
    </w:p>
    <w:p w14:paraId="5D397280" w14:textId="65BD61D0" w:rsidR="008A5CB2" w:rsidRPr="008A5CB2" w:rsidRDefault="008A5CB2" w:rsidP="008A5CB2">
      <w:pPr>
        <w:pStyle w:val="PargrafodaLista"/>
        <w:keepNext/>
        <w:widowControl w:val="0"/>
        <w:numPr>
          <w:ilvl w:val="1"/>
          <w:numId w:val="33"/>
        </w:numPr>
        <w:spacing w:before="120" w:after="60" w:line="240" w:lineRule="auto"/>
        <w:jc w:val="both"/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</w:pPr>
      <w:r w:rsidRPr="008A5CB2"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  <w:t>O sistema deverá permitir que a administradora realize login com e-mail e senha para acessar as funções de gestão.</w:t>
      </w:r>
    </w:p>
    <w:p w14:paraId="7FEA728F" w14:textId="77777777" w:rsidR="008A5CB2" w:rsidRPr="008A5CB2" w:rsidRDefault="008A5CB2" w:rsidP="008A5CB2">
      <w:pPr>
        <w:keepNext/>
        <w:widowControl w:val="0"/>
        <w:numPr>
          <w:ilvl w:val="0"/>
          <w:numId w:val="33"/>
        </w:numPr>
        <w:spacing w:before="120" w:after="60" w:line="240" w:lineRule="auto"/>
        <w:ind w:left="1134"/>
        <w:jc w:val="both"/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</w:pPr>
      <w:r w:rsidRPr="008A5CB2">
        <w:rPr>
          <w:rFonts w:ascii="Arial" w:eastAsia="Arial" w:hAnsi="Arial" w:cs="Arial"/>
          <w:b/>
          <w:bCs/>
          <w:kern w:val="0"/>
          <w:sz w:val="20"/>
          <w:szCs w:val="20"/>
          <w:lang w:eastAsia="pt-BR"/>
          <w14:ligatures w14:val="none"/>
        </w:rPr>
        <w:t xml:space="preserve">[RF002] </w:t>
      </w:r>
      <w:r w:rsidRPr="008A5CB2"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  <w:t xml:space="preserve">- Cadastrar Produto: </w:t>
      </w:r>
    </w:p>
    <w:p w14:paraId="6039E4E3" w14:textId="77777777" w:rsidR="008A5CB2" w:rsidRPr="008A5CB2" w:rsidRDefault="008A5CB2" w:rsidP="008A5CB2">
      <w:pPr>
        <w:pStyle w:val="PargrafodaLista"/>
        <w:keepNext/>
        <w:widowControl w:val="0"/>
        <w:numPr>
          <w:ilvl w:val="1"/>
          <w:numId w:val="33"/>
        </w:numPr>
        <w:spacing w:before="120" w:after="60" w:line="240" w:lineRule="auto"/>
        <w:jc w:val="both"/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</w:pPr>
      <w:r w:rsidRPr="008A5CB2"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  <w:t>A administradora deverá ser capaz de inserir novos itens no catálogo, informando nome, descrição, preço, quantidade em estoque e URL da imagem.</w:t>
      </w:r>
    </w:p>
    <w:p w14:paraId="280ECBEE" w14:textId="77777777" w:rsidR="008A5CB2" w:rsidRPr="008A5CB2" w:rsidRDefault="008A5CB2" w:rsidP="008A5CB2">
      <w:pPr>
        <w:keepNext/>
        <w:widowControl w:val="0"/>
        <w:numPr>
          <w:ilvl w:val="0"/>
          <w:numId w:val="33"/>
        </w:numPr>
        <w:spacing w:before="120" w:after="60" w:line="240" w:lineRule="auto"/>
        <w:ind w:left="1134"/>
        <w:jc w:val="both"/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</w:pPr>
      <w:r w:rsidRPr="008A5CB2">
        <w:rPr>
          <w:rFonts w:ascii="Arial" w:eastAsia="Arial" w:hAnsi="Arial" w:cs="Arial"/>
          <w:b/>
          <w:bCs/>
          <w:kern w:val="0"/>
          <w:sz w:val="20"/>
          <w:szCs w:val="20"/>
          <w:lang w:eastAsia="pt-BR"/>
          <w14:ligatures w14:val="none"/>
        </w:rPr>
        <w:t xml:space="preserve">[RF003] </w:t>
      </w:r>
      <w:r w:rsidRPr="008A5CB2"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  <w:t xml:space="preserve">- Manter Catálogo (CRUD): </w:t>
      </w:r>
    </w:p>
    <w:p w14:paraId="5AB23FC7" w14:textId="77777777" w:rsidR="008A5CB2" w:rsidRPr="008A5CB2" w:rsidRDefault="008A5CB2" w:rsidP="008A5CB2">
      <w:pPr>
        <w:pStyle w:val="PargrafodaLista"/>
        <w:keepNext/>
        <w:widowControl w:val="0"/>
        <w:numPr>
          <w:ilvl w:val="1"/>
          <w:numId w:val="33"/>
        </w:numPr>
        <w:spacing w:before="120" w:after="60" w:line="240" w:lineRule="auto"/>
        <w:jc w:val="both"/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</w:pPr>
      <w:r w:rsidRPr="008A5CB2"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  <w:t>O sistema deverá permitir a edição de informações e a exclusão de produtos cadastrados no banco de dados MySQL.</w:t>
      </w:r>
    </w:p>
    <w:p w14:paraId="034598BA" w14:textId="77777777" w:rsidR="008A5CB2" w:rsidRPr="008A5CB2" w:rsidRDefault="008A5CB2" w:rsidP="008A5CB2">
      <w:pPr>
        <w:keepNext/>
        <w:widowControl w:val="0"/>
        <w:numPr>
          <w:ilvl w:val="0"/>
          <w:numId w:val="33"/>
        </w:numPr>
        <w:spacing w:before="120" w:after="60" w:line="240" w:lineRule="auto"/>
        <w:ind w:left="1134"/>
        <w:jc w:val="both"/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</w:pPr>
      <w:r w:rsidRPr="008A5CB2">
        <w:rPr>
          <w:rFonts w:ascii="Arial" w:eastAsia="Arial" w:hAnsi="Arial" w:cs="Arial"/>
          <w:b/>
          <w:bCs/>
          <w:kern w:val="0"/>
          <w:sz w:val="20"/>
          <w:szCs w:val="20"/>
          <w:lang w:eastAsia="pt-BR"/>
          <w14:ligatures w14:val="none"/>
        </w:rPr>
        <w:t xml:space="preserve">[RF004] </w:t>
      </w:r>
      <w:r w:rsidRPr="008A5CB2"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  <w:t xml:space="preserve">- Visualizar Painel de Controle: </w:t>
      </w:r>
    </w:p>
    <w:p w14:paraId="2000CC79" w14:textId="77777777" w:rsidR="008A5CB2" w:rsidRPr="008A5CB2" w:rsidRDefault="008A5CB2" w:rsidP="008A5CB2">
      <w:pPr>
        <w:pStyle w:val="PargrafodaLista"/>
        <w:keepNext/>
        <w:widowControl w:val="0"/>
        <w:numPr>
          <w:ilvl w:val="1"/>
          <w:numId w:val="33"/>
        </w:numPr>
        <w:spacing w:before="120" w:after="60" w:line="240" w:lineRule="auto"/>
        <w:jc w:val="both"/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</w:pPr>
      <w:r w:rsidRPr="008A5CB2"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  <w:t xml:space="preserve">O sistema deverá exibir uma listagem de todos os itens para conferência rápida de preços e </w:t>
      </w:r>
      <w:proofErr w:type="spellStart"/>
      <w:r w:rsidRPr="008A5CB2"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  <w:t>IDs</w:t>
      </w:r>
      <w:proofErr w:type="spellEnd"/>
      <w:r w:rsidRPr="008A5CB2"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  <w:t>.</w:t>
      </w:r>
    </w:p>
    <w:p w14:paraId="59B0FA93" w14:textId="30FFE094" w:rsidR="008A5CB2" w:rsidRPr="008A5CB2" w:rsidRDefault="008A5CB2" w:rsidP="008A5CB2">
      <w:pPr>
        <w:pStyle w:val="Ttulo2"/>
        <w:numPr>
          <w:ilvl w:val="1"/>
          <w:numId w:val="18"/>
        </w:numPr>
        <w:ind w:left="709" w:hanging="709"/>
        <w:rPr>
          <w:rFonts w:ascii="Arial" w:eastAsia="Arial" w:hAnsi="Arial" w:cs="Arial"/>
          <w:b/>
          <w:bCs/>
          <w:color w:val="000000" w:themeColor="text1"/>
          <w:sz w:val="20"/>
          <w:szCs w:val="20"/>
          <w:lang w:eastAsia="pt-BR"/>
        </w:rPr>
      </w:pPr>
      <w:bookmarkStart w:id="4" w:name="_fjr4v9htirz6"/>
      <w:bookmarkStart w:id="5" w:name="_Toc225689373"/>
      <w:bookmarkEnd w:id="4"/>
      <w:r w:rsidRPr="008A5CB2">
        <w:rPr>
          <w:rFonts w:ascii="Arial" w:eastAsia="Arial" w:hAnsi="Arial" w:cs="Arial"/>
          <w:b/>
          <w:bCs/>
          <w:color w:val="000000" w:themeColor="text1"/>
          <w:sz w:val="20"/>
          <w:szCs w:val="20"/>
          <w:lang w:eastAsia="pt-BR"/>
        </w:rPr>
        <w:t>Módulo do Cliente</w:t>
      </w:r>
      <w:bookmarkEnd w:id="5"/>
    </w:p>
    <w:p w14:paraId="7589C838" w14:textId="77777777" w:rsidR="008A5CB2" w:rsidRPr="008A5CB2" w:rsidRDefault="008A5CB2" w:rsidP="008A5CB2">
      <w:pPr>
        <w:keepNext/>
        <w:widowControl w:val="0"/>
        <w:numPr>
          <w:ilvl w:val="0"/>
          <w:numId w:val="29"/>
        </w:numPr>
        <w:spacing w:before="120" w:after="60" w:line="240" w:lineRule="auto"/>
        <w:ind w:left="1134"/>
        <w:jc w:val="both"/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</w:pPr>
      <w:r w:rsidRPr="008A5CB2">
        <w:rPr>
          <w:rFonts w:ascii="Arial" w:eastAsia="Arial" w:hAnsi="Arial" w:cs="Arial"/>
          <w:b/>
          <w:bCs/>
          <w:kern w:val="0"/>
          <w:sz w:val="20"/>
          <w:szCs w:val="20"/>
          <w:lang w:eastAsia="pt-BR"/>
          <w14:ligatures w14:val="none"/>
        </w:rPr>
        <w:t xml:space="preserve">[RF005] </w:t>
      </w:r>
      <w:r w:rsidRPr="008A5CB2"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  <w:t xml:space="preserve">- Consultar Vitrine: </w:t>
      </w:r>
    </w:p>
    <w:p w14:paraId="41D2FEFC" w14:textId="77777777" w:rsidR="008A5CB2" w:rsidRPr="008A5CB2" w:rsidRDefault="008A5CB2" w:rsidP="008A5CB2">
      <w:pPr>
        <w:pStyle w:val="PargrafodaLista"/>
        <w:keepNext/>
        <w:widowControl w:val="0"/>
        <w:numPr>
          <w:ilvl w:val="1"/>
          <w:numId w:val="29"/>
        </w:numPr>
        <w:spacing w:before="120" w:after="60" w:line="240" w:lineRule="auto"/>
        <w:jc w:val="both"/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</w:pPr>
      <w:r w:rsidRPr="008A5CB2"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  <w:t>O sistema deverá exibir na página inicial os "Produtos em Destaque" para atrair o interesse do consumidor.</w:t>
      </w:r>
    </w:p>
    <w:p w14:paraId="568CE017" w14:textId="77777777" w:rsidR="008A5CB2" w:rsidRPr="008A5CB2" w:rsidRDefault="008A5CB2" w:rsidP="008A5CB2">
      <w:pPr>
        <w:keepNext/>
        <w:widowControl w:val="0"/>
        <w:numPr>
          <w:ilvl w:val="0"/>
          <w:numId w:val="29"/>
        </w:numPr>
        <w:spacing w:before="120" w:after="60" w:line="240" w:lineRule="auto"/>
        <w:ind w:left="1134"/>
        <w:jc w:val="both"/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</w:pPr>
      <w:r w:rsidRPr="008A5CB2">
        <w:rPr>
          <w:rFonts w:ascii="Arial" w:eastAsia="Arial" w:hAnsi="Arial" w:cs="Arial"/>
          <w:b/>
          <w:bCs/>
          <w:kern w:val="0"/>
          <w:sz w:val="20"/>
          <w:szCs w:val="20"/>
          <w:lang w:eastAsia="pt-BR"/>
          <w14:ligatures w14:val="none"/>
        </w:rPr>
        <w:t xml:space="preserve">[RF006] </w:t>
      </w:r>
      <w:r w:rsidRPr="008A5CB2"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  <w:t xml:space="preserve">- Navegar no Catálogo: </w:t>
      </w:r>
    </w:p>
    <w:p w14:paraId="757DA453" w14:textId="77777777" w:rsidR="008A5CB2" w:rsidRPr="008A5CB2" w:rsidRDefault="008A5CB2" w:rsidP="008A5CB2">
      <w:pPr>
        <w:pStyle w:val="PargrafodaLista"/>
        <w:keepNext/>
        <w:widowControl w:val="0"/>
        <w:numPr>
          <w:ilvl w:val="1"/>
          <w:numId w:val="29"/>
        </w:numPr>
        <w:spacing w:before="120" w:after="60" w:line="240" w:lineRule="auto"/>
        <w:jc w:val="both"/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</w:pPr>
      <w:r w:rsidRPr="008A5CB2"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  <w:t>O usuário deverá ser capaz de visualizar todos os itens disponíveis de forma organizada.</w:t>
      </w:r>
    </w:p>
    <w:p w14:paraId="7015F96A" w14:textId="77777777" w:rsidR="008A5CB2" w:rsidRPr="008A5CB2" w:rsidRDefault="008A5CB2" w:rsidP="008A5CB2">
      <w:pPr>
        <w:keepNext/>
        <w:widowControl w:val="0"/>
        <w:numPr>
          <w:ilvl w:val="0"/>
          <w:numId w:val="29"/>
        </w:numPr>
        <w:spacing w:before="120" w:after="60" w:line="240" w:lineRule="auto"/>
        <w:ind w:left="1134"/>
        <w:jc w:val="both"/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</w:pPr>
      <w:r w:rsidRPr="008A5CB2">
        <w:rPr>
          <w:rFonts w:ascii="Arial" w:eastAsia="Arial" w:hAnsi="Arial" w:cs="Arial"/>
          <w:b/>
          <w:bCs/>
          <w:kern w:val="0"/>
          <w:sz w:val="20"/>
          <w:szCs w:val="20"/>
          <w:lang w:eastAsia="pt-BR"/>
          <w14:ligatures w14:val="none"/>
        </w:rPr>
        <w:t xml:space="preserve">[RF007] </w:t>
      </w:r>
      <w:r w:rsidRPr="008A5CB2"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  <w:t xml:space="preserve">- Pesquisar Produtos: </w:t>
      </w:r>
    </w:p>
    <w:p w14:paraId="160E3BB1" w14:textId="77777777" w:rsidR="008A5CB2" w:rsidRPr="008A5CB2" w:rsidRDefault="008A5CB2" w:rsidP="008A5CB2">
      <w:pPr>
        <w:pStyle w:val="PargrafodaLista"/>
        <w:keepNext/>
        <w:widowControl w:val="0"/>
        <w:numPr>
          <w:ilvl w:val="1"/>
          <w:numId w:val="29"/>
        </w:numPr>
        <w:spacing w:before="120" w:after="60" w:line="240" w:lineRule="auto"/>
        <w:jc w:val="both"/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</w:pPr>
      <w:r w:rsidRPr="008A5CB2"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  <w:t>O sistema deverá disponibilizar uma barra de busca para filtrar produtos por nome.</w:t>
      </w:r>
    </w:p>
    <w:p w14:paraId="3B14A33C" w14:textId="77777777" w:rsidR="008A5CB2" w:rsidRPr="008A5CB2" w:rsidRDefault="008A5CB2" w:rsidP="008A5CB2">
      <w:pPr>
        <w:keepNext/>
        <w:widowControl w:val="0"/>
        <w:numPr>
          <w:ilvl w:val="0"/>
          <w:numId w:val="29"/>
        </w:numPr>
        <w:spacing w:before="120" w:after="60" w:line="240" w:lineRule="auto"/>
        <w:ind w:left="1134"/>
        <w:jc w:val="both"/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</w:pPr>
      <w:r w:rsidRPr="008A5CB2">
        <w:rPr>
          <w:rFonts w:ascii="Arial" w:eastAsia="Arial" w:hAnsi="Arial" w:cs="Arial"/>
          <w:b/>
          <w:bCs/>
          <w:kern w:val="0"/>
          <w:sz w:val="20"/>
          <w:szCs w:val="20"/>
          <w:lang w:eastAsia="pt-BR"/>
          <w14:ligatures w14:val="none"/>
        </w:rPr>
        <w:t xml:space="preserve">[RF008] </w:t>
      </w:r>
      <w:r w:rsidRPr="008A5CB2"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  <w:t xml:space="preserve">- Gerenciar Carrinho: </w:t>
      </w:r>
    </w:p>
    <w:p w14:paraId="21C6F589" w14:textId="77777777" w:rsidR="008A5CB2" w:rsidRPr="008A5CB2" w:rsidRDefault="008A5CB2" w:rsidP="008A5CB2">
      <w:pPr>
        <w:pStyle w:val="PargrafodaLista"/>
        <w:keepNext/>
        <w:widowControl w:val="0"/>
        <w:numPr>
          <w:ilvl w:val="1"/>
          <w:numId w:val="29"/>
        </w:numPr>
        <w:spacing w:before="120" w:after="60" w:line="240" w:lineRule="auto"/>
        <w:jc w:val="both"/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</w:pPr>
      <w:r w:rsidRPr="008A5CB2"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  <w:t>O cliente deverá ser capaz de adicionar produtos ao carrinho, alterar quantidades e remover itens antes de finalizar.</w:t>
      </w:r>
    </w:p>
    <w:p w14:paraId="68C66035" w14:textId="77777777" w:rsidR="008A5CB2" w:rsidRPr="008A5CB2" w:rsidRDefault="008A5CB2" w:rsidP="008A5CB2">
      <w:pPr>
        <w:keepNext/>
        <w:widowControl w:val="0"/>
        <w:numPr>
          <w:ilvl w:val="0"/>
          <w:numId w:val="29"/>
        </w:numPr>
        <w:spacing w:before="120" w:after="60" w:line="240" w:lineRule="auto"/>
        <w:ind w:left="1134"/>
        <w:jc w:val="both"/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</w:pPr>
      <w:r w:rsidRPr="008A5CB2">
        <w:rPr>
          <w:rFonts w:ascii="Arial" w:eastAsia="Arial" w:hAnsi="Arial" w:cs="Arial"/>
          <w:b/>
          <w:bCs/>
          <w:kern w:val="0"/>
          <w:sz w:val="20"/>
          <w:szCs w:val="20"/>
          <w:lang w:eastAsia="pt-BR"/>
          <w14:ligatures w14:val="none"/>
        </w:rPr>
        <w:t>[RF009]</w:t>
      </w:r>
      <w:r w:rsidRPr="008A5CB2"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  <w:t xml:space="preserve"> - Finalizar Intenção de Compra: </w:t>
      </w:r>
    </w:p>
    <w:p w14:paraId="1D65D07C" w14:textId="77777777" w:rsidR="008A5CB2" w:rsidRPr="008A5CB2" w:rsidRDefault="008A5CB2" w:rsidP="008A5CB2">
      <w:pPr>
        <w:pStyle w:val="PargrafodaLista"/>
        <w:keepNext/>
        <w:widowControl w:val="0"/>
        <w:numPr>
          <w:ilvl w:val="1"/>
          <w:numId w:val="29"/>
        </w:numPr>
        <w:spacing w:before="120" w:after="60" w:line="240" w:lineRule="auto"/>
        <w:jc w:val="both"/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</w:pPr>
      <w:r w:rsidRPr="008A5CB2"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  <w:t>O sistema deverá realizar a soma automática do valor total dos itens selecionados.</w:t>
      </w:r>
    </w:p>
    <w:p w14:paraId="65FBE8DB" w14:textId="77777777" w:rsidR="008A5CB2" w:rsidRPr="008A5CB2" w:rsidRDefault="008A5CB2" w:rsidP="008A5CB2">
      <w:pPr>
        <w:keepNext/>
        <w:widowControl w:val="0"/>
        <w:numPr>
          <w:ilvl w:val="0"/>
          <w:numId w:val="29"/>
        </w:numPr>
        <w:spacing w:before="120" w:after="60" w:line="240" w:lineRule="auto"/>
        <w:ind w:left="1134"/>
        <w:jc w:val="both"/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</w:pPr>
      <w:r w:rsidRPr="008A5CB2">
        <w:rPr>
          <w:rFonts w:ascii="Arial" w:eastAsia="Arial" w:hAnsi="Arial" w:cs="Arial"/>
          <w:b/>
          <w:bCs/>
          <w:kern w:val="0"/>
          <w:sz w:val="20"/>
          <w:szCs w:val="20"/>
          <w:lang w:eastAsia="pt-BR"/>
          <w14:ligatures w14:val="none"/>
        </w:rPr>
        <w:t>[RF010]</w:t>
      </w:r>
      <w:r w:rsidRPr="008A5CB2"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  <w:t xml:space="preserve"> - Visualizar Detalhes do Produto: </w:t>
      </w:r>
    </w:p>
    <w:p w14:paraId="695CA83F" w14:textId="728E3602" w:rsidR="008A5CB2" w:rsidRPr="008A5CB2" w:rsidRDefault="008A5CB2" w:rsidP="008A5CB2">
      <w:pPr>
        <w:pStyle w:val="PargrafodaLista"/>
        <w:keepNext/>
        <w:widowControl w:val="0"/>
        <w:numPr>
          <w:ilvl w:val="1"/>
          <w:numId w:val="29"/>
        </w:numPr>
        <w:spacing w:before="120" w:after="60" w:line="240" w:lineRule="auto"/>
        <w:jc w:val="both"/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</w:pPr>
      <w:r w:rsidRPr="008A5CB2"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  <w:t xml:space="preserve">O sistema deverá permitir que o usuário acesse uma página específica para cada item do catálogo. Exibindo o nome do produto, descrição técnica, preço unitário, estoque disponível e a imagem em tamanho ampliado para melhor visualização dos detalhes artesanais. </w:t>
      </w:r>
    </w:p>
    <w:p w14:paraId="22AF726C" w14:textId="06CD4DFF" w:rsidR="008A5CB2" w:rsidRPr="008A5CB2" w:rsidRDefault="008A5CB2" w:rsidP="008A5CB2">
      <w:pPr>
        <w:pStyle w:val="Ttulo1"/>
        <w:numPr>
          <w:ilvl w:val="0"/>
          <w:numId w:val="4"/>
        </w:numPr>
        <w:rPr>
          <w:rFonts w:ascii="Arial" w:eastAsia="Arial" w:hAnsi="Arial" w:cs="Arial"/>
          <w:b/>
          <w:bCs/>
          <w:color w:val="000000" w:themeColor="text1"/>
          <w:sz w:val="24"/>
          <w:szCs w:val="24"/>
          <w:lang w:eastAsia="pt-BR"/>
        </w:rPr>
      </w:pPr>
      <w:bookmarkStart w:id="6" w:name="_mumvdesa5ukv"/>
      <w:bookmarkStart w:id="7" w:name="_Toc225689374"/>
      <w:bookmarkEnd w:id="6"/>
      <w:r w:rsidRPr="008A5CB2">
        <w:rPr>
          <w:rFonts w:ascii="Arial" w:eastAsia="Arial" w:hAnsi="Arial" w:cs="Arial"/>
          <w:b/>
          <w:bCs/>
          <w:color w:val="000000" w:themeColor="text1"/>
          <w:sz w:val="24"/>
          <w:szCs w:val="24"/>
          <w:lang w:eastAsia="pt-BR"/>
        </w:rPr>
        <w:t>Requisitos Não Funcionais (RNF)</w:t>
      </w:r>
      <w:bookmarkEnd w:id="7"/>
    </w:p>
    <w:p w14:paraId="3FC5648A" w14:textId="77777777" w:rsidR="008A5CB2" w:rsidRPr="008A5CB2" w:rsidRDefault="008A5CB2" w:rsidP="008A5CB2">
      <w:pPr>
        <w:widowControl w:val="0"/>
        <w:spacing w:after="0" w:line="240" w:lineRule="auto"/>
        <w:ind w:left="720" w:firstLine="696"/>
        <w:jc w:val="both"/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</w:pPr>
      <w:r w:rsidRPr="008A5CB2"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  <w:t>Estes definem "como" o sistema deve se comportar (qualidade, segurança e restrições).</w:t>
      </w:r>
    </w:p>
    <w:p w14:paraId="12AECAAB" w14:textId="31AAFC9D" w:rsidR="008A5CB2" w:rsidRPr="00F52587" w:rsidRDefault="008A5CB2" w:rsidP="00F52587">
      <w:pPr>
        <w:pStyle w:val="Ttulo2"/>
        <w:numPr>
          <w:ilvl w:val="1"/>
          <w:numId w:val="4"/>
        </w:numPr>
        <w:rPr>
          <w:rFonts w:ascii="Arial" w:eastAsia="Arial" w:hAnsi="Arial" w:cs="Arial"/>
          <w:b/>
          <w:bCs/>
          <w:color w:val="000000" w:themeColor="text1"/>
          <w:sz w:val="20"/>
          <w:szCs w:val="20"/>
          <w:lang w:eastAsia="pt-BR"/>
        </w:rPr>
      </w:pPr>
      <w:bookmarkStart w:id="8" w:name="_luyoq7c6hmzl"/>
      <w:bookmarkStart w:id="9" w:name="_Toc225689375"/>
      <w:bookmarkEnd w:id="8"/>
      <w:r w:rsidRPr="00F52587">
        <w:rPr>
          <w:rFonts w:ascii="Arial" w:eastAsia="Arial" w:hAnsi="Arial" w:cs="Arial"/>
          <w:b/>
          <w:bCs/>
          <w:color w:val="000000" w:themeColor="text1"/>
          <w:sz w:val="20"/>
          <w:szCs w:val="20"/>
          <w:lang w:eastAsia="pt-BR"/>
        </w:rPr>
        <w:lastRenderedPageBreak/>
        <w:t>Usabilidade e Acessibilidade</w:t>
      </w:r>
      <w:bookmarkEnd w:id="9"/>
    </w:p>
    <w:p w14:paraId="56A1AF01" w14:textId="77777777" w:rsidR="008A5CB2" w:rsidRPr="008A5CB2" w:rsidRDefault="008A5CB2" w:rsidP="00F52587">
      <w:pPr>
        <w:keepNext/>
        <w:widowControl w:val="0"/>
        <w:numPr>
          <w:ilvl w:val="0"/>
          <w:numId w:val="34"/>
        </w:numPr>
        <w:spacing w:before="120" w:after="60" w:line="240" w:lineRule="auto"/>
        <w:ind w:left="1134"/>
        <w:jc w:val="both"/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</w:pPr>
      <w:r w:rsidRPr="008A5CB2">
        <w:rPr>
          <w:rFonts w:ascii="Arial" w:eastAsia="Arial" w:hAnsi="Arial" w:cs="Arial"/>
          <w:b/>
          <w:bCs/>
          <w:kern w:val="0"/>
          <w:sz w:val="20"/>
          <w:szCs w:val="20"/>
          <w:lang w:eastAsia="pt-BR"/>
          <w14:ligatures w14:val="none"/>
        </w:rPr>
        <w:t>[RNF001]</w:t>
      </w:r>
      <w:r w:rsidRPr="008A5CB2"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  <w:t xml:space="preserve"> - Interface Intuitiva: </w:t>
      </w:r>
    </w:p>
    <w:p w14:paraId="13C38BA3" w14:textId="77777777" w:rsidR="008A5CB2" w:rsidRPr="00F52587" w:rsidRDefault="008A5CB2" w:rsidP="00F52587">
      <w:pPr>
        <w:pStyle w:val="PargrafodaLista"/>
        <w:keepNext/>
        <w:widowControl w:val="0"/>
        <w:numPr>
          <w:ilvl w:val="1"/>
          <w:numId w:val="34"/>
        </w:numPr>
        <w:spacing w:before="120" w:after="60" w:line="240" w:lineRule="auto"/>
        <w:jc w:val="both"/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</w:pPr>
      <w:r w:rsidRPr="00F52587"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  <w:t xml:space="preserve">O design deverá ser simplificado para garantir que usuários com baixa </w:t>
      </w:r>
      <w:proofErr w:type="gramStart"/>
      <w:r w:rsidRPr="00F52587"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  <w:t>familiaridade tecnológica consigam</w:t>
      </w:r>
      <w:proofErr w:type="gramEnd"/>
      <w:r w:rsidRPr="00F52587"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  <w:t xml:space="preserve"> operar o sistema sem auxílio.</w:t>
      </w:r>
    </w:p>
    <w:p w14:paraId="4FD0B0A0" w14:textId="77777777" w:rsidR="008A5CB2" w:rsidRPr="008A5CB2" w:rsidRDefault="008A5CB2" w:rsidP="00F52587">
      <w:pPr>
        <w:keepNext/>
        <w:widowControl w:val="0"/>
        <w:numPr>
          <w:ilvl w:val="0"/>
          <w:numId w:val="34"/>
        </w:numPr>
        <w:spacing w:before="120" w:after="60" w:line="240" w:lineRule="auto"/>
        <w:ind w:left="1134"/>
        <w:jc w:val="both"/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</w:pPr>
      <w:r w:rsidRPr="008A5CB2">
        <w:rPr>
          <w:rFonts w:ascii="Arial" w:eastAsia="Arial" w:hAnsi="Arial" w:cs="Arial"/>
          <w:b/>
          <w:bCs/>
          <w:kern w:val="0"/>
          <w:sz w:val="20"/>
          <w:szCs w:val="20"/>
          <w:lang w:eastAsia="pt-BR"/>
          <w14:ligatures w14:val="none"/>
        </w:rPr>
        <w:t>[RNF002]</w:t>
      </w:r>
      <w:r w:rsidRPr="008A5CB2"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  <w:t xml:space="preserve"> - Responsividade: </w:t>
      </w:r>
    </w:p>
    <w:p w14:paraId="7748DE84" w14:textId="77777777" w:rsidR="00F52587" w:rsidRDefault="008A5CB2" w:rsidP="00F52587">
      <w:pPr>
        <w:pStyle w:val="PargrafodaLista"/>
        <w:keepNext/>
        <w:widowControl w:val="0"/>
        <w:numPr>
          <w:ilvl w:val="1"/>
          <w:numId w:val="34"/>
        </w:numPr>
        <w:spacing w:before="120" w:after="60" w:line="240" w:lineRule="auto"/>
        <w:jc w:val="both"/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</w:pPr>
      <w:r w:rsidRPr="00F52587"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  <w:t>A interface deverá possuir layout responsivo para funcionamento correto em desktops, tablets e smartphones.</w:t>
      </w:r>
      <w:bookmarkStart w:id="10" w:name="_l72zq3qytgi8"/>
      <w:bookmarkEnd w:id="10"/>
    </w:p>
    <w:p w14:paraId="7AC01722" w14:textId="35A0DCF1" w:rsidR="008A5CB2" w:rsidRPr="00F52587" w:rsidRDefault="008A5CB2" w:rsidP="00F52587">
      <w:pPr>
        <w:pStyle w:val="Ttulo2"/>
        <w:numPr>
          <w:ilvl w:val="1"/>
          <w:numId w:val="4"/>
        </w:numPr>
        <w:rPr>
          <w:rFonts w:ascii="Arial" w:eastAsia="Arial" w:hAnsi="Arial" w:cs="Arial"/>
          <w:b/>
          <w:bCs/>
          <w:color w:val="000000" w:themeColor="text1"/>
          <w:sz w:val="20"/>
          <w:szCs w:val="20"/>
          <w:lang w:eastAsia="pt-BR"/>
        </w:rPr>
      </w:pPr>
      <w:bookmarkStart w:id="11" w:name="_Toc225689376"/>
      <w:r w:rsidRPr="00F52587">
        <w:rPr>
          <w:rFonts w:ascii="Arial" w:eastAsia="Arial" w:hAnsi="Arial" w:cs="Arial"/>
          <w:b/>
          <w:bCs/>
          <w:color w:val="000000" w:themeColor="text1"/>
          <w:sz w:val="20"/>
          <w:szCs w:val="20"/>
          <w:lang w:eastAsia="pt-BR"/>
        </w:rPr>
        <w:t>Desempenho</w:t>
      </w:r>
      <w:bookmarkEnd w:id="11"/>
    </w:p>
    <w:p w14:paraId="36446FE2" w14:textId="77777777" w:rsidR="008A5CB2" w:rsidRPr="008A5CB2" w:rsidRDefault="008A5CB2" w:rsidP="00F52587">
      <w:pPr>
        <w:keepNext/>
        <w:widowControl w:val="0"/>
        <w:numPr>
          <w:ilvl w:val="0"/>
          <w:numId w:val="34"/>
        </w:numPr>
        <w:spacing w:before="120" w:after="60" w:line="240" w:lineRule="auto"/>
        <w:ind w:left="1134"/>
        <w:jc w:val="both"/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</w:pPr>
      <w:r w:rsidRPr="008A5CB2">
        <w:rPr>
          <w:rFonts w:ascii="Arial" w:eastAsia="Arial" w:hAnsi="Arial" w:cs="Arial"/>
          <w:b/>
          <w:bCs/>
          <w:kern w:val="0"/>
          <w:sz w:val="20"/>
          <w:szCs w:val="20"/>
          <w:lang w:eastAsia="pt-BR"/>
          <w14:ligatures w14:val="none"/>
        </w:rPr>
        <w:t xml:space="preserve">[RNF003] </w:t>
      </w:r>
      <w:r w:rsidRPr="008A5CB2"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  <w:t xml:space="preserve">- Arquitetura: </w:t>
      </w:r>
    </w:p>
    <w:p w14:paraId="7A8506BE" w14:textId="77777777" w:rsidR="008A5CB2" w:rsidRPr="00F52587" w:rsidRDefault="008A5CB2" w:rsidP="00F52587">
      <w:pPr>
        <w:pStyle w:val="PargrafodaLista"/>
        <w:keepNext/>
        <w:widowControl w:val="0"/>
        <w:numPr>
          <w:ilvl w:val="1"/>
          <w:numId w:val="34"/>
        </w:numPr>
        <w:spacing w:before="120" w:after="60" w:line="240" w:lineRule="auto"/>
        <w:jc w:val="both"/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</w:pPr>
      <w:r w:rsidRPr="00F52587"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  <w:t>O front-</w:t>
      </w:r>
      <w:proofErr w:type="spellStart"/>
      <w:r w:rsidRPr="00F52587"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  <w:t>end</w:t>
      </w:r>
      <w:proofErr w:type="spellEnd"/>
      <w:r w:rsidRPr="00F52587"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  <w:t xml:space="preserve"> deverá funcionar como uma </w:t>
      </w:r>
      <w:r w:rsidRPr="00F52587">
        <w:rPr>
          <w:rFonts w:ascii="Arial" w:eastAsia="Arial" w:hAnsi="Arial" w:cs="Arial"/>
          <w:i/>
          <w:iCs/>
          <w:kern w:val="0"/>
          <w:sz w:val="20"/>
          <w:szCs w:val="20"/>
          <w:lang w:eastAsia="pt-BR"/>
          <w14:ligatures w14:val="none"/>
        </w:rPr>
        <w:t xml:space="preserve">Single Page </w:t>
      </w:r>
      <w:proofErr w:type="spellStart"/>
      <w:r w:rsidRPr="00F52587">
        <w:rPr>
          <w:rFonts w:ascii="Arial" w:eastAsia="Arial" w:hAnsi="Arial" w:cs="Arial"/>
          <w:i/>
          <w:iCs/>
          <w:kern w:val="0"/>
          <w:sz w:val="20"/>
          <w:szCs w:val="20"/>
          <w:lang w:eastAsia="pt-BR"/>
          <w14:ligatures w14:val="none"/>
        </w:rPr>
        <w:t>Application</w:t>
      </w:r>
      <w:proofErr w:type="spellEnd"/>
      <w:r w:rsidRPr="00F52587"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  <w:t xml:space="preserve"> em </w:t>
      </w:r>
      <w:proofErr w:type="spellStart"/>
      <w:r w:rsidRPr="00F52587"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  <w:t>React</w:t>
      </w:r>
      <w:proofErr w:type="spellEnd"/>
      <w:r w:rsidRPr="00F52587"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  <w:t>, minimizando o tempo de carregamento de páginas.</w:t>
      </w:r>
    </w:p>
    <w:p w14:paraId="5C609877" w14:textId="77777777" w:rsidR="008A5CB2" w:rsidRPr="008A5CB2" w:rsidRDefault="008A5CB2" w:rsidP="00F52587">
      <w:pPr>
        <w:keepNext/>
        <w:widowControl w:val="0"/>
        <w:numPr>
          <w:ilvl w:val="0"/>
          <w:numId w:val="34"/>
        </w:numPr>
        <w:spacing w:before="120" w:after="60" w:line="240" w:lineRule="auto"/>
        <w:ind w:left="1134"/>
        <w:jc w:val="both"/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</w:pPr>
      <w:r w:rsidRPr="008A5CB2">
        <w:rPr>
          <w:rFonts w:ascii="Arial" w:eastAsia="Arial" w:hAnsi="Arial" w:cs="Arial"/>
          <w:b/>
          <w:bCs/>
          <w:kern w:val="0"/>
          <w:sz w:val="20"/>
          <w:szCs w:val="20"/>
          <w:lang w:eastAsia="pt-BR"/>
          <w14:ligatures w14:val="none"/>
        </w:rPr>
        <w:t>[RNF004]</w:t>
      </w:r>
      <w:r w:rsidRPr="008A5CB2"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  <w:t xml:space="preserve"> - Ambiente: </w:t>
      </w:r>
    </w:p>
    <w:p w14:paraId="00C5E760" w14:textId="77777777" w:rsidR="008A5CB2" w:rsidRPr="00F52587" w:rsidRDefault="008A5CB2" w:rsidP="00F52587">
      <w:pPr>
        <w:pStyle w:val="PargrafodaLista"/>
        <w:keepNext/>
        <w:widowControl w:val="0"/>
        <w:numPr>
          <w:ilvl w:val="1"/>
          <w:numId w:val="34"/>
        </w:numPr>
        <w:spacing w:before="120" w:after="60" w:line="240" w:lineRule="auto"/>
        <w:jc w:val="both"/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</w:pPr>
      <w:r w:rsidRPr="00F52587"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  <w:t>O sistema deverá ser totalmente compatível com os navegadores Google Chrome e Microsoft Edge.</w:t>
      </w:r>
    </w:p>
    <w:p w14:paraId="4349EEB2" w14:textId="77777777" w:rsidR="008A5CB2" w:rsidRPr="008A5CB2" w:rsidRDefault="008A5CB2" w:rsidP="00F52587">
      <w:pPr>
        <w:keepNext/>
        <w:widowControl w:val="0"/>
        <w:numPr>
          <w:ilvl w:val="0"/>
          <w:numId w:val="34"/>
        </w:numPr>
        <w:spacing w:before="120" w:after="60" w:line="240" w:lineRule="auto"/>
        <w:ind w:left="1134"/>
        <w:jc w:val="both"/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</w:pPr>
      <w:r w:rsidRPr="008A5CB2">
        <w:rPr>
          <w:rFonts w:ascii="Arial" w:eastAsia="Arial" w:hAnsi="Arial" w:cs="Arial"/>
          <w:b/>
          <w:bCs/>
          <w:kern w:val="0"/>
          <w:sz w:val="20"/>
          <w:szCs w:val="20"/>
          <w:lang w:eastAsia="pt-BR"/>
          <w14:ligatures w14:val="none"/>
        </w:rPr>
        <w:t>[RNF005]</w:t>
      </w:r>
      <w:r w:rsidRPr="008A5CB2"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  <w:t xml:space="preserve"> – Tempo de Resposta: </w:t>
      </w:r>
    </w:p>
    <w:p w14:paraId="0656EB93" w14:textId="77777777" w:rsidR="008A5CB2" w:rsidRPr="00F52587" w:rsidRDefault="008A5CB2" w:rsidP="00F52587">
      <w:pPr>
        <w:pStyle w:val="PargrafodaLista"/>
        <w:keepNext/>
        <w:widowControl w:val="0"/>
        <w:numPr>
          <w:ilvl w:val="1"/>
          <w:numId w:val="34"/>
        </w:numPr>
        <w:spacing w:before="120" w:after="60" w:line="240" w:lineRule="auto"/>
        <w:jc w:val="both"/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</w:pPr>
      <w:r w:rsidRPr="00F52587"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  <w:t>O sistema deverá ser otimizado para que as páginas (vitrine, detalhes e carrinho) sejam carregadas em um tempo máximo de 2 a 3 segundos em condições normais de conectividade.</w:t>
      </w:r>
    </w:p>
    <w:p w14:paraId="4F981B3A" w14:textId="77777777" w:rsidR="008A5CB2" w:rsidRPr="008A5CB2" w:rsidRDefault="008A5CB2" w:rsidP="00F52587">
      <w:pPr>
        <w:keepNext/>
        <w:widowControl w:val="0"/>
        <w:numPr>
          <w:ilvl w:val="0"/>
          <w:numId w:val="34"/>
        </w:numPr>
        <w:spacing w:before="120" w:after="60" w:line="240" w:lineRule="auto"/>
        <w:ind w:left="1134"/>
        <w:jc w:val="both"/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</w:pPr>
      <w:r w:rsidRPr="008A5CB2">
        <w:rPr>
          <w:rFonts w:ascii="Arial" w:eastAsia="Arial" w:hAnsi="Arial" w:cs="Arial"/>
          <w:b/>
          <w:bCs/>
          <w:kern w:val="0"/>
          <w:sz w:val="20"/>
          <w:szCs w:val="20"/>
          <w:lang w:eastAsia="pt-BR"/>
          <w14:ligatures w14:val="none"/>
        </w:rPr>
        <w:t>[RNF006]</w:t>
      </w:r>
      <w:r w:rsidRPr="008A5CB2"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  <w:t xml:space="preserve"> – Escalabilidade: </w:t>
      </w:r>
    </w:p>
    <w:p w14:paraId="19595C16" w14:textId="77777777" w:rsidR="008A5CB2" w:rsidRPr="00F52587" w:rsidRDefault="008A5CB2" w:rsidP="00F52587">
      <w:pPr>
        <w:pStyle w:val="PargrafodaLista"/>
        <w:keepNext/>
        <w:widowControl w:val="0"/>
        <w:numPr>
          <w:ilvl w:val="1"/>
          <w:numId w:val="34"/>
        </w:numPr>
        <w:spacing w:before="120" w:after="60" w:line="240" w:lineRule="auto"/>
        <w:jc w:val="both"/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</w:pPr>
      <w:r w:rsidRPr="00F52587"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  <w:t>A arquitetura do banco de dados MySQL e das APIs em Node.js deverá ser projetada para suportar o crescimento do volume de produtos cadastrados sem degradação da performance ou interrupção dos serviços.</w:t>
      </w:r>
    </w:p>
    <w:p w14:paraId="142E6D92" w14:textId="2E4D3446" w:rsidR="008A5CB2" w:rsidRPr="00F52587" w:rsidRDefault="008A5CB2" w:rsidP="00F52587">
      <w:pPr>
        <w:pStyle w:val="Ttulo2"/>
        <w:numPr>
          <w:ilvl w:val="1"/>
          <w:numId w:val="4"/>
        </w:numPr>
        <w:rPr>
          <w:rFonts w:ascii="Arial" w:eastAsia="Arial" w:hAnsi="Arial" w:cs="Arial"/>
          <w:b/>
          <w:bCs/>
          <w:color w:val="000000" w:themeColor="text1"/>
          <w:sz w:val="20"/>
          <w:szCs w:val="20"/>
          <w:lang w:eastAsia="pt-BR"/>
        </w:rPr>
      </w:pPr>
      <w:bookmarkStart w:id="12" w:name="_oxsbnef7e4fd"/>
      <w:bookmarkStart w:id="13" w:name="_Toc225689377"/>
      <w:bookmarkEnd w:id="12"/>
      <w:r w:rsidRPr="00F52587">
        <w:rPr>
          <w:rFonts w:ascii="Arial" w:eastAsia="Arial" w:hAnsi="Arial" w:cs="Arial"/>
          <w:b/>
          <w:bCs/>
          <w:color w:val="000000" w:themeColor="text1"/>
          <w:sz w:val="20"/>
          <w:szCs w:val="20"/>
          <w:lang w:eastAsia="pt-BR"/>
        </w:rPr>
        <w:t>Segurança e Confiabilidade</w:t>
      </w:r>
      <w:bookmarkEnd w:id="13"/>
    </w:p>
    <w:p w14:paraId="542E28A5" w14:textId="77777777" w:rsidR="008A5CB2" w:rsidRPr="008A5CB2" w:rsidRDefault="008A5CB2" w:rsidP="00F52587">
      <w:pPr>
        <w:keepNext/>
        <w:widowControl w:val="0"/>
        <w:numPr>
          <w:ilvl w:val="0"/>
          <w:numId w:val="35"/>
        </w:numPr>
        <w:tabs>
          <w:tab w:val="left" w:pos="1134"/>
        </w:tabs>
        <w:spacing w:before="120" w:after="60" w:line="240" w:lineRule="auto"/>
        <w:ind w:left="1134"/>
        <w:jc w:val="both"/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</w:pPr>
      <w:r w:rsidRPr="008A5CB2">
        <w:rPr>
          <w:rFonts w:ascii="Arial" w:eastAsia="Arial" w:hAnsi="Arial" w:cs="Arial"/>
          <w:b/>
          <w:bCs/>
          <w:kern w:val="0"/>
          <w:sz w:val="20"/>
          <w:szCs w:val="20"/>
          <w:lang w:eastAsia="pt-BR"/>
          <w14:ligatures w14:val="none"/>
        </w:rPr>
        <w:t xml:space="preserve">[RNF007] </w:t>
      </w:r>
      <w:r w:rsidRPr="008A5CB2"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  <w:t xml:space="preserve">- Persistência de Dados: </w:t>
      </w:r>
    </w:p>
    <w:p w14:paraId="09DA1B09" w14:textId="77777777" w:rsidR="008A5CB2" w:rsidRPr="00F52587" w:rsidRDefault="008A5CB2" w:rsidP="00F52587">
      <w:pPr>
        <w:pStyle w:val="PargrafodaLista"/>
        <w:keepNext/>
        <w:widowControl w:val="0"/>
        <w:numPr>
          <w:ilvl w:val="1"/>
          <w:numId w:val="35"/>
        </w:numPr>
        <w:tabs>
          <w:tab w:val="left" w:pos="1134"/>
        </w:tabs>
        <w:spacing w:before="120" w:after="60" w:line="240" w:lineRule="auto"/>
        <w:jc w:val="both"/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</w:pPr>
      <w:r w:rsidRPr="00F52587"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  <w:t>Toda alteração no estoque ou cadastro deverá ser refletida de forma íntegra no banco de dados MySQL.</w:t>
      </w:r>
    </w:p>
    <w:p w14:paraId="0F4BDAA0" w14:textId="77777777" w:rsidR="008A5CB2" w:rsidRPr="008A5CB2" w:rsidRDefault="008A5CB2" w:rsidP="00F52587">
      <w:pPr>
        <w:keepNext/>
        <w:widowControl w:val="0"/>
        <w:numPr>
          <w:ilvl w:val="0"/>
          <w:numId w:val="35"/>
        </w:numPr>
        <w:tabs>
          <w:tab w:val="left" w:pos="1134"/>
        </w:tabs>
        <w:spacing w:before="120" w:after="60" w:line="240" w:lineRule="auto"/>
        <w:ind w:left="1134"/>
        <w:jc w:val="both"/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</w:pPr>
      <w:r w:rsidRPr="008A5CB2">
        <w:rPr>
          <w:rFonts w:ascii="Arial" w:eastAsia="Arial" w:hAnsi="Arial" w:cs="Arial"/>
          <w:b/>
          <w:bCs/>
          <w:kern w:val="0"/>
          <w:sz w:val="20"/>
          <w:szCs w:val="20"/>
          <w:lang w:eastAsia="pt-BR"/>
          <w14:ligatures w14:val="none"/>
        </w:rPr>
        <w:t xml:space="preserve">[RNF008] </w:t>
      </w:r>
      <w:r w:rsidRPr="008A5CB2"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  <w:t xml:space="preserve">- Proteção Administrativa: </w:t>
      </w:r>
    </w:p>
    <w:p w14:paraId="6C0EE1FF" w14:textId="77777777" w:rsidR="008A5CB2" w:rsidRPr="00F52587" w:rsidRDefault="008A5CB2" w:rsidP="00F52587">
      <w:pPr>
        <w:pStyle w:val="PargrafodaLista"/>
        <w:keepNext/>
        <w:widowControl w:val="0"/>
        <w:numPr>
          <w:ilvl w:val="1"/>
          <w:numId w:val="35"/>
        </w:numPr>
        <w:tabs>
          <w:tab w:val="left" w:pos="1134"/>
        </w:tabs>
        <w:spacing w:before="120" w:after="60" w:line="240" w:lineRule="auto"/>
        <w:jc w:val="both"/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</w:pPr>
      <w:r w:rsidRPr="00F52587"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  <w:t>As rotas de cadastro e edição deverão ser bloqueadas para acessos que não possuam credenciais válidas.</w:t>
      </w:r>
    </w:p>
    <w:p w14:paraId="1200E47B" w14:textId="740D4283" w:rsidR="008A5CB2" w:rsidRPr="00F52587" w:rsidRDefault="008A5CB2" w:rsidP="00F52587">
      <w:pPr>
        <w:pStyle w:val="Ttulo2"/>
        <w:numPr>
          <w:ilvl w:val="1"/>
          <w:numId w:val="4"/>
        </w:numPr>
        <w:rPr>
          <w:rFonts w:ascii="Arial" w:eastAsia="Arial" w:hAnsi="Arial" w:cs="Arial"/>
          <w:b/>
          <w:bCs/>
          <w:color w:val="000000" w:themeColor="text1"/>
          <w:sz w:val="20"/>
          <w:szCs w:val="20"/>
          <w:lang w:eastAsia="pt-BR"/>
        </w:rPr>
      </w:pPr>
      <w:bookmarkStart w:id="14" w:name="_cdko7rj46f0t"/>
      <w:bookmarkStart w:id="15" w:name="_Toc225689378"/>
      <w:bookmarkEnd w:id="14"/>
      <w:r w:rsidRPr="00F52587">
        <w:rPr>
          <w:rFonts w:ascii="Arial" w:eastAsia="Arial" w:hAnsi="Arial" w:cs="Arial"/>
          <w:b/>
          <w:bCs/>
          <w:color w:val="000000" w:themeColor="text1"/>
          <w:sz w:val="20"/>
          <w:szCs w:val="20"/>
          <w:lang w:eastAsia="pt-BR"/>
        </w:rPr>
        <w:t>Disponibilidade</w:t>
      </w:r>
      <w:bookmarkEnd w:id="15"/>
    </w:p>
    <w:p w14:paraId="474A0B70" w14:textId="77777777" w:rsidR="008A5CB2" w:rsidRPr="008A5CB2" w:rsidRDefault="008A5CB2" w:rsidP="00F52587">
      <w:pPr>
        <w:keepNext/>
        <w:widowControl w:val="0"/>
        <w:numPr>
          <w:ilvl w:val="0"/>
          <w:numId w:val="35"/>
        </w:numPr>
        <w:tabs>
          <w:tab w:val="left" w:pos="1134"/>
        </w:tabs>
        <w:spacing w:before="120" w:after="60" w:line="240" w:lineRule="auto"/>
        <w:ind w:left="1134"/>
        <w:jc w:val="both"/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</w:pPr>
      <w:r w:rsidRPr="008A5CB2">
        <w:rPr>
          <w:rFonts w:ascii="Arial" w:eastAsia="Arial" w:hAnsi="Arial" w:cs="Arial"/>
          <w:b/>
          <w:bCs/>
          <w:kern w:val="0"/>
          <w:sz w:val="20"/>
          <w:szCs w:val="20"/>
          <w:lang w:eastAsia="pt-BR"/>
          <w14:ligatures w14:val="none"/>
        </w:rPr>
        <w:t xml:space="preserve">[RNF009] </w:t>
      </w:r>
      <w:r w:rsidRPr="008A5CB2"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  <w:t xml:space="preserve">- Alta Disponibilidade: </w:t>
      </w:r>
    </w:p>
    <w:p w14:paraId="05B476E1" w14:textId="76FB64EF" w:rsidR="008A5CB2" w:rsidRPr="001F32EF" w:rsidRDefault="008A5CB2" w:rsidP="001F32EF">
      <w:pPr>
        <w:pStyle w:val="PargrafodaLista"/>
        <w:keepNext/>
        <w:widowControl w:val="0"/>
        <w:numPr>
          <w:ilvl w:val="1"/>
          <w:numId w:val="35"/>
        </w:numPr>
        <w:tabs>
          <w:tab w:val="left" w:pos="1134"/>
        </w:tabs>
        <w:spacing w:before="120" w:after="60" w:line="240" w:lineRule="auto"/>
        <w:jc w:val="both"/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</w:pPr>
      <w:r w:rsidRPr="00F52587">
        <w:rPr>
          <w:rFonts w:ascii="Arial" w:eastAsia="Arial" w:hAnsi="Arial" w:cs="Arial"/>
          <w:kern w:val="0"/>
          <w:sz w:val="20"/>
          <w:szCs w:val="20"/>
          <w:lang w:eastAsia="pt-BR"/>
          <w14:ligatures w14:val="none"/>
        </w:rPr>
        <w:t>O sistema deverá estar disponível para acesso 99,98% do tempo, garantindo que a vitrine virtual esteja acessível a clientes em tempo integral, minimizando períodos de inatividade.</w:t>
      </w:r>
    </w:p>
    <w:sectPr w:rsidR="008A5CB2" w:rsidRPr="001F32EF" w:rsidSect="00D43BA4">
      <w:headerReference w:type="default" r:id="rId9"/>
      <w:footerReference w:type="default" r:id="rId10"/>
      <w:pgSz w:w="11906" w:h="16838"/>
      <w:pgMar w:top="1701" w:right="1134" w:bottom="1134" w:left="1701" w:header="709" w:footer="709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A2E310" w14:textId="77777777" w:rsidR="00723FBD" w:rsidRDefault="00723FBD" w:rsidP="00D43BA4">
      <w:pPr>
        <w:spacing w:after="0" w:line="240" w:lineRule="auto"/>
      </w:pPr>
      <w:r>
        <w:separator/>
      </w:r>
    </w:p>
  </w:endnote>
  <w:endnote w:type="continuationSeparator" w:id="0">
    <w:p w14:paraId="348DC176" w14:textId="77777777" w:rsidR="00723FBD" w:rsidRDefault="00723FBD" w:rsidP="00D43B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wis721 Cn BT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ABAEC" w14:textId="77777777" w:rsidR="006167A6" w:rsidRDefault="006167A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447556" w14:textId="77777777" w:rsidR="00723FBD" w:rsidRDefault="00723FBD" w:rsidP="00D43BA4">
      <w:pPr>
        <w:spacing w:after="0" w:line="240" w:lineRule="auto"/>
      </w:pPr>
      <w:r>
        <w:separator/>
      </w:r>
    </w:p>
  </w:footnote>
  <w:footnote w:type="continuationSeparator" w:id="0">
    <w:p w14:paraId="224C9018" w14:textId="77777777" w:rsidR="00723FBD" w:rsidRDefault="00723FBD" w:rsidP="00D43B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FE0B0" w14:textId="4B5AB6BE" w:rsidR="00D43BA4" w:rsidRDefault="00D43BA4">
    <w:pPr>
      <w:pStyle w:val="Cabealho"/>
      <w:jc w:val="right"/>
    </w:pPr>
  </w:p>
  <w:p w14:paraId="28DF1D8A" w14:textId="77777777" w:rsidR="00D43BA4" w:rsidRDefault="00D43BA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84721661"/>
      <w:docPartObj>
        <w:docPartGallery w:val="Page Numbers (Top of Page)"/>
        <w:docPartUnique/>
      </w:docPartObj>
    </w:sdtPr>
    <w:sdtContent>
      <w:p w14:paraId="41FDA998" w14:textId="77777777" w:rsidR="00D43BA4" w:rsidRDefault="00D43BA4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B60169E" w14:textId="77777777" w:rsidR="00D43BA4" w:rsidRDefault="00D43BA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E5E03"/>
    <w:multiLevelType w:val="multilevel"/>
    <w:tmpl w:val="E9EE10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03D834B9"/>
    <w:multiLevelType w:val="multilevel"/>
    <w:tmpl w:val="C7B2AA94"/>
    <w:lvl w:ilvl="0">
      <w:start w:val="1"/>
      <w:numFmt w:val="decimal"/>
      <w:lvlText w:val="%1"/>
      <w:lvlJc w:val="center"/>
      <w:pPr>
        <w:ind w:left="910" w:hanging="74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 w15:restartNumberingAfterBreak="0">
    <w:nsid w:val="04AD0347"/>
    <w:multiLevelType w:val="multilevel"/>
    <w:tmpl w:val="D82EE5CC"/>
    <w:lvl w:ilvl="0">
      <w:start w:val="1"/>
      <w:numFmt w:val="decimal"/>
      <w:lvlText w:val="%1.1"/>
      <w:lvlJc w:val="left"/>
      <w:pPr>
        <w:ind w:left="108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vertAlign w:val="baseline"/>
      </w:rPr>
    </w:lvl>
  </w:abstractNum>
  <w:abstractNum w:abstractNumId="3" w15:restartNumberingAfterBreak="0">
    <w:nsid w:val="0B711CB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0DB501C2"/>
    <w:multiLevelType w:val="multilevel"/>
    <w:tmpl w:val="60EA590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14E01333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E1A0A6E"/>
    <w:multiLevelType w:val="multilevel"/>
    <w:tmpl w:val="BF8A8F34"/>
    <w:lvl w:ilvl="0">
      <w:start w:val="1"/>
      <w:numFmt w:val="decimal"/>
      <w:lvlText w:val="%1."/>
      <w:lvlJc w:val="left"/>
      <w:pPr>
        <w:ind w:left="0" w:firstLine="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0" w:firstLine="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vertAlign w:val="baseline"/>
      </w:rPr>
    </w:lvl>
  </w:abstractNum>
  <w:abstractNum w:abstractNumId="7" w15:restartNumberingAfterBreak="0">
    <w:nsid w:val="1E6968D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23F22CCA"/>
    <w:multiLevelType w:val="multilevel"/>
    <w:tmpl w:val="D82EE5CC"/>
    <w:lvl w:ilvl="0">
      <w:start w:val="1"/>
      <w:numFmt w:val="decimal"/>
      <w:lvlText w:val="%1.1"/>
      <w:lvlJc w:val="left"/>
      <w:pPr>
        <w:ind w:left="108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vertAlign w:val="baseline"/>
      </w:rPr>
    </w:lvl>
  </w:abstractNum>
  <w:abstractNum w:abstractNumId="9" w15:restartNumberingAfterBreak="0">
    <w:nsid w:val="246453B4"/>
    <w:multiLevelType w:val="multilevel"/>
    <w:tmpl w:val="D82EE5CC"/>
    <w:lvl w:ilvl="0">
      <w:start w:val="1"/>
      <w:numFmt w:val="decimal"/>
      <w:lvlText w:val="%1.1"/>
      <w:lvlJc w:val="left"/>
      <w:pPr>
        <w:ind w:left="108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vertAlign w:val="baseline"/>
      </w:rPr>
    </w:lvl>
  </w:abstractNum>
  <w:abstractNum w:abstractNumId="10" w15:restartNumberingAfterBreak="0">
    <w:nsid w:val="2B336BB3"/>
    <w:multiLevelType w:val="multilevel"/>
    <w:tmpl w:val="F5AECBA0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1" w15:restartNumberingAfterBreak="0">
    <w:nsid w:val="2C9E6B1A"/>
    <w:multiLevelType w:val="multilevel"/>
    <w:tmpl w:val="29F4ED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2" w15:restartNumberingAfterBreak="0">
    <w:nsid w:val="30DE03C0"/>
    <w:multiLevelType w:val="multilevel"/>
    <w:tmpl w:val="FBA6C824"/>
    <w:lvl w:ilvl="0">
      <w:start w:val="1"/>
      <w:numFmt w:val="decimal"/>
      <w:lvlText w:val="%1"/>
      <w:lvlJc w:val="center"/>
      <w:pPr>
        <w:ind w:left="910" w:hanging="740"/>
      </w:pPr>
      <w:rPr>
        <w:vertAlign w:val="baseline"/>
      </w:rPr>
    </w:lvl>
    <w:lvl w:ilvl="1">
      <w:numFmt w:val="decimal"/>
      <w:lvlText w:val=""/>
      <w:lvlJc w:val="left"/>
      <w:pPr>
        <w:ind w:left="0" w:firstLine="0"/>
      </w:pPr>
      <w:rPr>
        <w:vertAlign w:val="baseline"/>
      </w:rPr>
    </w:lvl>
    <w:lvl w:ilvl="2">
      <w:numFmt w:val="decimal"/>
      <w:lvlText w:val=""/>
      <w:lvlJc w:val="left"/>
      <w:pPr>
        <w:ind w:left="0" w:firstLine="0"/>
      </w:pPr>
      <w:rPr>
        <w:vertAlign w:val="baseline"/>
      </w:rPr>
    </w:lvl>
    <w:lvl w:ilvl="3">
      <w:numFmt w:val="decimal"/>
      <w:lvlText w:val=""/>
      <w:lvlJc w:val="left"/>
      <w:pPr>
        <w:ind w:left="0" w:firstLine="0"/>
      </w:pPr>
      <w:rPr>
        <w:vertAlign w:val="baseline"/>
      </w:rPr>
    </w:lvl>
    <w:lvl w:ilvl="4">
      <w:numFmt w:val="decimal"/>
      <w:lvlText w:val=""/>
      <w:lvlJc w:val="left"/>
      <w:pPr>
        <w:ind w:left="0" w:firstLine="0"/>
      </w:pPr>
      <w:rPr>
        <w:vertAlign w:val="baseline"/>
      </w:rPr>
    </w:lvl>
    <w:lvl w:ilvl="5">
      <w:numFmt w:val="decimal"/>
      <w:lvlText w:val=""/>
      <w:lvlJc w:val="left"/>
      <w:pPr>
        <w:ind w:left="0" w:firstLine="0"/>
      </w:pPr>
      <w:rPr>
        <w:vertAlign w:val="baseline"/>
      </w:rPr>
    </w:lvl>
    <w:lvl w:ilvl="6">
      <w:numFmt w:val="decimal"/>
      <w:lvlText w:val=""/>
      <w:lvlJc w:val="left"/>
      <w:pPr>
        <w:ind w:left="0" w:firstLine="0"/>
      </w:pPr>
      <w:rPr>
        <w:vertAlign w:val="baseline"/>
      </w:rPr>
    </w:lvl>
    <w:lvl w:ilvl="7">
      <w:numFmt w:val="decimal"/>
      <w:lvlText w:val=""/>
      <w:lvlJc w:val="left"/>
      <w:pPr>
        <w:ind w:left="0" w:firstLine="0"/>
      </w:pPr>
      <w:rPr>
        <w:vertAlign w:val="baseline"/>
      </w:rPr>
    </w:lvl>
    <w:lvl w:ilvl="8">
      <w:numFmt w:val="decimal"/>
      <w:lvlText w:val=""/>
      <w:lvlJc w:val="left"/>
      <w:pPr>
        <w:ind w:left="0" w:firstLine="0"/>
      </w:pPr>
      <w:rPr>
        <w:vertAlign w:val="baseline"/>
      </w:rPr>
    </w:lvl>
  </w:abstractNum>
  <w:abstractNum w:abstractNumId="13" w15:restartNumberingAfterBreak="0">
    <w:nsid w:val="3121014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18A37DF"/>
    <w:multiLevelType w:val="multilevel"/>
    <w:tmpl w:val="59A451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5" w15:restartNumberingAfterBreak="0">
    <w:nsid w:val="32D30EE6"/>
    <w:multiLevelType w:val="multilevel"/>
    <w:tmpl w:val="5BAC376A"/>
    <w:lvl w:ilvl="0">
      <w:start w:val="1"/>
      <w:numFmt w:val="decimal"/>
      <w:lvlText w:val="%1"/>
      <w:lvlJc w:val="left"/>
      <w:pPr>
        <w:ind w:left="360" w:hanging="360"/>
      </w:pPr>
      <w:rPr>
        <w:rFonts w:ascii="Arial" w:eastAsia="Arial" w:hAnsi="Arial" w:cs="Arial"/>
        <w:vertAlign w:val="baseline"/>
      </w:rPr>
    </w:lvl>
    <w:lvl w:ilvl="1">
      <w:start w:val="2"/>
      <w:numFmt w:val="decimal"/>
      <w:lvlText w:val="%1.%2"/>
      <w:lvlJc w:val="left"/>
      <w:pPr>
        <w:ind w:left="360" w:hanging="36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vertAlign w:val="baseline"/>
      </w:rPr>
    </w:lvl>
  </w:abstractNum>
  <w:abstractNum w:abstractNumId="16" w15:restartNumberingAfterBreak="0">
    <w:nsid w:val="36367E27"/>
    <w:multiLevelType w:val="multilevel"/>
    <w:tmpl w:val="1C22A068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720" w:hanging="36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08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1800"/>
      </w:pPr>
      <w:rPr>
        <w:vertAlign w:val="baseline"/>
      </w:rPr>
    </w:lvl>
  </w:abstractNum>
  <w:abstractNum w:abstractNumId="17" w15:restartNumberingAfterBreak="0">
    <w:nsid w:val="3B6B2C5C"/>
    <w:multiLevelType w:val="multilevel"/>
    <w:tmpl w:val="D82EE5CC"/>
    <w:lvl w:ilvl="0">
      <w:start w:val="1"/>
      <w:numFmt w:val="decimal"/>
      <w:lvlText w:val="%1.1"/>
      <w:lvlJc w:val="left"/>
      <w:pPr>
        <w:ind w:left="108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vertAlign w:val="baseline"/>
      </w:rPr>
    </w:lvl>
  </w:abstractNum>
  <w:abstractNum w:abstractNumId="18" w15:restartNumberingAfterBreak="0">
    <w:nsid w:val="3E836AE6"/>
    <w:multiLevelType w:val="multilevel"/>
    <w:tmpl w:val="9216ED94"/>
    <w:lvl w:ilvl="0">
      <w:start w:val="1"/>
      <w:numFmt w:val="bullet"/>
      <w:pStyle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9" w15:restartNumberingAfterBreak="0">
    <w:nsid w:val="44EF4110"/>
    <w:multiLevelType w:val="multilevel"/>
    <w:tmpl w:val="2A50970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0" w15:restartNumberingAfterBreak="0">
    <w:nsid w:val="4A5F6841"/>
    <w:multiLevelType w:val="multilevel"/>
    <w:tmpl w:val="BAFCE61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1" w15:restartNumberingAfterBreak="0">
    <w:nsid w:val="4CFE7539"/>
    <w:multiLevelType w:val="hybridMultilevel"/>
    <w:tmpl w:val="BE1E25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1C77C9"/>
    <w:multiLevelType w:val="multilevel"/>
    <w:tmpl w:val="3CF6144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3" w15:restartNumberingAfterBreak="0">
    <w:nsid w:val="55FA26E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4" w15:restartNumberingAfterBreak="0">
    <w:nsid w:val="561106CD"/>
    <w:multiLevelType w:val="multilevel"/>
    <w:tmpl w:val="416068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5" w15:restartNumberingAfterBreak="0">
    <w:nsid w:val="609A306A"/>
    <w:multiLevelType w:val="multilevel"/>
    <w:tmpl w:val="2A50970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6" w15:restartNumberingAfterBreak="0">
    <w:nsid w:val="66A93C5D"/>
    <w:multiLevelType w:val="hybridMultilevel"/>
    <w:tmpl w:val="D6786184"/>
    <w:lvl w:ilvl="0" w:tplc="0416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27" w15:restartNumberingAfterBreak="0">
    <w:nsid w:val="67AC0C8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8" w15:restartNumberingAfterBreak="0">
    <w:nsid w:val="67EC24E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9" w15:restartNumberingAfterBreak="0">
    <w:nsid w:val="6F88074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0" w15:restartNumberingAfterBreak="0">
    <w:nsid w:val="74C86231"/>
    <w:multiLevelType w:val="multilevel"/>
    <w:tmpl w:val="2A50970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1" w15:restartNumberingAfterBreak="0">
    <w:nsid w:val="74C90FEF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77AF4FBD"/>
    <w:multiLevelType w:val="multilevel"/>
    <w:tmpl w:val="95AC96F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3" w15:restartNumberingAfterBreak="0">
    <w:nsid w:val="7D65613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4" w15:restartNumberingAfterBreak="0">
    <w:nsid w:val="7F1E08AA"/>
    <w:multiLevelType w:val="multilevel"/>
    <w:tmpl w:val="1C22A068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720" w:hanging="36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08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1800"/>
      </w:pPr>
      <w:rPr>
        <w:vertAlign w:val="baseline"/>
      </w:rPr>
    </w:lvl>
  </w:abstractNum>
  <w:num w:numId="1" w16cid:durableId="1700162263">
    <w:abstractNumId w:val="18"/>
  </w:num>
  <w:num w:numId="2" w16cid:durableId="329647454">
    <w:abstractNumId w:val="4"/>
  </w:num>
  <w:num w:numId="3" w16cid:durableId="8607804">
    <w:abstractNumId w:val="20"/>
  </w:num>
  <w:num w:numId="4" w16cid:durableId="734010852">
    <w:abstractNumId w:val="6"/>
  </w:num>
  <w:num w:numId="5" w16cid:durableId="1072241443">
    <w:abstractNumId w:val="10"/>
  </w:num>
  <w:num w:numId="6" w16cid:durableId="1474907352">
    <w:abstractNumId w:val="24"/>
  </w:num>
  <w:num w:numId="7" w16cid:durableId="793908491">
    <w:abstractNumId w:val="34"/>
  </w:num>
  <w:num w:numId="8" w16cid:durableId="2013097878">
    <w:abstractNumId w:val="32"/>
  </w:num>
  <w:num w:numId="9" w16cid:durableId="970593234">
    <w:abstractNumId w:val="22"/>
  </w:num>
  <w:num w:numId="10" w16cid:durableId="1164123638">
    <w:abstractNumId w:val="14"/>
  </w:num>
  <w:num w:numId="11" w16cid:durableId="1186674262">
    <w:abstractNumId w:val="12"/>
  </w:num>
  <w:num w:numId="12" w16cid:durableId="614019714">
    <w:abstractNumId w:val="2"/>
  </w:num>
  <w:num w:numId="13" w16cid:durableId="582183745">
    <w:abstractNumId w:val="1"/>
  </w:num>
  <w:num w:numId="14" w16cid:durableId="1935741566">
    <w:abstractNumId w:val="0"/>
  </w:num>
  <w:num w:numId="15" w16cid:durableId="2119714914">
    <w:abstractNumId w:val="11"/>
  </w:num>
  <w:num w:numId="16" w16cid:durableId="849299729">
    <w:abstractNumId w:val="15"/>
  </w:num>
  <w:num w:numId="17" w16cid:durableId="1580745679">
    <w:abstractNumId w:val="25"/>
  </w:num>
  <w:num w:numId="18" w16cid:durableId="1063334734">
    <w:abstractNumId w:val="31"/>
  </w:num>
  <w:num w:numId="19" w16cid:durableId="639647909">
    <w:abstractNumId w:val="13"/>
  </w:num>
  <w:num w:numId="20" w16cid:durableId="1646742733">
    <w:abstractNumId w:val="5"/>
  </w:num>
  <w:num w:numId="21" w16cid:durableId="1490750556">
    <w:abstractNumId w:val="26"/>
  </w:num>
  <w:num w:numId="22" w16cid:durableId="2031642389">
    <w:abstractNumId w:val="16"/>
  </w:num>
  <w:num w:numId="23" w16cid:durableId="2132238954">
    <w:abstractNumId w:val="17"/>
  </w:num>
  <w:num w:numId="24" w16cid:durableId="2104718597">
    <w:abstractNumId w:val="8"/>
  </w:num>
  <w:num w:numId="25" w16cid:durableId="1677145600">
    <w:abstractNumId w:val="9"/>
  </w:num>
  <w:num w:numId="26" w16cid:durableId="1845196997">
    <w:abstractNumId w:val="30"/>
  </w:num>
  <w:num w:numId="27" w16cid:durableId="869755559">
    <w:abstractNumId w:val="19"/>
  </w:num>
  <w:num w:numId="28" w16cid:durableId="1983659688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975066994">
    <w:abstractNumId w:val="33"/>
  </w:num>
  <w:num w:numId="30" w16cid:durableId="1023363540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1163400018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1006786542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1578324825">
    <w:abstractNumId w:val="21"/>
  </w:num>
  <w:num w:numId="34" w16cid:durableId="526522968">
    <w:abstractNumId w:val="23"/>
  </w:num>
  <w:num w:numId="35" w16cid:durableId="136047608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491"/>
    <w:rsid w:val="000F138C"/>
    <w:rsid w:val="001E6B2C"/>
    <w:rsid w:val="001F32EF"/>
    <w:rsid w:val="002632EE"/>
    <w:rsid w:val="002E37C8"/>
    <w:rsid w:val="004111A6"/>
    <w:rsid w:val="00527DDA"/>
    <w:rsid w:val="00562BA2"/>
    <w:rsid w:val="006167A6"/>
    <w:rsid w:val="00696489"/>
    <w:rsid w:val="00703CBC"/>
    <w:rsid w:val="00723FBD"/>
    <w:rsid w:val="007B1A75"/>
    <w:rsid w:val="007C0103"/>
    <w:rsid w:val="008148EE"/>
    <w:rsid w:val="008A5CB2"/>
    <w:rsid w:val="008D4104"/>
    <w:rsid w:val="009E4B21"/>
    <w:rsid w:val="00A31B6C"/>
    <w:rsid w:val="00B90491"/>
    <w:rsid w:val="00BF4525"/>
    <w:rsid w:val="00CB1B72"/>
    <w:rsid w:val="00CD0DAA"/>
    <w:rsid w:val="00D43BA4"/>
    <w:rsid w:val="00DC055D"/>
    <w:rsid w:val="00F52587"/>
    <w:rsid w:val="00FD7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B25CA9"/>
  <w15:chartTrackingRefBased/>
  <w15:docId w15:val="{8A5171F6-338D-49C8-9F93-D478B84D4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904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904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9049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9049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9049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9049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nhideWhenUsed/>
    <w:qFormat/>
    <w:rsid w:val="00B9049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nhideWhenUsed/>
    <w:qFormat/>
    <w:rsid w:val="00B9049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nhideWhenUsed/>
    <w:qFormat/>
    <w:rsid w:val="00B9049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904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B904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B9049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9049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9049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9049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9049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9049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90491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904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904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9049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9049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904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9049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9049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9049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904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9049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90491"/>
    <w:rPr>
      <w:b/>
      <w:bCs/>
      <w:smallCaps/>
      <w:color w:val="0F4761" w:themeColor="accent1" w:themeShade="BF"/>
      <w:spacing w:val="5"/>
    </w:rPr>
  </w:style>
  <w:style w:type="paragraph" w:customStyle="1" w:styleId="Bullet">
    <w:name w:val="Bullet"/>
    <w:basedOn w:val="Normal"/>
    <w:rsid w:val="002E37C8"/>
    <w:pPr>
      <w:numPr>
        <w:numId w:val="1"/>
      </w:numPr>
      <w:tabs>
        <w:tab w:val="left" w:pos="720"/>
      </w:tabs>
      <w:suppressAutoHyphens/>
      <w:spacing w:before="120" w:after="0" w:line="240" w:lineRule="auto"/>
      <w:ind w:leftChars="-1" w:left="-1" w:right="360" w:hangingChars="1" w:hanging="1"/>
      <w:jc w:val="both"/>
      <w:textDirection w:val="btLr"/>
      <w:textAlignment w:val="top"/>
      <w:outlineLvl w:val="0"/>
    </w:pPr>
    <w:rPr>
      <w:rFonts w:ascii="Book Antiqua" w:eastAsia="Times New Roman" w:hAnsi="Book Antiqua" w:cs="Times New Roman"/>
      <w:kern w:val="0"/>
      <w:position w:val="-1"/>
      <w:sz w:val="20"/>
      <w:szCs w:val="20"/>
      <w14:ligatures w14:val="none"/>
    </w:rPr>
  </w:style>
  <w:style w:type="table" w:styleId="Tabelacomgrade">
    <w:name w:val="Table Grid"/>
    <w:basedOn w:val="Tabelanormal"/>
    <w:uiPriority w:val="39"/>
    <w:rsid w:val="00BF45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doSumrio">
    <w:name w:val="TOC Heading"/>
    <w:basedOn w:val="Ttulo1"/>
    <w:next w:val="Normal"/>
    <w:uiPriority w:val="39"/>
    <w:unhideWhenUsed/>
    <w:qFormat/>
    <w:rsid w:val="004111A6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4111A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4111A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4111A6"/>
    <w:pPr>
      <w:spacing w:after="100"/>
      <w:ind w:left="440"/>
    </w:pPr>
  </w:style>
  <w:style w:type="character" w:styleId="Hyperlink">
    <w:name w:val="Hyperlink"/>
    <w:basedOn w:val="Fontepargpadro"/>
    <w:uiPriority w:val="99"/>
    <w:unhideWhenUsed/>
    <w:rsid w:val="004111A6"/>
    <w:rPr>
      <w:color w:val="467886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D43BA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43BA4"/>
  </w:style>
  <w:style w:type="paragraph" w:styleId="Rodap">
    <w:name w:val="footer"/>
    <w:basedOn w:val="Normal"/>
    <w:link w:val="RodapChar"/>
    <w:uiPriority w:val="99"/>
    <w:unhideWhenUsed/>
    <w:rsid w:val="00D43BA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43B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176614-0505-4826-B4E3-33089B8E94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5</Pages>
  <Words>738</Words>
  <Characters>3989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Wictor Menezes</dc:creator>
  <cp:keywords/>
  <dc:description/>
  <cp:lastModifiedBy>Wictor Menezes</cp:lastModifiedBy>
  <cp:revision>7</cp:revision>
  <cp:lastPrinted>2026-03-15T22:22:00Z</cp:lastPrinted>
  <dcterms:created xsi:type="dcterms:W3CDTF">2026-03-15T19:29:00Z</dcterms:created>
  <dcterms:modified xsi:type="dcterms:W3CDTF">2026-03-29T18:10:00Z</dcterms:modified>
</cp:coreProperties>
</file>