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6A0BF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  <w:r w:rsidRPr="007F66A7">
        <w:rPr>
          <w:b/>
          <w:bCs/>
          <w:color w:val="000000" w:themeColor="text1"/>
          <w:sz w:val="28"/>
          <w:szCs w:val="28"/>
        </w:rPr>
        <w:t>SÃO PAULO TECH SCHOOL</w:t>
      </w:r>
    </w:p>
    <w:p w14:paraId="17F19CC0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B1731AA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3D91E46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B6B4344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D004764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EBFB04E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ADB662B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DEB648E" w14:textId="12A7A54B" w:rsidR="0059750C" w:rsidRPr="007F66A7" w:rsidRDefault="00B12A53" w:rsidP="0059750C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MATHEUS GOMES</w:t>
      </w:r>
    </w:p>
    <w:p w14:paraId="1A7D4267" w14:textId="1EC60845" w:rsidR="0059750C" w:rsidRPr="007F66A7" w:rsidRDefault="0059750C" w:rsidP="0059750C">
      <w:pPr>
        <w:jc w:val="center"/>
        <w:rPr>
          <w:color w:val="000000" w:themeColor="text1"/>
          <w:sz w:val="28"/>
          <w:szCs w:val="28"/>
        </w:rPr>
      </w:pPr>
      <w:r w:rsidRPr="007F66A7">
        <w:rPr>
          <w:color w:val="000000" w:themeColor="text1"/>
          <w:sz w:val="28"/>
          <w:szCs w:val="28"/>
        </w:rPr>
        <w:t xml:space="preserve">RA: </w:t>
      </w:r>
      <w:r w:rsidR="00B12A53" w:rsidRPr="00B12A53">
        <w:rPr>
          <w:sz w:val="28"/>
          <w:szCs w:val="28"/>
        </w:rPr>
        <w:t>01251127</w:t>
      </w:r>
    </w:p>
    <w:p w14:paraId="52692057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60A88EB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D3354A4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5431D67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ACBBBC7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4EFA673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4144C94" w14:textId="77777777" w:rsidR="0059750C" w:rsidRPr="007F66A7" w:rsidRDefault="0059750C" w:rsidP="0059750C">
      <w:pPr>
        <w:jc w:val="center"/>
        <w:rPr>
          <w:color w:val="000000" w:themeColor="text1"/>
        </w:rPr>
      </w:pPr>
    </w:p>
    <w:p w14:paraId="59CAB117" w14:textId="77777777" w:rsidR="0059750C" w:rsidRPr="007F66A7" w:rsidRDefault="0059750C" w:rsidP="0059750C">
      <w:pPr>
        <w:jc w:val="center"/>
        <w:rPr>
          <w:color w:val="000000" w:themeColor="text1"/>
        </w:rPr>
      </w:pPr>
    </w:p>
    <w:p w14:paraId="4FF8ABB3" w14:textId="77777777" w:rsidR="0059750C" w:rsidRPr="007F66A7" w:rsidRDefault="0059750C" w:rsidP="0059750C">
      <w:pPr>
        <w:jc w:val="center"/>
        <w:rPr>
          <w:color w:val="000000" w:themeColor="text1"/>
        </w:rPr>
      </w:pPr>
    </w:p>
    <w:p w14:paraId="688EABA8" w14:textId="77777777" w:rsidR="0059750C" w:rsidRDefault="0059750C" w:rsidP="0059750C">
      <w:pPr>
        <w:jc w:val="center"/>
        <w:rPr>
          <w:color w:val="000000" w:themeColor="text1"/>
        </w:rPr>
      </w:pPr>
    </w:p>
    <w:p w14:paraId="250C3BF5" w14:textId="77777777" w:rsidR="00BF6C5A" w:rsidRDefault="00BF6C5A" w:rsidP="0059750C">
      <w:pPr>
        <w:jc w:val="center"/>
        <w:rPr>
          <w:color w:val="000000" w:themeColor="text1"/>
        </w:rPr>
      </w:pPr>
    </w:p>
    <w:p w14:paraId="77CC74C3" w14:textId="77777777" w:rsidR="00BF6C5A" w:rsidRDefault="00BF6C5A" w:rsidP="0059750C">
      <w:pPr>
        <w:jc w:val="center"/>
        <w:rPr>
          <w:color w:val="000000" w:themeColor="text1"/>
        </w:rPr>
      </w:pPr>
    </w:p>
    <w:p w14:paraId="4A8D862D" w14:textId="77777777" w:rsidR="00BF6C5A" w:rsidRDefault="00BF6C5A" w:rsidP="0059750C">
      <w:pPr>
        <w:jc w:val="center"/>
        <w:rPr>
          <w:color w:val="000000" w:themeColor="text1"/>
        </w:rPr>
      </w:pPr>
    </w:p>
    <w:p w14:paraId="56FCC60F" w14:textId="77777777" w:rsidR="00BF6C5A" w:rsidRDefault="00BF6C5A" w:rsidP="0059750C">
      <w:pPr>
        <w:jc w:val="center"/>
        <w:rPr>
          <w:color w:val="000000" w:themeColor="text1"/>
        </w:rPr>
      </w:pPr>
    </w:p>
    <w:p w14:paraId="542E59B0" w14:textId="77777777" w:rsidR="00BF6C5A" w:rsidRPr="007F66A7" w:rsidRDefault="00BF6C5A" w:rsidP="0059750C">
      <w:pPr>
        <w:jc w:val="center"/>
        <w:rPr>
          <w:color w:val="000000" w:themeColor="text1"/>
        </w:rPr>
      </w:pPr>
    </w:p>
    <w:p w14:paraId="445C4AA9" w14:textId="77777777" w:rsidR="0059750C" w:rsidRPr="007F66A7" w:rsidRDefault="0059750C" w:rsidP="0059750C">
      <w:pPr>
        <w:jc w:val="center"/>
        <w:rPr>
          <w:color w:val="000000" w:themeColor="text1"/>
        </w:rPr>
      </w:pPr>
    </w:p>
    <w:p w14:paraId="23A90E30" w14:textId="77777777" w:rsidR="0059750C" w:rsidRPr="007F66A7" w:rsidRDefault="0059750C" w:rsidP="0059750C">
      <w:pPr>
        <w:jc w:val="center"/>
        <w:rPr>
          <w:color w:val="000000" w:themeColor="text1"/>
        </w:rPr>
      </w:pPr>
    </w:p>
    <w:p w14:paraId="27920448" w14:textId="77777777" w:rsidR="0059750C" w:rsidRPr="007F66A7" w:rsidRDefault="0059750C" w:rsidP="0059750C">
      <w:pPr>
        <w:jc w:val="center"/>
        <w:rPr>
          <w:color w:val="000000" w:themeColor="text1"/>
        </w:rPr>
      </w:pPr>
    </w:p>
    <w:p w14:paraId="27BB0484" w14:textId="77777777" w:rsidR="0059750C" w:rsidRPr="007F66A7" w:rsidRDefault="0059750C" w:rsidP="0059750C">
      <w:pPr>
        <w:rPr>
          <w:color w:val="000000" w:themeColor="text1"/>
        </w:rPr>
      </w:pPr>
    </w:p>
    <w:p w14:paraId="4CA904EF" w14:textId="77777777" w:rsidR="0059750C" w:rsidRPr="007F66A7" w:rsidRDefault="0059750C" w:rsidP="0059750C">
      <w:pPr>
        <w:jc w:val="center"/>
        <w:rPr>
          <w:color w:val="000000" w:themeColor="text1"/>
        </w:rPr>
      </w:pPr>
    </w:p>
    <w:p w14:paraId="0B2F1B85" w14:textId="77777777" w:rsidR="0059750C" w:rsidRPr="007F66A7" w:rsidRDefault="0059750C" w:rsidP="0059750C">
      <w:pPr>
        <w:jc w:val="center"/>
        <w:rPr>
          <w:color w:val="000000" w:themeColor="text1"/>
        </w:rPr>
      </w:pPr>
    </w:p>
    <w:p w14:paraId="293F76DD" w14:textId="77777777" w:rsidR="0059750C" w:rsidRPr="007F66A7" w:rsidRDefault="0059750C" w:rsidP="0059750C">
      <w:pPr>
        <w:jc w:val="center"/>
        <w:rPr>
          <w:color w:val="000000" w:themeColor="text1"/>
        </w:rPr>
      </w:pPr>
    </w:p>
    <w:p w14:paraId="02BFC2F2" w14:textId="77777777" w:rsidR="0059750C" w:rsidRPr="007F66A7" w:rsidRDefault="0059750C" w:rsidP="0059750C">
      <w:pPr>
        <w:jc w:val="center"/>
        <w:rPr>
          <w:color w:val="000000" w:themeColor="text1"/>
        </w:rPr>
      </w:pPr>
    </w:p>
    <w:p w14:paraId="11A67C68" w14:textId="77777777" w:rsidR="0059750C" w:rsidRDefault="0059750C" w:rsidP="0059750C">
      <w:pPr>
        <w:jc w:val="center"/>
        <w:rPr>
          <w:color w:val="000000" w:themeColor="text1"/>
        </w:rPr>
      </w:pPr>
    </w:p>
    <w:p w14:paraId="261EB76F" w14:textId="77777777" w:rsidR="00B12A53" w:rsidRDefault="00B12A53" w:rsidP="0059750C">
      <w:pPr>
        <w:jc w:val="center"/>
        <w:rPr>
          <w:color w:val="000000" w:themeColor="text1"/>
        </w:rPr>
      </w:pPr>
    </w:p>
    <w:p w14:paraId="785BA415" w14:textId="77777777" w:rsidR="00B12A53" w:rsidRPr="007F66A7" w:rsidRDefault="00B12A53" w:rsidP="0059750C">
      <w:pPr>
        <w:jc w:val="center"/>
        <w:rPr>
          <w:color w:val="000000" w:themeColor="text1"/>
        </w:rPr>
      </w:pPr>
    </w:p>
    <w:p w14:paraId="3AFF67FE" w14:textId="77777777" w:rsidR="0059750C" w:rsidRDefault="0059750C" w:rsidP="0059750C">
      <w:pPr>
        <w:jc w:val="center"/>
        <w:rPr>
          <w:color w:val="000000" w:themeColor="text1"/>
        </w:rPr>
      </w:pPr>
    </w:p>
    <w:p w14:paraId="46CF5771" w14:textId="77777777" w:rsidR="00B12A53" w:rsidRPr="007F66A7" w:rsidRDefault="00B12A53" w:rsidP="0059750C">
      <w:pPr>
        <w:jc w:val="center"/>
        <w:rPr>
          <w:color w:val="000000" w:themeColor="text1"/>
        </w:rPr>
      </w:pPr>
    </w:p>
    <w:p w14:paraId="73454D51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  <w:r w:rsidRPr="007F66A7">
        <w:rPr>
          <w:b/>
          <w:bCs/>
          <w:color w:val="000000" w:themeColor="text1"/>
          <w:sz w:val="28"/>
          <w:szCs w:val="28"/>
        </w:rPr>
        <w:t>SÃO PAULO</w:t>
      </w:r>
    </w:p>
    <w:p w14:paraId="44B418A8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  <w:r w:rsidRPr="007F66A7">
        <w:rPr>
          <w:b/>
          <w:bCs/>
          <w:color w:val="000000" w:themeColor="text1"/>
          <w:sz w:val="28"/>
          <w:szCs w:val="28"/>
        </w:rPr>
        <w:t>2025</w:t>
      </w:r>
    </w:p>
    <w:p w14:paraId="4C22C52A" w14:textId="77777777" w:rsidR="0059750C" w:rsidRPr="007F66A7" w:rsidRDefault="0059750C" w:rsidP="0059750C">
      <w:pPr>
        <w:jc w:val="center"/>
        <w:rPr>
          <w:b/>
          <w:bCs/>
          <w:color w:val="000000" w:themeColor="text1"/>
          <w:sz w:val="28"/>
          <w:szCs w:val="28"/>
        </w:rPr>
      </w:pPr>
      <w:r w:rsidRPr="007F66A7">
        <w:rPr>
          <w:b/>
          <w:bCs/>
          <w:color w:val="000000" w:themeColor="text1"/>
          <w:sz w:val="28"/>
          <w:szCs w:val="28"/>
        </w:rPr>
        <w:t>SÃO PAULO TECH SCHOOL</w:t>
      </w:r>
    </w:p>
    <w:p w14:paraId="7896D264" w14:textId="77777777" w:rsidR="00B12A53" w:rsidRDefault="00B12A53" w:rsidP="00BF6C5A">
      <w:pPr>
        <w:jc w:val="center"/>
        <w:rPr>
          <w:b/>
          <w:bCs/>
          <w:color w:val="000000" w:themeColor="text1"/>
          <w:sz w:val="28"/>
          <w:szCs w:val="28"/>
        </w:rPr>
      </w:pPr>
      <w:bookmarkStart w:id="0" w:name="_w280nyyzzjmt" w:colFirst="0" w:colLast="0"/>
      <w:bookmarkEnd w:id="0"/>
    </w:p>
    <w:p w14:paraId="2B0A6E30" w14:textId="1B5A7713" w:rsidR="00BF6C5A" w:rsidRPr="007F66A7" w:rsidRDefault="00BF6C5A" w:rsidP="00BF6C5A">
      <w:pPr>
        <w:jc w:val="center"/>
        <w:rPr>
          <w:b/>
          <w:bCs/>
          <w:color w:val="000000" w:themeColor="text1"/>
          <w:sz w:val="28"/>
          <w:szCs w:val="28"/>
        </w:rPr>
      </w:pPr>
      <w:r w:rsidRPr="007F66A7">
        <w:rPr>
          <w:b/>
          <w:bCs/>
          <w:color w:val="000000" w:themeColor="text1"/>
          <w:sz w:val="28"/>
          <w:szCs w:val="28"/>
        </w:rPr>
        <w:lastRenderedPageBreak/>
        <w:t>SÃO PAULO TECH SCHOOL</w:t>
      </w:r>
    </w:p>
    <w:p w14:paraId="7087DBBF" w14:textId="77777777" w:rsidR="00BF6C5A" w:rsidRDefault="00BF6C5A" w:rsidP="00BF6C5A">
      <w:pPr>
        <w:jc w:val="right"/>
        <w:rPr>
          <w:color w:val="000000" w:themeColor="text1"/>
        </w:rPr>
      </w:pPr>
    </w:p>
    <w:p w14:paraId="336FA604" w14:textId="77777777" w:rsidR="00BF6C5A" w:rsidRDefault="00BF6C5A" w:rsidP="00BF6C5A">
      <w:pPr>
        <w:jc w:val="right"/>
        <w:rPr>
          <w:color w:val="000000" w:themeColor="text1"/>
        </w:rPr>
      </w:pPr>
    </w:p>
    <w:p w14:paraId="1863CA80" w14:textId="77777777" w:rsidR="00BF6C5A" w:rsidRDefault="00BF6C5A" w:rsidP="00BF6C5A">
      <w:pPr>
        <w:jc w:val="right"/>
        <w:rPr>
          <w:color w:val="000000" w:themeColor="text1"/>
        </w:rPr>
      </w:pPr>
    </w:p>
    <w:p w14:paraId="388C0C4C" w14:textId="77777777" w:rsidR="00BF6C5A" w:rsidRDefault="00BF6C5A" w:rsidP="00BF6C5A">
      <w:pPr>
        <w:jc w:val="right"/>
        <w:rPr>
          <w:color w:val="000000" w:themeColor="text1"/>
        </w:rPr>
      </w:pPr>
    </w:p>
    <w:p w14:paraId="7737A2B3" w14:textId="77777777" w:rsidR="00BF6C5A" w:rsidRDefault="00BF6C5A" w:rsidP="00BF6C5A">
      <w:pPr>
        <w:jc w:val="right"/>
        <w:rPr>
          <w:color w:val="000000" w:themeColor="text1"/>
        </w:rPr>
      </w:pPr>
    </w:p>
    <w:p w14:paraId="6D7ADE5A" w14:textId="77777777" w:rsidR="00BF6C5A" w:rsidRDefault="00BF6C5A" w:rsidP="00BF6C5A">
      <w:pPr>
        <w:jc w:val="right"/>
        <w:rPr>
          <w:color w:val="000000" w:themeColor="text1"/>
        </w:rPr>
      </w:pPr>
    </w:p>
    <w:p w14:paraId="2ED9CBC9" w14:textId="77777777" w:rsidR="00BF6C5A" w:rsidRDefault="00BF6C5A" w:rsidP="00BF6C5A">
      <w:pPr>
        <w:jc w:val="right"/>
        <w:rPr>
          <w:color w:val="000000" w:themeColor="text1"/>
        </w:rPr>
      </w:pPr>
    </w:p>
    <w:p w14:paraId="5FA510B1" w14:textId="77777777" w:rsidR="00BF6C5A" w:rsidRDefault="00BF6C5A" w:rsidP="00BF6C5A">
      <w:pPr>
        <w:jc w:val="right"/>
        <w:rPr>
          <w:color w:val="000000" w:themeColor="text1"/>
        </w:rPr>
      </w:pPr>
    </w:p>
    <w:p w14:paraId="399BBDA0" w14:textId="77777777" w:rsidR="00BF6C5A" w:rsidRDefault="00BF6C5A" w:rsidP="00BF6C5A">
      <w:pPr>
        <w:jc w:val="right"/>
        <w:rPr>
          <w:color w:val="000000" w:themeColor="text1"/>
        </w:rPr>
      </w:pPr>
    </w:p>
    <w:p w14:paraId="26B7ECC9" w14:textId="77777777" w:rsidR="00BF6C5A" w:rsidRDefault="00BF6C5A" w:rsidP="00BF6C5A">
      <w:pPr>
        <w:jc w:val="right"/>
        <w:rPr>
          <w:color w:val="000000" w:themeColor="text1"/>
        </w:rPr>
      </w:pPr>
    </w:p>
    <w:p w14:paraId="1B081295" w14:textId="77777777" w:rsidR="00BF6C5A" w:rsidRDefault="00BF6C5A" w:rsidP="00BF6C5A">
      <w:pPr>
        <w:jc w:val="right"/>
        <w:rPr>
          <w:color w:val="000000" w:themeColor="text1"/>
        </w:rPr>
      </w:pPr>
    </w:p>
    <w:p w14:paraId="4A9E09E8" w14:textId="77777777" w:rsidR="00BF6C5A" w:rsidRDefault="00BF6C5A" w:rsidP="00BF6C5A">
      <w:pPr>
        <w:jc w:val="right"/>
        <w:rPr>
          <w:color w:val="000000" w:themeColor="text1"/>
        </w:rPr>
      </w:pPr>
    </w:p>
    <w:p w14:paraId="05E53570" w14:textId="77777777" w:rsidR="00BF6C5A" w:rsidRDefault="00BF6C5A" w:rsidP="00BF6C5A">
      <w:pPr>
        <w:jc w:val="right"/>
        <w:rPr>
          <w:color w:val="000000" w:themeColor="text1"/>
        </w:rPr>
      </w:pPr>
    </w:p>
    <w:p w14:paraId="3A8AB772" w14:textId="77777777" w:rsidR="00BF6C5A" w:rsidRDefault="00BF6C5A" w:rsidP="00BF6C5A">
      <w:pPr>
        <w:jc w:val="right"/>
        <w:rPr>
          <w:color w:val="000000" w:themeColor="text1"/>
        </w:rPr>
      </w:pPr>
    </w:p>
    <w:p w14:paraId="4F35D421" w14:textId="77777777" w:rsidR="00BF6C5A" w:rsidRDefault="00BF6C5A" w:rsidP="00BF6C5A">
      <w:pPr>
        <w:jc w:val="right"/>
        <w:rPr>
          <w:color w:val="000000" w:themeColor="text1"/>
        </w:rPr>
      </w:pPr>
    </w:p>
    <w:p w14:paraId="31923269" w14:textId="77777777" w:rsidR="00BF6C5A" w:rsidRDefault="00BF6C5A" w:rsidP="00BF6C5A">
      <w:pPr>
        <w:jc w:val="right"/>
        <w:rPr>
          <w:color w:val="000000" w:themeColor="text1"/>
        </w:rPr>
      </w:pPr>
    </w:p>
    <w:p w14:paraId="59664F3D" w14:textId="77777777" w:rsidR="00BF6C5A" w:rsidRDefault="00BF6C5A" w:rsidP="00BF6C5A">
      <w:pPr>
        <w:jc w:val="right"/>
        <w:rPr>
          <w:color w:val="000000" w:themeColor="text1"/>
        </w:rPr>
      </w:pPr>
    </w:p>
    <w:p w14:paraId="48A0DB69" w14:textId="77777777" w:rsidR="00BF6C5A" w:rsidRDefault="00BF6C5A" w:rsidP="00BF6C5A">
      <w:pPr>
        <w:jc w:val="right"/>
        <w:rPr>
          <w:color w:val="000000" w:themeColor="text1"/>
        </w:rPr>
      </w:pPr>
    </w:p>
    <w:p w14:paraId="5E157B95" w14:textId="77777777" w:rsidR="00BF6C5A" w:rsidRDefault="00BF6C5A" w:rsidP="00BF6C5A">
      <w:pPr>
        <w:jc w:val="right"/>
        <w:rPr>
          <w:color w:val="000000" w:themeColor="text1"/>
        </w:rPr>
      </w:pPr>
    </w:p>
    <w:p w14:paraId="30B857BB" w14:textId="77777777" w:rsidR="00BF6C5A" w:rsidRDefault="00BF6C5A" w:rsidP="00BF6C5A">
      <w:pPr>
        <w:jc w:val="right"/>
        <w:rPr>
          <w:color w:val="000000" w:themeColor="text1"/>
        </w:rPr>
      </w:pPr>
    </w:p>
    <w:p w14:paraId="506DDD51" w14:textId="7932E642" w:rsidR="00BF6C5A" w:rsidRPr="007F66A7" w:rsidRDefault="00BF6C5A" w:rsidP="00BF6C5A">
      <w:pPr>
        <w:jc w:val="right"/>
        <w:rPr>
          <w:color w:val="000000" w:themeColor="text1"/>
        </w:rPr>
      </w:pPr>
      <w:r w:rsidRPr="007F66A7">
        <w:rPr>
          <w:color w:val="000000" w:themeColor="text1"/>
        </w:rPr>
        <w:t>Projeto apresentado à Faculdade São</w:t>
      </w:r>
    </w:p>
    <w:p w14:paraId="21D04C56" w14:textId="77777777" w:rsidR="00BF6C5A" w:rsidRPr="007F66A7" w:rsidRDefault="00BF6C5A" w:rsidP="00BF6C5A">
      <w:pPr>
        <w:jc w:val="right"/>
        <w:rPr>
          <w:color w:val="000000" w:themeColor="text1"/>
        </w:rPr>
      </w:pPr>
      <w:r w:rsidRPr="007F66A7">
        <w:rPr>
          <w:color w:val="000000" w:themeColor="text1"/>
        </w:rPr>
        <w:t xml:space="preserve">Paulo Tech </w:t>
      </w:r>
      <w:proofErr w:type="spellStart"/>
      <w:r w:rsidRPr="007F66A7">
        <w:rPr>
          <w:color w:val="000000" w:themeColor="text1"/>
        </w:rPr>
        <w:t>School</w:t>
      </w:r>
      <w:proofErr w:type="spellEnd"/>
      <w:r w:rsidRPr="007F66A7">
        <w:rPr>
          <w:color w:val="000000" w:themeColor="text1"/>
        </w:rPr>
        <w:t>, como requisito para</w:t>
      </w:r>
    </w:p>
    <w:p w14:paraId="4F0D45E6" w14:textId="77777777" w:rsidR="00BF6C5A" w:rsidRPr="007F66A7" w:rsidRDefault="00BF6C5A" w:rsidP="00BF6C5A">
      <w:pPr>
        <w:jc w:val="right"/>
        <w:rPr>
          <w:color w:val="000000" w:themeColor="text1"/>
        </w:rPr>
      </w:pPr>
      <w:r w:rsidRPr="007F66A7">
        <w:rPr>
          <w:color w:val="000000" w:themeColor="text1"/>
        </w:rPr>
        <w:t>obtenção de nota, no curso de Análise</w:t>
      </w:r>
    </w:p>
    <w:p w14:paraId="4B3F6D68" w14:textId="77777777" w:rsidR="00BF6C5A" w:rsidRPr="007F66A7" w:rsidRDefault="00BF6C5A" w:rsidP="00BF6C5A">
      <w:pPr>
        <w:jc w:val="right"/>
        <w:rPr>
          <w:color w:val="000000" w:themeColor="text1"/>
        </w:rPr>
      </w:pPr>
      <w:r w:rsidRPr="007F66A7">
        <w:rPr>
          <w:color w:val="000000" w:themeColor="text1"/>
        </w:rPr>
        <w:t>e Desenvolvimento de Sistemas.</w:t>
      </w:r>
    </w:p>
    <w:p w14:paraId="5B551B5A" w14:textId="77777777" w:rsidR="00BF6C5A" w:rsidRPr="007F66A7" w:rsidRDefault="00BF6C5A" w:rsidP="00BF6C5A">
      <w:pPr>
        <w:jc w:val="center"/>
        <w:rPr>
          <w:color w:val="000000" w:themeColor="text1"/>
        </w:rPr>
      </w:pPr>
    </w:p>
    <w:p w14:paraId="6B072D1A" w14:textId="77777777" w:rsidR="00BF6C5A" w:rsidRPr="007F66A7" w:rsidRDefault="00BF6C5A" w:rsidP="00BF6C5A">
      <w:pPr>
        <w:jc w:val="center"/>
        <w:rPr>
          <w:color w:val="000000" w:themeColor="text1"/>
        </w:rPr>
      </w:pPr>
    </w:p>
    <w:p w14:paraId="0D5A1D62" w14:textId="77777777" w:rsidR="00BF6C5A" w:rsidRPr="007F66A7" w:rsidRDefault="00BF6C5A" w:rsidP="00BF6C5A">
      <w:pPr>
        <w:jc w:val="center"/>
        <w:rPr>
          <w:color w:val="000000" w:themeColor="text1"/>
        </w:rPr>
      </w:pPr>
    </w:p>
    <w:p w14:paraId="5525F179" w14:textId="77777777" w:rsidR="00BF6C5A" w:rsidRPr="007F66A7" w:rsidRDefault="00BF6C5A" w:rsidP="00BF6C5A">
      <w:pPr>
        <w:jc w:val="center"/>
        <w:rPr>
          <w:color w:val="000000" w:themeColor="text1"/>
        </w:rPr>
      </w:pPr>
    </w:p>
    <w:p w14:paraId="2BAD83A1" w14:textId="77777777" w:rsidR="00BF6C5A" w:rsidRPr="007F66A7" w:rsidRDefault="00BF6C5A" w:rsidP="00BF6C5A">
      <w:pPr>
        <w:rPr>
          <w:color w:val="000000" w:themeColor="text1"/>
        </w:rPr>
      </w:pPr>
    </w:p>
    <w:p w14:paraId="3A9F74B5" w14:textId="77777777" w:rsidR="00BF6C5A" w:rsidRPr="007F66A7" w:rsidRDefault="00BF6C5A" w:rsidP="00BF6C5A">
      <w:pPr>
        <w:jc w:val="center"/>
        <w:rPr>
          <w:color w:val="000000" w:themeColor="text1"/>
        </w:rPr>
      </w:pPr>
    </w:p>
    <w:p w14:paraId="124D0698" w14:textId="77777777" w:rsidR="00BF6C5A" w:rsidRDefault="00BF6C5A" w:rsidP="00BF6C5A">
      <w:pPr>
        <w:jc w:val="center"/>
        <w:rPr>
          <w:color w:val="000000" w:themeColor="text1"/>
        </w:rPr>
      </w:pPr>
    </w:p>
    <w:p w14:paraId="774EE3BE" w14:textId="77777777" w:rsidR="00BF6C5A" w:rsidRDefault="00BF6C5A" w:rsidP="00BF6C5A">
      <w:pPr>
        <w:jc w:val="center"/>
        <w:rPr>
          <w:color w:val="000000" w:themeColor="text1"/>
        </w:rPr>
      </w:pPr>
    </w:p>
    <w:p w14:paraId="656D97CD" w14:textId="77777777" w:rsidR="00BF6C5A" w:rsidRDefault="00BF6C5A" w:rsidP="00BF6C5A">
      <w:pPr>
        <w:jc w:val="center"/>
        <w:rPr>
          <w:color w:val="000000" w:themeColor="text1"/>
        </w:rPr>
      </w:pPr>
    </w:p>
    <w:p w14:paraId="2B410CA2" w14:textId="77777777" w:rsidR="00BF6C5A" w:rsidRDefault="00BF6C5A" w:rsidP="00BF6C5A">
      <w:pPr>
        <w:jc w:val="center"/>
        <w:rPr>
          <w:color w:val="000000" w:themeColor="text1"/>
        </w:rPr>
      </w:pPr>
    </w:p>
    <w:p w14:paraId="69BA0AD3" w14:textId="77777777" w:rsidR="00BF6C5A" w:rsidRDefault="00BF6C5A" w:rsidP="00BF6C5A">
      <w:pPr>
        <w:jc w:val="center"/>
        <w:rPr>
          <w:color w:val="000000" w:themeColor="text1"/>
        </w:rPr>
      </w:pPr>
    </w:p>
    <w:p w14:paraId="6A79382E" w14:textId="77777777" w:rsidR="00BF6C5A" w:rsidRDefault="00BF6C5A" w:rsidP="00BF6C5A">
      <w:pPr>
        <w:jc w:val="center"/>
        <w:rPr>
          <w:color w:val="000000" w:themeColor="text1"/>
        </w:rPr>
      </w:pPr>
    </w:p>
    <w:p w14:paraId="4145D708" w14:textId="77777777" w:rsidR="00BF6C5A" w:rsidRDefault="00BF6C5A" w:rsidP="00BF6C5A">
      <w:pPr>
        <w:jc w:val="center"/>
        <w:rPr>
          <w:color w:val="000000" w:themeColor="text1"/>
        </w:rPr>
      </w:pPr>
    </w:p>
    <w:p w14:paraId="3AC27CE8" w14:textId="77777777" w:rsidR="00BF6C5A" w:rsidRDefault="00BF6C5A" w:rsidP="00BF6C5A">
      <w:pPr>
        <w:jc w:val="center"/>
        <w:rPr>
          <w:color w:val="000000" w:themeColor="text1"/>
        </w:rPr>
      </w:pPr>
    </w:p>
    <w:p w14:paraId="4AA3A6D4" w14:textId="77777777" w:rsidR="00BF6C5A" w:rsidRDefault="00BF6C5A" w:rsidP="00BF6C5A">
      <w:pPr>
        <w:jc w:val="center"/>
        <w:rPr>
          <w:color w:val="000000" w:themeColor="text1"/>
        </w:rPr>
      </w:pPr>
    </w:p>
    <w:p w14:paraId="5F97A297" w14:textId="77777777" w:rsidR="00BF6C5A" w:rsidRDefault="00BF6C5A" w:rsidP="00BF6C5A">
      <w:pPr>
        <w:jc w:val="center"/>
        <w:rPr>
          <w:color w:val="000000" w:themeColor="text1"/>
        </w:rPr>
      </w:pPr>
    </w:p>
    <w:p w14:paraId="00916153" w14:textId="77777777" w:rsidR="00BF6C5A" w:rsidRDefault="00BF6C5A" w:rsidP="00BF6C5A">
      <w:pPr>
        <w:jc w:val="center"/>
        <w:rPr>
          <w:color w:val="000000" w:themeColor="text1"/>
        </w:rPr>
      </w:pPr>
    </w:p>
    <w:p w14:paraId="6106176E" w14:textId="77777777" w:rsidR="00BF6C5A" w:rsidRPr="007F66A7" w:rsidRDefault="00BF6C5A" w:rsidP="00BF6C5A">
      <w:pPr>
        <w:jc w:val="center"/>
        <w:rPr>
          <w:color w:val="000000" w:themeColor="text1"/>
        </w:rPr>
      </w:pPr>
    </w:p>
    <w:p w14:paraId="644F5995" w14:textId="77777777" w:rsidR="00BF6C5A" w:rsidRPr="007F66A7" w:rsidRDefault="00BF6C5A" w:rsidP="00BF6C5A">
      <w:pPr>
        <w:jc w:val="center"/>
        <w:rPr>
          <w:color w:val="000000" w:themeColor="text1"/>
        </w:rPr>
      </w:pPr>
    </w:p>
    <w:p w14:paraId="532C9E51" w14:textId="77777777" w:rsidR="00BF6C5A" w:rsidRPr="007F66A7" w:rsidRDefault="00BF6C5A" w:rsidP="00BF6C5A">
      <w:pPr>
        <w:jc w:val="center"/>
        <w:rPr>
          <w:b/>
          <w:bCs/>
          <w:color w:val="000000" w:themeColor="text1"/>
          <w:sz w:val="28"/>
          <w:szCs w:val="28"/>
        </w:rPr>
      </w:pPr>
      <w:r w:rsidRPr="007F66A7">
        <w:rPr>
          <w:b/>
          <w:bCs/>
          <w:color w:val="000000" w:themeColor="text1"/>
          <w:sz w:val="28"/>
          <w:szCs w:val="28"/>
        </w:rPr>
        <w:t>SÃO PAULO</w:t>
      </w:r>
    </w:p>
    <w:p w14:paraId="71C27206" w14:textId="77777777" w:rsidR="00BF6C5A" w:rsidRPr="007F66A7" w:rsidRDefault="00BF6C5A" w:rsidP="00BF6C5A">
      <w:pPr>
        <w:jc w:val="center"/>
        <w:rPr>
          <w:b/>
          <w:bCs/>
          <w:color w:val="000000" w:themeColor="text1"/>
          <w:sz w:val="28"/>
          <w:szCs w:val="28"/>
        </w:rPr>
      </w:pPr>
      <w:r w:rsidRPr="007F66A7">
        <w:rPr>
          <w:b/>
          <w:bCs/>
          <w:color w:val="000000" w:themeColor="text1"/>
          <w:sz w:val="28"/>
          <w:szCs w:val="28"/>
        </w:rPr>
        <w:t>2025</w:t>
      </w:r>
    </w:p>
    <w:p w14:paraId="4B9D3FE6" w14:textId="77777777" w:rsidR="00BF6C5A" w:rsidRPr="007F66A7" w:rsidRDefault="00BF6C5A" w:rsidP="00BF6C5A">
      <w:pPr>
        <w:jc w:val="center"/>
        <w:rPr>
          <w:b/>
          <w:bCs/>
          <w:color w:val="000000" w:themeColor="text1"/>
          <w:sz w:val="28"/>
          <w:szCs w:val="28"/>
        </w:rPr>
      </w:pPr>
      <w:r w:rsidRPr="007F66A7">
        <w:rPr>
          <w:b/>
          <w:bCs/>
          <w:color w:val="000000" w:themeColor="text1"/>
          <w:sz w:val="28"/>
          <w:szCs w:val="28"/>
        </w:rPr>
        <w:t>SÃO PAULO TECH SCHOOL</w:t>
      </w:r>
    </w:p>
    <w:p w14:paraId="6144DDBE" w14:textId="77777777" w:rsidR="0059750C" w:rsidRDefault="0059750C" w:rsidP="0059750C">
      <w:pPr>
        <w:pStyle w:val="Ttulo3"/>
        <w:spacing w:before="280"/>
        <w:rPr>
          <w:b/>
          <w:bCs/>
          <w:color w:val="000000"/>
          <w:sz w:val="26"/>
          <w:szCs w:val="26"/>
        </w:rPr>
      </w:pPr>
    </w:p>
    <w:sdt>
      <w:sdtPr>
        <w:rPr>
          <w:rFonts w:ascii="Arial" w:eastAsia="Arial" w:hAnsi="Arial" w:cs="Arial"/>
          <w:color w:val="auto"/>
          <w:sz w:val="22"/>
          <w:szCs w:val="22"/>
        </w:rPr>
        <w:id w:val="-1994783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45A0E" w14:textId="0815BA01" w:rsidR="00C97CCC" w:rsidRDefault="00C97CCC">
          <w:pPr>
            <w:pStyle w:val="CabealhodoSumrio"/>
          </w:pPr>
          <w:r>
            <w:t>Sumário</w:t>
          </w:r>
        </w:p>
        <w:p w14:paraId="2EB1C7A6" w14:textId="77777777" w:rsidR="00C97CCC" w:rsidRPr="00C97CCC" w:rsidRDefault="00C97CCC" w:rsidP="00C97CCC"/>
        <w:p w14:paraId="05B7F859" w14:textId="097B7ECC" w:rsidR="00B12A53" w:rsidRDefault="00C97CCC">
          <w:pPr>
            <w:pStyle w:val="Sumrio2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06967" w:history="1">
            <w:r w:rsidR="00B12A53" w:rsidRPr="00694600">
              <w:rPr>
                <w:rStyle w:val="Hyperlink"/>
                <w:rFonts w:ascii="Abadi" w:hAnsi="Abadi"/>
                <w:b/>
                <w:bCs/>
                <w:noProof/>
              </w:rPr>
              <w:t>1. CONTEXTO DO PROJETO</w:t>
            </w:r>
            <w:r w:rsidR="00B12A53">
              <w:rPr>
                <w:noProof/>
                <w:webHidden/>
              </w:rPr>
              <w:tab/>
            </w:r>
            <w:r w:rsidR="00B12A53">
              <w:rPr>
                <w:noProof/>
                <w:webHidden/>
              </w:rPr>
              <w:fldChar w:fldCharType="begin"/>
            </w:r>
            <w:r w:rsidR="00B12A53">
              <w:rPr>
                <w:noProof/>
                <w:webHidden/>
              </w:rPr>
              <w:instrText xml:space="preserve"> PAGEREF _Toc200106967 \h </w:instrText>
            </w:r>
            <w:r w:rsidR="00B12A53">
              <w:rPr>
                <w:noProof/>
                <w:webHidden/>
              </w:rPr>
            </w:r>
            <w:r w:rsidR="00B12A53">
              <w:rPr>
                <w:noProof/>
                <w:webHidden/>
              </w:rPr>
              <w:fldChar w:fldCharType="separate"/>
            </w:r>
            <w:r w:rsidR="00B12A53">
              <w:rPr>
                <w:noProof/>
                <w:webHidden/>
              </w:rPr>
              <w:t>4</w:t>
            </w:r>
            <w:r w:rsidR="00B12A53">
              <w:rPr>
                <w:noProof/>
                <w:webHidden/>
              </w:rPr>
              <w:fldChar w:fldCharType="end"/>
            </w:r>
          </w:hyperlink>
        </w:p>
        <w:p w14:paraId="7DBF276D" w14:textId="000C46EF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6968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1.1. Sobre o Projeto "</w:t>
            </w:r>
            <w:r w:rsidR="00E21F6D">
              <w:rPr>
                <w:rStyle w:val="Hyperlink"/>
                <w:rFonts w:ascii="Abadi" w:hAnsi="Abadi"/>
                <w:b/>
                <w:bCs/>
                <w:noProof/>
              </w:rPr>
              <w:t>Sempre Perto</w:t>
            </w:r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F147" w14:textId="48797686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6970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1.2. Oportunidade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B443" w14:textId="79597FCB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6972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1.3. Significado 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A86A" w14:textId="04686E7B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6974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2.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C29A" w14:textId="34833B80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6976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3.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9EC6E" w14:textId="57F86820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6979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4. CONTRIBUIÇÃO PARA OS OBJETIVOS DE DESENVOLVIMENTO SUSTENTÁVEL (ODS)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F44C" w14:textId="1CC34C52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6981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4.1. ODS 3: Saúde e Bem-Estar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D42F" w14:textId="22EC0334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6984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5.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BBBC" w14:textId="6419398F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6985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5.1. Visão Geral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C288" w14:textId="4CD78E5D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6987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5.2.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F8B1" w14:textId="57A51BFD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6997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5.3. 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A1C9" w14:textId="5FCD250B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7002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5.4.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6172" w14:textId="5DAE136A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7011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5.5. 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63A8" w14:textId="77151FC7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7017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5.6. Ferramentas de 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FD69" w14:textId="0B361333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7021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5.7. Macro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7F7C" w14:textId="5F166E5A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7023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5.8. Riscos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968C8" w14:textId="27E852B8" w:rsidR="00B12A53" w:rsidRDefault="00B12A5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200107033" w:history="1">
            <w:r w:rsidRPr="00694600">
              <w:rPr>
                <w:rStyle w:val="Hyperlink"/>
                <w:rFonts w:ascii="Abadi" w:hAnsi="Abadi"/>
                <w:b/>
                <w:bCs/>
                <w:noProof/>
              </w:rPr>
              <w:t>5.9.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F5D4" w14:textId="74E30176" w:rsidR="00B12A53" w:rsidRDefault="00B12A53">
          <w:pPr>
            <w:pStyle w:val="Sumrio2"/>
            <w:tabs>
              <w:tab w:val="left" w:pos="720"/>
              <w:tab w:val="right" w:leader="dot" w:pos="9019"/>
            </w:tabs>
            <w:rPr>
              <w:noProof/>
            </w:rPr>
          </w:pPr>
        </w:p>
        <w:p w14:paraId="402FAA65" w14:textId="2DBE9B10" w:rsidR="00C97CCC" w:rsidRDefault="00C97CCC">
          <w:r>
            <w:rPr>
              <w:b/>
              <w:bCs/>
            </w:rPr>
            <w:fldChar w:fldCharType="end"/>
          </w:r>
        </w:p>
      </w:sdtContent>
    </w:sdt>
    <w:p w14:paraId="308E7EB1" w14:textId="77777777" w:rsidR="008712E4" w:rsidRDefault="008712E4" w:rsidP="008712E4"/>
    <w:p w14:paraId="57145734" w14:textId="77777777" w:rsidR="005076D1" w:rsidRDefault="005076D1" w:rsidP="008712E4"/>
    <w:p w14:paraId="473C16D4" w14:textId="77777777" w:rsidR="00E6285F" w:rsidRDefault="00E6285F" w:rsidP="008712E4"/>
    <w:p w14:paraId="4F5642D1" w14:textId="77777777" w:rsidR="00E6285F" w:rsidRDefault="00E6285F" w:rsidP="008712E4"/>
    <w:p w14:paraId="3E2E7758" w14:textId="77777777" w:rsidR="00E6285F" w:rsidRDefault="00E6285F" w:rsidP="008712E4"/>
    <w:p w14:paraId="394516C5" w14:textId="77777777" w:rsidR="00E6285F" w:rsidRDefault="00E6285F" w:rsidP="008712E4"/>
    <w:p w14:paraId="255978FE" w14:textId="77777777" w:rsidR="00E6285F" w:rsidRDefault="00E6285F" w:rsidP="008712E4"/>
    <w:p w14:paraId="6ED6A13F" w14:textId="77777777" w:rsidR="00E6285F" w:rsidRDefault="00E6285F" w:rsidP="008712E4"/>
    <w:p w14:paraId="5F9E4E47" w14:textId="77777777" w:rsidR="00E6285F" w:rsidRDefault="00E6285F" w:rsidP="008712E4"/>
    <w:p w14:paraId="13B26450" w14:textId="77777777" w:rsidR="00E6285F" w:rsidRDefault="00E6285F" w:rsidP="008712E4"/>
    <w:p w14:paraId="63E75643" w14:textId="77777777" w:rsidR="00E6285F" w:rsidRDefault="00E6285F" w:rsidP="008712E4"/>
    <w:p w14:paraId="3D882E72" w14:textId="77777777" w:rsidR="00E6285F" w:rsidRDefault="00E6285F" w:rsidP="008712E4"/>
    <w:p w14:paraId="0EBD898B" w14:textId="77777777" w:rsidR="00E6285F" w:rsidRDefault="00E6285F" w:rsidP="008712E4"/>
    <w:p w14:paraId="2291F2E0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1" w:name="_Toc200106967"/>
      <w:r w:rsidRPr="00B12A53">
        <w:rPr>
          <w:rFonts w:ascii="Abadi" w:hAnsi="Abadi"/>
          <w:b/>
          <w:bCs/>
          <w:sz w:val="28"/>
          <w:szCs w:val="28"/>
        </w:rPr>
        <w:lastRenderedPageBreak/>
        <w:t>1. CONTEXTO DO PROJETO</w:t>
      </w:r>
      <w:bookmarkEnd w:id="1"/>
    </w:p>
    <w:p w14:paraId="541F4C85" w14:textId="48E7CF12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2" w:name="_Toc200106968"/>
      <w:r w:rsidRPr="00B12A53">
        <w:rPr>
          <w:rFonts w:ascii="Abadi" w:hAnsi="Abadi"/>
          <w:b/>
          <w:bCs/>
          <w:sz w:val="28"/>
          <w:szCs w:val="28"/>
        </w:rPr>
        <w:t>1.1. Sobre o Projeto "</w:t>
      </w:r>
      <w:r w:rsidR="00E21F6D">
        <w:rPr>
          <w:rFonts w:ascii="Abadi" w:hAnsi="Abadi"/>
          <w:b/>
          <w:bCs/>
          <w:sz w:val="28"/>
          <w:szCs w:val="28"/>
        </w:rPr>
        <w:t>Sempre Perto</w:t>
      </w:r>
      <w:r w:rsidRPr="00B12A53">
        <w:rPr>
          <w:rFonts w:ascii="Abadi" w:hAnsi="Abadi"/>
          <w:b/>
          <w:bCs/>
          <w:sz w:val="28"/>
          <w:szCs w:val="28"/>
        </w:rPr>
        <w:t>"</w:t>
      </w:r>
      <w:bookmarkEnd w:id="2"/>
    </w:p>
    <w:p w14:paraId="4FC77FA7" w14:textId="5C996799" w:rsidR="00B12A53" w:rsidRPr="00B12A53" w:rsidRDefault="00B12A53" w:rsidP="00B12A53">
      <w:pPr>
        <w:pStyle w:val="Ttulo2"/>
        <w:spacing w:line="360" w:lineRule="auto"/>
        <w:rPr>
          <w:rFonts w:ascii="Abadi" w:hAnsi="Abadi"/>
          <w:sz w:val="28"/>
          <w:szCs w:val="28"/>
        </w:rPr>
      </w:pPr>
      <w:bookmarkStart w:id="3" w:name="_Toc200106969"/>
      <w:r w:rsidRPr="00B12A53">
        <w:rPr>
          <w:rFonts w:ascii="Abadi" w:hAnsi="Abadi"/>
          <w:sz w:val="28"/>
          <w:szCs w:val="28"/>
        </w:rPr>
        <w:t xml:space="preserve">O </w:t>
      </w:r>
      <w:r w:rsidR="00E21F6D">
        <w:rPr>
          <w:rFonts w:ascii="Abadi" w:hAnsi="Abadi"/>
          <w:b/>
          <w:bCs/>
          <w:sz w:val="28"/>
          <w:szCs w:val="28"/>
        </w:rPr>
        <w:t>Sempre Perto</w:t>
      </w:r>
      <w:r w:rsidRPr="00B12A53">
        <w:rPr>
          <w:rFonts w:ascii="Abadi" w:hAnsi="Abadi"/>
          <w:sz w:val="28"/>
          <w:szCs w:val="28"/>
        </w:rPr>
        <w:t xml:space="preserve"> é uma rede social inovadora desenvolvida com um propósito singular: </w:t>
      </w:r>
      <w:r w:rsidRPr="00B12A53">
        <w:rPr>
          <w:rFonts w:ascii="Abadi" w:hAnsi="Abadi"/>
          <w:b/>
          <w:bCs/>
          <w:sz w:val="28"/>
          <w:szCs w:val="28"/>
        </w:rPr>
        <w:t>conectar pessoas que se encontram internadas em hospitais</w:t>
      </w:r>
      <w:r w:rsidRPr="00B12A53">
        <w:rPr>
          <w:rFonts w:ascii="Abadi" w:hAnsi="Abadi"/>
          <w:sz w:val="28"/>
          <w:szCs w:val="28"/>
        </w:rPr>
        <w:t>. A aplicação busca criar um ambiente onde pacientes possam interagir, compartilhar experiências e se comunicar, combatendo a sensação de isolamento que muitas vezes acompanha a internação.</w:t>
      </w:r>
      <w:bookmarkEnd w:id="3"/>
    </w:p>
    <w:p w14:paraId="337914BE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4" w:name="_Toc200106970"/>
      <w:r w:rsidRPr="00B12A53">
        <w:rPr>
          <w:rFonts w:ascii="Abadi" w:hAnsi="Abadi"/>
          <w:b/>
          <w:bCs/>
          <w:sz w:val="28"/>
          <w:szCs w:val="28"/>
        </w:rPr>
        <w:t>1.2. Oportunidade</w:t>
      </w:r>
      <w:bookmarkEnd w:id="4"/>
    </w:p>
    <w:p w14:paraId="471D8627" w14:textId="11CBCCAE" w:rsidR="00B12A53" w:rsidRPr="00B12A53" w:rsidRDefault="00B12A53" w:rsidP="00B12A53">
      <w:pPr>
        <w:pStyle w:val="Ttulo2"/>
        <w:spacing w:line="360" w:lineRule="auto"/>
        <w:rPr>
          <w:rFonts w:ascii="Abadi" w:hAnsi="Abadi"/>
          <w:sz w:val="28"/>
          <w:szCs w:val="28"/>
        </w:rPr>
      </w:pPr>
      <w:bookmarkStart w:id="5" w:name="_Toc200106971"/>
      <w:r w:rsidRPr="00B12A53">
        <w:rPr>
          <w:rFonts w:ascii="Abadi" w:hAnsi="Abadi"/>
          <w:sz w:val="28"/>
          <w:szCs w:val="28"/>
        </w:rPr>
        <w:t xml:space="preserve">A oportunidade para a criação do </w:t>
      </w:r>
      <w:r w:rsidR="00E21F6D">
        <w:rPr>
          <w:rFonts w:ascii="Abadi" w:hAnsi="Abadi"/>
          <w:b/>
          <w:bCs/>
          <w:sz w:val="28"/>
          <w:szCs w:val="28"/>
        </w:rPr>
        <w:t>Sempre Perto</w:t>
      </w:r>
      <w:r w:rsidRPr="00B12A53">
        <w:rPr>
          <w:rFonts w:ascii="Abadi" w:hAnsi="Abadi"/>
          <w:sz w:val="28"/>
          <w:szCs w:val="28"/>
        </w:rPr>
        <w:t xml:space="preserve"> surgiu de uma vivência pessoal. Durante um período de doença com múltiplas cirurgias, o desenvolvedor sentiu-se isolado devido à impossibilidade de contato físico e à dependência de redes sociais convencionais (como WhatsApp, Instagram, Facebook), que ocasionalmente apresentavam falhas. Essa experiência revelou uma lacuna crucial: a falta de uma plataforma estável e dedicada que permitisse a comunicação e interação entre indivíduos em um ambiente hospitalar, promovendo suporte emocional e minimizando a solidão.</w:t>
      </w:r>
      <w:bookmarkEnd w:id="5"/>
    </w:p>
    <w:p w14:paraId="52B06ACC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6" w:name="_Toc200106972"/>
      <w:r w:rsidRPr="00B12A53">
        <w:rPr>
          <w:rFonts w:ascii="Abadi" w:hAnsi="Abadi"/>
          <w:b/>
          <w:bCs/>
          <w:sz w:val="28"/>
          <w:szCs w:val="28"/>
        </w:rPr>
        <w:t>1.3. Significado Pessoal</w:t>
      </w:r>
      <w:bookmarkEnd w:id="6"/>
    </w:p>
    <w:p w14:paraId="2C4AF8B3" w14:textId="29462EBE" w:rsidR="00B12A53" w:rsidRPr="00B12A53" w:rsidRDefault="00B12A53" w:rsidP="00B12A53">
      <w:pPr>
        <w:pStyle w:val="Ttulo2"/>
        <w:spacing w:line="360" w:lineRule="auto"/>
        <w:rPr>
          <w:rFonts w:ascii="Abadi" w:hAnsi="Abadi"/>
          <w:sz w:val="28"/>
          <w:szCs w:val="28"/>
        </w:rPr>
      </w:pPr>
      <w:bookmarkStart w:id="7" w:name="_Toc200106973"/>
      <w:r w:rsidRPr="00B12A53">
        <w:rPr>
          <w:rFonts w:ascii="Abadi" w:hAnsi="Abadi"/>
          <w:sz w:val="28"/>
          <w:szCs w:val="28"/>
        </w:rPr>
        <w:lastRenderedPageBreak/>
        <w:t xml:space="preserve">O </w:t>
      </w:r>
      <w:r w:rsidR="00E21F6D">
        <w:rPr>
          <w:rFonts w:ascii="Abadi" w:hAnsi="Abadi"/>
          <w:b/>
          <w:bCs/>
          <w:sz w:val="28"/>
          <w:szCs w:val="28"/>
        </w:rPr>
        <w:t>Sempre Perto</w:t>
      </w:r>
      <w:r w:rsidRPr="00B12A53">
        <w:rPr>
          <w:rFonts w:ascii="Abadi" w:hAnsi="Abadi"/>
          <w:sz w:val="28"/>
          <w:szCs w:val="28"/>
        </w:rPr>
        <w:t xml:space="preserve"> carrega um profundo </w:t>
      </w:r>
      <w:r w:rsidRPr="00B12A53">
        <w:rPr>
          <w:rFonts w:ascii="Abadi" w:hAnsi="Abadi"/>
          <w:b/>
          <w:bCs/>
          <w:sz w:val="28"/>
          <w:szCs w:val="28"/>
        </w:rPr>
        <w:t>significado pessoal</w:t>
      </w:r>
      <w:r w:rsidRPr="00B12A53">
        <w:rPr>
          <w:rFonts w:ascii="Abadi" w:hAnsi="Abadi"/>
          <w:sz w:val="28"/>
          <w:szCs w:val="28"/>
        </w:rPr>
        <w:t xml:space="preserve">. Ele nasceu da dor e da necessidade de conexão sentidas em um momento de vulnerabilidade. A solidão durante a recuperação, agravada pela interrupção do contato com o mundo exterior através das redes sociais existentes, foi o catalisador para a criação desta ferramenta. Mais do que um aplicativo, o </w:t>
      </w:r>
      <w:r w:rsidR="00E21F6D" w:rsidRPr="00E21F6D">
        <w:rPr>
          <w:rFonts w:ascii="Abadi" w:hAnsi="Abadi"/>
          <w:sz w:val="28"/>
          <w:szCs w:val="28"/>
        </w:rPr>
        <w:t>Sempre Perto</w:t>
      </w:r>
      <w:r w:rsidRPr="00B12A53">
        <w:rPr>
          <w:rFonts w:ascii="Abadi" w:hAnsi="Abadi"/>
          <w:sz w:val="28"/>
          <w:szCs w:val="28"/>
        </w:rPr>
        <w:t xml:space="preserve"> é uma resposta a essa experiência, um esforço para garantir que outras pessoas em situações semelhantes não se sintam sozinhas, oferecendo um canal direto para a interação, o compartilhamento e a criação de uma comunidade de apoio dentro do ambiente hospitalar.</w:t>
      </w:r>
      <w:r w:rsidR="00000000">
        <w:rPr>
          <w:rFonts w:ascii="Abadi" w:hAnsi="Abadi"/>
          <w:sz w:val="28"/>
          <w:szCs w:val="28"/>
        </w:rPr>
        <w:pict w14:anchorId="20546765">
          <v:rect id="_x0000_i1025" style="width:0;height:1.5pt" o:hralign="center" o:hrstd="t" o:hr="t" fillcolor="#a0a0a0" stroked="f"/>
        </w:pict>
      </w:r>
      <w:bookmarkEnd w:id="7"/>
    </w:p>
    <w:p w14:paraId="5333C8D6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8" w:name="_Toc200106974"/>
      <w:r w:rsidRPr="00B12A53">
        <w:rPr>
          <w:rFonts w:ascii="Abadi" w:hAnsi="Abadi"/>
          <w:b/>
          <w:bCs/>
          <w:sz w:val="28"/>
          <w:szCs w:val="28"/>
        </w:rPr>
        <w:t>2. OBJETIVO</w:t>
      </w:r>
      <w:bookmarkEnd w:id="8"/>
    </w:p>
    <w:p w14:paraId="6E07F162" w14:textId="207BD8E7" w:rsidR="00B12A53" w:rsidRPr="00B12A53" w:rsidRDefault="00B12A53" w:rsidP="00B12A53">
      <w:pPr>
        <w:pStyle w:val="Ttulo2"/>
        <w:spacing w:line="360" w:lineRule="auto"/>
        <w:rPr>
          <w:rFonts w:ascii="Abadi" w:hAnsi="Abadi"/>
          <w:sz w:val="28"/>
          <w:szCs w:val="28"/>
        </w:rPr>
      </w:pPr>
      <w:bookmarkStart w:id="9" w:name="_Toc200106975"/>
      <w:r w:rsidRPr="00B12A53">
        <w:rPr>
          <w:rFonts w:ascii="Abadi" w:hAnsi="Abadi"/>
          <w:sz w:val="28"/>
          <w:szCs w:val="28"/>
        </w:rPr>
        <w:t xml:space="preserve">O objetivo principal do </w:t>
      </w:r>
      <w:r w:rsidR="00E21F6D">
        <w:rPr>
          <w:rFonts w:ascii="Abadi" w:hAnsi="Abadi"/>
          <w:b/>
          <w:bCs/>
          <w:sz w:val="28"/>
          <w:szCs w:val="28"/>
        </w:rPr>
        <w:t>Sempre Perto</w:t>
      </w:r>
      <w:r w:rsidRPr="00B12A53">
        <w:rPr>
          <w:rFonts w:ascii="Abadi" w:hAnsi="Abadi"/>
          <w:sz w:val="28"/>
          <w:szCs w:val="28"/>
        </w:rPr>
        <w:t xml:space="preserve"> é criar uma plataforma de rede social exclusiva para pacientes internados em hospitais, permitindo que eles se </w:t>
      </w:r>
      <w:r w:rsidRPr="00B12A53">
        <w:rPr>
          <w:rFonts w:ascii="Abadi" w:hAnsi="Abadi"/>
          <w:b/>
          <w:bCs/>
          <w:sz w:val="28"/>
          <w:szCs w:val="28"/>
        </w:rPr>
        <w:t>conectem, interajam e se comuniquem</w:t>
      </w:r>
      <w:r w:rsidRPr="00B12A53">
        <w:rPr>
          <w:rFonts w:ascii="Abadi" w:hAnsi="Abadi"/>
          <w:sz w:val="28"/>
          <w:szCs w:val="28"/>
        </w:rPr>
        <w:t xml:space="preserve"> entre si. O sistema visa oferecer funcionalidades essenciais de uma rede social, como a capacidade de </w:t>
      </w:r>
      <w:r w:rsidRPr="00B12A53">
        <w:rPr>
          <w:rFonts w:ascii="Abadi" w:hAnsi="Abadi"/>
          <w:b/>
          <w:bCs/>
          <w:sz w:val="28"/>
          <w:szCs w:val="28"/>
        </w:rPr>
        <w:t>realizar postagens, comentar</w:t>
      </w:r>
      <w:r w:rsidRPr="00B12A53">
        <w:rPr>
          <w:rFonts w:ascii="Abadi" w:hAnsi="Abadi"/>
          <w:sz w:val="28"/>
          <w:szCs w:val="28"/>
        </w:rPr>
        <w:t xml:space="preserve"> em publicações e outras formas de </w:t>
      </w:r>
      <w:r w:rsidRPr="00B12A53">
        <w:rPr>
          <w:rFonts w:ascii="Abadi" w:hAnsi="Abadi"/>
          <w:b/>
          <w:bCs/>
          <w:sz w:val="28"/>
          <w:szCs w:val="28"/>
        </w:rPr>
        <w:t>interação social</w:t>
      </w:r>
      <w:r w:rsidRPr="00B12A53">
        <w:rPr>
          <w:rFonts w:ascii="Abadi" w:hAnsi="Abadi"/>
          <w:sz w:val="28"/>
          <w:szCs w:val="28"/>
        </w:rPr>
        <w:t>, combatendo ativamente o isolamento e promovendo um senso de comunidade e apoio mútuo.</w:t>
      </w:r>
      <w:r w:rsidR="00000000">
        <w:rPr>
          <w:rFonts w:ascii="Abadi" w:hAnsi="Abadi"/>
          <w:sz w:val="28"/>
          <w:szCs w:val="28"/>
        </w:rPr>
        <w:pict w14:anchorId="610F5B77">
          <v:rect id="_x0000_i1026" style="width:0;height:1.5pt" o:hralign="center" o:hrstd="t" o:hr="t" fillcolor="#a0a0a0" stroked="f"/>
        </w:pict>
      </w:r>
      <w:bookmarkEnd w:id="9"/>
    </w:p>
    <w:p w14:paraId="41C41EAF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10" w:name="_Toc200106976"/>
      <w:r w:rsidRPr="00B12A53">
        <w:rPr>
          <w:rFonts w:ascii="Abadi" w:hAnsi="Abadi"/>
          <w:b/>
          <w:bCs/>
          <w:sz w:val="28"/>
          <w:szCs w:val="28"/>
        </w:rPr>
        <w:t>3. JUSTIFICATIVA</w:t>
      </w:r>
      <w:bookmarkEnd w:id="10"/>
    </w:p>
    <w:p w14:paraId="1BD9F093" w14:textId="2A8579E5" w:rsidR="00B12A53" w:rsidRPr="00B12A53" w:rsidRDefault="00B12A53" w:rsidP="00B12A53">
      <w:pPr>
        <w:pStyle w:val="Ttulo2"/>
        <w:spacing w:line="360" w:lineRule="auto"/>
        <w:rPr>
          <w:rFonts w:ascii="Abadi" w:hAnsi="Abadi"/>
          <w:sz w:val="28"/>
          <w:szCs w:val="28"/>
        </w:rPr>
      </w:pPr>
      <w:bookmarkStart w:id="11" w:name="_Toc200106977"/>
      <w:r w:rsidRPr="00B12A53">
        <w:rPr>
          <w:rFonts w:ascii="Abadi" w:hAnsi="Abadi"/>
          <w:sz w:val="28"/>
          <w:szCs w:val="28"/>
        </w:rPr>
        <w:t xml:space="preserve">O </w:t>
      </w:r>
      <w:r w:rsidR="00E21F6D">
        <w:rPr>
          <w:rFonts w:ascii="Abadi" w:hAnsi="Abadi"/>
          <w:b/>
          <w:bCs/>
          <w:sz w:val="28"/>
          <w:szCs w:val="28"/>
        </w:rPr>
        <w:t>Sempre Perto</w:t>
      </w:r>
      <w:r w:rsidRPr="00B12A53">
        <w:rPr>
          <w:rFonts w:ascii="Abadi" w:hAnsi="Abadi"/>
          <w:sz w:val="28"/>
          <w:szCs w:val="28"/>
        </w:rPr>
        <w:t xml:space="preserve"> é justificado pela necessidade</w:t>
      </w:r>
      <w:r w:rsidR="00E21F6D">
        <w:rPr>
          <w:rFonts w:ascii="Abadi" w:hAnsi="Abadi"/>
          <w:sz w:val="28"/>
          <w:szCs w:val="28"/>
        </w:rPr>
        <w:t>,</w:t>
      </w:r>
      <w:r w:rsidRPr="00B12A53">
        <w:rPr>
          <w:rFonts w:ascii="Abadi" w:hAnsi="Abadi"/>
          <w:sz w:val="28"/>
          <w:szCs w:val="28"/>
        </w:rPr>
        <w:t xml:space="preserve"> </w:t>
      </w:r>
      <w:r w:rsidR="00E21F6D">
        <w:rPr>
          <w:rFonts w:ascii="Abadi" w:hAnsi="Abadi"/>
          <w:sz w:val="28"/>
          <w:szCs w:val="28"/>
        </w:rPr>
        <w:t>promete</w:t>
      </w:r>
      <w:r w:rsidRPr="00B12A53">
        <w:rPr>
          <w:rFonts w:ascii="Abadi" w:hAnsi="Abadi"/>
          <w:sz w:val="28"/>
          <w:szCs w:val="28"/>
        </w:rPr>
        <w:t xml:space="preserve"> de combater o </w:t>
      </w:r>
      <w:r w:rsidRPr="00B12A53">
        <w:rPr>
          <w:rFonts w:ascii="Abadi" w:hAnsi="Abadi"/>
          <w:b/>
          <w:bCs/>
          <w:sz w:val="28"/>
          <w:szCs w:val="28"/>
        </w:rPr>
        <w:t>isolamento social e emocional</w:t>
      </w:r>
      <w:r w:rsidRPr="00B12A53">
        <w:rPr>
          <w:rFonts w:ascii="Abadi" w:hAnsi="Abadi"/>
          <w:sz w:val="28"/>
          <w:szCs w:val="28"/>
        </w:rPr>
        <w:t xml:space="preserve"> que afeta pacientes durante internações hospitalares. A ausência de contato externo, muitas vezes imposta por condições de saúde ou restrições hospitalares, pode impactar negativamente o bem-estar psicológico e até a recuperação do paciente.</w:t>
      </w:r>
      <w:bookmarkEnd w:id="11"/>
    </w:p>
    <w:p w14:paraId="74BDD400" w14:textId="59278071" w:rsidR="00B12A53" w:rsidRPr="00B12A53" w:rsidRDefault="00B12A53" w:rsidP="00B12A53">
      <w:pPr>
        <w:pStyle w:val="Ttulo2"/>
        <w:spacing w:line="360" w:lineRule="auto"/>
        <w:rPr>
          <w:rFonts w:ascii="Abadi" w:hAnsi="Abadi"/>
          <w:sz w:val="28"/>
          <w:szCs w:val="28"/>
        </w:rPr>
      </w:pPr>
      <w:bookmarkStart w:id="12" w:name="_Toc200106978"/>
      <w:r w:rsidRPr="00B12A53">
        <w:rPr>
          <w:rFonts w:ascii="Abadi" w:hAnsi="Abadi"/>
          <w:sz w:val="28"/>
          <w:szCs w:val="28"/>
        </w:rPr>
        <w:lastRenderedPageBreak/>
        <w:t xml:space="preserve">Ao criar uma rede social dedicada a esse público específico, o </w:t>
      </w:r>
      <w:r w:rsidR="00E21F6D">
        <w:rPr>
          <w:rFonts w:ascii="Abadi" w:hAnsi="Abadi"/>
          <w:b/>
          <w:bCs/>
          <w:sz w:val="28"/>
          <w:szCs w:val="28"/>
        </w:rPr>
        <w:t>Sempre Perto</w:t>
      </w:r>
      <w:r w:rsidRPr="00B12A53">
        <w:rPr>
          <w:rFonts w:ascii="Abadi" w:hAnsi="Abadi"/>
          <w:sz w:val="28"/>
          <w:szCs w:val="28"/>
        </w:rPr>
        <w:t xml:space="preserve"> oferece um </w:t>
      </w:r>
      <w:r w:rsidRPr="00B12A53">
        <w:rPr>
          <w:rFonts w:ascii="Abadi" w:hAnsi="Abadi"/>
          <w:b/>
          <w:bCs/>
          <w:sz w:val="28"/>
          <w:szCs w:val="28"/>
        </w:rPr>
        <w:t>canal seguro e acessível para a interação</w:t>
      </w:r>
      <w:r w:rsidRPr="00B12A53">
        <w:rPr>
          <w:rFonts w:ascii="Abadi" w:hAnsi="Abadi"/>
          <w:sz w:val="28"/>
          <w:szCs w:val="28"/>
        </w:rPr>
        <w:t xml:space="preserve">, permitindo que os pacientes compartilhem suas experiências, recebam apoio e estabeleçam conexões significativas com outros indivíduos que compreendem sua situação. Isso não só melhora a </w:t>
      </w:r>
      <w:r w:rsidRPr="00B12A53">
        <w:rPr>
          <w:rFonts w:ascii="Abadi" w:hAnsi="Abadi"/>
          <w:b/>
          <w:bCs/>
          <w:sz w:val="28"/>
          <w:szCs w:val="28"/>
        </w:rPr>
        <w:t>saúde mental</w:t>
      </w:r>
      <w:r w:rsidRPr="00B12A53">
        <w:rPr>
          <w:rFonts w:ascii="Abadi" w:hAnsi="Abadi"/>
          <w:sz w:val="28"/>
          <w:szCs w:val="28"/>
        </w:rPr>
        <w:t xml:space="preserve"> dos internados, mas também pode acelerar o processo de recuperação, ao proporcionar um ambiente de suporte e pertencimento, essencial para o conforto e a esperança.</w:t>
      </w:r>
      <w:r w:rsidR="00000000">
        <w:rPr>
          <w:rFonts w:ascii="Abadi" w:hAnsi="Abadi"/>
          <w:sz w:val="28"/>
          <w:szCs w:val="28"/>
        </w:rPr>
        <w:pict w14:anchorId="2534D2E7">
          <v:rect id="_x0000_i1027" style="width:0;height:1.5pt" o:hralign="center" o:hrstd="t" o:hr="t" fillcolor="#a0a0a0" stroked="f"/>
        </w:pict>
      </w:r>
      <w:bookmarkEnd w:id="12"/>
    </w:p>
    <w:p w14:paraId="317AF2BF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13" w:name="_Toc200106979"/>
      <w:r w:rsidRPr="00B12A53">
        <w:rPr>
          <w:rFonts w:ascii="Abadi" w:hAnsi="Abadi"/>
          <w:b/>
          <w:bCs/>
          <w:sz w:val="28"/>
          <w:szCs w:val="28"/>
        </w:rPr>
        <w:t>4. CONTRIBUIÇÃO PARA OS OBJETIVOS DE DESENVOLVIMENTO SUSTENTÁVEL (ODS)</w:t>
      </w:r>
      <w:bookmarkEnd w:id="13"/>
    </w:p>
    <w:p w14:paraId="54BF4ED8" w14:textId="5BF24786" w:rsidR="00B12A53" w:rsidRPr="00B12A53" w:rsidRDefault="00B12A53" w:rsidP="00B12A53">
      <w:pPr>
        <w:pStyle w:val="Ttulo2"/>
        <w:spacing w:line="360" w:lineRule="auto"/>
        <w:rPr>
          <w:rFonts w:ascii="Abadi" w:hAnsi="Abadi"/>
          <w:sz w:val="28"/>
          <w:szCs w:val="28"/>
        </w:rPr>
      </w:pPr>
      <w:bookmarkStart w:id="14" w:name="_Toc200106980"/>
      <w:r w:rsidRPr="00B12A53">
        <w:rPr>
          <w:rFonts w:ascii="Abadi" w:hAnsi="Abadi"/>
          <w:sz w:val="28"/>
          <w:szCs w:val="28"/>
        </w:rPr>
        <w:t xml:space="preserve">O </w:t>
      </w:r>
      <w:r w:rsidR="00E21F6D">
        <w:rPr>
          <w:rFonts w:ascii="Abadi" w:hAnsi="Abadi"/>
          <w:b/>
          <w:bCs/>
          <w:sz w:val="28"/>
          <w:szCs w:val="28"/>
        </w:rPr>
        <w:t>Sempre Perto</w:t>
      </w:r>
      <w:r w:rsidR="00E21F6D" w:rsidRPr="00B12A53">
        <w:rPr>
          <w:rFonts w:ascii="Abadi" w:hAnsi="Abadi"/>
          <w:sz w:val="28"/>
          <w:szCs w:val="28"/>
        </w:rPr>
        <w:t xml:space="preserve"> </w:t>
      </w:r>
      <w:r w:rsidRPr="00B12A53">
        <w:rPr>
          <w:rFonts w:ascii="Abadi" w:hAnsi="Abadi"/>
          <w:sz w:val="28"/>
          <w:szCs w:val="28"/>
        </w:rPr>
        <w:t>se alinha de forma significativa a um dos Objetivos de Desenvolvimento Sustentável (ODS) da ONU, focando no bem-estar e na saúde mental dos indivíduos em situações de vulnerabilidade.</w:t>
      </w:r>
      <w:bookmarkEnd w:id="14"/>
    </w:p>
    <w:p w14:paraId="4A409CEB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15" w:name="_Toc200106981"/>
      <w:r w:rsidRPr="00B12A53">
        <w:rPr>
          <w:rFonts w:ascii="Abadi" w:hAnsi="Abadi"/>
          <w:b/>
          <w:bCs/>
          <w:sz w:val="28"/>
          <w:szCs w:val="28"/>
        </w:rPr>
        <w:t>4.1. ODS 3: Saúde e Bem-Estar</w:t>
      </w:r>
      <w:bookmarkEnd w:id="15"/>
    </w:p>
    <w:p w14:paraId="2BD0C527" w14:textId="55DF9CC6" w:rsidR="00B12A53" w:rsidRPr="00B12A53" w:rsidRDefault="00B12A53" w:rsidP="00B12A53">
      <w:pPr>
        <w:pStyle w:val="Ttulo2"/>
        <w:spacing w:line="360" w:lineRule="auto"/>
        <w:rPr>
          <w:rFonts w:ascii="Abadi" w:hAnsi="Abadi"/>
          <w:sz w:val="28"/>
          <w:szCs w:val="28"/>
        </w:rPr>
      </w:pPr>
      <w:bookmarkStart w:id="16" w:name="_Toc200106982"/>
      <w:r w:rsidRPr="00B12A53">
        <w:rPr>
          <w:rFonts w:ascii="Abadi" w:hAnsi="Abadi"/>
          <w:sz w:val="28"/>
          <w:szCs w:val="28"/>
        </w:rPr>
        <w:t xml:space="preserve">O </w:t>
      </w:r>
      <w:r w:rsidR="00E21F6D">
        <w:rPr>
          <w:rFonts w:ascii="Abadi" w:hAnsi="Abadi"/>
          <w:b/>
          <w:bCs/>
          <w:sz w:val="28"/>
          <w:szCs w:val="28"/>
        </w:rPr>
        <w:t>Sempre Perto</w:t>
      </w:r>
      <w:r w:rsidRPr="00B12A53">
        <w:rPr>
          <w:rFonts w:ascii="Abadi" w:hAnsi="Abadi"/>
          <w:sz w:val="28"/>
          <w:szCs w:val="28"/>
        </w:rPr>
        <w:t xml:space="preserve"> contribui diretamente para o ODS 3, que visa </w:t>
      </w:r>
      <w:r w:rsidRPr="00B12A53">
        <w:rPr>
          <w:rFonts w:ascii="Abadi" w:hAnsi="Abadi"/>
          <w:b/>
          <w:bCs/>
          <w:sz w:val="28"/>
          <w:szCs w:val="28"/>
        </w:rPr>
        <w:t>garantir uma vida saudável e promover o bem-estar para todos, em todas as idades</w:t>
      </w:r>
      <w:r w:rsidRPr="00B12A53">
        <w:rPr>
          <w:rFonts w:ascii="Abadi" w:hAnsi="Abadi"/>
          <w:sz w:val="28"/>
          <w:szCs w:val="28"/>
        </w:rPr>
        <w:t>. A internação hospitalar, embora necessária, pode levar a sentimentos de solidão, ansiedade e depressão devido à privação de contato social e à quebra da rotina.</w:t>
      </w:r>
      <w:bookmarkEnd w:id="16"/>
    </w:p>
    <w:p w14:paraId="3ADBD2AF" w14:textId="120075DB" w:rsidR="00B12A53" w:rsidRPr="00B12A53" w:rsidRDefault="00B12A53" w:rsidP="00B12A53">
      <w:pPr>
        <w:pStyle w:val="Ttulo2"/>
        <w:spacing w:line="360" w:lineRule="auto"/>
        <w:rPr>
          <w:rFonts w:ascii="Abadi" w:hAnsi="Abadi"/>
          <w:sz w:val="28"/>
          <w:szCs w:val="28"/>
        </w:rPr>
      </w:pPr>
      <w:bookmarkStart w:id="17" w:name="_Toc200106983"/>
      <w:r w:rsidRPr="00B12A53">
        <w:rPr>
          <w:rFonts w:ascii="Abadi" w:hAnsi="Abadi"/>
          <w:sz w:val="28"/>
          <w:szCs w:val="28"/>
        </w:rPr>
        <w:lastRenderedPageBreak/>
        <w:t xml:space="preserve">Ao facilitar a </w:t>
      </w:r>
      <w:r w:rsidRPr="00B12A53">
        <w:rPr>
          <w:rFonts w:ascii="Abadi" w:hAnsi="Abadi"/>
          <w:b/>
          <w:bCs/>
          <w:sz w:val="28"/>
          <w:szCs w:val="28"/>
        </w:rPr>
        <w:t>conexão social e a comunicação</w:t>
      </w:r>
      <w:r w:rsidRPr="00B12A53">
        <w:rPr>
          <w:rFonts w:ascii="Abadi" w:hAnsi="Abadi"/>
          <w:sz w:val="28"/>
          <w:szCs w:val="28"/>
        </w:rPr>
        <w:t xml:space="preserve"> entre pacientes internados, o </w:t>
      </w:r>
      <w:r w:rsidR="00E21F6D">
        <w:rPr>
          <w:rFonts w:ascii="Abadi" w:hAnsi="Abadi"/>
          <w:b/>
          <w:bCs/>
          <w:sz w:val="28"/>
          <w:szCs w:val="28"/>
        </w:rPr>
        <w:t>Sempre Perto</w:t>
      </w:r>
      <w:r w:rsidRPr="00B12A53">
        <w:rPr>
          <w:rFonts w:ascii="Abadi" w:hAnsi="Abadi"/>
          <w:sz w:val="28"/>
          <w:szCs w:val="28"/>
        </w:rPr>
        <w:t xml:space="preserve"> atua como uma ferramenta crucial para </w:t>
      </w:r>
      <w:r w:rsidRPr="00B12A53">
        <w:rPr>
          <w:rFonts w:ascii="Abadi" w:hAnsi="Abadi"/>
          <w:b/>
          <w:bCs/>
          <w:sz w:val="28"/>
          <w:szCs w:val="28"/>
        </w:rPr>
        <w:t>melhorar a saúde mental e o bem-estar emocional</w:t>
      </w:r>
      <w:r w:rsidRPr="00B12A53">
        <w:rPr>
          <w:rFonts w:ascii="Abadi" w:hAnsi="Abadi"/>
          <w:sz w:val="28"/>
          <w:szCs w:val="28"/>
        </w:rPr>
        <w:t>. A capacidade de interagir com outras pessoas, de compartilhar experiências e de sentir-se parte de uma comunidade pode reduzir o estresse, aumentar a resiliência e proporcionar um senso de normalidade e suporte durante um período desafiador. Promover a interação social em um ambiente que geralmente limita o contato físico é uma forma inovadora de contribuir para a saúde holística dos pacientes, que vai além do tratamento clínico da doença.</w:t>
      </w:r>
      <w:r w:rsidR="00000000">
        <w:rPr>
          <w:rFonts w:ascii="Abadi" w:hAnsi="Abadi"/>
          <w:sz w:val="28"/>
          <w:szCs w:val="28"/>
        </w:rPr>
        <w:pict w14:anchorId="768BA641">
          <v:rect id="_x0000_i1028" style="width:0;height:1.5pt" o:hralign="center" o:hrstd="t" o:hr="t" fillcolor="#a0a0a0" stroked="f"/>
        </w:pict>
      </w:r>
      <w:bookmarkEnd w:id="17"/>
    </w:p>
    <w:p w14:paraId="1E2E5327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18" w:name="_Toc200106984"/>
      <w:r w:rsidRPr="00B12A53">
        <w:rPr>
          <w:rFonts w:ascii="Abadi" w:hAnsi="Abadi"/>
          <w:b/>
          <w:bCs/>
          <w:sz w:val="28"/>
          <w:szCs w:val="28"/>
        </w:rPr>
        <w:t>5. ESCOPO</w:t>
      </w:r>
      <w:bookmarkEnd w:id="18"/>
    </w:p>
    <w:p w14:paraId="7238C5E6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19" w:name="_Toc200106985"/>
      <w:r w:rsidRPr="00B12A53">
        <w:rPr>
          <w:rFonts w:ascii="Abadi" w:hAnsi="Abadi"/>
          <w:b/>
          <w:bCs/>
          <w:sz w:val="28"/>
          <w:szCs w:val="28"/>
        </w:rPr>
        <w:t>5.1. Visão Geral do Projeto</w:t>
      </w:r>
      <w:bookmarkEnd w:id="19"/>
    </w:p>
    <w:p w14:paraId="070CF461" w14:textId="164D0F55" w:rsidR="00B12A53" w:rsidRPr="00B12A53" w:rsidRDefault="00B12A53" w:rsidP="00B12A53">
      <w:pPr>
        <w:pStyle w:val="Ttulo2"/>
        <w:spacing w:line="360" w:lineRule="auto"/>
        <w:rPr>
          <w:rFonts w:ascii="Abadi" w:hAnsi="Abadi"/>
          <w:sz w:val="28"/>
          <w:szCs w:val="28"/>
        </w:rPr>
      </w:pPr>
      <w:bookmarkStart w:id="20" w:name="_Toc200106986"/>
      <w:r w:rsidRPr="00B12A53">
        <w:rPr>
          <w:rFonts w:ascii="Abadi" w:hAnsi="Abadi"/>
          <w:sz w:val="28"/>
          <w:szCs w:val="28"/>
        </w:rPr>
        <w:t xml:space="preserve">O </w:t>
      </w:r>
      <w:r w:rsidR="00E21F6D">
        <w:rPr>
          <w:rFonts w:ascii="Abadi" w:hAnsi="Abadi"/>
          <w:b/>
          <w:bCs/>
          <w:sz w:val="28"/>
          <w:szCs w:val="28"/>
        </w:rPr>
        <w:t>Sempre Perto</w:t>
      </w:r>
      <w:r w:rsidR="00E21F6D" w:rsidRPr="00B12A53">
        <w:rPr>
          <w:rFonts w:ascii="Abadi" w:hAnsi="Abadi"/>
          <w:sz w:val="28"/>
          <w:szCs w:val="28"/>
        </w:rPr>
        <w:t xml:space="preserve"> </w:t>
      </w:r>
      <w:r w:rsidRPr="00B12A53">
        <w:rPr>
          <w:rFonts w:ascii="Abadi" w:hAnsi="Abadi"/>
          <w:sz w:val="28"/>
          <w:szCs w:val="28"/>
        </w:rPr>
        <w:t>consiste no desenvolvimento de uma plataforma de rede social focada em usuários internados em hospitais. A aplicação permitirá que esses usuários criem perfis, publiquem conteúdo, interajam por meio de comentários e recebam notificações sobre as atividades na rede, fomentando uma comunidade de apoio mútuo.</w:t>
      </w:r>
      <w:bookmarkEnd w:id="20"/>
    </w:p>
    <w:p w14:paraId="1707EF67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21" w:name="_Toc200106987"/>
      <w:r w:rsidRPr="00B12A53">
        <w:rPr>
          <w:rFonts w:ascii="Abadi" w:hAnsi="Abadi"/>
          <w:b/>
          <w:bCs/>
          <w:sz w:val="28"/>
          <w:szCs w:val="28"/>
        </w:rPr>
        <w:t>5.2. Resultados Esperados</w:t>
      </w:r>
      <w:bookmarkEnd w:id="21"/>
    </w:p>
    <w:p w14:paraId="267804CE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sz w:val="28"/>
          <w:szCs w:val="28"/>
        </w:rPr>
      </w:pPr>
      <w:bookmarkStart w:id="22" w:name="_Toc200106988"/>
      <w:r w:rsidRPr="00B12A53">
        <w:rPr>
          <w:rFonts w:ascii="Abadi" w:hAnsi="Abadi"/>
          <w:sz w:val="28"/>
          <w:szCs w:val="28"/>
        </w:rPr>
        <w:t>Esperamos entregar um sistema com as seguintes funcionalidades principais:</w:t>
      </w:r>
      <w:bookmarkEnd w:id="22"/>
    </w:p>
    <w:p w14:paraId="655D2A20" w14:textId="77777777" w:rsidR="00B12A53" w:rsidRPr="00B12A53" w:rsidRDefault="00B12A53" w:rsidP="00B12A53">
      <w:pPr>
        <w:pStyle w:val="Ttulo2"/>
        <w:numPr>
          <w:ilvl w:val="0"/>
          <w:numId w:val="43"/>
        </w:numPr>
        <w:spacing w:line="360" w:lineRule="auto"/>
        <w:rPr>
          <w:rFonts w:ascii="Abadi" w:hAnsi="Abadi"/>
          <w:sz w:val="28"/>
          <w:szCs w:val="28"/>
        </w:rPr>
      </w:pPr>
      <w:bookmarkStart w:id="23" w:name="_Toc200106989"/>
      <w:r w:rsidRPr="00B12A53">
        <w:rPr>
          <w:rFonts w:ascii="Abadi" w:hAnsi="Abadi"/>
          <w:b/>
          <w:bCs/>
          <w:sz w:val="28"/>
          <w:szCs w:val="28"/>
        </w:rPr>
        <w:t>Cadastro e Login de Usuários</w:t>
      </w:r>
      <w:r w:rsidRPr="00B12A53">
        <w:rPr>
          <w:rFonts w:ascii="Abadi" w:hAnsi="Abadi"/>
          <w:sz w:val="28"/>
          <w:szCs w:val="28"/>
        </w:rPr>
        <w:t xml:space="preserve">: Capacidade de </w:t>
      </w:r>
      <w:proofErr w:type="gramStart"/>
      <w:r w:rsidRPr="00B12A53">
        <w:rPr>
          <w:rFonts w:ascii="Abadi" w:hAnsi="Abadi"/>
          <w:sz w:val="28"/>
          <w:szCs w:val="28"/>
        </w:rPr>
        <w:t>criar novas</w:t>
      </w:r>
      <w:proofErr w:type="gramEnd"/>
      <w:r w:rsidRPr="00B12A53">
        <w:rPr>
          <w:rFonts w:ascii="Abadi" w:hAnsi="Abadi"/>
          <w:sz w:val="28"/>
          <w:szCs w:val="28"/>
        </w:rPr>
        <w:t xml:space="preserve"> contas e acessar a plataforma de forma segura.</w:t>
      </w:r>
      <w:bookmarkEnd w:id="23"/>
    </w:p>
    <w:p w14:paraId="4225FEEB" w14:textId="77777777" w:rsidR="00B12A53" w:rsidRPr="00B12A53" w:rsidRDefault="00B12A53" w:rsidP="00B12A53">
      <w:pPr>
        <w:pStyle w:val="Ttulo2"/>
        <w:numPr>
          <w:ilvl w:val="0"/>
          <w:numId w:val="43"/>
        </w:numPr>
        <w:spacing w:line="360" w:lineRule="auto"/>
        <w:rPr>
          <w:rFonts w:ascii="Abadi" w:hAnsi="Abadi"/>
          <w:sz w:val="28"/>
          <w:szCs w:val="28"/>
        </w:rPr>
      </w:pPr>
      <w:bookmarkStart w:id="24" w:name="_Toc200106990"/>
      <w:r w:rsidRPr="00B12A53">
        <w:rPr>
          <w:rFonts w:ascii="Abadi" w:hAnsi="Abadi"/>
          <w:b/>
          <w:bCs/>
          <w:sz w:val="28"/>
          <w:szCs w:val="28"/>
        </w:rPr>
        <w:t>Criação de Perfil</w:t>
      </w:r>
      <w:r w:rsidRPr="00B12A53">
        <w:rPr>
          <w:rFonts w:ascii="Abadi" w:hAnsi="Abadi"/>
          <w:sz w:val="28"/>
          <w:szCs w:val="28"/>
        </w:rPr>
        <w:t>: Perfil básico com informações de usuário.</w:t>
      </w:r>
      <w:bookmarkEnd w:id="24"/>
    </w:p>
    <w:p w14:paraId="46B1496C" w14:textId="657A1440" w:rsidR="00B12A53" w:rsidRPr="00B12A53" w:rsidRDefault="00B12A53" w:rsidP="00B12A53">
      <w:pPr>
        <w:pStyle w:val="Ttulo2"/>
        <w:numPr>
          <w:ilvl w:val="0"/>
          <w:numId w:val="43"/>
        </w:numPr>
        <w:spacing w:line="360" w:lineRule="auto"/>
        <w:rPr>
          <w:rFonts w:ascii="Abadi" w:hAnsi="Abadi"/>
          <w:sz w:val="28"/>
          <w:szCs w:val="28"/>
        </w:rPr>
      </w:pPr>
      <w:bookmarkStart w:id="25" w:name="_Toc200106991"/>
      <w:r w:rsidRPr="00B12A53">
        <w:rPr>
          <w:rFonts w:ascii="Abadi" w:hAnsi="Abadi"/>
          <w:b/>
          <w:bCs/>
          <w:sz w:val="28"/>
          <w:szCs w:val="28"/>
        </w:rPr>
        <w:lastRenderedPageBreak/>
        <w:t>Publicação de Conteúdo</w:t>
      </w:r>
      <w:r w:rsidRPr="00B12A53">
        <w:rPr>
          <w:rFonts w:ascii="Abadi" w:hAnsi="Abadi"/>
          <w:sz w:val="28"/>
          <w:szCs w:val="28"/>
        </w:rPr>
        <w:t>: Usuários podem criar e compartilhar postagens (text</w:t>
      </w:r>
      <w:r w:rsidR="00E21F6D">
        <w:rPr>
          <w:rFonts w:ascii="Abadi" w:hAnsi="Abadi"/>
          <w:sz w:val="28"/>
          <w:szCs w:val="28"/>
        </w:rPr>
        <w:t xml:space="preserve">os e </w:t>
      </w:r>
      <w:r w:rsidRPr="00B12A53">
        <w:rPr>
          <w:rFonts w:ascii="Abadi" w:hAnsi="Abadi"/>
          <w:sz w:val="28"/>
          <w:szCs w:val="28"/>
        </w:rPr>
        <w:t>imagens).</w:t>
      </w:r>
      <w:bookmarkEnd w:id="25"/>
    </w:p>
    <w:p w14:paraId="1A5A9C16" w14:textId="77777777" w:rsidR="00B12A53" w:rsidRPr="00B12A53" w:rsidRDefault="00B12A53" w:rsidP="00B12A53">
      <w:pPr>
        <w:pStyle w:val="Ttulo2"/>
        <w:numPr>
          <w:ilvl w:val="0"/>
          <w:numId w:val="43"/>
        </w:numPr>
        <w:spacing w:line="360" w:lineRule="auto"/>
        <w:rPr>
          <w:rFonts w:ascii="Abadi" w:hAnsi="Abadi"/>
          <w:sz w:val="28"/>
          <w:szCs w:val="28"/>
        </w:rPr>
      </w:pPr>
      <w:bookmarkStart w:id="26" w:name="_Toc200106992"/>
      <w:r w:rsidRPr="00B12A53">
        <w:rPr>
          <w:rFonts w:ascii="Abadi" w:hAnsi="Abadi"/>
          <w:b/>
          <w:bCs/>
          <w:sz w:val="28"/>
          <w:szCs w:val="28"/>
        </w:rPr>
        <w:t>Interação com Postagens</w:t>
      </w:r>
      <w:r w:rsidRPr="00B12A53">
        <w:rPr>
          <w:rFonts w:ascii="Abadi" w:hAnsi="Abadi"/>
          <w:sz w:val="28"/>
          <w:szCs w:val="28"/>
        </w:rPr>
        <w:t>:</w:t>
      </w:r>
      <w:bookmarkEnd w:id="26"/>
      <w:r w:rsidRPr="00B12A53">
        <w:rPr>
          <w:rFonts w:ascii="Abadi" w:hAnsi="Abadi"/>
          <w:sz w:val="28"/>
          <w:szCs w:val="28"/>
        </w:rPr>
        <w:t xml:space="preserve"> </w:t>
      </w:r>
    </w:p>
    <w:p w14:paraId="2122C864" w14:textId="77777777" w:rsidR="00B12A53" w:rsidRPr="00B12A53" w:rsidRDefault="00B12A53" w:rsidP="00B12A53">
      <w:pPr>
        <w:pStyle w:val="Ttulo2"/>
        <w:numPr>
          <w:ilvl w:val="1"/>
          <w:numId w:val="43"/>
        </w:numPr>
        <w:spacing w:line="360" w:lineRule="auto"/>
        <w:rPr>
          <w:rFonts w:ascii="Abadi" w:hAnsi="Abadi"/>
          <w:sz w:val="28"/>
          <w:szCs w:val="28"/>
        </w:rPr>
      </w:pPr>
      <w:bookmarkStart w:id="27" w:name="_Toc200106993"/>
      <w:r w:rsidRPr="00B12A53">
        <w:rPr>
          <w:rFonts w:ascii="Abadi" w:hAnsi="Abadi"/>
          <w:sz w:val="28"/>
          <w:szCs w:val="28"/>
        </w:rPr>
        <w:t>Comentários em publicações de outros usuários.</w:t>
      </w:r>
      <w:bookmarkEnd w:id="27"/>
    </w:p>
    <w:p w14:paraId="4E6E7A58" w14:textId="74D398AE" w:rsidR="00B12A53" w:rsidRPr="00B12A53" w:rsidRDefault="00B12A53" w:rsidP="00B12A53">
      <w:pPr>
        <w:pStyle w:val="Ttulo2"/>
        <w:numPr>
          <w:ilvl w:val="1"/>
          <w:numId w:val="43"/>
        </w:numPr>
        <w:spacing w:line="360" w:lineRule="auto"/>
        <w:rPr>
          <w:rFonts w:ascii="Abadi" w:hAnsi="Abadi"/>
          <w:sz w:val="28"/>
          <w:szCs w:val="28"/>
        </w:rPr>
      </w:pPr>
      <w:bookmarkStart w:id="28" w:name="_Toc200106994"/>
      <w:r w:rsidRPr="00B12A53">
        <w:rPr>
          <w:rFonts w:ascii="Abadi" w:hAnsi="Abadi"/>
          <w:sz w:val="28"/>
          <w:szCs w:val="28"/>
        </w:rPr>
        <w:t>Mecanismos de reação (</w:t>
      </w:r>
      <w:proofErr w:type="spellStart"/>
      <w:r w:rsidRPr="00B12A53">
        <w:rPr>
          <w:rFonts w:ascii="Abadi" w:hAnsi="Abadi"/>
          <w:sz w:val="28"/>
          <w:szCs w:val="28"/>
        </w:rPr>
        <w:t>ex</w:t>
      </w:r>
      <w:proofErr w:type="spellEnd"/>
      <w:r w:rsidRPr="00B12A53">
        <w:rPr>
          <w:rFonts w:ascii="Abadi" w:hAnsi="Abadi"/>
          <w:sz w:val="28"/>
          <w:szCs w:val="28"/>
        </w:rPr>
        <w:t>: "curtir").</w:t>
      </w:r>
      <w:bookmarkEnd w:id="28"/>
    </w:p>
    <w:p w14:paraId="7F586FE3" w14:textId="77777777" w:rsidR="00B12A53" w:rsidRPr="00B12A53" w:rsidRDefault="00B12A53" w:rsidP="00B12A53">
      <w:pPr>
        <w:pStyle w:val="Ttulo2"/>
        <w:numPr>
          <w:ilvl w:val="0"/>
          <w:numId w:val="43"/>
        </w:numPr>
        <w:spacing w:line="360" w:lineRule="auto"/>
        <w:rPr>
          <w:rFonts w:ascii="Abadi" w:hAnsi="Abadi"/>
          <w:sz w:val="28"/>
          <w:szCs w:val="28"/>
        </w:rPr>
      </w:pPr>
      <w:bookmarkStart w:id="29" w:name="_Toc200106995"/>
      <w:r w:rsidRPr="00B12A53">
        <w:rPr>
          <w:rFonts w:ascii="Abadi" w:hAnsi="Abadi"/>
          <w:b/>
          <w:bCs/>
          <w:sz w:val="28"/>
          <w:szCs w:val="28"/>
        </w:rPr>
        <w:t>Feed de Notícias/Mural</w:t>
      </w:r>
      <w:r w:rsidRPr="00B12A53">
        <w:rPr>
          <w:rFonts w:ascii="Abadi" w:hAnsi="Abadi"/>
          <w:sz w:val="28"/>
          <w:szCs w:val="28"/>
        </w:rPr>
        <w:t>: Visualização de postagens e atividades de outros usuários em um feed organizado.</w:t>
      </w:r>
      <w:bookmarkEnd w:id="29"/>
    </w:p>
    <w:p w14:paraId="7EC94335" w14:textId="77777777" w:rsidR="00B12A53" w:rsidRPr="00B12A53" w:rsidRDefault="00B12A53" w:rsidP="00B12A53">
      <w:pPr>
        <w:pStyle w:val="Ttulo2"/>
        <w:numPr>
          <w:ilvl w:val="0"/>
          <w:numId w:val="43"/>
        </w:numPr>
        <w:spacing w:line="360" w:lineRule="auto"/>
        <w:rPr>
          <w:rFonts w:ascii="Abadi" w:hAnsi="Abadi"/>
          <w:sz w:val="28"/>
          <w:szCs w:val="28"/>
        </w:rPr>
      </w:pPr>
      <w:bookmarkStart w:id="30" w:name="_Toc200106996"/>
      <w:r w:rsidRPr="00B12A53">
        <w:rPr>
          <w:rFonts w:ascii="Abadi" w:hAnsi="Abadi"/>
          <w:b/>
          <w:bCs/>
          <w:sz w:val="28"/>
          <w:szCs w:val="28"/>
        </w:rPr>
        <w:t>Notificações</w:t>
      </w:r>
      <w:r w:rsidRPr="00B12A53">
        <w:rPr>
          <w:rFonts w:ascii="Abadi" w:hAnsi="Abadi"/>
          <w:sz w:val="28"/>
          <w:szCs w:val="28"/>
        </w:rPr>
        <w:t>: Alertas sobre novas interações (comentários, reações às suas postagens).</w:t>
      </w:r>
      <w:bookmarkEnd w:id="30"/>
    </w:p>
    <w:p w14:paraId="0A245041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31" w:name="_Toc200106997"/>
      <w:r w:rsidRPr="00B12A53">
        <w:rPr>
          <w:rFonts w:ascii="Abadi" w:hAnsi="Abadi"/>
          <w:b/>
          <w:bCs/>
          <w:sz w:val="28"/>
          <w:szCs w:val="28"/>
        </w:rPr>
        <w:t>5.3. Premissas</w:t>
      </w:r>
      <w:bookmarkEnd w:id="31"/>
    </w:p>
    <w:p w14:paraId="2E2774CD" w14:textId="77777777" w:rsidR="00B12A53" w:rsidRPr="00B12A53" w:rsidRDefault="00B12A53" w:rsidP="00B12A53">
      <w:pPr>
        <w:pStyle w:val="Ttulo2"/>
        <w:numPr>
          <w:ilvl w:val="0"/>
          <w:numId w:val="44"/>
        </w:numPr>
        <w:spacing w:line="360" w:lineRule="auto"/>
        <w:rPr>
          <w:rFonts w:ascii="Abadi" w:hAnsi="Abadi"/>
          <w:sz w:val="28"/>
          <w:szCs w:val="28"/>
        </w:rPr>
      </w:pPr>
      <w:bookmarkStart w:id="32" w:name="_Toc200106998"/>
      <w:r w:rsidRPr="00B12A53">
        <w:rPr>
          <w:rFonts w:ascii="Abadi" w:hAnsi="Abadi"/>
          <w:b/>
          <w:bCs/>
          <w:sz w:val="28"/>
          <w:szCs w:val="28"/>
        </w:rPr>
        <w:t>Acesso à Internet</w:t>
      </w:r>
      <w:r w:rsidRPr="00B12A53">
        <w:rPr>
          <w:rFonts w:ascii="Abadi" w:hAnsi="Abadi"/>
          <w:sz w:val="28"/>
          <w:szCs w:val="28"/>
        </w:rPr>
        <w:t>: Os usuários da plataforma (pacientes) terão acesso à internet dentro do ambiente hospitalar para utilizar o aplicativo.</w:t>
      </w:r>
      <w:bookmarkEnd w:id="32"/>
    </w:p>
    <w:p w14:paraId="3AB8B63D" w14:textId="77777777" w:rsidR="00B12A53" w:rsidRPr="00B12A53" w:rsidRDefault="00B12A53" w:rsidP="00B12A53">
      <w:pPr>
        <w:pStyle w:val="Ttulo2"/>
        <w:numPr>
          <w:ilvl w:val="0"/>
          <w:numId w:val="44"/>
        </w:numPr>
        <w:spacing w:line="360" w:lineRule="auto"/>
        <w:rPr>
          <w:rFonts w:ascii="Abadi" w:hAnsi="Abadi"/>
          <w:sz w:val="28"/>
          <w:szCs w:val="28"/>
        </w:rPr>
      </w:pPr>
      <w:bookmarkStart w:id="33" w:name="_Toc200106999"/>
      <w:r w:rsidRPr="00B12A53">
        <w:rPr>
          <w:rFonts w:ascii="Abadi" w:hAnsi="Abadi"/>
          <w:b/>
          <w:bCs/>
          <w:sz w:val="28"/>
          <w:szCs w:val="28"/>
        </w:rPr>
        <w:t>Conformidade Hospitalar</w:t>
      </w:r>
      <w:r w:rsidRPr="00B12A53">
        <w:rPr>
          <w:rFonts w:ascii="Abadi" w:hAnsi="Abadi"/>
          <w:sz w:val="28"/>
          <w:szCs w:val="28"/>
        </w:rPr>
        <w:t>: A plataforma será desenvolvida considerando possíveis restrições e políticas de uso de dispositivos eletrônicos em ambientes hospitalares, garantindo que não interfira em equipamentos médicos.</w:t>
      </w:r>
      <w:bookmarkEnd w:id="33"/>
    </w:p>
    <w:p w14:paraId="5B340CDD" w14:textId="77777777" w:rsidR="00B12A53" w:rsidRPr="00B12A53" w:rsidRDefault="00B12A53" w:rsidP="00B12A53">
      <w:pPr>
        <w:pStyle w:val="Ttulo2"/>
        <w:numPr>
          <w:ilvl w:val="0"/>
          <w:numId w:val="44"/>
        </w:numPr>
        <w:spacing w:line="360" w:lineRule="auto"/>
        <w:rPr>
          <w:rFonts w:ascii="Abadi" w:hAnsi="Abadi"/>
          <w:sz w:val="28"/>
          <w:szCs w:val="28"/>
        </w:rPr>
      </w:pPr>
      <w:bookmarkStart w:id="34" w:name="_Toc200107000"/>
      <w:r w:rsidRPr="00B12A53">
        <w:rPr>
          <w:rFonts w:ascii="Abadi" w:hAnsi="Abadi"/>
          <w:b/>
          <w:bCs/>
          <w:sz w:val="28"/>
          <w:szCs w:val="28"/>
        </w:rPr>
        <w:t>Segurança e Privacidade de Dados</w:t>
      </w:r>
      <w:r w:rsidRPr="00B12A53">
        <w:rPr>
          <w:rFonts w:ascii="Abadi" w:hAnsi="Abadi"/>
          <w:sz w:val="28"/>
          <w:szCs w:val="28"/>
        </w:rPr>
        <w:t>: Os dados dos usuários serão tratados com rigorosos padrões de segurança e privacidade, em conformidade com leis de proteção de dados.</w:t>
      </w:r>
      <w:bookmarkEnd w:id="34"/>
    </w:p>
    <w:p w14:paraId="76DE57CB" w14:textId="77777777" w:rsidR="00B12A53" w:rsidRPr="00B12A53" w:rsidRDefault="00B12A53" w:rsidP="00B12A53">
      <w:pPr>
        <w:pStyle w:val="Ttulo2"/>
        <w:numPr>
          <w:ilvl w:val="0"/>
          <w:numId w:val="44"/>
        </w:numPr>
        <w:spacing w:line="360" w:lineRule="auto"/>
        <w:rPr>
          <w:rFonts w:ascii="Abadi" w:hAnsi="Abadi"/>
          <w:sz w:val="28"/>
          <w:szCs w:val="28"/>
        </w:rPr>
      </w:pPr>
      <w:bookmarkStart w:id="35" w:name="_Toc200107001"/>
      <w:r w:rsidRPr="00B12A53">
        <w:rPr>
          <w:rFonts w:ascii="Abadi" w:hAnsi="Abadi"/>
          <w:b/>
          <w:bCs/>
          <w:sz w:val="28"/>
          <w:szCs w:val="28"/>
        </w:rPr>
        <w:t>Disponibilidade do Banco de Dados</w:t>
      </w:r>
      <w:r w:rsidRPr="00B12A53">
        <w:rPr>
          <w:rFonts w:ascii="Abadi" w:hAnsi="Abadi"/>
          <w:sz w:val="28"/>
          <w:szCs w:val="28"/>
        </w:rPr>
        <w:t>: Um banco de dados persistente estará disponível para armazenamento de dados de usuários, postagens e interações.</w:t>
      </w:r>
      <w:bookmarkEnd w:id="35"/>
    </w:p>
    <w:p w14:paraId="4ADAFAF6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36" w:name="_Toc200107002"/>
      <w:r w:rsidRPr="00B12A53">
        <w:rPr>
          <w:rFonts w:ascii="Abadi" w:hAnsi="Abadi"/>
          <w:b/>
          <w:bCs/>
          <w:sz w:val="28"/>
          <w:szCs w:val="28"/>
        </w:rPr>
        <w:lastRenderedPageBreak/>
        <w:t>5.4. Requisitos</w:t>
      </w:r>
      <w:bookmarkEnd w:id="36"/>
    </w:p>
    <w:p w14:paraId="4DDA7EB7" w14:textId="77777777" w:rsidR="00B12A53" w:rsidRPr="00B12A53" w:rsidRDefault="00B12A53" w:rsidP="00B12A53">
      <w:pPr>
        <w:pStyle w:val="Ttulo2"/>
        <w:numPr>
          <w:ilvl w:val="0"/>
          <w:numId w:val="45"/>
        </w:numPr>
        <w:spacing w:line="360" w:lineRule="auto"/>
        <w:rPr>
          <w:rFonts w:ascii="Abadi" w:hAnsi="Abadi"/>
          <w:sz w:val="28"/>
          <w:szCs w:val="28"/>
        </w:rPr>
      </w:pPr>
      <w:bookmarkStart w:id="37" w:name="_Toc200107003"/>
      <w:r w:rsidRPr="00B12A53">
        <w:rPr>
          <w:rFonts w:ascii="Abadi" w:hAnsi="Abadi"/>
          <w:sz w:val="28"/>
          <w:szCs w:val="28"/>
        </w:rPr>
        <w:t xml:space="preserve">O sistema deve permitir o </w:t>
      </w:r>
      <w:r w:rsidRPr="00B12A53">
        <w:rPr>
          <w:rFonts w:ascii="Abadi" w:hAnsi="Abadi"/>
          <w:b/>
          <w:bCs/>
          <w:sz w:val="28"/>
          <w:szCs w:val="28"/>
        </w:rPr>
        <w:t>cadastro de novos usuários</w:t>
      </w:r>
      <w:r w:rsidRPr="00B12A53">
        <w:rPr>
          <w:rFonts w:ascii="Abadi" w:hAnsi="Abadi"/>
          <w:sz w:val="28"/>
          <w:szCs w:val="28"/>
        </w:rPr>
        <w:t>.</w:t>
      </w:r>
      <w:bookmarkEnd w:id="37"/>
    </w:p>
    <w:p w14:paraId="523C1A08" w14:textId="77777777" w:rsidR="00B12A53" w:rsidRPr="00B12A53" w:rsidRDefault="00B12A53" w:rsidP="00B12A53">
      <w:pPr>
        <w:pStyle w:val="Ttulo2"/>
        <w:numPr>
          <w:ilvl w:val="0"/>
          <w:numId w:val="45"/>
        </w:numPr>
        <w:spacing w:line="360" w:lineRule="auto"/>
        <w:rPr>
          <w:rFonts w:ascii="Abadi" w:hAnsi="Abadi"/>
          <w:sz w:val="28"/>
          <w:szCs w:val="28"/>
        </w:rPr>
      </w:pPr>
      <w:bookmarkStart w:id="38" w:name="_Toc200107004"/>
      <w:r w:rsidRPr="00B12A53">
        <w:rPr>
          <w:rFonts w:ascii="Abadi" w:hAnsi="Abadi"/>
          <w:sz w:val="28"/>
          <w:szCs w:val="28"/>
        </w:rPr>
        <w:t xml:space="preserve">O sistema deve permitir o </w:t>
      </w:r>
      <w:r w:rsidRPr="00B12A53">
        <w:rPr>
          <w:rFonts w:ascii="Abadi" w:hAnsi="Abadi"/>
          <w:b/>
          <w:bCs/>
          <w:sz w:val="28"/>
          <w:szCs w:val="28"/>
        </w:rPr>
        <w:t>login de usuários existentes</w:t>
      </w:r>
      <w:r w:rsidRPr="00B12A53">
        <w:rPr>
          <w:rFonts w:ascii="Abadi" w:hAnsi="Abadi"/>
          <w:sz w:val="28"/>
          <w:szCs w:val="28"/>
        </w:rPr>
        <w:t>.</w:t>
      </w:r>
      <w:bookmarkEnd w:id="38"/>
    </w:p>
    <w:p w14:paraId="66BF7FCB" w14:textId="77777777" w:rsidR="00B12A53" w:rsidRPr="00B12A53" w:rsidRDefault="00B12A53" w:rsidP="00B12A53">
      <w:pPr>
        <w:pStyle w:val="Ttulo2"/>
        <w:numPr>
          <w:ilvl w:val="0"/>
          <w:numId w:val="45"/>
        </w:numPr>
        <w:spacing w:line="360" w:lineRule="auto"/>
        <w:rPr>
          <w:rFonts w:ascii="Abadi" w:hAnsi="Abadi"/>
          <w:sz w:val="28"/>
          <w:szCs w:val="28"/>
        </w:rPr>
      </w:pPr>
      <w:bookmarkStart w:id="39" w:name="_Toc200107005"/>
      <w:r w:rsidRPr="00B12A53">
        <w:rPr>
          <w:rFonts w:ascii="Abadi" w:hAnsi="Abadi"/>
          <w:sz w:val="28"/>
          <w:szCs w:val="28"/>
        </w:rPr>
        <w:t xml:space="preserve">Usuários devem ser capazes de </w:t>
      </w:r>
      <w:r w:rsidRPr="00B12A53">
        <w:rPr>
          <w:rFonts w:ascii="Abadi" w:hAnsi="Abadi"/>
          <w:b/>
          <w:bCs/>
          <w:sz w:val="28"/>
          <w:szCs w:val="28"/>
        </w:rPr>
        <w:t>criar postagens</w:t>
      </w:r>
      <w:r w:rsidRPr="00B12A53">
        <w:rPr>
          <w:rFonts w:ascii="Abadi" w:hAnsi="Abadi"/>
          <w:sz w:val="28"/>
          <w:szCs w:val="28"/>
        </w:rPr>
        <w:t xml:space="preserve"> com texto.</w:t>
      </w:r>
      <w:bookmarkEnd w:id="39"/>
    </w:p>
    <w:p w14:paraId="5B96753F" w14:textId="77777777" w:rsidR="00B12A53" w:rsidRPr="00B12A53" w:rsidRDefault="00B12A53" w:rsidP="00B12A53">
      <w:pPr>
        <w:pStyle w:val="Ttulo2"/>
        <w:numPr>
          <w:ilvl w:val="0"/>
          <w:numId w:val="45"/>
        </w:numPr>
        <w:spacing w:line="360" w:lineRule="auto"/>
        <w:rPr>
          <w:rFonts w:ascii="Abadi" w:hAnsi="Abadi"/>
          <w:sz w:val="28"/>
          <w:szCs w:val="28"/>
        </w:rPr>
      </w:pPr>
      <w:bookmarkStart w:id="40" w:name="_Toc200107006"/>
      <w:r w:rsidRPr="00B12A53">
        <w:rPr>
          <w:rFonts w:ascii="Abadi" w:hAnsi="Abadi"/>
          <w:sz w:val="28"/>
          <w:szCs w:val="28"/>
        </w:rPr>
        <w:t xml:space="preserve">Usuários devem ser capazes de </w:t>
      </w:r>
      <w:r w:rsidRPr="00B12A53">
        <w:rPr>
          <w:rFonts w:ascii="Abadi" w:hAnsi="Abadi"/>
          <w:b/>
          <w:bCs/>
          <w:sz w:val="28"/>
          <w:szCs w:val="28"/>
        </w:rPr>
        <w:t>comentar</w:t>
      </w:r>
      <w:r w:rsidRPr="00B12A53">
        <w:rPr>
          <w:rFonts w:ascii="Abadi" w:hAnsi="Abadi"/>
          <w:sz w:val="28"/>
          <w:szCs w:val="28"/>
        </w:rPr>
        <w:t xml:space="preserve"> nas postagens de outros usuários.</w:t>
      </w:r>
      <w:bookmarkEnd w:id="40"/>
    </w:p>
    <w:p w14:paraId="361CDE4F" w14:textId="77777777" w:rsidR="00B12A53" w:rsidRPr="00B12A53" w:rsidRDefault="00B12A53" w:rsidP="00B12A53">
      <w:pPr>
        <w:pStyle w:val="Ttulo2"/>
        <w:numPr>
          <w:ilvl w:val="0"/>
          <w:numId w:val="45"/>
        </w:numPr>
        <w:spacing w:line="360" w:lineRule="auto"/>
        <w:rPr>
          <w:rFonts w:ascii="Abadi" w:hAnsi="Abadi"/>
          <w:sz w:val="28"/>
          <w:szCs w:val="28"/>
        </w:rPr>
      </w:pPr>
      <w:bookmarkStart w:id="41" w:name="_Toc200107007"/>
      <w:r w:rsidRPr="00B12A53">
        <w:rPr>
          <w:rFonts w:ascii="Abadi" w:hAnsi="Abadi"/>
          <w:sz w:val="28"/>
          <w:szCs w:val="28"/>
        </w:rPr>
        <w:t xml:space="preserve">O sistema deve exibir um </w:t>
      </w:r>
      <w:r w:rsidRPr="00B12A53">
        <w:rPr>
          <w:rFonts w:ascii="Abadi" w:hAnsi="Abadi"/>
          <w:b/>
          <w:bCs/>
          <w:sz w:val="28"/>
          <w:szCs w:val="28"/>
        </w:rPr>
        <w:t>feed de postagens</w:t>
      </w:r>
      <w:r w:rsidRPr="00B12A53">
        <w:rPr>
          <w:rFonts w:ascii="Abadi" w:hAnsi="Abadi"/>
          <w:sz w:val="28"/>
          <w:szCs w:val="28"/>
        </w:rPr>
        <w:t xml:space="preserve"> em ordem cronológica.</w:t>
      </w:r>
      <w:bookmarkEnd w:id="41"/>
    </w:p>
    <w:p w14:paraId="0C89502C" w14:textId="77777777" w:rsidR="00B12A53" w:rsidRPr="00B12A53" w:rsidRDefault="00B12A53" w:rsidP="00B12A53">
      <w:pPr>
        <w:pStyle w:val="Ttulo2"/>
        <w:numPr>
          <w:ilvl w:val="0"/>
          <w:numId w:val="45"/>
        </w:numPr>
        <w:spacing w:line="360" w:lineRule="auto"/>
        <w:rPr>
          <w:rFonts w:ascii="Abadi" w:hAnsi="Abadi"/>
          <w:sz w:val="28"/>
          <w:szCs w:val="28"/>
        </w:rPr>
      </w:pPr>
      <w:bookmarkStart w:id="42" w:name="_Toc200107008"/>
      <w:r w:rsidRPr="00B12A53">
        <w:rPr>
          <w:rFonts w:ascii="Abadi" w:hAnsi="Abadi"/>
          <w:sz w:val="28"/>
          <w:szCs w:val="28"/>
        </w:rPr>
        <w:t xml:space="preserve">O sistema deve notificar o usuário sobre </w:t>
      </w:r>
      <w:r w:rsidRPr="00B12A53">
        <w:rPr>
          <w:rFonts w:ascii="Abadi" w:hAnsi="Abadi"/>
          <w:b/>
          <w:bCs/>
          <w:sz w:val="28"/>
          <w:szCs w:val="28"/>
        </w:rPr>
        <w:t>novos comentários ou interações</w:t>
      </w:r>
      <w:r w:rsidRPr="00B12A53">
        <w:rPr>
          <w:rFonts w:ascii="Abadi" w:hAnsi="Abadi"/>
          <w:sz w:val="28"/>
          <w:szCs w:val="28"/>
        </w:rPr>
        <w:t xml:space="preserve"> em suas postagens.</w:t>
      </w:r>
      <w:bookmarkEnd w:id="42"/>
    </w:p>
    <w:p w14:paraId="0AD568CD" w14:textId="77777777" w:rsidR="00B12A53" w:rsidRPr="00B12A53" w:rsidRDefault="00B12A53" w:rsidP="00B12A53">
      <w:pPr>
        <w:pStyle w:val="Ttulo2"/>
        <w:numPr>
          <w:ilvl w:val="0"/>
          <w:numId w:val="45"/>
        </w:numPr>
        <w:spacing w:line="360" w:lineRule="auto"/>
        <w:rPr>
          <w:rFonts w:ascii="Abadi" w:hAnsi="Abadi"/>
          <w:sz w:val="28"/>
          <w:szCs w:val="28"/>
        </w:rPr>
      </w:pPr>
      <w:bookmarkStart w:id="43" w:name="_Toc200107009"/>
      <w:r w:rsidRPr="00B12A53">
        <w:rPr>
          <w:rFonts w:ascii="Abadi" w:hAnsi="Abadi"/>
          <w:sz w:val="28"/>
          <w:szCs w:val="28"/>
        </w:rPr>
        <w:t xml:space="preserve">A interface deve ser </w:t>
      </w:r>
      <w:r w:rsidRPr="00B12A53">
        <w:rPr>
          <w:rFonts w:ascii="Abadi" w:hAnsi="Abadi"/>
          <w:b/>
          <w:bCs/>
          <w:sz w:val="28"/>
          <w:szCs w:val="28"/>
        </w:rPr>
        <w:t>intuitiva e de fácil uso</w:t>
      </w:r>
      <w:r w:rsidRPr="00B12A53">
        <w:rPr>
          <w:rFonts w:ascii="Abadi" w:hAnsi="Abadi"/>
          <w:sz w:val="28"/>
          <w:szCs w:val="28"/>
        </w:rPr>
        <w:t xml:space="preserve"> para pessoas em ambiente hospitalar, com foco na clareza e acessibilidade.</w:t>
      </w:r>
      <w:bookmarkEnd w:id="43"/>
    </w:p>
    <w:p w14:paraId="38223885" w14:textId="77777777" w:rsidR="00B12A53" w:rsidRPr="00B12A53" w:rsidRDefault="00B12A53" w:rsidP="00B12A53">
      <w:pPr>
        <w:pStyle w:val="Ttulo2"/>
        <w:numPr>
          <w:ilvl w:val="0"/>
          <w:numId w:val="45"/>
        </w:numPr>
        <w:spacing w:line="360" w:lineRule="auto"/>
        <w:rPr>
          <w:rFonts w:ascii="Abadi" w:hAnsi="Abadi"/>
          <w:sz w:val="28"/>
          <w:szCs w:val="28"/>
        </w:rPr>
      </w:pPr>
      <w:bookmarkStart w:id="44" w:name="_Toc200107010"/>
      <w:r w:rsidRPr="00B12A53">
        <w:rPr>
          <w:rFonts w:ascii="Abadi" w:hAnsi="Abadi"/>
          <w:sz w:val="28"/>
          <w:szCs w:val="28"/>
        </w:rPr>
        <w:t xml:space="preserve">O sistema deve ter um mecanismo para </w:t>
      </w:r>
      <w:r w:rsidRPr="00B12A53">
        <w:rPr>
          <w:rFonts w:ascii="Abadi" w:hAnsi="Abadi"/>
          <w:b/>
          <w:bCs/>
          <w:sz w:val="28"/>
          <w:szCs w:val="28"/>
        </w:rPr>
        <w:t>moderação de conteúdo</w:t>
      </w:r>
      <w:r w:rsidRPr="00B12A53">
        <w:rPr>
          <w:rFonts w:ascii="Abadi" w:hAnsi="Abadi"/>
          <w:sz w:val="28"/>
          <w:szCs w:val="28"/>
        </w:rPr>
        <w:t xml:space="preserve"> (implícito para garantir um ambiente seguro).</w:t>
      </w:r>
      <w:bookmarkEnd w:id="44"/>
    </w:p>
    <w:p w14:paraId="13DF1B10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45" w:name="_Toc200107011"/>
      <w:r w:rsidRPr="00B12A53">
        <w:rPr>
          <w:rFonts w:ascii="Abadi" w:hAnsi="Abadi"/>
          <w:b/>
          <w:bCs/>
          <w:sz w:val="28"/>
          <w:szCs w:val="28"/>
        </w:rPr>
        <w:t>5.5. Limites e Exclusões</w:t>
      </w:r>
      <w:bookmarkEnd w:id="45"/>
    </w:p>
    <w:p w14:paraId="711DF8FF" w14:textId="77777777" w:rsidR="00B12A53" w:rsidRPr="00B12A53" w:rsidRDefault="00B12A53" w:rsidP="00B12A53">
      <w:pPr>
        <w:pStyle w:val="Ttulo2"/>
        <w:numPr>
          <w:ilvl w:val="0"/>
          <w:numId w:val="46"/>
        </w:numPr>
        <w:spacing w:line="360" w:lineRule="auto"/>
        <w:rPr>
          <w:rFonts w:ascii="Abadi" w:hAnsi="Abadi"/>
          <w:sz w:val="28"/>
          <w:szCs w:val="28"/>
        </w:rPr>
      </w:pPr>
      <w:bookmarkStart w:id="46" w:name="_Toc200107012"/>
      <w:r w:rsidRPr="00B12A53">
        <w:rPr>
          <w:rFonts w:ascii="Abadi" w:hAnsi="Abadi"/>
          <w:b/>
          <w:bCs/>
          <w:sz w:val="28"/>
          <w:szCs w:val="28"/>
        </w:rPr>
        <w:t>Sem Mensagens Privadas/Chat Direto</w:t>
      </w:r>
      <w:r w:rsidRPr="00B12A53">
        <w:rPr>
          <w:rFonts w:ascii="Abadi" w:hAnsi="Abadi"/>
          <w:sz w:val="28"/>
          <w:szCs w:val="28"/>
        </w:rPr>
        <w:t>: O projeto não incluirá funcionalidades de chat privado ou mensagens diretas entre usuários. A interação será focada em postagens e comentários públicos no feed.</w:t>
      </w:r>
      <w:bookmarkEnd w:id="46"/>
    </w:p>
    <w:p w14:paraId="25E633B8" w14:textId="77777777" w:rsidR="00B12A53" w:rsidRPr="00B12A53" w:rsidRDefault="00B12A53" w:rsidP="00B12A53">
      <w:pPr>
        <w:pStyle w:val="Ttulo2"/>
        <w:numPr>
          <w:ilvl w:val="0"/>
          <w:numId w:val="46"/>
        </w:numPr>
        <w:spacing w:line="360" w:lineRule="auto"/>
        <w:rPr>
          <w:rFonts w:ascii="Abadi" w:hAnsi="Abadi"/>
          <w:sz w:val="28"/>
          <w:szCs w:val="28"/>
        </w:rPr>
      </w:pPr>
      <w:bookmarkStart w:id="47" w:name="_Toc200107013"/>
      <w:r w:rsidRPr="00B12A53">
        <w:rPr>
          <w:rFonts w:ascii="Abadi" w:hAnsi="Abadi"/>
          <w:b/>
          <w:bCs/>
          <w:sz w:val="28"/>
          <w:szCs w:val="28"/>
        </w:rPr>
        <w:lastRenderedPageBreak/>
        <w:t>Sem Níveis de Acesso Avançados</w:t>
      </w:r>
      <w:r w:rsidRPr="00B12A53">
        <w:rPr>
          <w:rFonts w:ascii="Abadi" w:hAnsi="Abadi"/>
          <w:sz w:val="28"/>
          <w:szCs w:val="28"/>
        </w:rPr>
        <w:t>: Inicialmente, todos os usuários terão o mesmo nível de permissão dentro da rede social, sem distinção entre "administrador", "moderador" ou diferentes perfis de paciente.</w:t>
      </w:r>
      <w:bookmarkEnd w:id="47"/>
    </w:p>
    <w:p w14:paraId="0B5ACEAC" w14:textId="77777777" w:rsidR="00B12A53" w:rsidRPr="00B12A53" w:rsidRDefault="00B12A53" w:rsidP="00B12A53">
      <w:pPr>
        <w:pStyle w:val="Ttulo2"/>
        <w:numPr>
          <w:ilvl w:val="0"/>
          <w:numId w:val="46"/>
        </w:numPr>
        <w:spacing w:line="360" w:lineRule="auto"/>
        <w:rPr>
          <w:rFonts w:ascii="Abadi" w:hAnsi="Abadi"/>
          <w:sz w:val="28"/>
          <w:szCs w:val="28"/>
        </w:rPr>
      </w:pPr>
      <w:bookmarkStart w:id="48" w:name="_Toc200107014"/>
      <w:r w:rsidRPr="00B12A53">
        <w:rPr>
          <w:rFonts w:ascii="Abadi" w:hAnsi="Abadi"/>
          <w:b/>
          <w:bCs/>
          <w:sz w:val="28"/>
          <w:szCs w:val="28"/>
        </w:rPr>
        <w:t>Sem Integração com Prontuários Médicos</w:t>
      </w:r>
      <w:r w:rsidRPr="00B12A53">
        <w:rPr>
          <w:rFonts w:ascii="Abadi" w:hAnsi="Abadi"/>
          <w:sz w:val="28"/>
          <w:szCs w:val="28"/>
        </w:rPr>
        <w:t>: A plataforma é estritamente uma rede social e não terá acesso ou integração com informações médicas ou prontuários de pacientes.</w:t>
      </w:r>
      <w:bookmarkEnd w:id="48"/>
    </w:p>
    <w:p w14:paraId="35B75222" w14:textId="77777777" w:rsidR="00B12A53" w:rsidRPr="00B12A53" w:rsidRDefault="00B12A53" w:rsidP="00B12A53">
      <w:pPr>
        <w:pStyle w:val="Ttulo2"/>
        <w:numPr>
          <w:ilvl w:val="0"/>
          <w:numId w:val="46"/>
        </w:numPr>
        <w:spacing w:line="360" w:lineRule="auto"/>
        <w:rPr>
          <w:rFonts w:ascii="Abadi" w:hAnsi="Abadi"/>
          <w:sz w:val="28"/>
          <w:szCs w:val="28"/>
        </w:rPr>
      </w:pPr>
      <w:bookmarkStart w:id="49" w:name="_Toc200107015"/>
      <w:r w:rsidRPr="00B12A53">
        <w:rPr>
          <w:rFonts w:ascii="Abadi" w:hAnsi="Abadi"/>
          <w:b/>
          <w:bCs/>
          <w:sz w:val="28"/>
          <w:szCs w:val="28"/>
        </w:rPr>
        <w:t>Sem Geolocalização/Localização por Leito</w:t>
      </w:r>
      <w:r w:rsidRPr="00B12A53">
        <w:rPr>
          <w:rFonts w:ascii="Abadi" w:hAnsi="Abadi"/>
          <w:sz w:val="28"/>
          <w:szCs w:val="28"/>
        </w:rPr>
        <w:t>: Não haverá funcionalidade de localização de pacientes por leito ou sala específica. A conexão será baseada em perfis e interações publicadas.</w:t>
      </w:r>
      <w:bookmarkEnd w:id="49"/>
    </w:p>
    <w:p w14:paraId="54D6BE4A" w14:textId="77777777" w:rsidR="00B12A53" w:rsidRPr="00B12A53" w:rsidRDefault="00B12A53" w:rsidP="00B12A53">
      <w:pPr>
        <w:pStyle w:val="Ttulo2"/>
        <w:numPr>
          <w:ilvl w:val="0"/>
          <w:numId w:val="46"/>
        </w:numPr>
        <w:spacing w:line="360" w:lineRule="auto"/>
        <w:rPr>
          <w:rFonts w:ascii="Abadi" w:hAnsi="Abadi"/>
          <w:sz w:val="28"/>
          <w:szCs w:val="28"/>
        </w:rPr>
      </w:pPr>
      <w:bookmarkStart w:id="50" w:name="_Toc200107016"/>
      <w:r w:rsidRPr="00B12A53">
        <w:rPr>
          <w:rFonts w:ascii="Abadi" w:hAnsi="Abadi"/>
          <w:b/>
          <w:bCs/>
          <w:sz w:val="28"/>
          <w:szCs w:val="28"/>
        </w:rPr>
        <w:t>Recursos Multimídia Limitados</w:t>
      </w:r>
      <w:r w:rsidRPr="00B12A53">
        <w:rPr>
          <w:rFonts w:ascii="Abadi" w:hAnsi="Abadi"/>
          <w:sz w:val="28"/>
          <w:szCs w:val="28"/>
        </w:rPr>
        <w:t>: Inicialmente, o foco será em texto. A inclusão de imagens ou vídeos será limitada e/ou implementada em fases futuras.</w:t>
      </w:r>
      <w:bookmarkEnd w:id="50"/>
    </w:p>
    <w:p w14:paraId="4D4EF1DA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51" w:name="_Toc200107017"/>
      <w:r w:rsidRPr="00B12A53">
        <w:rPr>
          <w:rFonts w:ascii="Abadi" w:hAnsi="Abadi"/>
          <w:b/>
          <w:bCs/>
          <w:sz w:val="28"/>
          <w:szCs w:val="28"/>
        </w:rPr>
        <w:t>5.6. Ferramentas de Gestão</w:t>
      </w:r>
      <w:bookmarkEnd w:id="51"/>
    </w:p>
    <w:p w14:paraId="68A11148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sz w:val="28"/>
          <w:szCs w:val="28"/>
        </w:rPr>
      </w:pPr>
      <w:bookmarkStart w:id="52" w:name="_Toc200107018"/>
      <w:r w:rsidRPr="00B12A53">
        <w:rPr>
          <w:rFonts w:ascii="Abadi" w:hAnsi="Abadi"/>
          <w:sz w:val="28"/>
          <w:szCs w:val="28"/>
        </w:rPr>
        <w:t>Para uma organização eficiente e acompanhamento do progresso do projeto, as seguintes ferramentas de gestão serão utilizadas:</w:t>
      </w:r>
      <w:bookmarkEnd w:id="52"/>
    </w:p>
    <w:p w14:paraId="0620F63D" w14:textId="77777777" w:rsidR="00B12A53" w:rsidRPr="00B12A53" w:rsidRDefault="00B12A53" w:rsidP="00B12A53">
      <w:pPr>
        <w:pStyle w:val="Ttulo2"/>
        <w:numPr>
          <w:ilvl w:val="0"/>
          <w:numId w:val="47"/>
        </w:numPr>
        <w:spacing w:line="360" w:lineRule="auto"/>
        <w:rPr>
          <w:rFonts w:ascii="Abadi" w:hAnsi="Abadi"/>
          <w:sz w:val="28"/>
          <w:szCs w:val="28"/>
        </w:rPr>
      </w:pPr>
      <w:bookmarkStart w:id="53" w:name="_Toc200107019"/>
      <w:proofErr w:type="spellStart"/>
      <w:r w:rsidRPr="00B12A53">
        <w:rPr>
          <w:rFonts w:ascii="Abadi" w:hAnsi="Abadi"/>
          <w:b/>
          <w:bCs/>
          <w:sz w:val="28"/>
          <w:szCs w:val="28"/>
        </w:rPr>
        <w:t>Trello</w:t>
      </w:r>
      <w:proofErr w:type="spellEnd"/>
      <w:r w:rsidRPr="00B12A53">
        <w:rPr>
          <w:rFonts w:ascii="Abadi" w:hAnsi="Abadi"/>
          <w:sz w:val="28"/>
          <w:szCs w:val="28"/>
        </w:rPr>
        <w:t>: Para gestão de tarefas, organização de sprints e acompanhamento do fluxo de trabalho.</w:t>
      </w:r>
      <w:bookmarkEnd w:id="53"/>
    </w:p>
    <w:p w14:paraId="39933809" w14:textId="77777777" w:rsidR="00B12A53" w:rsidRPr="00B12A53" w:rsidRDefault="00B12A53" w:rsidP="00B12A53">
      <w:pPr>
        <w:pStyle w:val="Ttulo2"/>
        <w:numPr>
          <w:ilvl w:val="0"/>
          <w:numId w:val="47"/>
        </w:numPr>
        <w:spacing w:line="360" w:lineRule="auto"/>
        <w:rPr>
          <w:rFonts w:ascii="Abadi" w:hAnsi="Abadi"/>
          <w:sz w:val="28"/>
          <w:szCs w:val="28"/>
        </w:rPr>
      </w:pPr>
      <w:bookmarkStart w:id="54" w:name="_Toc200107020"/>
      <w:r w:rsidRPr="00B12A53">
        <w:rPr>
          <w:rFonts w:ascii="Abadi" w:hAnsi="Abadi"/>
          <w:b/>
          <w:bCs/>
          <w:sz w:val="28"/>
          <w:szCs w:val="28"/>
        </w:rPr>
        <w:t>GitHub</w:t>
      </w:r>
      <w:r w:rsidRPr="00B12A53">
        <w:rPr>
          <w:rFonts w:ascii="Abadi" w:hAnsi="Abadi"/>
          <w:sz w:val="28"/>
          <w:szCs w:val="28"/>
        </w:rPr>
        <w:t>: Para controle de versão do código-fonte e colaboração entre desenvolvedores.</w:t>
      </w:r>
      <w:bookmarkEnd w:id="54"/>
    </w:p>
    <w:p w14:paraId="5FD97BBF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55" w:name="_Toc200107021"/>
      <w:r w:rsidRPr="00B12A53">
        <w:rPr>
          <w:rFonts w:ascii="Abadi" w:hAnsi="Abadi"/>
          <w:b/>
          <w:bCs/>
          <w:sz w:val="28"/>
          <w:szCs w:val="28"/>
        </w:rPr>
        <w:t>5.7. Macro Cronograma</w:t>
      </w:r>
      <w:bookmarkEnd w:id="55"/>
    </w:p>
    <w:p w14:paraId="356D3D5B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sz w:val="28"/>
          <w:szCs w:val="28"/>
        </w:rPr>
      </w:pPr>
      <w:bookmarkStart w:id="56" w:name="_Toc200107022"/>
      <w:r w:rsidRPr="00B12A53">
        <w:rPr>
          <w:rFonts w:ascii="Abadi" w:hAnsi="Abadi"/>
          <w:sz w:val="28"/>
          <w:szCs w:val="28"/>
        </w:rPr>
        <w:lastRenderedPageBreak/>
        <w:t xml:space="preserve">O projeto será dividido em fases ou </w:t>
      </w:r>
      <w:r w:rsidRPr="00B12A53">
        <w:rPr>
          <w:rFonts w:ascii="Abadi" w:hAnsi="Abadi"/>
          <w:i/>
          <w:iCs/>
          <w:sz w:val="28"/>
          <w:szCs w:val="28"/>
        </w:rPr>
        <w:t>sprints</w:t>
      </w:r>
      <w:r w:rsidRPr="00B12A53">
        <w:rPr>
          <w:rFonts w:ascii="Abadi" w:hAnsi="Abadi"/>
          <w:sz w:val="28"/>
          <w:szCs w:val="28"/>
        </w:rPr>
        <w:t>, com planejamento detalhado para cada etapa de desenvolvimento, desde a concepção inicial até a implementação das funcionalidades centrais. (Um cronograma mais detalhado com datas e entregas específicas seria adicionado aqui).</w:t>
      </w:r>
      <w:bookmarkEnd w:id="56"/>
    </w:p>
    <w:p w14:paraId="3AD7A646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57" w:name="_Toc200107023"/>
      <w:r w:rsidRPr="00B12A53">
        <w:rPr>
          <w:rFonts w:ascii="Abadi" w:hAnsi="Abadi"/>
          <w:b/>
          <w:bCs/>
          <w:sz w:val="28"/>
          <w:szCs w:val="28"/>
        </w:rPr>
        <w:t>5.8. Riscos e Restrições</w:t>
      </w:r>
      <w:bookmarkEnd w:id="57"/>
    </w:p>
    <w:p w14:paraId="7E129994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sz w:val="28"/>
          <w:szCs w:val="28"/>
        </w:rPr>
      </w:pPr>
      <w:bookmarkStart w:id="58" w:name="_Toc200107024"/>
      <w:r w:rsidRPr="00B12A53">
        <w:rPr>
          <w:rFonts w:ascii="Abadi" w:hAnsi="Abadi"/>
          <w:b/>
          <w:bCs/>
          <w:sz w:val="28"/>
          <w:szCs w:val="28"/>
        </w:rPr>
        <w:t>Riscos</w:t>
      </w:r>
      <w:r w:rsidRPr="00B12A53">
        <w:rPr>
          <w:rFonts w:ascii="Abadi" w:hAnsi="Abadi"/>
          <w:sz w:val="28"/>
          <w:szCs w:val="28"/>
        </w:rPr>
        <w:t>:</w:t>
      </w:r>
      <w:bookmarkEnd w:id="58"/>
    </w:p>
    <w:p w14:paraId="2A9AADEA" w14:textId="77777777" w:rsidR="00B12A53" w:rsidRPr="00B12A53" w:rsidRDefault="00B12A53" w:rsidP="00B12A53">
      <w:pPr>
        <w:pStyle w:val="Ttulo2"/>
        <w:numPr>
          <w:ilvl w:val="0"/>
          <w:numId w:val="48"/>
        </w:numPr>
        <w:spacing w:line="360" w:lineRule="auto"/>
        <w:rPr>
          <w:rFonts w:ascii="Abadi" w:hAnsi="Abadi"/>
          <w:sz w:val="28"/>
          <w:szCs w:val="28"/>
        </w:rPr>
      </w:pPr>
      <w:bookmarkStart w:id="59" w:name="_Toc200107025"/>
      <w:r w:rsidRPr="00B12A53">
        <w:rPr>
          <w:rFonts w:ascii="Abadi" w:hAnsi="Abadi"/>
          <w:b/>
          <w:bCs/>
          <w:sz w:val="28"/>
          <w:szCs w:val="28"/>
        </w:rPr>
        <w:t>Aceitação pelos Pacientes</w:t>
      </w:r>
      <w:r w:rsidRPr="00B12A53">
        <w:rPr>
          <w:rFonts w:ascii="Abadi" w:hAnsi="Abadi"/>
          <w:sz w:val="28"/>
          <w:szCs w:val="28"/>
        </w:rPr>
        <w:t>: Dificuldade em engajar os pacientes na plataforma ou resistência em utilizá-la.</w:t>
      </w:r>
      <w:bookmarkEnd w:id="59"/>
    </w:p>
    <w:p w14:paraId="0B0EBA42" w14:textId="77777777" w:rsidR="00B12A53" w:rsidRPr="00B12A53" w:rsidRDefault="00B12A53" w:rsidP="00B12A53">
      <w:pPr>
        <w:pStyle w:val="Ttulo2"/>
        <w:numPr>
          <w:ilvl w:val="0"/>
          <w:numId w:val="48"/>
        </w:numPr>
        <w:spacing w:line="360" w:lineRule="auto"/>
        <w:rPr>
          <w:rFonts w:ascii="Abadi" w:hAnsi="Abadi"/>
          <w:sz w:val="28"/>
          <w:szCs w:val="28"/>
        </w:rPr>
      </w:pPr>
      <w:bookmarkStart w:id="60" w:name="_Toc200107026"/>
      <w:r w:rsidRPr="00B12A53">
        <w:rPr>
          <w:rFonts w:ascii="Abadi" w:hAnsi="Abadi"/>
          <w:b/>
          <w:bCs/>
          <w:sz w:val="28"/>
          <w:szCs w:val="28"/>
        </w:rPr>
        <w:t>Aprovação Hospitalar</w:t>
      </w:r>
      <w:r w:rsidRPr="00B12A53">
        <w:rPr>
          <w:rFonts w:ascii="Abadi" w:hAnsi="Abadi"/>
          <w:sz w:val="28"/>
          <w:szCs w:val="28"/>
        </w:rPr>
        <w:t>: Desafios na obtenção de aprovação para implementação e uso dentro de ambientes hospitalares (segurança da rede, privacidade dos dados).</w:t>
      </w:r>
      <w:bookmarkEnd w:id="60"/>
    </w:p>
    <w:p w14:paraId="4F0C3E0F" w14:textId="77777777" w:rsidR="00B12A53" w:rsidRPr="00B12A53" w:rsidRDefault="00B12A53" w:rsidP="00B12A53">
      <w:pPr>
        <w:pStyle w:val="Ttulo2"/>
        <w:numPr>
          <w:ilvl w:val="0"/>
          <w:numId w:val="48"/>
        </w:numPr>
        <w:spacing w:line="360" w:lineRule="auto"/>
        <w:rPr>
          <w:rFonts w:ascii="Abadi" w:hAnsi="Abadi"/>
          <w:sz w:val="28"/>
          <w:szCs w:val="28"/>
        </w:rPr>
      </w:pPr>
      <w:bookmarkStart w:id="61" w:name="_Toc200107027"/>
      <w:r w:rsidRPr="00B12A53">
        <w:rPr>
          <w:rFonts w:ascii="Abadi" w:hAnsi="Abadi"/>
          <w:b/>
          <w:bCs/>
          <w:sz w:val="28"/>
          <w:szCs w:val="28"/>
        </w:rPr>
        <w:t>Problemas de Conectividade Hospitalar</w:t>
      </w:r>
      <w:r w:rsidRPr="00B12A53">
        <w:rPr>
          <w:rFonts w:ascii="Abadi" w:hAnsi="Abadi"/>
          <w:sz w:val="28"/>
          <w:szCs w:val="28"/>
        </w:rPr>
        <w:t>: Instabilidade ou limitações na rede Wi-Fi do hospital que possam afetar a usabilidade da aplicação.</w:t>
      </w:r>
      <w:bookmarkEnd w:id="61"/>
    </w:p>
    <w:p w14:paraId="23B59540" w14:textId="77777777" w:rsidR="00B12A53" w:rsidRPr="00B12A53" w:rsidRDefault="00B12A53" w:rsidP="00B12A53">
      <w:pPr>
        <w:pStyle w:val="Ttulo2"/>
        <w:numPr>
          <w:ilvl w:val="0"/>
          <w:numId w:val="48"/>
        </w:numPr>
        <w:spacing w:line="360" w:lineRule="auto"/>
        <w:rPr>
          <w:rFonts w:ascii="Abadi" w:hAnsi="Abadi"/>
          <w:sz w:val="28"/>
          <w:szCs w:val="28"/>
        </w:rPr>
      </w:pPr>
      <w:bookmarkStart w:id="62" w:name="_Toc200107028"/>
      <w:r w:rsidRPr="00B12A53">
        <w:rPr>
          <w:rFonts w:ascii="Abadi" w:hAnsi="Abadi"/>
          <w:b/>
          <w:bCs/>
          <w:sz w:val="28"/>
          <w:szCs w:val="28"/>
        </w:rPr>
        <w:t>Carga Emocional</w:t>
      </w:r>
      <w:r w:rsidRPr="00B12A53">
        <w:rPr>
          <w:rFonts w:ascii="Abadi" w:hAnsi="Abadi"/>
          <w:sz w:val="28"/>
          <w:szCs w:val="28"/>
        </w:rPr>
        <w:t>: O conteúdo gerado pelos usuários pode se tornar emocionalmente pesado e exigir moderação cuidadosa.</w:t>
      </w:r>
      <w:bookmarkEnd w:id="62"/>
    </w:p>
    <w:p w14:paraId="082B7CE3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sz w:val="28"/>
          <w:szCs w:val="28"/>
        </w:rPr>
      </w:pPr>
      <w:bookmarkStart w:id="63" w:name="_Toc200107029"/>
      <w:r w:rsidRPr="00B12A53">
        <w:rPr>
          <w:rFonts w:ascii="Abadi" w:hAnsi="Abadi"/>
          <w:b/>
          <w:bCs/>
          <w:sz w:val="28"/>
          <w:szCs w:val="28"/>
        </w:rPr>
        <w:t>Restrições</w:t>
      </w:r>
      <w:r w:rsidRPr="00B12A53">
        <w:rPr>
          <w:rFonts w:ascii="Abadi" w:hAnsi="Abadi"/>
          <w:sz w:val="28"/>
          <w:szCs w:val="28"/>
        </w:rPr>
        <w:t>:</w:t>
      </w:r>
      <w:bookmarkEnd w:id="63"/>
    </w:p>
    <w:p w14:paraId="0762D2A1" w14:textId="77777777" w:rsidR="00B12A53" w:rsidRPr="00B12A53" w:rsidRDefault="00B12A53" w:rsidP="00B12A53">
      <w:pPr>
        <w:pStyle w:val="Ttulo2"/>
        <w:numPr>
          <w:ilvl w:val="0"/>
          <w:numId w:val="49"/>
        </w:numPr>
        <w:spacing w:line="360" w:lineRule="auto"/>
        <w:rPr>
          <w:rFonts w:ascii="Abadi" w:hAnsi="Abadi"/>
          <w:sz w:val="28"/>
          <w:szCs w:val="28"/>
        </w:rPr>
      </w:pPr>
      <w:bookmarkStart w:id="64" w:name="_Toc200107030"/>
      <w:r w:rsidRPr="00B12A53">
        <w:rPr>
          <w:rFonts w:ascii="Abadi" w:hAnsi="Abadi"/>
          <w:b/>
          <w:bCs/>
          <w:sz w:val="28"/>
          <w:szCs w:val="28"/>
        </w:rPr>
        <w:t>Recursos Financeiros Limitados</w:t>
      </w:r>
      <w:r w:rsidRPr="00B12A53">
        <w:rPr>
          <w:rFonts w:ascii="Abadi" w:hAnsi="Abadi"/>
          <w:sz w:val="28"/>
          <w:szCs w:val="28"/>
        </w:rPr>
        <w:t>: Desenvolvimento com base em ferramentas gratuitas ou de baixo custo.</w:t>
      </w:r>
      <w:bookmarkEnd w:id="64"/>
    </w:p>
    <w:p w14:paraId="75372CDF" w14:textId="77777777" w:rsidR="00B12A53" w:rsidRPr="00B12A53" w:rsidRDefault="00B12A53" w:rsidP="00B12A53">
      <w:pPr>
        <w:pStyle w:val="Ttulo2"/>
        <w:numPr>
          <w:ilvl w:val="0"/>
          <w:numId w:val="49"/>
        </w:numPr>
        <w:spacing w:line="360" w:lineRule="auto"/>
        <w:rPr>
          <w:rFonts w:ascii="Abadi" w:hAnsi="Abadi"/>
          <w:sz w:val="28"/>
          <w:szCs w:val="28"/>
        </w:rPr>
      </w:pPr>
      <w:bookmarkStart w:id="65" w:name="_Toc200107031"/>
      <w:r w:rsidRPr="00B12A53">
        <w:rPr>
          <w:rFonts w:ascii="Abadi" w:hAnsi="Abadi"/>
          <w:b/>
          <w:bCs/>
          <w:sz w:val="28"/>
          <w:szCs w:val="28"/>
        </w:rPr>
        <w:t>Tempo de Desenvolvimento</w:t>
      </w:r>
      <w:r w:rsidRPr="00B12A53">
        <w:rPr>
          <w:rFonts w:ascii="Abadi" w:hAnsi="Abadi"/>
          <w:sz w:val="28"/>
          <w:szCs w:val="28"/>
        </w:rPr>
        <w:t>: Prazo limitado para a entrega das funcionalidades mínimas viáveis (MVP).</w:t>
      </w:r>
      <w:bookmarkEnd w:id="65"/>
    </w:p>
    <w:p w14:paraId="60C164AA" w14:textId="77777777" w:rsidR="00B12A53" w:rsidRPr="00B12A53" w:rsidRDefault="00B12A53" w:rsidP="00B12A53">
      <w:pPr>
        <w:pStyle w:val="Ttulo2"/>
        <w:numPr>
          <w:ilvl w:val="0"/>
          <w:numId w:val="49"/>
        </w:numPr>
        <w:spacing w:line="360" w:lineRule="auto"/>
        <w:rPr>
          <w:rFonts w:ascii="Abadi" w:hAnsi="Abadi"/>
          <w:sz w:val="28"/>
          <w:szCs w:val="28"/>
        </w:rPr>
      </w:pPr>
      <w:bookmarkStart w:id="66" w:name="_Toc200107032"/>
      <w:r w:rsidRPr="00B12A53">
        <w:rPr>
          <w:rFonts w:ascii="Abadi" w:hAnsi="Abadi"/>
          <w:b/>
          <w:bCs/>
          <w:sz w:val="28"/>
          <w:szCs w:val="28"/>
        </w:rPr>
        <w:lastRenderedPageBreak/>
        <w:t>Conectividade do Usuário</w:t>
      </w:r>
      <w:r w:rsidRPr="00B12A53">
        <w:rPr>
          <w:rFonts w:ascii="Abadi" w:hAnsi="Abadi"/>
          <w:sz w:val="28"/>
          <w:szCs w:val="28"/>
        </w:rPr>
        <w:t>: A plataforma depende da conectividade de internet disponível para o paciente.</w:t>
      </w:r>
      <w:bookmarkEnd w:id="66"/>
    </w:p>
    <w:p w14:paraId="763FBF1F" w14:textId="77777777" w:rsidR="00B12A53" w:rsidRPr="00B12A53" w:rsidRDefault="00B12A53" w:rsidP="00B12A53">
      <w:pPr>
        <w:pStyle w:val="Ttulo2"/>
        <w:spacing w:line="360" w:lineRule="auto"/>
        <w:rPr>
          <w:rFonts w:ascii="Abadi" w:hAnsi="Abadi"/>
          <w:b/>
          <w:bCs/>
          <w:sz w:val="28"/>
          <w:szCs w:val="28"/>
        </w:rPr>
      </w:pPr>
      <w:bookmarkStart w:id="67" w:name="_Toc200107033"/>
      <w:r w:rsidRPr="00B12A53">
        <w:rPr>
          <w:rFonts w:ascii="Abadi" w:hAnsi="Abadi"/>
          <w:b/>
          <w:bCs/>
          <w:sz w:val="28"/>
          <w:szCs w:val="28"/>
        </w:rPr>
        <w:t>5.9. Recursos Necessários</w:t>
      </w:r>
      <w:bookmarkEnd w:id="67"/>
    </w:p>
    <w:p w14:paraId="069401A6" w14:textId="77777777" w:rsidR="00B12A53" w:rsidRPr="00B12A53" w:rsidRDefault="00B12A53" w:rsidP="00B12A53">
      <w:pPr>
        <w:pStyle w:val="Ttulo2"/>
        <w:numPr>
          <w:ilvl w:val="0"/>
          <w:numId w:val="50"/>
        </w:numPr>
        <w:spacing w:line="360" w:lineRule="auto"/>
        <w:rPr>
          <w:rFonts w:ascii="Abadi" w:hAnsi="Abadi"/>
          <w:sz w:val="28"/>
          <w:szCs w:val="28"/>
        </w:rPr>
      </w:pPr>
      <w:bookmarkStart w:id="68" w:name="_Toc200107034"/>
      <w:r w:rsidRPr="00B12A53">
        <w:rPr>
          <w:rFonts w:ascii="Abadi" w:hAnsi="Abadi"/>
          <w:b/>
          <w:bCs/>
          <w:sz w:val="28"/>
          <w:szCs w:val="28"/>
        </w:rPr>
        <w:t>Notebook/Computador de Desenvolvimento</w:t>
      </w:r>
      <w:bookmarkEnd w:id="68"/>
    </w:p>
    <w:p w14:paraId="770FFAAB" w14:textId="77777777" w:rsidR="00B12A53" w:rsidRPr="00B12A53" w:rsidRDefault="00B12A53" w:rsidP="00B12A53">
      <w:pPr>
        <w:pStyle w:val="Ttulo2"/>
        <w:numPr>
          <w:ilvl w:val="0"/>
          <w:numId w:val="50"/>
        </w:numPr>
        <w:spacing w:line="360" w:lineRule="auto"/>
        <w:rPr>
          <w:rFonts w:ascii="Abadi" w:hAnsi="Abadi"/>
          <w:sz w:val="28"/>
          <w:szCs w:val="28"/>
        </w:rPr>
      </w:pPr>
      <w:bookmarkStart w:id="69" w:name="_Toc200107035"/>
      <w:r w:rsidRPr="00B12A53">
        <w:rPr>
          <w:rFonts w:ascii="Abadi" w:hAnsi="Abadi"/>
          <w:b/>
          <w:bCs/>
          <w:sz w:val="28"/>
          <w:szCs w:val="28"/>
        </w:rPr>
        <w:t xml:space="preserve">Visual Studio </w:t>
      </w:r>
      <w:proofErr w:type="spellStart"/>
      <w:r w:rsidRPr="00B12A53">
        <w:rPr>
          <w:rFonts w:ascii="Abadi" w:hAnsi="Abadi"/>
          <w:b/>
          <w:bCs/>
          <w:sz w:val="28"/>
          <w:szCs w:val="28"/>
        </w:rPr>
        <w:t>Code</w:t>
      </w:r>
      <w:proofErr w:type="spellEnd"/>
      <w:r w:rsidRPr="00B12A53">
        <w:rPr>
          <w:rFonts w:ascii="Abadi" w:hAnsi="Abadi"/>
          <w:b/>
          <w:bCs/>
          <w:sz w:val="28"/>
          <w:szCs w:val="28"/>
        </w:rPr>
        <w:t xml:space="preserve"> (VS </w:t>
      </w:r>
      <w:proofErr w:type="spellStart"/>
      <w:r w:rsidRPr="00B12A53">
        <w:rPr>
          <w:rFonts w:ascii="Abadi" w:hAnsi="Abadi"/>
          <w:b/>
          <w:bCs/>
          <w:sz w:val="28"/>
          <w:szCs w:val="28"/>
        </w:rPr>
        <w:t>Code</w:t>
      </w:r>
      <w:proofErr w:type="spellEnd"/>
      <w:r w:rsidRPr="00B12A53">
        <w:rPr>
          <w:rFonts w:ascii="Abadi" w:hAnsi="Abadi"/>
          <w:b/>
          <w:bCs/>
          <w:sz w:val="28"/>
          <w:szCs w:val="28"/>
        </w:rPr>
        <w:t>)</w:t>
      </w:r>
      <w:r w:rsidRPr="00B12A53">
        <w:rPr>
          <w:rFonts w:ascii="Abadi" w:hAnsi="Abadi"/>
          <w:sz w:val="28"/>
          <w:szCs w:val="28"/>
        </w:rPr>
        <w:t>: Ambiente de desenvolvimento integrado.</w:t>
      </w:r>
      <w:bookmarkEnd w:id="69"/>
    </w:p>
    <w:p w14:paraId="3B106942" w14:textId="176AA769" w:rsidR="00B12A53" w:rsidRPr="00B12A53" w:rsidRDefault="00B12A53" w:rsidP="00B12A53">
      <w:pPr>
        <w:pStyle w:val="Ttulo2"/>
        <w:numPr>
          <w:ilvl w:val="0"/>
          <w:numId w:val="50"/>
        </w:numPr>
        <w:spacing w:line="360" w:lineRule="auto"/>
        <w:rPr>
          <w:rFonts w:ascii="Abadi" w:hAnsi="Abadi"/>
          <w:sz w:val="28"/>
          <w:szCs w:val="28"/>
        </w:rPr>
      </w:pPr>
      <w:bookmarkStart w:id="70" w:name="_Toc200107036"/>
      <w:r w:rsidRPr="00B12A53">
        <w:rPr>
          <w:rFonts w:ascii="Abadi" w:hAnsi="Abadi"/>
          <w:b/>
          <w:bCs/>
          <w:sz w:val="28"/>
          <w:szCs w:val="28"/>
        </w:rPr>
        <w:t>Banco de Dados MySQL</w:t>
      </w:r>
      <w:r w:rsidRPr="00B12A53">
        <w:rPr>
          <w:rFonts w:ascii="Abadi" w:hAnsi="Abadi"/>
          <w:sz w:val="28"/>
          <w:szCs w:val="28"/>
        </w:rPr>
        <w:t>: Para armazenamento de dados da rede social.</w:t>
      </w:r>
      <w:bookmarkEnd w:id="70"/>
    </w:p>
    <w:p w14:paraId="7FA2DB9E" w14:textId="77777777" w:rsidR="00B12A53" w:rsidRPr="00B12A53" w:rsidRDefault="00B12A53" w:rsidP="00B12A53">
      <w:pPr>
        <w:pStyle w:val="Ttulo2"/>
        <w:numPr>
          <w:ilvl w:val="0"/>
          <w:numId w:val="50"/>
        </w:numPr>
        <w:spacing w:line="360" w:lineRule="auto"/>
        <w:rPr>
          <w:rFonts w:ascii="Abadi" w:hAnsi="Abadi"/>
          <w:sz w:val="28"/>
          <w:szCs w:val="28"/>
        </w:rPr>
      </w:pPr>
      <w:bookmarkStart w:id="71" w:name="_Toc200107037"/>
      <w:proofErr w:type="spellStart"/>
      <w:r w:rsidRPr="00B12A53">
        <w:rPr>
          <w:rFonts w:ascii="Abadi" w:hAnsi="Abadi"/>
          <w:b/>
          <w:bCs/>
          <w:sz w:val="28"/>
          <w:szCs w:val="28"/>
        </w:rPr>
        <w:t>Figma</w:t>
      </w:r>
      <w:proofErr w:type="spellEnd"/>
      <w:r w:rsidRPr="00B12A53">
        <w:rPr>
          <w:rFonts w:ascii="Abadi" w:hAnsi="Abadi"/>
          <w:sz w:val="28"/>
          <w:szCs w:val="28"/>
        </w:rPr>
        <w:t>: Para prototipagem e design da interface do usuário.</w:t>
      </w:r>
      <w:bookmarkEnd w:id="71"/>
    </w:p>
    <w:p w14:paraId="25D04A04" w14:textId="77777777" w:rsidR="00B12A53" w:rsidRPr="00B12A53" w:rsidRDefault="00B12A53" w:rsidP="00B12A53">
      <w:pPr>
        <w:pStyle w:val="Ttulo2"/>
        <w:numPr>
          <w:ilvl w:val="0"/>
          <w:numId w:val="50"/>
        </w:numPr>
        <w:spacing w:line="360" w:lineRule="auto"/>
        <w:rPr>
          <w:rFonts w:ascii="Abadi" w:hAnsi="Abadi"/>
          <w:sz w:val="28"/>
          <w:szCs w:val="28"/>
        </w:rPr>
      </w:pPr>
      <w:bookmarkStart w:id="72" w:name="_Toc200107038"/>
      <w:proofErr w:type="spellStart"/>
      <w:r w:rsidRPr="00B12A53">
        <w:rPr>
          <w:rFonts w:ascii="Abadi" w:hAnsi="Abadi"/>
          <w:b/>
          <w:bCs/>
          <w:sz w:val="28"/>
          <w:szCs w:val="28"/>
        </w:rPr>
        <w:t>Trello</w:t>
      </w:r>
      <w:proofErr w:type="spellEnd"/>
      <w:r w:rsidRPr="00B12A53">
        <w:rPr>
          <w:rFonts w:ascii="Abadi" w:hAnsi="Abadi"/>
          <w:sz w:val="28"/>
          <w:szCs w:val="28"/>
        </w:rPr>
        <w:t>: Ferramenta de gestão de projetos.</w:t>
      </w:r>
      <w:bookmarkEnd w:id="72"/>
    </w:p>
    <w:p w14:paraId="42B43A9E" w14:textId="77777777" w:rsidR="00B12A53" w:rsidRPr="00B12A53" w:rsidRDefault="00B12A53" w:rsidP="00B12A53">
      <w:pPr>
        <w:pStyle w:val="Ttulo2"/>
        <w:numPr>
          <w:ilvl w:val="0"/>
          <w:numId w:val="50"/>
        </w:numPr>
        <w:spacing w:line="360" w:lineRule="auto"/>
        <w:rPr>
          <w:rFonts w:ascii="Abadi" w:hAnsi="Abadi"/>
          <w:sz w:val="28"/>
          <w:szCs w:val="28"/>
        </w:rPr>
      </w:pPr>
      <w:bookmarkStart w:id="73" w:name="_Toc200107039"/>
      <w:r w:rsidRPr="00B12A53">
        <w:rPr>
          <w:rFonts w:ascii="Abadi" w:hAnsi="Abadi"/>
          <w:b/>
          <w:bCs/>
          <w:sz w:val="28"/>
          <w:szCs w:val="28"/>
        </w:rPr>
        <w:t>GitHub</w:t>
      </w:r>
      <w:r w:rsidRPr="00B12A53">
        <w:rPr>
          <w:rFonts w:ascii="Abadi" w:hAnsi="Abadi"/>
          <w:sz w:val="28"/>
          <w:szCs w:val="28"/>
        </w:rPr>
        <w:t>: Plataforma para controle de versão e colaboração.</w:t>
      </w:r>
      <w:bookmarkEnd w:id="73"/>
    </w:p>
    <w:p w14:paraId="17D5D894" w14:textId="7E007709" w:rsidR="005076D1" w:rsidRPr="00FE2D82" w:rsidRDefault="005076D1" w:rsidP="00B12A53">
      <w:pPr>
        <w:pStyle w:val="Ttulo2"/>
        <w:spacing w:line="360" w:lineRule="auto"/>
        <w:rPr>
          <w:rFonts w:ascii="Abadi" w:hAnsi="Abadi"/>
          <w:sz w:val="28"/>
          <w:szCs w:val="28"/>
        </w:rPr>
      </w:pPr>
    </w:p>
    <w:sectPr w:rsidR="005076D1" w:rsidRPr="00FE2D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5CD"/>
    <w:multiLevelType w:val="multilevel"/>
    <w:tmpl w:val="5C0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66D7"/>
    <w:multiLevelType w:val="multilevel"/>
    <w:tmpl w:val="24A2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D7B57"/>
    <w:multiLevelType w:val="multilevel"/>
    <w:tmpl w:val="1646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F31D7"/>
    <w:multiLevelType w:val="multilevel"/>
    <w:tmpl w:val="66B0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A783B"/>
    <w:multiLevelType w:val="multilevel"/>
    <w:tmpl w:val="A672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C42F0"/>
    <w:multiLevelType w:val="multilevel"/>
    <w:tmpl w:val="6AFA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86E98"/>
    <w:multiLevelType w:val="multilevel"/>
    <w:tmpl w:val="04C2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A21D0"/>
    <w:multiLevelType w:val="multilevel"/>
    <w:tmpl w:val="CB64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C7DAD"/>
    <w:multiLevelType w:val="multilevel"/>
    <w:tmpl w:val="4798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60C9E"/>
    <w:multiLevelType w:val="multilevel"/>
    <w:tmpl w:val="95E4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E19DB"/>
    <w:multiLevelType w:val="multilevel"/>
    <w:tmpl w:val="3CC0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63529"/>
    <w:multiLevelType w:val="multilevel"/>
    <w:tmpl w:val="3DBC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F70FA"/>
    <w:multiLevelType w:val="multilevel"/>
    <w:tmpl w:val="D196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77251B"/>
    <w:multiLevelType w:val="multilevel"/>
    <w:tmpl w:val="63042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8EA5A62"/>
    <w:multiLevelType w:val="multilevel"/>
    <w:tmpl w:val="71EE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100B0"/>
    <w:multiLevelType w:val="multilevel"/>
    <w:tmpl w:val="1168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B8512B"/>
    <w:multiLevelType w:val="multilevel"/>
    <w:tmpl w:val="4C76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512BB"/>
    <w:multiLevelType w:val="multilevel"/>
    <w:tmpl w:val="9D2C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010E20"/>
    <w:multiLevelType w:val="multilevel"/>
    <w:tmpl w:val="3530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810419"/>
    <w:multiLevelType w:val="multilevel"/>
    <w:tmpl w:val="E5BE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12A7C"/>
    <w:multiLevelType w:val="multilevel"/>
    <w:tmpl w:val="1262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F6D4B"/>
    <w:multiLevelType w:val="multilevel"/>
    <w:tmpl w:val="5020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88155A"/>
    <w:multiLevelType w:val="multilevel"/>
    <w:tmpl w:val="837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E75321"/>
    <w:multiLevelType w:val="multilevel"/>
    <w:tmpl w:val="BC44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F35031"/>
    <w:multiLevelType w:val="multilevel"/>
    <w:tmpl w:val="47B4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BA235D"/>
    <w:multiLevelType w:val="multilevel"/>
    <w:tmpl w:val="A652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141D21"/>
    <w:multiLevelType w:val="multilevel"/>
    <w:tmpl w:val="83F4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2409C7"/>
    <w:multiLevelType w:val="multilevel"/>
    <w:tmpl w:val="7EC0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600713"/>
    <w:multiLevelType w:val="hybridMultilevel"/>
    <w:tmpl w:val="1C4E2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670F1"/>
    <w:multiLevelType w:val="multilevel"/>
    <w:tmpl w:val="4A58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9C3793"/>
    <w:multiLevelType w:val="multilevel"/>
    <w:tmpl w:val="6DDA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E924AC"/>
    <w:multiLevelType w:val="multilevel"/>
    <w:tmpl w:val="4624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053027"/>
    <w:multiLevelType w:val="multilevel"/>
    <w:tmpl w:val="EF34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E2204B"/>
    <w:multiLevelType w:val="multilevel"/>
    <w:tmpl w:val="11D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416A0A"/>
    <w:multiLevelType w:val="multilevel"/>
    <w:tmpl w:val="8F3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86B49"/>
    <w:multiLevelType w:val="multilevel"/>
    <w:tmpl w:val="2D6C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CB7568"/>
    <w:multiLevelType w:val="multilevel"/>
    <w:tmpl w:val="EC80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9B225F"/>
    <w:multiLevelType w:val="multilevel"/>
    <w:tmpl w:val="BA5E40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4A650C"/>
    <w:multiLevelType w:val="multilevel"/>
    <w:tmpl w:val="AB20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D35F8E"/>
    <w:multiLevelType w:val="multilevel"/>
    <w:tmpl w:val="3570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BB376C"/>
    <w:multiLevelType w:val="multilevel"/>
    <w:tmpl w:val="EE26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596043"/>
    <w:multiLevelType w:val="multilevel"/>
    <w:tmpl w:val="8216FB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663F04"/>
    <w:multiLevelType w:val="multilevel"/>
    <w:tmpl w:val="936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174D29"/>
    <w:multiLevelType w:val="multilevel"/>
    <w:tmpl w:val="D47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961E02"/>
    <w:multiLevelType w:val="multilevel"/>
    <w:tmpl w:val="C694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83081F"/>
    <w:multiLevelType w:val="multilevel"/>
    <w:tmpl w:val="89F2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FD2D56"/>
    <w:multiLevelType w:val="multilevel"/>
    <w:tmpl w:val="D0DE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165484"/>
    <w:multiLevelType w:val="multilevel"/>
    <w:tmpl w:val="0CD8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355DBD"/>
    <w:multiLevelType w:val="multilevel"/>
    <w:tmpl w:val="D4D0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3E2F93"/>
    <w:multiLevelType w:val="multilevel"/>
    <w:tmpl w:val="BFAA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313937">
    <w:abstractNumId w:val="13"/>
  </w:num>
  <w:num w:numId="2" w16cid:durableId="1569145235">
    <w:abstractNumId w:val="25"/>
  </w:num>
  <w:num w:numId="3" w16cid:durableId="959385437">
    <w:abstractNumId w:val="35"/>
  </w:num>
  <w:num w:numId="4" w16cid:durableId="1001153844">
    <w:abstractNumId w:val="5"/>
  </w:num>
  <w:num w:numId="5" w16cid:durableId="1672416331">
    <w:abstractNumId w:val="19"/>
  </w:num>
  <w:num w:numId="6" w16cid:durableId="352539659">
    <w:abstractNumId w:val="21"/>
  </w:num>
  <w:num w:numId="7" w16cid:durableId="496530542">
    <w:abstractNumId w:val="49"/>
  </w:num>
  <w:num w:numId="8" w16cid:durableId="41057015">
    <w:abstractNumId w:val="48"/>
  </w:num>
  <w:num w:numId="9" w16cid:durableId="1868635860">
    <w:abstractNumId w:val="11"/>
  </w:num>
  <w:num w:numId="10" w16cid:durableId="471367491">
    <w:abstractNumId w:val="39"/>
  </w:num>
  <w:num w:numId="11" w16cid:durableId="272592172">
    <w:abstractNumId w:val="2"/>
  </w:num>
  <w:num w:numId="12" w16cid:durableId="1545601579">
    <w:abstractNumId w:val="44"/>
  </w:num>
  <w:num w:numId="13" w16cid:durableId="1931115427">
    <w:abstractNumId w:val="31"/>
  </w:num>
  <w:num w:numId="14" w16cid:durableId="527565401">
    <w:abstractNumId w:val="45"/>
  </w:num>
  <w:num w:numId="15" w16cid:durableId="1448740666">
    <w:abstractNumId w:val="18"/>
  </w:num>
  <w:num w:numId="16" w16cid:durableId="1647978185">
    <w:abstractNumId w:val="24"/>
  </w:num>
  <w:num w:numId="17" w16cid:durableId="1423916439">
    <w:abstractNumId w:val="17"/>
  </w:num>
  <w:num w:numId="18" w16cid:durableId="396125973">
    <w:abstractNumId w:val="28"/>
  </w:num>
  <w:num w:numId="19" w16cid:durableId="1246495147">
    <w:abstractNumId w:val="36"/>
  </w:num>
  <w:num w:numId="20" w16cid:durableId="1032532619">
    <w:abstractNumId w:val="10"/>
  </w:num>
  <w:num w:numId="21" w16cid:durableId="2024435519">
    <w:abstractNumId w:val="22"/>
  </w:num>
  <w:num w:numId="22" w16cid:durableId="959339325">
    <w:abstractNumId w:val="1"/>
  </w:num>
  <w:num w:numId="23" w16cid:durableId="1059942788">
    <w:abstractNumId w:val="46"/>
  </w:num>
  <w:num w:numId="24" w16cid:durableId="1648128860">
    <w:abstractNumId w:val="9"/>
  </w:num>
  <w:num w:numId="25" w16cid:durableId="1083601374">
    <w:abstractNumId w:val="33"/>
  </w:num>
  <w:num w:numId="26" w16cid:durableId="658653067">
    <w:abstractNumId w:val="12"/>
  </w:num>
  <w:num w:numId="27" w16cid:durableId="849946845">
    <w:abstractNumId w:val="37"/>
  </w:num>
  <w:num w:numId="28" w16cid:durableId="2006543734">
    <w:abstractNumId w:val="41"/>
  </w:num>
  <w:num w:numId="29" w16cid:durableId="1374963234">
    <w:abstractNumId w:val="4"/>
  </w:num>
  <w:num w:numId="30" w16cid:durableId="713773714">
    <w:abstractNumId w:val="27"/>
  </w:num>
  <w:num w:numId="31" w16cid:durableId="90904516">
    <w:abstractNumId w:val="47"/>
  </w:num>
  <w:num w:numId="32" w16cid:durableId="646983333">
    <w:abstractNumId w:val="40"/>
  </w:num>
  <w:num w:numId="33" w16cid:durableId="1884367818">
    <w:abstractNumId w:val="7"/>
  </w:num>
  <w:num w:numId="34" w16cid:durableId="641616240">
    <w:abstractNumId w:val="6"/>
  </w:num>
  <w:num w:numId="35" w16cid:durableId="1287076605">
    <w:abstractNumId w:val="0"/>
  </w:num>
  <w:num w:numId="36" w16cid:durableId="1691645558">
    <w:abstractNumId w:val="23"/>
  </w:num>
  <w:num w:numId="37" w16cid:durableId="1172180029">
    <w:abstractNumId w:val="29"/>
  </w:num>
  <w:num w:numId="38" w16cid:durableId="812990388">
    <w:abstractNumId w:val="20"/>
  </w:num>
  <w:num w:numId="39" w16cid:durableId="1104225201">
    <w:abstractNumId w:val="16"/>
  </w:num>
  <w:num w:numId="40" w16cid:durableId="1523202321">
    <w:abstractNumId w:val="34"/>
  </w:num>
  <w:num w:numId="41" w16cid:durableId="2106224990">
    <w:abstractNumId w:val="42"/>
  </w:num>
  <w:num w:numId="42" w16cid:durableId="1219630323">
    <w:abstractNumId w:val="38"/>
  </w:num>
  <w:num w:numId="43" w16cid:durableId="1480342984">
    <w:abstractNumId w:val="26"/>
  </w:num>
  <w:num w:numId="44" w16cid:durableId="873613563">
    <w:abstractNumId w:val="32"/>
  </w:num>
  <w:num w:numId="45" w16cid:durableId="279997330">
    <w:abstractNumId w:val="8"/>
  </w:num>
  <w:num w:numId="46" w16cid:durableId="738408649">
    <w:abstractNumId w:val="3"/>
  </w:num>
  <w:num w:numId="47" w16cid:durableId="793986691">
    <w:abstractNumId w:val="15"/>
  </w:num>
  <w:num w:numId="48" w16cid:durableId="1704133290">
    <w:abstractNumId w:val="30"/>
  </w:num>
  <w:num w:numId="49" w16cid:durableId="501164398">
    <w:abstractNumId w:val="43"/>
  </w:num>
  <w:num w:numId="50" w16cid:durableId="3682663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64"/>
    <w:rsid w:val="00073964"/>
    <w:rsid w:val="000D7F0C"/>
    <w:rsid w:val="002D0352"/>
    <w:rsid w:val="004275F4"/>
    <w:rsid w:val="005076D1"/>
    <w:rsid w:val="0059750C"/>
    <w:rsid w:val="007A2F80"/>
    <w:rsid w:val="00867074"/>
    <w:rsid w:val="008712E4"/>
    <w:rsid w:val="0097083B"/>
    <w:rsid w:val="009C7546"/>
    <w:rsid w:val="00A13D17"/>
    <w:rsid w:val="00B07855"/>
    <w:rsid w:val="00B12A53"/>
    <w:rsid w:val="00B17F68"/>
    <w:rsid w:val="00BB53D3"/>
    <w:rsid w:val="00BF6C5A"/>
    <w:rsid w:val="00C97CCC"/>
    <w:rsid w:val="00DE1D7E"/>
    <w:rsid w:val="00DE3271"/>
    <w:rsid w:val="00E21F6D"/>
    <w:rsid w:val="00E6285F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1D00"/>
  <w15:docId w15:val="{9B03EC2F-AEE0-495E-911F-4B6D3909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9"/>
    <w:rsid w:val="0059750C"/>
    <w:rPr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9750C"/>
    <w:rPr>
      <w:color w:val="434343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9750C"/>
    <w:rPr>
      <w:color w:val="666666"/>
      <w:sz w:val="24"/>
      <w:szCs w:val="24"/>
    </w:rPr>
  </w:style>
  <w:style w:type="paragraph" w:customStyle="1" w:styleId="msonormal0">
    <w:name w:val="msonormal"/>
    <w:basedOn w:val="Normal"/>
    <w:rsid w:val="00597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7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9750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9750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59750C"/>
    <w:rPr>
      <w:i/>
      <w:iCs/>
    </w:rPr>
  </w:style>
  <w:style w:type="character" w:customStyle="1" w:styleId="ng-tns-c3759004159-121">
    <w:name w:val="ng-tns-c3759004159-121"/>
    <w:basedOn w:val="Fontepargpadro"/>
    <w:rsid w:val="0059750C"/>
  </w:style>
  <w:style w:type="character" w:customStyle="1" w:styleId="mat-mdc-button-persistent-ripple">
    <w:name w:val="mat-mdc-button-persistent-ripple"/>
    <w:basedOn w:val="Fontepargpadro"/>
    <w:rsid w:val="0059750C"/>
  </w:style>
  <w:style w:type="character" w:customStyle="1" w:styleId="mat-focus-indicator">
    <w:name w:val="mat-focus-indicator"/>
    <w:basedOn w:val="Fontepargpadro"/>
    <w:rsid w:val="0059750C"/>
  </w:style>
  <w:style w:type="character" w:customStyle="1" w:styleId="mat-mdc-button-touch-target">
    <w:name w:val="mat-mdc-button-touch-target"/>
    <w:basedOn w:val="Fontepargpadro"/>
    <w:rsid w:val="0059750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7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75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59750C"/>
  </w:style>
  <w:style w:type="character" w:customStyle="1" w:styleId="hljs-type">
    <w:name w:val="hljs-type"/>
    <w:basedOn w:val="Fontepargpadro"/>
    <w:rsid w:val="0059750C"/>
  </w:style>
  <w:style w:type="character" w:customStyle="1" w:styleId="hljs-number">
    <w:name w:val="hljs-number"/>
    <w:basedOn w:val="Fontepargpadro"/>
    <w:rsid w:val="0059750C"/>
  </w:style>
  <w:style w:type="character" w:customStyle="1" w:styleId="citation-1">
    <w:name w:val="citation-1"/>
    <w:basedOn w:val="Fontepargpadro"/>
    <w:rsid w:val="0059750C"/>
  </w:style>
  <w:style w:type="character" w:customStyle="1" w:styleId="hljs-comment">
    <w:name w:val="hljs-comment"/>
    <w:basedOn w:val="Fontepargpadro"/>
    <w:rsid w:val="0059750C"/>
  </w:style>
  <w:style w:type="character" w:customStyle="1" w:styleId="hljs-string">
    <w:name w:val="hljs-string"/>
    <w:basedOn w:val="Fontepargpadro"/>
    <w:rsid w:val="0059750C"/>
  </w:style>
  <w:style w:type="paragraph" w:styleId="CabealhodoSumrio">
    <w:name w:val="TOC Heading"/>
    <w:basedOn w:val="Ttulo1"/>
    <w:next w:val="Normal"/>
    <w:uiPriority w:val="39"/>
    <w:unhideWhenUsed/>
    <w:qFormat/>
    <w:rsid w:val="008712E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8712E4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8712E4"/>
    <w:pPr>
      <w:spacing w:after="100" w:line="278" w:lineRule="auto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paragraph" w:styleId="Sumrio2">
    <w:name w:val="toc 2"/>
    <w:basedOn w:val="Normal"/>
    <w:next w:val="Normal"/>
    <w:autoRedefine/>
    <w:uiPriority w:val="39"/>
    <w:unhideWhenUsed/>
    <w:rsid w:val="008712E4"/>
    <w:pPr>
      <w:spacing w:after="100" w:line="278" w:lineRule="auto"/>
      <w:ind w:left="240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paragraph" w:styleId="Sumrio4">
    <w:name w:val="toc 4"/>
    <w:basedOn w:val="Normal"/>
    <w:next w:val="Normal"/>
    <w:autoRedefine/>
    <w:uiPriority w:val="39"/>
    <w:unhideWhenUsed/>
    <w:rsid w:val="008712E4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paragraph" w:styleId="Sumrio5">
    <w:name w:val="toc 5"/>
    <w:basedOn w:val="Normal"/>
    <w:next w:val="Normal"/>
    <w:autoRedefine/>
    <w:uiPriority w:val="39"/>
    <w:unhideWhenUsed/>
    <w:rsid w:val="008712E4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paragraph" w:styleId="Sumrio6">
    <w:name w:val="toc 6"/>
    <w:basedOn w:val="Normal"/>
    <w:next w:val="Normal"/>
    <w:autoRedefine/>
    <w:uiPriority w:val="39"/>
    <w:unhideWhenUsed/>
    <w:rsid w:val="008712E4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paragraph" w:styleId="Sumrio7">
    <w:name w:val="toc 7"/>
    <w:basedOn w:val="Normal"/>
    <w:next w:val="Normal"/>
    <w:autoRedefine/>
    <w:uiPriority w:val="39"/>
    <w:unhideWhenUsed/>
    <w:rsid w:val="008712E4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paragraph" w:styleId="Sumrio8">
    <w:name w:val="toc 8"/>
    <w:basedOn w:val="Normal"/>
    <w:next w:val="Normal"/>
    <w:autoRedefine/>
    <w:uiPriority w:val="39"/>
    <w:unhideWhenUsed/>
    <w:rsid w:val="008712E4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paragraph" w:styleId="Sumrio9">
    <w:name w:val="toc 9"/>
    <w:basedOn w:val="Normal"/>
    <w:next w:val="Normal"/>
    <w:autoRedefine/>
    <w:uiPriority w:val="39"/>
    <w:unhideWhenUsed/>
    <w:rsid w:val="008712E4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8712E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12E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076D1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8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0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1768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Apolinário Leite</dc:creator>
  <cp:lastModifiedBy>matheus gomes</cp:lastModifiedBy>
  <cp:revision>2</cp:revision>
  <cp:lastPrinted>2025-06-02T00:20:00Z</cp:lastPrinted>
  <dcterms:created xsi:type="dcterms:W3CDTF">2025-06-10T07:58:00Z</dcterms:created>
  <dcterms:modified xsi:type="dcterms:W3CDTF">2025-06-10T07:58:00Z</dcterms:modified>
</cp:coreProperties>
</file>