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LSilva Negócios Imobiliarios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Para LSilva Negócios Imobiliarios</w:t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sz w:val="28"/>
          <w:szCs w:val="28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25/10/2023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&lt;1.0&gt;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Kauan Souza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30/10/2023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Kauan Souza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&lt;1.2&gt;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Revisão e Inserção dos Diagramas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Vinicius Fabrini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Tabela de 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390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Finalidade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Definições, Acrônimos, e Abreviações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390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Geral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390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3.1.1   Cadastro de Propriedades</w:t>
            <w:tab/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3.1.2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Cadastro de Cliente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3.1.3   Gerenciamento de Contratos </w:t>
            <w:tab/>
            <w:t xml:space="preserve">5                                                                                                                  </w:t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3.1.4   Pesquisa e Filtros</w:t>
            <w:tab/>
            <w:t xml:space="preserve">5                                                           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3.1.5   Controle Financeiro   </w:t>
            <w:tab/>
            <w:t xml:space="preserve">5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Integração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Relatórios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0" w:right="72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4.     Diagramas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0" w:right="720" w:firstLine="0"/>
            <w:jc w:val="left"/>
            <w:rPr>
              <w:rFonts w:ascii="Arial" w:cs="Arial" w:eastAsia="Arial" w:hAnsi="Arial"/>
              <w:color w:val="00000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4.1    Diagrama de Casos de Uso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6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0" w:right="72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4.2    Diagrama de Atividades    </w:t>
            <w:tab/>
            <w:t xml:space="preserve">7                                                                                              </w:t>
            <w:br w:type="textWrapping"/>
            <w:t xml:space="preserve">        4.3    Diagrama de Sequência    </w:t>
            <w:tab/>
            <w:t xml:space="preserve">8</w:t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0" w:right="72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ab/>
            <w:t xml:space="preserve">4.3.1    Tela de Login</w:t>
            <w:tab/>
            <w:t xml:space="preserve">8</w:t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22"/>
            </w:tabs>
            <w:spacing w:after="0" w:before="0" w:line="240" w:lineRule="auto"/>
            <w:ind w:left="0" w:right="72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ab/>
            <w:t xml:space="preserve">4.3.2    Tela de Imóvel</w:t>
            <w:tab/>
            <w:t xml:space="preserve">9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  <w:tab w:val="left" w:leader="none" w:pos="922"/>
        </w:tabs>
        <w:spacing w:after="0" w:before="0" w:line="240" w:lineRule="auto"/>
        <w:ind w:left="432" w:right="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Especificação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documento descreve os requisitos para o desenvolvimento de um sistema de gerenciamento de imobiliária. O sistema tem como objetivo facilitar o gerenciamento de propriedades, clientes, contratos e outros processos relacionados a uma imobiliária.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Finalidade</w:t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Exibir listagens de imóveis disponíveis para venda e aluguel.</w:t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Fornecer informações detalhadas sobre cada propriedade, incluindo preço, localização, tamanho e características.</w:t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Facilitar a pesquisa e filtragem de imóveis com base em critérios como localização, faixa de preço, tipo de propriedade, número de quartos, etc.</w:t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Oferecer fotos e tours virtuais de alta qualidade dos imóveis.</w:t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Permitir que os visitantes entrem em contato com a imobiliária para obter mais informações ou agendar visitas.</w:t>
      </w:r>
    </w:p>
    <w:p w:rsidR="00000000" w:rsidDel="00000000" w:rsidP="00000000" w:rsidRDefault="00000000" w:rsidRPr="00000000" w14:paraId="0000003A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Manter as listagens atualizadas, removendo propriedades vendidas ou alugadas e adicionando novas.</w:t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Fornecer informações sobre a imobiliária, sua equipe e seus serviços.</w:t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Oferecer ferramentas interativas, como simuladores de financiamento.</w:t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Integrar depoimentos e avaliações de clientes satisfeitos.</w:t>
      </w:r>
    </w:p>
    <w:p w:rsidR="00000000" w:rsidDel="00000000" w:rsidP="00000000" w:rsidRDefault="00000000" w:rsidRPr="00000000" w14:paraId="0000003E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Permitir que os clientes cadastrados salvem suas buscas e listagens favoritas.</w:t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Integrar mapas interativos para facilitar a localização das propriedades.</w:t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Oferecer recursos de realidade virtual ou visitas virtuais para uma experiência imersiva.</w:t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Integrar as redes sociais da imobiliária para compartilhar conteúdo e interagir com os clientes.</w:t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Fornecer informações sobre eventos imobiliários, como feiras ou open houses.</w:t>
      </w:r>
    </w:p>
    <w:p w:rsidR="00000000" w:rsidDel="00000000" w:rsidP="00000000" w:rsidRDefault="00000000" w:rsidRPr="00000000" w14:paraId="00000043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Oferecer suporte ao cliente online via chat ao vivo ou atendimento por telefone.</w:t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Promover ofertas especiais, descontos ou programas de fidelidade.</w:t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Integrar ferramentas de análise e estatísticas para acompanhar o desempenho do site e as preferências dos visitantes.</w:t>
      </w:r>
    </w:p>
    <w:p w:rsidR="00000000" w:rsidDel="00000000" w:rsidP="00000000" w:rsidRDefault="00000000" w:rsidRPr="00000000" w14:paraId="00000046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Permitir que os clientes solicitem avaliações de propriedades que desejam vender.</w:t>
      </w:r>
    </w:p>
    <w:p w:rsidR="00000000" w:rsidDel="00000000" w:rsidP="00000000" w:rsidRDefault="00000000" w:rsidRPr="00000000" w14:paraId="00000047">
      <w:pPr>
        <w:pStyle w:val="Heading2"/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Facilitar o cadastro de novos imóveis por proprietários interessados em listar suas propriedades.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Definições, Acrônimos, e Abreviações</w:t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Descrição Geral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objetivo principal visa melhorar e reestruturar a empresa com os meios da tecnologia e conhecimentos que temos a disposição.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5"/>
        </w:numPr>
        <w:ind w:left="0" w:firstLine="0"/>
        <w:rPr/>
      </w:pPr>
      <w:r w:rsidDel="00000000" w:rsidR="00000000" w:rsidRPr="00000000">
        <w:rPr>
          <w:rtl w:val="0"/>
        </w:rPr>
        <w:t xml:space="preserve">Requisitos 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4E">
      <w:pPr>
        <w:pStyle w:val="Heading3"/>
        <w:numPr>
          <w:ilvl w:val="2"/>
          <w:numId w:val="5"/>
        </w:numPr>
        <w:ind w:left="0" w:firstLine="0"/>
        <w:rPr/>
      </w:pPr>
      <w:r w:rsidDel="00000000" w:rsidR="00000000" w:rsidRPr="00000000">
        <w:rPr>
          <w:rtl w:val="0"/>
        </w:rPr>
        <w:t xml:space="preserve">Cadastro de Propriedades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 deve permitir o cadastro de novas propriedades, incluindo informações como endereço, tipo (residencial, comercial, etc.), número de quartos, preço de venda ou aluguel, etc.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 ser possível editar informações das propriedades já cadastradas.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 deve permitir a inclusão de fotos das propriedades.</w:t>
      </w:r>
    </w:p>
    <w:p w:rsidR="00000000" w:rsidDel="00000000" w:rsidP="00000000" w:rsidRDefault="00000000" w:rsidRPr="00000000" w14:paraId="00000052">
      <w:pPr>
        <w:pStyle w:val="Heading3"/>
        <w:numPr>
          <w:ilvl w:val="2"/>
          <w:numId w:val="5"/>
        </w:numPr>
        <w:ind w:left="0" w:firstLine="0"/>
        <w:rPr/>
      </w:pPr>
      <w:r w:rsidDel="00000000" w:rsidR="00000000" w:rsidRPr="00000000">
        <w:rPr>
          <w:rtl w:val="0"/>
        </w:rPr>
        <w:t xml:space="preserve">Cadastro de Cliente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 deve permitir o cadastro de clientes, incluindo informações como nome, endereço, contato, etc.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 ser possível associar clientes a propriedades que estão interessados</w:t>
      </w:r>
    </w:p>
    <w:p w:rsidR="00000000" w:rsidDel="00000000" w:rsidP="00000000" w:rsidRDefault="00000000" w:rsidRPr="00000000" w14:paraId="00000055">
      <w:pPr>
        <w:pStyle w:val="Heading3"/>
        <w:numPr>
          <w:ilvl w:val="2"/>
          <w:numId w:val="5"/>
        </w:numPr>
        <w:ind w:left="0" w:firstLine="0"/>
        <w:rPr/>
      </w:pPr>
      <w:r w:rsidDel="00000000" w:rsidR="00000000" w:rsidRPr="00000000">
        <w:rPr>
          <w:rtl w:val="0"/>
        </w:rPr>
        <w:t xml:space="preserve">Gerenciamento de Contratos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 deve permitir a criação de contratos de aluguel ou venda de propriedades.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contratos devem incluir informações como as partes envolvidas (cliente e proprietário), datas de início e término, valor do contrato, entre outros.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 ser possível gerar documentos de contrato em PDF.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 deve enviar lembretes automáticos de pagamentos e renovações de contratos.</w:t>
      </w:r>
    </w:p>
    <w:p w:rsidR="00000000" w:rsidDel="00000000" w:rsidP="00000000" w:rsidRDefault="00000000" w:rsidRPr="00000000" w14:paraId="0000005A">
      <w:pPr>
        <w:pStyle w:val="Heading3"/>
        <w:numPr>
          <w:ilvl w:val="2"/>
          <w:numId w:val="5"/>
        </w:numPr>
        <w:ind w:left="0" w:firstLine="0"/>
        <w:rPr/>
      </w:pPr>
      <w:r w:rsidDel="00000000" w:rsidR="00000000" w:rsidRPr="00000000">
        <w:rPr>
          <w:rtl w:val="0"/>
        </w:rPr>
        <w:t xml:space="preserve">Pesquisa e Filtros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usuários devem ser capazes de pesquisar propriedades com base em critérios como tipo, localização, preço, número de quartos, etc.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 haver filtros avançados para refinar a busca.</w:t>
      </w:r>
    </w:p>
    <w:p w:rsidR="00000000" w:rsidDel="00000000" w:rsidP="00000000" w:rsidRDefault="00000000" w:rsidRPr="00000000" w14:paraId="0000005D">
      <w:pPr>
        <w:pStyle w:val="Heading3"/>
        <w:numPr>
          <w:ilvl w:val="2"/>
          <w:numId w:val="5"/>
        </w:numPr>
        <w:ind w:left="0" w:firstLine="0"/>
        <w:rPr/>
      </w:pPr>
      <w:r w:rsidDel="00000000" w:rsidR="00000000" w:rsidRPr="00000000">
        <w:rPr>
          <w:rtl w:val="0"/>
        </w:rPr>
        <w:t xml:space="preserve">Controle Financeiro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 deve permitir o registro de pagamentos de aluguel e taxas de condomínio.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 ser possível gerar relatórios financeiros, como demonstrativos de receita e despesa.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Requisitos Integração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 deve ser capaz de integrar-se com sistemas de gerenciamento de documentos, como o armazenamento de contratos em serviços de nuvem.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5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Relatórios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 deve ser capaz de gerar relatórios personalizáveis, como listagens de propriedades disponíveis, relatórios de desempenho financeiro e outros relatórios necessários para a gestão da imobiliária.</w:t>
      </w:r>
    </w:p>
    <w:p w:rsidR="00000000" w:rsidDel="00000000" w:rsidP="00000000" w:rsidRDefault="00000000" w:rsidRPr="00000000" w14:paraId="0000006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5"/>
        </w:num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v0vusvxfkfi5" w:id="9"/>
      <w:bookmarkEnd w:id="9"/>
      <w:r w:rsidDel="00000000" w:rsidR="00000000" w:rsidRPr="00000000">
        <w:rPr>
          <w:rtl w:val="0"/>
        </w:rPr>
        <w:t xml:space="preserve">Diagramas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5"/>
        </w:numPr>
        <w:rPr>
          <w:rFonts w:ascii="Arial" w:cs="Arial" w:eastAsia="Arial" w:hAnsi="Arial"/>
          <w:b w:val="1"/>
        </w:rPr>
      </w:pPr>
      <w:bookmarkStart w:colFirst="0" w:colLast="0" w:name="_em2zax1y0gdw" w:id="10"/>
      <w:bookmarkEnd w:id="10"/>
      <w:r w:rsidDel="00000000" w:rsidR="00000000" w:rsidRPr="00000000">
        <w:rPr>
          <w:rtl w:val="0"/>
        </w:rPr>
        <w:t xml:space="preserve">Diagrama de Casos de Uso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250813</wp:posOffset>
            </wp:positionV>
            <wp:extent cx="3905250" cy="6457950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457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5"/>
        </w:numPr>
        <w:rPr>
          <w:rFonts w:ascii="Arial" w:cs="Arial" w:eastAsia="Arial" w:hAnsi="Arial"/>
          <w:b w:val="1"/>
        </w:rPr>
      </w:pPr>
      <w:bookmarkStart w:colFirst="0" w:colLast="0" w:name="_fxl96ip12f0f" w:id="11"/>
      <w:bookmarkEnd w:id="11"/>
      <w:r w:rsidDel="00000000" w:rsidR="00000000" w:rsidRPr="00000000">
        <w:rPr>
          <w:rtl w:val="0"/>
        </w:rPr>
        <w:t xml:space="preserve">Diagrama de Atividades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352425</wp:posOffset>
            </wp:positionV>
            <wp:extent cx="6626493" cy="464066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6493" cy="46406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numPr>
          <w:ilvl w:val="1"/>
          <w:numId w:val="5"/>
        </w:numPr>
        <w:rPr>
          <w:rFonts w:ascii="Arial" w:cs="Arial" w:eastAsia="Arial" w:hAnsi="Arial"/>
          <w:b w:val="1"/>
        </w:rPr>
      </w:pPr>
      <w:bookmarkStart w:colFirst="0" w:colLast="0" w:name="_afl0zmsgw6va" w:id="12"/>
      <w:bookmarkEnd w:id="12"/>
      <w:r w:rsidDel="00000000" w:rsidR="00000000" w:rsidRPr="00000000">
        <w:rPr>
          <w:rtl w:val="0"/>
        </w:rPr>
        <w:t xml:space="preserve">Diagrama de Sequência</w:t>
      </w:r>
    </w:p>
    <w:p w:rsidR="00000000" w:rsidDel="00000000" w:rsidP="00000000" w:rsidRDefault="00000000" w:rsidRPr="00000000" w14:paraId="000000C9">
      <w:pPr>
        <w:pStyle w:val="Heading3"/>
        <w:numPr>
          <w:ilvl w:val="2"/>
          <w:numId w:val="5"/>
        </w:numPr>
        <w:rPr>
          <w:rFonts w:ascii="Arial" w:cs="Arial" w:eastAsia="Arial" w:hAnsi="Arial"/>
          <w:i w:val="1"/>
        </w:rPr>
      </w:pPr>
      <w:bookmarkStart w:colFirst="0" w:colLast="0" w:name="_k3fjojzd81f" w:id="13"/>
      <w:bookmarkEnd w:id="13"/>
      <w:r w:rsidDel="00000000" w:rsidR="00000000" w:rsidRPr="00000000">
        <w:rPr>
          <w:rtl w:val="0"/>
        </w:rPr>
        <w:t xml:space="preserve">Tela de Login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rPr/>
      </w:pPr>
      <w:bookmarkStart w:colFirst="0" w:colLast="0" w:name="_nzc30ps7jcn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numPr>
          <w:ilvl w:val="2"/>
          <w:numId w:val="5"/>
        </w:numPr>
        <w:rPr>
          <w:rFonts w:ascii="Arial" w:cs="Arial" w:eastAsia="Arial" w:hAnsi="Arial"/>
          <w:i w:val="1"/>
        </w:rPr>
      </w:pPr>
      <w:bookmarkStart w:colFirst="0" w:colLast="0" w:name="_4bkfah90v45s" w:id="15"/>
      <w:bookmarkEnd w:id="15"/>
      <w:r w:rsidDel="00000000" w:rsidR="00000000" w:rsidRPr="00000000">
        <w:rPr>
          <w:rtl w:val="0"/>
        </w:rPr>
        <w:t xml:space="preserve">Tela de Imóvel 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38638" cy="464428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4644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592478" cy="258326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2478" cy="2583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6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7">
          <w:pPr>
            <w:rPr/>
          </w:pPr>
          <w:r w:rsidDel="00000000" w:rsidR="00000000" w:rsidRPr="00000000">
            <w:rPr>
              <w:rtl w:val="0"/>
            </w:rPr>
            <w:t xml:space="preserve">©FACENS,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8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pStyle w:val="Title"/>
      <w:jc w:val="right"/>
      <w:rPr>
        <w:b w:val="0"/>
      </w:rPr>
    </w:pPr>
    <w:r w:rsidDel="00000000" w:rsidR="00000000" w:rsidRPr="00000000">
      <w:rPr>
        <w:rtl w:val="0"/>
      </w:rPr>
      <w:t xml:space="preserve">LSilva Negócios Imobiliarios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EB">
          <w:pPr>
            <w:pStyle w:val="Title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LSilva Negócios Imobiliarios </w:t>
          </w:r>
        </w:p>
      </w:tc>
      <w:tc>
        <w:tcPr/>
        <w:p w:rsidR="00000000" w:rsidDel="00000000" w:rsidP="00000000" w:rsidRDefault="00000000" w:rsidRPr="00000000" w14:paraId="000000EC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          &lt;1.2&gt;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ED">
          <w:pPr>
            <w:rPr/>
          </w:pPr>
          <w:r w:rsidDel="00000000" w:rsidR="00000000" w:rsidRPr="00000000">
            <w:rPr>
              <w:rtl w:val="0"/>
            </w:rPr>
            <w:t xml:space="preserve">Especificação de Requisitos de Software</w:t>
          </w:r>
        </w:p>
      </w:tc>
      <w:tc>
        <w:tcPr/>
        <w:p w:rsidR="00000000" w:rsidDel="00000000" w:rsidP="00000000" w:rsidRDefault="00000000" w:rsidRPr="00000000" w14:paraId="000000EE">
          <w:pPr>
            <w:rPr/>
          </w:pPr>
          <w:r w:rsidDel="00000000" w:rsidR="00000000" w:rsidRPr="00000000">
            <w:rPr>
              <w:rtl w:val="0"/>
            </w:rPr>
            <w:t xml:space="preserve">  Data:  &lt;05/11/2023&gt;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EF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header" Target="header3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3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