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0E634" w14:textId="47D5F47D" w:rsidR="004F1EA0" w:rsidRDefault="004F1EA0" w:rsidP="004F1EA0">
      <w:pPr>
        <w:pStyle w:val="ListParagraph"/>
        <w:numPr>
          <w:ilvl w:val="0"/>
          <w:numId w:val="1"/>
        </w:numPr>
      </w:pPr>
      <w:r>
        <w:t>Run</w:t>
      </w:r>
      <w:r w:rsidR="00F42DC6">
        <w:t>n</w:t>
      </w:r>
      <w:r>
        <w:t>able interface is used to create tasks for threads and run independently.</w:t>
      </w:r>
    </w:p>
    <w:p w14:paraId="6B27E3EE" w14:textId="77777777" w:rsidR="004F1EA0" w:rsidRDefault="004F1EA0" w:rsidP="004F1EA0">
      <w:pPr>
        <w:pStyle w:val="ListParagraph"/>
        <w:numPr>
          <w:ilvl w:val="0"/>
          <w:numId w:val="1"/>
        </w:numPr>
      </w:pPr>
      <w:r>
        <w:t>Callable interface is upgraded version of Runable, which can even send results of the task and exception can be thrown from the task.</w:t>
      </w:r>
    </w:p>
    <w:p w14:paraId="6037978D" w14:textId="353FC9A7" w:rsidR="004F1EA0" w:rsidRDefault="004F1EA0" w:rsidP="004F1EA0">
      <w:pPr>
        <w:pStyle w:val="ListParagraph"/>
        <w:numPr>
          <w:ilvl w:val="0"/>
          <w:numId w:val="1"/>
        </w:numPr>
      </w:pPr>
      <w:r>
        <w:t>Execute() method is used to run Runnable tasks.</w:t>
      </w:r>
    </w:p>
    <w:p w14:paraId="7F6448F4" w14:textId="30203FAD" w:rsidR="003C6E48" w:rsidRDefault="004F1EA0" w:rsidP="004F1EA0">
      <w:pPr>
        <w:pStyle w:val="ListParagraph"/>
        <w:numPr>
          <w:ilvl w:val="0"/>
          <w:numId w:val="1"/>
        </w:numPr>
      </w:pPr>
      <w:r>
        <w:t>Submit() method used to execute both Runnable and Callable tasks.</w:t>
      </w:r>
    </w:p>
    <w:p w14:paraId="30996BB7" w14:textId="43EC4F39" w:rsidR="004F1EA0" w:rsidRDefault="00711551" w:rsidP="004F1EA0">
      <w:pPr>
        <w:pStyle w:val="ListParagraph"/>
        <w:numPr>
          <w:ilvl w:val="0"/>
          <w:numId w:val="1"/>
        </w:numPr>
      </w:pPr>
      <w:r>
        <w:t>If an exception occurs in a sync block, the lock acquired by the thread is released and other threads proceed.</w:t>
      </w:r>
    </w:p>
    <w:sectPr w:rsidR="004F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84279"/>
    <w:multiLevelType w:val="hybridMultilevel"/>
    <w:tmpl w:val="AF7EF9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48"/>
    <w:rsid w:val="001F58E0"/>
    <w:rsid w:val="003C6E48"/>
    <w:rsid w:val="004F1EA0"/>
    <w:rsid w:val="00711551"/>
    <w:rsid w:val="00F4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19F"/>
  <w15:chartTrackingRefBased/>
  <w15:docId w15:val="{59867CB9-EDB8-44D1-BCB1-7DF5452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4</cp:revision>
  <dcterms:created xsi:type="dcterms:W3CDTF">2024-12-29T08:31:00Z</dcterms:created>
  <dcterms:modified xsi:type="dcterms:W3CDTF">2024-12-29T08:34:00Z</dcterms:modified>
</cp:coreProperties>
</file>