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066EF" w14:textId="1BF56BF4" w:rsidR="00235D43" w:rsidRDefault="000934E4">
      <w:r>
        <w:t>Functional Interface:</w:t>
      </w:r>
    </w:p>
    <w:p w14:paraId="4620A32A" w14:textId="71C54A6D" w:rsidR="000934E4" w:rsidRDefault="000934E4" w:rsidP="000934E4">
      <w:pPr>
        <w:pStyle w:val="ListParagraph"/>
        <w:numPr>
          <w:ilvl w:val="0"/>
          <w:numId w:val="1"/>
        </w:numPr>
      </w:pPr>
      <w:r>
        <w:t xml:space="preserve">interface which has only one abstract method. </w:t>
      </w:r>
    </w:p>
    <w:p w14:paraId="12A26AC7" w14:textId="2C4A93C3" w:rsidR="00CC6929" w:rsidRDefault="00CC6929" w:rsidP="000934E4">
      <w:pPr>
        <w:pStyle w:val="ListParagraph"/>
        <w:numPr>
          <w:ilvl w:val="0"/>
          <w:numId w:val="1"/>
        </w:numPr>
      </w:pPr>
      <w:r>
        <w:t>Also known as SAM (Single Abstract Method).</w:t>
      </w:r>
    </w:p>
    <w:p w14:paraId="3935C523" w14:textId="3F7C1F7A" w:rsidR="00CC6929" w:rsidRDefault="00CC6929" w:rsidP="000934E4">
      <w:pPr>
        <w:pStyle w:val="ListParagraph"/>
        <w:numPr>
          <w:ilvl w:val="0"/>
          <w:numId w:val="1"/>
        </w:numPr>
      </w:pPr>
      <w:r>
        <w:t>@FunctionalInterface can be used to indicate the compiler that this is a functional interface and be throw error if anyone breaks the rule</w:t>
      </w:r>
      <w:r w:rsidR="00345823">
        <w:t>, and forces us to use only abstract method.</w:t>
      </w:r>
    </w:p>
    <w:p w14:paraId="2E056741" w14:textId="1B6E9705" w:rsidR="00345823" w:rsidRDefault="00BE0ECD" w:rsidP="000934E4">
      <w:pPr>
        <w:pStyle w:val="ListParagraph"/>
        <w:numPr>
          <w:ilvl w:val="0"/>
          <w:numId w:val="1"/>
        </w:numPr>
      </w:pPr>
      <w:r>
        <w:t>We can have default methods, and static methods.</w:t>
      </w:r>
    </w:p>
    <w:p w14:paraId="45B5AC6B" w14:textId="7083F746" w:rsidR="00BE0ECD" w:rsidRDefault="00BE0ECD" w:rsidP="000934E4">
      <w:pPr>
        <w:pStyle w:val="ListParagraph"/>
        <w:numPr>
          <w:ilvl w:val="0"/>
          <w:numId w:val="1"/>
        </w:numPr>
      </w:pPr>
      <w:r>
        <w:t>Special to mention we can have methods of object class.</w:t>
      </w:r>
    </w:p>
    <w:p w14:paraId="365B5721" w14:textId="6FEDEC1B" w:rsidR="0003246E" w:rsidRDefault="0003246E" w:rsidP="000934E4">
      <w:pPr>
        <w:pStyle w:val="ListParagraph"/>
        <w:numPr>
          <w:ilvl w:val="0"/>
          <w:numId w:val="1"/>
        </w:numPr>
      </w:pPr>
      <w:r>
        <w:t>One never heard special case, if one funcInt implements another funcInt, and both has method with same signature (overridden) then it is perfectly fine and does not violate funcInt rules.</w:t>
      </w:r>
    </w:p>
    <w:p w14:paraId="5B5D2587" w14:textId="77777777" w:rsidR="00A4468B" w:rsidRDefault="00A4468B" w:rsidP="00A4468B"/>
    <w:p w14:paraId="7EEDCF1C" w14:textId="6FFCCD05" w:rsidR="00A4468B" w:rsidRDefault="00A4468B" w:rsidP="00A4468B">
      <w:r>
        <w:t>Lambda expression:</w:t>
      </w:r>
    </w:p>
    <w:p w14:paraId="7934F6AB" w14:textId="46AF1A66" w:rsidR="00A4468B" w:rsidRDefault="00911322" w:rsidP="00157988">
      <w:pPr>
        <w:pStyle w:val="ListParagraph"/>
        <w:numPr>
          <w:ilvl w:val="0"/>
          <w:numId w:val="1"/>
        </w:numPr>
      </w:pPr>
      <w:r>
        <w:t>Lambda expression is a way to implement the function interface.</w:t>
      </w:r>
    </w:p>
    <w:p w14:paraId="4C2C91DB" w14:textId="66F9BE14" w:rsidR="00911322" w:rsidRDefault="005E16E2" w:rsidP="00157988">
      <w:pPr>
        <w:pStyle w:val="ListParagraph"/>
        <w:numPr>
          <w:ilvl w:val="0"/>
          <w:numId w:val="1"/>
        </w:numPr>
      </w:pPr>
      <w:r>
        <w:t>There are 4 types of built in functional interfaces under java.util.function</w:t>
      </w:r>
    </w:p>
    <w:p w14:paraId="179238FD" w14:textId="67DE4F29" w:rsidR="005E16E2" w:rsidRDefault="005E16E2" w:rsidP="005E16E2">
      <w:pPr>
        <w:pStyle w:val="ListParagraph"/>
        <w:numPr>
          <w:ilvl w:val="1"/>
          <w:numId w:val="1"/>
        </w:numPr>
      </w:pPr>
      <w:r>
        <w:t>Consumer</w:t>
      </w:r>
      <w:r w:rsidR="00992171">
        <w:t xml:space="preserve"> -&gt; </w:t>
      </w:r>
      <w:r w:rsidR="00101606">
        <w:t>accept(</w:t>
      </w:r>
      <w:r w:rsidR="00992171">
        <w:t>T t) – one input - return no result</w:t>
      </w:r>
    </w:p>
    <w:p w14:paraId="32A4315C" w14:textId="2E361678" w:rsidR="005E16E2" w:rsidRDefault="005E16E2" w:rsidP="005E16E2">
      <w:pPr>
        <w:pStyle w:val="ListParagraph"/>
        <w:numPr>
          <w:ilvl w:val="1"/>
          <w:numId w:val="1"/>
        </w:numPr>
      </w:pPr>
      <w:r>
        <w:t>Supplier</w:t>
      </w:r>
      <w:r w:rsidR="00992171">
        <w:t xml:space="preserve"> -&gt; T get() – no inputs - returns one result</w:t>
      </w:r>
    </w:p>
    <w:p w14:paraId="1451709E" w14:textId="37B653D7" w:rsidR="005E16E2" w:rsidRDefault="005E16E2" w:rsidP="005E16E2">
      <w:pPr>
        <w:pStyle w:val="ListParagraph"/>
        <w:numPr>
          <w:ilvl w:val="1"/>
          <w:numId w:val="1"/>
        </w:numPr>
      </w:pPr>
      <w:r>
        <w:t>Predicate</w:t>
      </w:r>
      <w:r w:rsidR="00B10D5C">
        <w:t xml:space="preserve"> -&gt; boolean test(T t) – one input, one Boolean result</w:t>
      </w:r>
    </w:p>
    <w:p w14:paraId="1262F321" w14:textId="65052CB1" w:rsidR="005E16E2" w:rsidRDefault="005E16E2" w:rsidP="005E16E2">
      <w:pPr>
        <w:pStyle w:val="ListParagraph"/>
        <w:numPr>
          <w:ilvl w:val="1"/>
          <w:numId w:val="1"/>
        </w:numPr>
      </w:pPr>
      <w:r>
        <w:t>Function</w:t>
      </w:r>
      <w:r w:rsidR="00B10D5C">
        <w:t xml:space="preserve"> -&gt; R apply(T t) – one input, one output</w:t>
      </w:r>
    </w:p>
    <w:sectPr w:rsidR="005E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F7466"/>
    <w:multiLevelType w:val="hybridMultilevel"/>
    <w:tmpl w:val="2B549A6C"/>
    <w:lvl w:ilvl="0" w:tplc="021070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864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43"/>
    <w:rsid w:val="0003246E"/>
    <w:rsid w:val="000934E4"/>
    <w:rsid w:val="00101606"/>
    <w:rsid w:val="00157988"/>
    <w:rsid w:val="00235D43"/>
    <w:rsid w:val="00345823"/>
    <w:rsid w:val="005E16E2"/>
    <w:rsid w:val="00911322"/>
    <w:rsid w:val="00992171"/>
    <w:rsid w:val="00A4468B"/>
    <w:rsid w:val="00B10D5C"/>
    <w:rsid w:val="00BE0ECD"/>
    <w:rsid w:val="00CC6929"/>
    <w:rsid w:val="00D1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7B25"/>
  <w15:chartTrackingRefBased/>
  <w15:docId w15:val="{4BC5772B-5EE0-4E5C-8787-DDE72D1A4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14</cp:revision>
  <dcterms:created xsi:type="dcterms:W3CDTF">2024-12-18T06:19:00Z</dcterms:created>
  <dcterms:modified xsi:type="dcterms:W3CDTF">2024-12-18T07:01:00Z</dcterms:modified>
</cp:coreProperties>
</file>