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Apache Maven is a Software(Development) Engineering best practice Tool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maven is also a build tool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maven 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making the build process easy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providing a uniform build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providing quality project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encouraging better development practices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phases and golas are required for mvn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