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center" w:tblpY="8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1566"/>
        <w:gridCol w:w="1971"/>
        <w:gridCol w:w="1971"/>
      </w:tblGrid>
      <w:tr w:rsidR="000040EE" w:rsidRPr="001B69AC" w:rsidTr="000E51F2">
        <w:tc>
          <w:tcPr>
            <w:tcW w:w="2376" w:type="dxa"/>
            <w:shd w:val="clear" w:color="auto" w:fill="auto"/>
          </w:tcPr>
          <w:p w:rsidR="000040EE" w:rsidRPr="001B69AC" w:rsidRDefault="000040EE" w:rsidP="000E51F2">
            <w:pPr>
              <w:bidi w:val="0"/>
              <w:rPr>
                <w:rFonts w:ascii="Arial" w:hAnsi="Arial" w:cs="Arial"/>
              </w:rPr>
            </w:pPr>
            <w:r w:rsidRPr="001B69AC">
              <w:rPr>
                <w:rFonts w:ascii="Arial" w:hAnsi="Arial" w:cs="Arial"/>
              </w:rPr>
              <w:t>Solution type</w:t>
            </w:r>
          </w:p>
        </w:tc>
        <w:tc>
          <w:tcPr>
            <w:tcW w:w="1566" w:type="dxa"/>
            <w:shd w:val="clear" w:color="auto" w:fill="auto"/>
          </w:tcPr>
          <w:p w:rsidR="000040EE" w:rsidRPr="001B69AC" w:rsidRDefault="000040EE" w:rsidP="000E51F2">
            <w:pPr>
              <w:bidi w:val="0"/>
              <w:rPr>
                <w:rFonts w:ascii="Arial" w:hAnsi="Arial" w:cs="Arial"/>
              </w:rPr>
            </w:pPr>
            <w:r w:rsidRPr="001B69AC">
              <w:rPr>
                <w:rFonts w:ascii="Arial" w:hAnsi="Arial" w:cs="Arial"/>
              </w:rPr>
              <w:t>Number of Slaves</w:t>
            </w:r>
          </w:p>
        </w:tc>
        <w:tc>
          <w:tcPr>
            <w:tcW w:w="1971" w:type="dxa"/>
            <w:shd w:val="clear" w:color="auto" w:fill="auto"/>
          </w:tcPr>
          <w:p w:rsidR="000040EE" w:rsidRPr="001B69AC" w:rsidRDefault="000040EE" w:rsidP="000E51F2">
            <w:pPr>
              <w:bidi w:val="0"/>
              <w:rPr>
                <w:rFonts w:ascii="Arial" w:hAnsi="Arial" w:cs="Arial"/>
              </w:rPr>
            </w:pPr>
            <w:r w:rsidRPr="001B69AC">
              <w:rPr>
                <w:rFonts w:ascii="Arial" w:hAnsi="Arial" w:cs="Arial"/>
              </w:rPr>
              <w:t>Execution time</w:t>
            </w:r>
          </w:p>
          <w:p w:rsidR="000040EE" w:rsidRPr="001B69AC" w:rsidRDefault="000040EE" w:rsidP="000E51F2">
            <w:pPr>
              <w:bidi w:val="0"/>
              <w:rPr>
                <w:rFonts w:ascii="Arial" w:hAnsi="Arial" w:cs="Arial"/>
              </w:rPr>
            </w:pPr>
          </w:p>
        </w:tc>
        <w:tc>
          <w:tcPr>
            <w:tcW w:w="1971" w:type="dxa"/>
            <w:shd w:val="clear" w:color="auto" w:fill="auto"/>
          </w:tcPr>
          <w:p w:rsidR="000040EE" w:rsidRDefault="005F1A04" w:rsidP="000E51F2">
            <w:pPr>
              <w:bidi w:val="0"/>
              <w:jc w:val="center"/>
              <w:rPr>
                <w:rFonts w:ascii="Arial" w:hAnsi="Arial" w:cs="Arial"/>
              </w:rPr>
            </w:pPr>
            <w:r>
              <w:rPr>
                <w:rFonts w:ascii="Arial" w:hAnsi="Arial" w:cs="Arial"/>
              </w:rPr>
              <w:t>N</w:t>
            </w:r>
            <w:r w:rsidR="000040EE">
              <w:rPr>
                <w:rFonts w:ascii="Arial" w:hAnsi="Arial" w:cs="Arial"/>
              </w:rPr>
              <w:t>umber</w:t>
            </w:r>
          </w:p>
          <w:p w:rsidR="005F1A04" w:rsidRPr="005F1A04" w:rsidRDefault="005F1A04" w:rsidP="005F1A04">
            <w:pPr>
              <w:bidi w:val="0"/>
              <w:jc w:val="center"/>
              <w:rPr>
                <w:rFonts w:ascii="Arial" w:hAnsi="Arial" w:cs="Arial"/>
              </w:rPr>
            </w:pPr>
            <w:r>
              <w:rPr>
                <w:rFonts w:ascii="Arial" w:hAnsi="Arial" w:cs="Arial"/>
              </w:rPr>
              <w:t>e</w:t>
            </w:r>
            <w:r w:rsidRPr="005F1A04">
              <w:rPr>
                <w:rFonts w:ascii="Arial" w:hAnsi="Arial" w:cs="Arial"/>
              </w:rPr>
              <w:t>xplain</w:t>
            </w:r>
          </w:p>
        </w:tc>
      </w:tr>
      <w:tr w:rsidR="000040EE" w:rsidRPr="001B69AC" w:rsidTr="000E51F2">
        <w:tc>
          <w:tcPr>
            <w:tcW w:w="2376" w:type="dxa"/>
            <w:shd w:val="clear" w:color="auto" w:fill="auto"/>
          </w:tcPr>
          <w:p w:rsidR="000040EE" w:rsidRPr="001B69AC" w:rsidRDefault="000040EE" w:rsidP="000E51F2">
            <w:pPr>
              <w:bidi w:val="0"/>
              <w:rPr>
                <w:rFonts w:ascii="Arial" w:hAnsi="Arial" w:cs="Arial"/>
              </w:rPr>
            </w:pPr>
            <w:r w:rsidRPr="001B69AC">
              <w:rPr>
                <w:rFonts w:ascii="Arial" w:hAnsi="Arial" w:cs="Arial"/>
              </w:rPr>
              <w:t>Sequential Solution</w:t>
            </w:r>
          </w:p>
        </w:tc>
        <w:tc>
          <w:tcPr>
            <w:tcW w:w="1566" w:type="dxa"/>
            <w:shd w:val="clear" w:color="auto" w:fill="auto"/>
          </w:tcPr>
          <w:p w:rsidR="000040EE" w:rsidRPr="001B69AC" w:rsidRDefault="000040EE" w:rsidP="000E51F2">
            <w:pPr>
              <w:bidi w:val="0"/>
              <w:rPr>
                <w:rFonts w:ascii="Arial" w:hAnsi="Arial" w:cs="Arial"/>
              </w:rPr>
            </w:pPr>
            <w:r>
              <w:rPr>
                <w:rFonts w:ascii="Arial" w:hAnsi="Arial" w:cs="Arial"/>
              </w:rPr>
              <w:t>N/A</w:t>
            </w:r>
          </w:p>
        </w:tc>
        <w:tc>
          <w:tcPr>
            <w:tcW w:w="1971" w:type="dxa"/>
            <w:shd w:val="clear" w:color="auto" w:fill="auto"/>
          </w:tcPr>
          <w:p w:rsidR="000040EE" w:rsidRPr="001B69AC" w:rsidRDefault="000040EE" w:rsidP="000E51F2">
            <w:pPr>
              <w:bidi w:val="0"/>
              <w:rPr>
                <w:rFonts w:ascii="Arial" w:hAnsi="Arial" w:cs="Arial"/>
              </w:rPr>
            </w:pPr>
            <w:r w:rsidRPr="00484795">
              <w:rPr>
                <w:rFonts w:ascii="Arial" w:hAnsi="Arial" w:cs="Arial"/>
              </w:rPr>
              <w:t>4.882433e+00</w:t>
            </w:r>
          </w:p>
        </w:tc>
        <w:tc>
          <w:tcPr>
            <w:tcW w:w="1971" w:type="dxa"/>
            <w:shd w:val="clear" w:color="auto" w:fill="auto"/>
          </w:tcPr>
          <w:p w:rsidR="000040EE" w:rsidRPr="001B69AC" w:rsidRDefault="000040EE" w:rsidP="000E51F2">
            <w:pPr>
              <w:bidi w:val="0"/>
              <w:jc w:val="center"/>
              <w:rPr>
                <w:rFonts w:ascii="Arial" w:hAnsi="Arial" w:cs="Arial"/>
              </w:rPr>
            </w:pPr>
            <w:r>
              <w:rPr>
                <w:rFonts w:ascii="Arial" w:hAnsi="Arial" w:cs="Arial"/>
              </w:rPr>
              <w:t>1</w:t>
            </w:r>
          </w:p>
        </w:tc>
      </w:tr>
      <w:tr w:rsidR="000040EE" w:rsidRPr="001B69AC" w:rsidTr="000E51F2">
        <w:tc>
          <w:tcPr>
            <w:tcW w:w="2376" w:type="dxa"/>
            <w:shd w:val="clear" w:color="auto" w:fill="auto"/>
          </w:tcPr>
          <w:p w:rsidR="000040EE" w:rsidRPr="001B69AC" w:rsidRDefault="000040EE" w:rsidP="000E51F2">
            <w:pPr>
              <w:bidi w:val="0"/>
              <w:rPr>
                <w:rFonts w:ascii="Arial" w:hAnsi="Arial" w:cs="Arial"/>
              </w:rPr>
            </w:pPr>
            <w:r w:rsidRPr="001B69AC">
              <w:rPr>
                <w:rFonts w:ascii="Arial" w:hAnsi="Arial" w:cs="Arial"/>
              </w:rPr>
              <w:t>Static Task Pool</w:t>
            </w:r>
          </w:p>
        </w:tc>
        <w:tc>
          <w:tcPr>
            <w:tcW w:w="1566" w:type="dxa"/>
            <w:shd w:val="clear" w:color="auto" w:fill="auto"/>
          </w:tcPr>
          <w:p w:rsidR="000040EE" w:rsidRPr="001B69AC" w:rsidRDefault="000040EE" w:rsidP="000E51F2">
            <w:pPr>
              <w:bidi w:val="0"/>
              <w:rPr>
                <w:rFonts w:ascii="Arial" w:hAnsi="Arial" w:cs="Arial"/>
              </w:rPr>
            </w:pPr>
            <w:r>
              <w:rPr>
                <w:rFonts w:ascii="Arial" w:hAnsi="Arial" w:cs="Arial"/>
              </w:rPr>
              <w:t>2</w:t>
            </w:r>
          </w:p>
        </w:tc>
        <w:tc>
          <w:tcPr>
            <w:tcW w:w="1971" w:type="dxa"/>
            <w:shd w:val="clear" w:color="auto" w:fill="auto"/>
          </w:tcPr>
          <w:p w:rsidR="000040EE" w:rsidRPr="001B69AC" w:rsidRDefault="000040EE" w:rsidP="000E51F2">
            <w:pPr>
              <w:bidi w:val="0"/>
              <w:rPr>
                <w:rFonts w:ascii="Arial" w:hAnsi="Arial" w:cs="Arial"/>
              </w:rPr>
            </w:pPr>
            <w:r w:rsidRPr="00484795">
              <w:rPr>
                <w:rFonts w:ascii="Arial" w:hAnsi="Arial" w:cs="Arial"/>
              </w:rPr>
              <w:t>3.720197e+00</w:t>
            </w:r>
          </w:p>
        </w:tc>
        <w:tc>
          <w:tcPr>
            <w:tcW w:w="1971" w:type="dxa"/>
            <w:shd w:val="clear" w:color="auto" w:fill="auto"/>
          </w:tcPr>
          <w:p w:rsidR="000040EE" w:rsidRPr="001B69AC" w:rsidRDefault="000040EE" w:rsidP="000E51F2">
            <w:pPr>
              <w:bidi w:val="0"/>
              <w:jc w:val="center"/>
              <w:rPr>
                <w:rFonts w:ascii="Arial" w:hAnsi="Arial" w:cs="Arial"/>
              </w:rPr>
            </w:pPr>
            <w:r>
              <w:rPr>
                <w:rFonts w:ascii="Arial" w:hAnsi="Arial" w:cs="Arial"/>
              </w:rPr>
              <w:t>2</w:t>
            </w:r>
          </w:p>
        </w:tc>
      </w:tr>
      <w:tr w:rsidR="000040EE" w:rsidRPr="001B69AC" w:rsidTr="000E51F2">
        <w:tc>
          <w:tcPr>
            <w:tcW w:w="2376" w:type="dxa"/>
            <w:shd w:val="clear" w:color="auto" w:fill="auto"/>
          </w:tcPr>
          <w:p w:rsidR="000040EE" w:rsidRPr="001B69AC" w:rsidRDefault="000040EE" w:rsidP="000E51F2">
            <w:pPr>
              <w:bidi w:val="0"/>
              <w:rPr>
                <w:rFonts w:ascii="Arial" w:hAnsi="Arial" w:cs="Arial"/>
              </w:rPr>
            </w:pPr>
            <w:r w:rsidRPr="001B69AC">
              <w:rPr>
                <w:rFonts w:ascii="Arial" w:hAnsi="Arial" w:cs="Arial"/>
              </w:rPr>
              <w:t>Static Task Pool</w:t>
            </w:r>
          </w:p>
        </w:tc>
        <w:tc>
          <w:tcPr>
            <w:tcW w:w="1566" w:type="dxa"/>
            <w:shd w:val="clear" w:color="auto" w:fill="auto"/>
          </w:tcPr>
          <w:p w:rsidR="000040EE" w:rsidRPr="001B69AC" w:rsidRDefault="000040EE" w:rsidP="000E51F2">
            <w:pPr>
              <w:bidi w:val="0"/>
              <w:rPr>
                <w:rFonts w:ascii="Arial" w:hAnsi="Arial" w:cs="Arial"/>
              </w:rPr>
            </w:pPr>
            <w:r>
              <w:rPr>
                <w:rFonts w:ascii="Arial" w:hAnsi="Arial" w:cs="Arial"/>
              </w:rPr>
              <w:t>3</w:t>
            </w:r>
          </w:p>
        </w:tc>
        <w:tc>
          <w:tcPr>
            <w:tcW w:w="1971" w:type="dxa"/>
            <w:shd w:val="clear" w:color="auto" w:fill="auto"/>
          </w:tcPr>
          <w:p w:rsidR="000040EE" w:rsidRPr="001B69AC" w:rsidRDefault="000040EE" w:rsidP="000E51F2">
            <w:pPr>
              <w:bidi w:val="0"/>
              <w:rPr>
                <w:rFonts w:ascii="Arial" w:hAnsi="Arial" w:cs="Arial"/>
              </w:rPr>
            </w:pPr>
            <w:r w:rsidRPr="00484795">
              <w:rPr>
                <w:rFonts w:ascii="Arial" w:hAnsi="Arial" w:cs="Arial"/>
              </w:rPr>
              <w:t>2.740590e+00</w:t>
            </w:r>
          </w:p>
        </w:tc>
        <w:tc>
          <w:tcPr>
            <w:tcW w:w="1971" w:type="dxa"/>
            <w:shd w:val="clear" w:color="auto" w:fill="auto"/>
          </w:tcPr>
          <w:p w:rsidR="000040EE" w:rsidRPr="001B69AC" w:rsidRDefault="000040EE" w:rsidP="000E51F2">
            <w:pPr>
              <w:bidi w:val="0"/>
              <w:jc w:val="center"/>
              <w:rPr>
                <w:rFonts w:ascii="Arial" w:hAnsi="Arial" w:cs="Arial"/>
              </w:rPr>
            </w:pPr>
            <w:r>
              <w:rPr>
                <w:rFonts w:ascii="Arial" w:hAnsi="Arial" w:cs="Arial"/>
              </w:rPr>
              <w:t>3</w:t>
            </w:r>
          </w:p>
        </w:tc>
      </w:tr>
      <w:tr w:rsidR="000040EE" w:rsidRPr="001B69AC" w:rsidTr="000E51F2">
        <w:tc>
          <w:tcPr>
            <w:tcW w:w="2376" w:type="dxa"/>
            <w:shd w:val="clear" w:color="auto" w:fill="auto"/>
          </w:tcPr>
          <w:p w:rsidR="000040EE" w:rsidRPr="001B69AC" w:rsidRDefault="000040EE" w:rsidP="000E51F2">
            <w:pPr>
              <w:bidi w:val="0"/>
              <w:rPr>
                <w:rFonts w:ascii="Arial" w:hAnsi="Arial" w:cs="Arial"/>
              </w:rPr>
            </w:pPr>
            <w:r w:rsidRPr="001B69AC">
              <w:rPr>
                <w:rFonts w:ascii="Arial" w:hAnsi="Arial" w:cs="Arial"/>
              </w:rPr>
              <w:t>Static Task Pool</w:t>
            </w:r>
          </w:p>
        </w:tc>
        <w:tc>
          <w:tcPr>
            <w:tcW w:w="1566" w:type="dxa"/>
            <w:shd w:val="clear" w:color="auto" w:fill="auto"/>
          </w:tcPr>
          <w:p w:rsidR="000040EE" w:rsidRPr="001B69AC" w:rsidRDefault="000040EE" w:rsidP="000E51F2">
            <w:pPr>
              <w:bidi w:val="0"/>
              <w:rPr>
                <w:rFonts w:ascii="Arial" w:hAnsi="Arial" w:cs="Arial"/>
              </w:rPr>
            </w:pPr>
            <w:r>
              <w:rPr>
                <w:rFonts w:ascii="Arial" w:hAnsi="Arial" w:cs="Arial"/>
              </w:rPr>
              <w:t>20</w:t>
            </w:r>
          </w:p>
        </w:tc>
        <w:tc>
          <w:tcPr>
            <w:tcW w:w="1971" w:type="dxa"/>
            <w:shd w:val="clear" w:color="auto" w:fill="auto"/>
          </w:tcPr>
          <w:p w:rsidR="000040EE" w:rsidRPr="001B69AC" w:rsidRDefault="000040EE" w:rsidP="000E51F2">
            <w:pPr>
              <w:bidi w:val="0"/>
              <w:rPr>
                <w:rFonts w:ascii="Arial" w:hAnsi="Arial" w:cs="Arial"/>
              </w:rPr>
            </w:pPr>
            <w:r w:rsidRPr="00484795">
              <w:rPr>
                <w:rFonts w:ascii="Arial" w:hAnsi="Arial" w:cs="Arial"/>
              </w:rPr>
              <w:t>2.490755e+00</w:t>
            </w:r>
          </w:p>
        </w:tc>
        <w:tc>
          <w:tcPr>
            <w:tcW w:w="1971" w:type="dxa"/>
            <w:shd w:val="clear" w:color="auto" w:fill="auto"/>
          </w:tcPr>
          <w:p w:rsidR="000040EE" w:rsidRPr="001B69AC" w:rsidRDefault="000040EE" w:rsidP="000E51F2">
            <w:pPr>
              <w:bidi w:val="0"/>
              <w:jc w:val="center"/>
              <w:rPr>
                <w:rFonts w:ascii="Arial" w:hAnsi="Arial" w:cs="Arial"/>
              </w:rPr>
            </w:pPr>
            <w:r>
              <w:rPr>
                <w:rFonts w:ascii="Arial" w:hAnsi="Arial" w:cs="Arial"/>
              </w:rPr>
              <w:t>4</w:t>
            </w:r>
          </w:p>
        </w:tc>
      </w:tr>
      <w:tr w:rsidR="000040EE" w:rsidRPr="001B69AC" w:rsidTr="000E51F2">
        <w:tc>
          <w:tcPr>
            <w:tcW w:w="2376" w:type="dxa"/>
            <w:shd w:val="clear" w:color="auto" w:fill="auto"/>
          </w:tcPr>
          <w:p w:rsidR="000040EE" w:rsidRPr="001B69AC" w:rsidRDefault="000040EE" w:rsidP="000E51F2">
            <w:pPr>
              <w:bidi w:val="0"/>
              <w:rPr>
                <w:rFonts w:ascii="Arial" w:hAnsi="Arial" w:cs="Arial"/>
              </w:rPr>
            </w:pPr>
            <w:r w:rsidRPr="001B69AC">
              <w:rPr>
                <w:rFonts w:ascii="Arial" w:hAnsi="Arial" w:cs="Arial"/>
              </w:rPr>
              <w:t>Dynamic Task Pool</w:t>
            </w:r>
          </w:p>
        </w:tc>
        <w:tc>
          <w:tcPr>
            <w:tcW w:w="1566" w:type="dxa"/>
            <w:shd w:val="clear" w:color="auto" w:fill="auto"/>
          </w:tcPr>
          <w:p w:rsidR="000040EE" w:rsidRPr="001B69AC" w:rsidRDefault="000040EE" w:rsidP="000E51F2">
            <w:pPr>
              <w:bidi w:val="0"/>
              <w:rPr>
                <w:rFonts w:ascii="Arial" w:hAnsi="Arial" w:cs="Arial"/>
              </w:rPr>
            </w:pPr>
            <w:r>
              <w:rPr>
                <w:rFonts w:ascii="Arial" w:hAnsi="Arial" w:cs="Arial"/>
              </w:rPr>
              <w:t>2</w:t>
            </w:r>
          </w:p>
        </w:tc>
        <w:tc>
          <w:tcPr>
            <w:tcW w:w="1971" w:type="dxa"/>
            <w:shd w:val="clear" w:color="auto" w:fill="auto"/>
          </w:tcPr>
          <w:p w:rsidR="000040EE" w:rsidRPr="001B69AC" w:rsidRDefault="000040EE" w:rsidP="000E51F2">
            <w:pPr>
              <w:bidi w:val="0"/>
              <w:rPr>
                <w:rFonts w:ascii="Arial" w:hAnsi="Arial" w:cs="Arial"/>
              </w:rPr>
            </w:pPr>
            <w:r w:rsidRPr="00484795">
              <w:rPr>
                <w:rFonts w:ascii="Arial" w:hAnsi="Arial" w:cs="Arial"/>
              </w:rPr>
              <w:t>2.468769e+00</w:t>
            </w:r>
          </w:p>
        </w:tc>
        <w:tc>
          <w:tcPr>
            <w:tcW w:w="1971" w:type="dxa"/>
            <w:shd w:val="clear" w:color="auto" w:fill="auto"/>
          </w:tcPr>
          <w:p w:rsidR="000040EE" w:rsidRPr="001B69AC" w:rsidRDefault="000040EE" w:rsidP="000E51F2">
            <w:pPr>
              <w:bidi w:val="0"/>
              <w:jc w:val="center"/>
              <w:rPr>
                <w:rFonts w:ascii="Arial" w:hAnsi="Arial" w:cs="Arial"/>
              </w:rPr>
            </w:pPr>
            <w:r>
              <w:rPr>
                <w:rFonts w:ascii="Arial" w:hAnsi="Arial" w:cs="Arial"/>
              </w:rPr>
              <w:t>5</w:t>
            </w:r>
          </w:p>
        </w:tc>
      </w:tr>
      <w:tr w:rsidR="000040EE" w:rsidRPr="001B69AC" w:rsidTr="000E51F2">
        <w:tc>
          <w:tcPr>
            <w:tcW w:w="2376" w:type="dxa"/>
            <w:shd w:val="clear" w:color="auto" w:fill="auto"/>
          </w:tcPr>
          <w:p w:rsidR="000040EE" w:rsidRPr="001B69AC" w:rsidRDefault="000040EE" w:rsidP="000E51F2">
            <w:pPr>
              <w:bidi w:val="0"/>
              <w:rPr>
                <w:rFonts w:ascii="Arial" w:hAnsi="Arial" w:cs="Arial"/>
              </w:rPr>
            </w:pPr>
            <w:r w:rsidRPr="001B69AC">
              <w:rPr>
                <w:rFonts w:ascii="Arial" w:hAnsi="Arial" w:cs="Arial"/>
              </w:rPr>
              <w:t>Dynamic Task Pool</w:t>
            </w:r>
          </w:p>
        </w:tc>
        <w:tc>
          <w:tcPr>
            <w:tcW w:w="1566" w:type="dxa"/>
            <w:shd w:val="clear" w:color="auto" w:fill="auto"/>
          </w:tcPr>
          <w:p w:rsidR="000040EE" w:rsidRPr="001B69AC" w:rsidRDefault="000040EE" w:rsidP="000E51F2">
            <w:pPr>
              <w:bidi w:val="0"/>
              <w:rPr>
                <w:rFonts w:ascii="Arial" w:hAnsi="Arial" w:cs="Arial"/>
              </w:rPr>
            </w:pPr>
            <w:r>
              <w:rPr>
                <w:rFonts w:ascii="Arial" w:hAnsi="Arial" w:cs="Arial"/>
              </w:rPr>
              <w:t>3</w:t>
            </w:r>
          </w:p>
        </w:tc>
        <w:tc>
          <w:tcPr>
            <w:tcW w:w="1971" w:type="dxa"/>
            <w:shd w:val="clear" w:color="auto" w:fill="auto"/>
          </w:tcPr>
          <w:p w:rsidR="000040EE" w:rsidRPr="001B69AC" w:rsidRDefault="000040EE" w:rsidP="000E51F2">
            <w:pPr>
              <w:bidi w:val="0"/>
              <w:rPr>
                <w:rFonts w:ascii="Arial" w:hAnsi="Arial" w:cs="Arial"/>
              </w:rPr>
            </w:pPr>
            <w:r w:rsidRPr="00484795">
              <w:rPr>
                <w:rFonts w:ascii="Arial" w:hAnsi="Arial" w:cs="Arial"/>
              </w:rPr>
              <w:t>2.037548e+00</w:t>
            </w:r>
          </w:p>
        </w:tc>
        <w:tc>
          <w:tcPr>
            <w:tcW w:w="1971" w:type="dxa"/>
            <w:shd w:val="clear" w:color="auto" w:fill="auto"/>
          </w:tcPr>
          <w:p w:rsidR="000040EE" w:rsidRPr="001B69AC" w:rsidRDefault="000040EE" w:rsidP="000E51F2">
            <w:pPr>
              <w:bidi w:val="0"/>
              <w:jc w:val="center"/>
              <w:rPr>
                <w:rFonts w:ascii="Arial" w:hAnsi="Arial" w:cs="Arial"/>
              </w:rPr>
            </w:pPr>
            <w:r>
              <w:rPr>
                <w:rFonts w:ascii="Arial" w:hAnsi="Arial" w:cs="Arial"/>
              </w:rPr>
              <w:t>6</w:t>
            </w:r>
          </w:p>
        </w:tc>
      </w:tr>
      <w:tr w:rsidR="000040EE" w:rsidRPr="001B69AC" w:rsidTr="000E51F2">
        <w:tc>
          <w:tcPr>
            <w:tcW w:w="2376" w:type="dxa"/>
            <w:shd w:val="clear" w:color="auto" w:fill="auto"/>
          </w:tcPr>
          <w:p w:rsidR="000040EE" w:rsidRPr="001B69AC" w:rsidRDefault="000040EE" w:rsidP="000E51F2">
            <w:pPr>
              <w:bidi w:val="0"/>
              <w:rPr>
                <w:rFonts w:ascii="Arial" w:hAnsi="Arial" w:cs="Arial"/>
              </w:rPr>
            </w:pPr>
            <w:r w:rsidRPr="001B69AC">
              <w:rPr>
                <w:rFonts w:ascii="Arial" w:hAnsi="Arial" w:cs="Arial"/>
              </w:rPr>
              <w:t>Dynamic Task Pool</w:t>
            </w:r>
          </w:p>
        </w:tc>
        <w:tc>
          <w:tcPr>
            <w:tcW w:w="1566" w:type="dxa"/>
            <w:shd w:val="clear" w:color="auto" w:fill="auto"/>
          </w:tcPr>
          <w:p w:rsidR="000040EE" w:rsidRPr="001B69AC" w:rsidRDefault="000040EE" w:rsidP="000E51F2">
            <w:pPr>
              <w:bidi w:val="0"/>
              <w:rPr>
                <w:rFonts w:ascii="Arial" w:hAnsi="Arial" w:cs="Arial"/>
              </w:rPr>
            </w:pPr>
            <w:r>
              <w:rPr>
                <w:rFonts w:ascii="Arial" w:hAnsi="Arial" w:cs="Arial"/>
              </w:rPr>
              <w:t>20</w:t>
            </w:r>
          </w:p>
        </w:tc>
        <w:tc>
          <w:tcPr>
            <w:tcW w:w="1971" w:type="dxa"/>
            <w:shd w:val="clear" w:color="auto" w:fill="auto"/>
          </w:tcPr>
          <w:p w:rsidR="000040EE" w:rsidRPr="001B69AC" w:rsidRDefault="000040EE" w:rsidP="000E51F2">
            <w:pPr>
              <w:bidi w:val="0"/>
              <w:rPr>
                <w:rFonts w:ascii="Arial" w:hAnsi="Arial" w:cs="Arial"/>
              </w:rPr>
            </w:pPr>
            <w:r w:rsidRPr="00484795">
              <w:rPr>
                <w:rFonts w:ascii="Arial" w:hAnsi="Arial" w:cs="Arial"/>
              </w:rPr>
              <w:t>2.368575e+00</w:t>
            </w:r>
          </w:p>
        </w:tc>
        <w:tc>
          <w:tcPr>
            <w:tcW w:w="1971" w:type="dxa"/>
            <w:shd w:val="clear" w:color="auto" w:fill="auto"/>
          </w:tcPr>
          <w:p w:rsidR="000040EE" w:rsidRPr="001B69AC" w:rsidRDefault="000040EE" w:rsidP="000E51F2">
            <w:pPr>
              <w:bidi w:val="0"/>
              <w:jc w:val="center"/>
              <w:rPr>
                <w:rFonts w:ascii="Arial" w:hAnsi="Arial" w:cs="Arial"/>
              </w:rPr>
            </w:pPr>
            <w:r>
              <w:rPr>
                <w:rFonts w:ascii="Arial" w:hAnsi="Arial" w:cs="Arial"/>
              </w:rPr>
              <w:t>7</w:t>
            </w:r>
          </w:p>
        </w:tc>
      </w:tr>
    </w:tbl>
    <w:p w:rsidR="000E51F2" w:rsidRPr="000E51F2" w:rsidRDefault="000E51F2" w:rsidP="000E51F2">
      <w:pPr>
        <w:jc w:val="center"/>
        <w:rPr>
          <w:rFonts w:asciiTheme="minorBidi" w:hAnsiTheme="minorBidi" w:cstheme="minorBidi" w:hint="cs"/>
          <w:b/>
          <w:bCs/>
          <w:sz w:val="28"/>
          <w:szCs w:val="28"/>
          <w:u w:val="single"/>
          <w:rtl/>
        </w:rPr>
      </w:pPr>
      <w:r>
        <w:rPr>
          <w:rFonts w:asciiTheme="minorBidi" w:hAnsiTheme="minorBidi" w:cstheme="minorBidi"/>
          <w:b/>
          <w:bCs/>
          <w:sz w:val="28"/>
          <w:szCs w:val="28"/>
          <w:u w:val="single"/>
        </w:rPr>
        <w:t>Results</w:t>
      </w:r>
    </w:p>
    <w:p w:rsidR="000E51F2" w:rsidRDefault="000E51F2">
      <w:pPr>
        <w:rPr>
          <w:rFonts w:hint="cs"/>
          <w:rtl/>
        </w:rPr>
      </w:pPr>
    </w:p>
    <w:p w:rsidR="000040EE" w:rsidRPr="000040EE" w:rsidRDefault="000040EE" w:rsidP="000040EE">
      <w:pPr>
        <w:rPr>
          <w:rFonts w:hint="cs"/>
        </w:rPr>
      </w:pPr>
    </w:p>
    <w:p w:rsidR="000040EE" w:rsidRPr="000040EE" w:rsidRDefault="000040EE" w:rsidP="000040EE">
      <w:pPr>
        <w:rPr>
          <w:rFonts w:hint="cs"/>
        </w:rPr>
      </w:pPr>
    </w:p>
    <w:p w:rsidR="000040EE" w:rsidRPr="000040EE" w:rsidRDefault="000040EE" w:rsidP="000040EE">
      <w:pPr>
        <w:rPr>
          <w:rFonts w:hint="cs"/>
        </w:rPr>
      </w:pPr>
    </w:p>
    <w:p w:rsidR="000040EE" w:rsidRPr="000040EE" w:rsidRDefault="000040EE" w:rsidP="000040EE">
      <w:pPr>
        <w:rPr>
          <w:rFonts w:hint="cs"/>
        </w:rPr>
      </w:pPr>
    </w:p>
    <w:p w:rsidR="000040EE" w:rsidRPr="000040EE" w:rsidRDefault="000040EE" w:rsidP="000040EE">
      <w:pPr>
        <w:rPr>
          <w:rFonts w:hint="cs"/>
        </w:rPr>
      </w:pPr>
    </w:p>
    <w:p w:rsidR="000040EE" w:rsidRPr="000040EE" w:rsidRDefault="000040EE" w:rsidP="000040EE">
      <w:pPr>
        <w:rPr>
          <w:rFonts w:hint="cs"/>
        </w:rPr>
      </w:pPr>
    </w:p>
    <w:p w:rsidR="000040EE" w:rsidRPr="000040EE" w:rsidRDefault="000040EE" w:rsidP="000040EE">
      <w:pPr>
        <w:rPr>
          <w:rFonts w:hint="cs"/>
        </w:rPr>
      </w:pPr>
    </w:p>
    <w:p w:rsidR="000040EE" w:rsidRPr="000040EE" w:rsidRDefault="000040EE" w:rsidP="000040EE">
      <w:pPr>
        <w:rPr>
          <w:rFonts w:hint="cs"/>
        </w:rPr>
      </w:pPr>
    </w:p>
    <w:p w:rsidR="000040EE" w:rsidRPr="000040EE" w:rsidRDefault="000040EE" w:rsidP="000040EE">
      <w:pPr>
        <w:rPr>
          <w:rFonts w:hint="cs"/>
        </w:rPr>
      </w:pPr>
    </w:p>
    <w:p w:rsidR="000040EE" w:rsidRPr="000040EE" w:rsidRDefault="000040EE" w:rsidP="000040EE">
      <w:pPr>
        <w:rPr>
          <w:rFonts w:hint="cs"/>
        </w:rPr>
      </w:pPr>
    </w:p>
    <w:p w:rsidR="000040EE" w:rsidRDefault="000040EE" w:rsidP="000040EE">
      <w:pPr>
        <w:rPr>
          <w:rFonts w:hint="cs"/>
        </w:rPr>
      </w:pPr>
    </w:p>
    <w:p w:rsidR="000040EE" w:rsidRDefault="000040EE" w:rsidP="000040EE">
      <w:pPr>
        <w:tabs>
          <w:tab w:val="left" w:pos="1286"/>
        </w:tabs>
        <w:rPr>
          <w:rFonts w:ascii="Arial" w:hAnsi="Arial" w:cs="Arial"/>
          <w:b/>
          <w:bCs/>
          <w:u w:val="single"/>
          <w:rtl/>
        </w:rPr>
      </w:pPr>
      <w:r w:rsidRPr="000E51F2">
        <w:rPr>
          <w:rFonts w:ascii="Arial" w:hAnsi="Arial" w:cs="Arial"/>
          <w:b/>
          <w:bCs/>
          <w:u w:val="single"/>
        </w:rPr>
        <w:t>Explain the result</w:t>
      </w:r>
      <w:r w:rsidR="000E51F2">
        <w:rPr>
          <w:rFonts w:ascii="Arial" w:hAnsi="Arial" w:cs="Arial" w:hint="cs"/>
          <w:b/>
          <w:bCs/>
          <w:u w:val="single"/>
          <w:rtl/>
        </w:rPr>
        <w:t>:</w:t>
      </w:r>
    </w:p>
    <w:p w:rsidR="000E51F2" w:rsidRPr="000E51F2" w:rsidRDefault="000E51F2" w:rsidP="000040EE">
      <w:pPr>
        <w:tabs>
          <w:tab w:val="left" w:pos="1286"/>
        </w:tabs>
        <w:rPr>
          <w:rFonts w:asciiTheme="minorBidi" w:hAnsiTheme="minorBidi" w:cstheme="minorBidi" w:hint="cs"/>
          <w:b/>
          <w:bCs/>
          <w:u w:val="single"/>
          <w:rtl/>
        </w:rPr>
      </w:pPr>
    </w:p>
    <w:p w:rsidR="000040EE" w:rsidRPr="000040EE" w:rsidRDefault="000040EE" w:rsidP="000040EE">
      <w:pPr>
        <w:pStyle w:val="a3"/>
        <w:numPr>
          <w:ilvl w:val="0"/>
          <w:numId w:val="2"/>
        </w:numPr>
        <w:tabs>
          <w:tab w:val="left" w:pos="1286"/>
        </w:tabs>
        <w:rPr>
          <w:rFonts w:asciiTheme="minorBidi" w:hAnsiTheme="minorBidi" w:cstheme="minorBidi"/>
          <w:rtl/>
        </w:rPr>
      </w:pPr>
      <w:r w:rsidRPr="000040EE">
        <w:rPr>
          <w:rFonts w:asciiTheme="minorBidi" w:hAnsiTheme="minorBidi" w:cstheme="minorBidi" w:hint="cs"/>
          <w:rtl/>
        </w:rPr>
        <w:t>ניתן לראות שזמן הרצה זה הוא הגבוה מבין כולם, זאת מפני שבפתרון סידרתי זה יש רק תהליך אחד אשר עושה את כל עבודת החישוב.</w:t>
      </w:r>
    </w:p>
    <w:p w:rsidR="000040EE" w:rsidRDefault="000040EE" w:rsidP="000040EE">
      <w:pPr>
        <w:pStyle w:val="a3"/>
        <w:numPr>
          <w:ilvl w:val="0"/>
          <w:numId w:val="2"/>
        </w:numPr>
        <w:tabs>
          <w:tab w:val="left" w:pos="1286"/>
        </w:tabs>
        <w:rPr>
          <w:rFonts w:asciiTheme="minorBidi" w:hAnsiTheme="minorBidi" w:cstheme="minorBidi"/>
        </w:rPr>
      </w:pPr>
      <w:r>
        <w:rPr>
          <w:rFonts w:asciiTheme="minorBidi" w:hAnsiTheme="minorBidi" w:cstheme="minorBidi" w:hint="cs"/>
          <w:rtl/>
        </w:rPr>
        <w:t>זמן הרצה קטן מזמן הפתרון הסדרתי, אך הגדול מבין כל שאר הפתרונות הסטטים, זאת מפני שבפתרון הסטטי זאת חלקנו את עבודת החישוב בין 2 תהליכים (אשר עובדים בו זמנית) ובכך זמן ההרצה הכולל התקצר.</w:t>
      </w:r>
    </w:p>
    <w:p w:rsidR="000040EE" w:rsidRDefault="000040EE" w:rsidP="000040EE">
      <w:pPr>
        <w:pStyle w:val="a3"/>
        <w:numPr>
          <w:ilvl w:val="0"/>
          <w:numId w:val="2"/>
        </w:numPr>
        <w:tabs>
          <w:tab w:val="left" w:pos="1286"/>
        </w:tabs>
        <w:rPr>
          <w:rFonts w:asciiTheme="minorBidi" w:hAnsiTheme="minorBidi" w:cstheme="minorBidi"/>
        </w:rPr>
      </w:pPr>
      <w:r>
        <w:rPr>
          <w:rFonts w:asciiTheme="minorBidi" w:hAnsiTheme="minorBidi" w:cstheme="minorBidi" w:hint="cs"/>
          <w:rtl/>
        </w:rPr>
        <w:t>זמן הרצה קטן מזמן הפתרון הס</w:t>
      </w:r>
      <w:r>
        <w:rPr>
          <w:rFonts w:asciiTheme="minorBidi" w:hAnsiTheme="minorBidi" w:cstheme="minorBidi" w:hint="cs"/>
          <w:rtl/>
        </w:rPr>
        <w:t>טטי עם 2 תהליכים</w:t>
      </w:r>
      <w:r>
        <w:rPr>
          <w:rFonts w:asciiTheme="minorBidi" w:hAnsiTheme="minorBidi" w:cstheme="minorBidi" w:hint="cs"/>
          <w:rtl/>
        </w:rPr>
        <w:t>, אך הגדול מ</w:t>
      </w:r>
      <w:r>
        <w:rPr>
          <w:rFonts w:asciiTheme="minorBidi" w:hAnsiTheme="minorBidi" w:cstheme="minorBidi" w:hint="cs"/>
          <w:rtl/>
        </w:rPr>
        <w:t>זמן הפתרון הסטטי עם 20 תהליכים,</w:t>
      </w:r>
      <w:r>
        <w:rPr>
          <w:rFonts w:asciiTheme="minorBidi" w:hAnsiTheme="minorBidi" w:cstheme="minorBidi" w:hint="cs"/>
          <w:rtl/>
        </w:rPr>
        <w:t xml:space="preserve"> זאת מפני שבהרצה סטטית זאת חלקנו את עבודת החישוב בין </w:t>
      </w:r>
      <w:r>
        <w:rPr>
          <w:rFonts w:asciiTheme="minorBidi" w:hAnsiTheme="minorBidi" w:cstheme="minorBidi" w:hint="cs"/>
          <w:rtl/>
        </w:rPr>
        <w:t>3</w:t>
      </w:r>
      <w:r>
        <w:rPr>
          <w:rFonts w:asciiTheme="minorBidi" w:hAnsiTheme="minorBidi" w:cstheme="minorBidi" w:hint="cs"/>
          <w:rtl/>
        </w:rPr>
        <w:t xml:space="preserve"> תהליכים (אשר עובדים בו זמנית) ובכך זמן ההרצה הכולל התקצר</w:t>
      </w:r>
      <w:r>
        <w:rPr>
          <w:rFonts w:asciiTheme="minorBidi" w:hAnsiTheme="minorBidi" w:cstheme="minorBidi" w:hint="cs"/>
          <w:rtl/>
        </w:rPr>
        <w:t xml:space="preserve"> ביחס ל-2 תהליכים שעובדים</w:t>
      </w:r>
      <w:r>
        <w:rPr>
          <w:rFonts w:asciiTheme="minorBidi" w:hAnsiTheme="minorBidi" w:cstheme="minorBidi" w:hint="cs"/>
          <w:rtl/>
        </w:rPr>
        <w:t>.</w:t>
      </w:r>
    </w:p>
    <w:p w:rsidR="000040EE" w:rsidRDefault="000040EE" w:rsidP="000040EE">
      <w:pPr>
        <w:pStyle w:val="a3"/>
        <w:numPr>
          <w:ilvl w:val="0"/>
          <w:numId w:val="2"/>
        </w:numPr>
        <w:tabs>
          <w:tab w:val="left" w:pos="1286"/>
        </w:tabs>
        <w:rPr>
          <w:rFonts w:asciiTheme="minorBidi" w:hAnsiTheme="minorBidi" w:cstheme="minorBidi"/>
        </w:rPr>
      </w:pPr>
      <w:r>
        <w:rPr>
          <w:rFonts w:asciiTheme="minorBidi" w:hAnsiTheme="minorBidi" w:cstheme="minorBidi" w:hint="cs"/>
          <w:rtl/>
        </w:rPr>
        <w:t>זמן הרצה קטן מ</w:t>
      </w:r>
      <w:r>
        <w:rPr>
          <w:rFonts w:asciiTheme="minorBidi" w:hAnsiTheme="minorBidi" w:cstheme="minorBidi" w:hint="cs"/>
          <w:rtl/>
        </w:rPr>
        <w:t xml:space="preserve">שאר </w:t>
      </w:r>
      <w:r>
        <w:rPr>
          <w:rFonts w:asciiTheme="minorBidi" w:hAnsiTheme="minorBidi" w:cstheme="minorBidi" w:hint="cs"/>
          <w:rtl/>
        </w:rPr>
        <w:t>זמ</w:t>
      </w:r>
      <w:r>
        <w:rPr>
          <w:rFonts w:asciiTheme="minorBidi" w:hAnsiTheme="minorBidi" w:cstheme="minorBidi" w:hint="cs"/>
          <w:rtl/>
        </w:rPr>
        <w:t>ני</w:t>
      </w:r>
      <w:r>
        <w:rPr>
          <w:rFonts w:asciiTheme="minorBidi" w:hAnsiTheme="minorBidi" w:cstheme="minorBidi" w:hint="cs"/>
          <w:rtl/>
        </w:rPr>
        <w:t xml:space="preserve"> הפתרו</w:t>
      </w:r>
      <w:r>
        <w:rPr>
          <w:rFonts w:asciiTheme="minorBidi" w:hAnsiTheme="minorBidi" w:cstheme="minorBidi" w:hint="cs"/>
          <w:rtl/>
        </w:rPr>
        <w:t>נות</w:t>
      </w:r>
      <w:r>
        <w:rPr>
          <w:rFonts w:asciiTheme="minorBidi" w:hAnsiTheme="minorBidi" w:cstheme="minorBidi" w:hint="cs"/>
          <w:rtl/>
        </w:rPr>
        <w:t xml:space="preserve"> הסטטי</w:t>
      </w:r>
      <w:r>
        <w:rPr>
          <w:rFonts w:asciiTheme="minorBidi" w:hAnsiTheme="minorBidi" w:cstheme="minorBidi" w:hint="cs"/>
          <w:rtl/>
        </w:rPr>
        <w:t>ם</w:t>
      </w:r>
      <w:r>
        <w:rPr>
          <w:rFonts w:asciiTheme="minorBidi" w:hAnsiTheme="minorBidi" w:cstheme="minorBidi" w:hint="cs"/>
          <w:rtl/>
        </w:rPr>
        <w:t xml:space="preserve">, זאת מפני שבהרצה סטטית זאת חלקנו את עבודת החישוב בין </w:t>
      </w:r>
      <w:r>
        <w:rPr>
          <w:rFonts w:asciiTheme="minorBidi" w:hAnsiTheme="minorBidi" w:cstheme="minorBidi" w:hint="cs"/>
          <w:rtl/>
        </w:rPr>
        <w:t>20</w:t>
      </w:r>
      <w:r>
        <w:rPr>
          <w:rFonts w:asciiTheme="minorBidi" w:hAnsiTheme="minorBidi" w:cstheme="minorBidi" w:hint="cs"/>
          <w:rtl/>
        </w:rPr>
        <w:t xml:space="preserve"> תהליכים (אשר עובדים בו זמנית) ובכך זמן ההרצה הכולל התקצר ביחס </w:t>
      </w:r>
      <w:r>
        <w:rPr>
          <w:rFonts w:asciiTheme="minorBidi" w:hAnsiTheme="minorBidi" w:cstheme="minorBidi" w:hint="cs"/>
          <w:rtl/>
        </w:rPr>
        <w:t>ל-3</w:t>
      </w:r>
      <w:r>
        <w:rPr>
          <w:rFonts w:asciiTheme="minorBidi" w:hAnsiTheme="minorBidi" w:cstheme="minorBidi" w:hint="cs"/>
          <w:rtl/>
        </w:rPr>
        <w:t xml:space="preserve"> תהליכים שעובדים.</w:t>
      </w:r>
      <w:r>
        <w:rPr>
          <w:rFonts w:asciiTheme="minorBidi" w:hAnsiTheme="minorBidi" w:cstheme="minorBidi" w:hint="cs"/>
          <w:rtl/>
        </w:rPr>
        <w:t xml:space="preserve"> כמו כן, זמן הפתרון סטטי זה יותר </w:t>
      </w:r>
      <w:r>
        <w:rPr>
          <w:rFonts w:asciiTheme="minorBidi" w:hAnsiTheme="minorBidi" w:cstheme="minorBidi" w:hint="cs"/>
          <w:rtl/>
        </w:rPr>
        <w:t>גדול מזמן פתרונות הדינמיים</w:t>
      </w:r>
      <w:r>
        <w:rPr>
          <w:rFonts w:asciiTheme="minorBidi" w:hAnsiTheme="minorBidi" w:cstheme="minorBidi" w:hint="cs"/>
          <w:rtl/>
        </w:rPr>
        <w:t>, מפני שבהרצה סטטית אנחנו מחלקים את העבודה שווה בשווה בין כל התהליכים, ולכן יתכן שיהיו תהליכים שיעבדו יותר לאט מהאחרים ויעכבו את זמן הריצה הכולל (ייתכן גם כי תהליך אחד יסיים את החלק שלו, בעוד שתהליך אחד עוד עובד).</w:t>
      </w:r>
    </w:p>
    <w:p w:rsidR="000040EE" w:rsidRPr="000040EE" w:rsidRDefault="000040EE" w:rsidP="000040EE">
      <w:pPr>
        <w:pStyle w:val="a3"/>
        <w:numPr>
          <w:ilvl w:val="0"/>
          <w:numId w:val="2"/>
        </w:numPr>
        <w:tabs>
          <w:tab w:val="left" w:pos="1286"/>
        </w:tabs>
        <w:rPr>
          <w:rFonts w:asciiTheme="minorBidi" w:hAnsiTheme="minorBidi" w:cstheme="minorBidi"/>
        </w:rPr>
      </w:pPr>
      <w:r>
        <w:rPr>
          <w:rFonts w:asciiTheme="minorBidi" w:hAnsiTheme="minorBidi" w:cstheme="minorBidi" w:hint="cs"/>
          <w:rtl/>
        </w:rPr>
        <w:t xml:space="preserve">זמן הרצה קטן </w:t>
      </w:r>
      <w:r>
        <w:rPr>
          <w:rFonts w:asciiTheme="minorBidi" w:hAnsiTheme="minorBidi" w:cstheme="minorBidi" w:hint="cs"/>
          <w:rtl/>
        </w:rPr>
        <w:t>מ</w:t>
      </w:r>
      <w:r>
        <w:rPr>
          <w:rFonts w:asciiTheme="minorBidi" w:hAnsiTheme="minorBidi" w:cstheme="minorBidi" w:hint="cs"/>
          <w:rtl/>
        </w:rPr>
        <w:t>זמני הפתרונות הסטטים</w:t>
      </w:r>
      <w:r>
        <w:rPr>
          <w:rFonts w:asciiTheme="minorBidi" w:hAnsiTheme="minorBidi" w:cstheme="minorBidi" w:hint="cs"/>
          <w:rtl/>
        </w:rPr>
        <w:t xml:space="preserve"> ומהסדרתי</w:t>
      </w:r>
      <w:r>
        <w:rPr>
          <w:rFonts w:asciiTheme="minorBidi" w:hAnsiTheme="minorBidi" w:cstheme="minorBidi" w:hint="cs"/>
          <w:rtl/>
        </w:rPr>
        <w:t xml:space="preserve">, זאת מפני שבהרצה </w:t>
      </w:r>
      <w:r>
        <w:rPr>
          <w:rFonts w:asciiTheme="minorBidi" w:hAnsiTheme="minorBidi" w:cstheme="minorBidi" w:hint="cs"/>
          <w:rtl/>
        </w:rPr>
        <w:t>דינמית אנחנו נותנים לכל תהליך נקודה אחת לחישוב וברגע שהוא מסיים נותנים לו אחת חדשה עד שנגמר העבודה לבצע, ובכך כל התהליכים עובדים כל עוד נשארה עבודה לביצוע. כמו כן זמן פתרון דינמי זה הוא הגדול ביותר ביחס לשאר הפתרונות הדינמיים, מפני ש</w:t>
      </w:r>
      <w:r w:rsidRPr="000040EE">
        <w:rPr>
          <w:rFonts w:asciiTheme="minorBidi" w:hAnsiTheme="minorBidi" w:cstheme="minorBidi" w:hint="cs"/>
          <w:rtl/>
        </w:rPr>
        <w:t xml:space="preserve">חלקנו את עבודת החישוב בין </w:t>
      </w:r>
      <w:r>
        <w:rPr>
          <w:rFonts w:asciiTheme="minorBidi" w:hAnsiTheme="minorBidi" w:cstheme="minorBidi" w:hint="cs"/>
          <w:rtl/>
        </w:rPr>
        <w:t>שני</w:t>
      </w:r>
      <w:r w:rsidRPr="000040EE">
        <w:rPr>
          <w:rFonts w:asciiTheme="minorBidi" w:hAnsiTheme="minorBidi" w:cstheme="minorBidi" w:hint="cs"/>
          <w:rtl/>
        </w:rPr>
        <w:t xml:space="preserve"> תהליכים (אשר עובדים בו זמנית)</w:t>
      </w:r>
      <w:r>
        <w:rPr>
          <w:rFonts w:asciiTheme="minorBidi" w:hAnsiTheme="minorBidi" w:cstheme="minorBidi" w:hint="cs"/>
          <w:rtl/>
        </w:rPr>
        <w:t>.</w:t>
      </w:r>
    </w:p>
    <w:p w:rsidR="000040EE" w:rsidRDefault="000040EE" w:rsidP="000040EE">
      <w:pPr>
        <w:pStyle w:val="a3"/>
        <w:numPr>
          <w:ilvl w:val="0"/>
          <w:numId w:val="2"/>
        </w:numPr>
        <w:tabs>
          <w:tab w:val="left" w:pos="1286"/>
        </w:tabs>
        <w:rPr>
          <w:rFonts w:asciiTheme="minorBidi" w:hAnsiTheme="minorBidi" w:cstheme="minorBidi"/>
        </w:rPr>
      </w:pPr>
      <w:r>
        <w:rPr>
          <w:rFonts w:asciiTheme="minorBidi" w:hAnsiTheme="minorBidi" w:cstheme="minorBidi" w:hint="cs"/>
          <w:rtl/>
        </w:rPr>
        <w:t xml:space="preserve">זמן הרצה קטן מזמן הפתרון </w:t>
      </w:r>
      <w:r>
        <w:rPr>
          <w:rFonts w:asciiTheme="minorBidi" w:hAnsiTheme="minorBidi" w:cstheme="minorBidi" w:hint="cs"/>
          <w:rtl/>
        </w:rPr>
        <w:t>הדינמי</w:t>
      </w:r>
      <w:r>
        <w:rPr>
          <w:rFonts w:asciiTheme="minorBidi" w:hAnsiTheme="minorBidi" w:cstheme="minorBidi" w:hint="cs"/>
          <w:rtl/>
        </w:rPr>
        <w:t xml:space="preserve"> עם 2 תהליכים, זאת מפני שבהרצה </w:t>
      </w:r>
      <w:r>
        <w:rPr>
          <w:rFonts w:asciiTheme="minorBidi" w:hAnsiTheme="minorBidi" w:cstheme="minorBidi" w:hint="cs"/>
          <w:rtl/>
        </w:rPr>
        <w:t>דינמית</w:t>
      </w:r>
      <w:r>
        <w:rPr>
          <w:rFonts w:asciiTheme="minorBidi" w:hAnsiTheme="minorBidi" w:cstheme="minorBidi" w:hint="cs"/>
          <w:rtl/>
        </w:rPr>
        <w:t xml:space="preserve"> זאת חלקנו את עבודת החישוב בין </w:t>
      </w:r>
      <w:r>
        <w:rPr>
          <w:rFonts w:asciiTheme="minorBidi" w:hAnsiTheme="minorBidi" w:cstheme="minorBidi" w:hint="cs"/>
          <w:rtl/>
        </w:rPr>
        <w:t>3</w:t>
      </w:r>
      <w:r>
        <w:rPr>
          <w:rFonts w:asciiTheme="minorBidi" w:hAnsiTheme="minorBidi" w:cstheme="minorBidi" w:hint="cs"/>
          <w:rtl/>
        </w:rPr>
        <w:t xml:space="preserve"> תהליכים (אשר עובדים בו זמנית) ובכך זמן ההרצה הכולל התקצר ביחס </w:t>
      </w:r>
      <w:r>
        <w:rPr>
          <w:rFonts w:asciiTheme="minorBidi" w:hAnsiTheme="minorBidi" w:cstheme="minorBidi" w:hint="cs"/>
          <w:rtl/>
        </w:rPr>
        <w:t>ל-3</w:t>
      </w:r>
      <w:r>
        <w:rPr>
          <w:rFonts w:asciiTheme="minorBidi" w:hAnsiTheme="minorBidi" w:cstheme="minorBidi" w:hint="cs"/>
          <w:rtl/>
        </w:rPr>
        <w:t xml:space="preserve"> תהליכים שעובדים.</w:t>
      </w:r>
    </w:p>
    <w:p w:rsidR="000040EE" w:rsidRPr="000040EE" w:rsidRDefault="000E51F2" w:rsidP="000E51F2">
      <w:pPr>
        <w:pStyle w:val="a3"/>
        <w:numPr>
          <w:ilvl w:val="0"/>
          <w:numId w:val="2"/>
        </w:numPr>
        <w:tabs>
          <w:tab w:val="left" w:pos="1286"/>
        </w:tabs>
        <w:rPr>
          <w:rFonts w:asciiTheme="minorBidi" w:hAnsiTheme="minorBidi" w:cstheme="minorBidi"/>
        </w:rPr>
      </w:pPr>
      <w:r>
        <w:rPr>
          <w:rFonts w:asciiTheme="minorBidi" w:hAnsiTheme="minorBidi" w:cstheme="minorBidi" w:hint="cs"/>
          <w:rtl/>
        </w:rPr>
        <w:t xml:space="preserve">זמן הרצה קטן מזמן הפתרון הדימני עם 2 תהליכים, </w:t>
      </w:r>
      <w:r>
        <w:rPr>
          <w:rFonts w:asciiTheme="minorBidi" w:hAnsiTheme="minorBidi" w:cstheme="minorBidi" w:hint="cs"/>
          <w:rtl/>
        </w:rPr>
        <w:t xml:space="preserve">אך הגדול מזמן הפתרון הדינמי עם </w:t>
      </w:r>
      <w:r>
        <w:rPr>
          <w:rFonts w:asciiTheme="minorBidi" w:hAnsiTheme="minorBidi" w:cstheme="minorBidi" w:hint="cs"/>
          <w:rtl/>
        </w:rPr>
        <w:t>3</w:t>
      </w:r>
      <w:r>
        <w:rPr>
          <w:rFonts w:asciiTheme="minorBidi" w:hAnsiTheme="minorBidi" w:cstheme="minorBidi" w:hint="cs"/>
          <w:rtl/>
        </w:rPr>
        <w:t xml:space="preserve"> תהליכים</w:t>
      </w:r>
      <w:r>
        <w:rPr>
          <w:rFonts w:asciiTheme="minorBidi" w:hAnsiTheme="minorBidi" w:cstheme="minorBidi" w:hint="cs"/>
          <w:rtl/>
        </w:rPr>
        <w:t>. ייתכן שדבר זה קרה מפני ש</w:t>
      </w:r>
      <w:r w:rsidRPr="000E51F2">
        <w:rPr>
          <w:rFonts w:asciiTheme="minorBidi" w:hAnsiTheme="minorBidi" w:cstheme="minorBidi"/>
          <w:rtl/>
        </w:rPr>
        <w:t>ככל שמספר העובדים גדל, יש צורך לנהל יותר תקשורת בין המ</w:t>
      </w:r>
      <w:r>
        <w:rPr>
          <w:rFonts w:asciiTheme="minorBidi" w:hAnsiTheme="minorBidi" w:cstheme="minorBidi" w:hint="cs"/>
          <w:rtl/>
        </w:rPr>
        <w:t xml:space="preserve">אסטר </w:t>
      </w:r>
      <w:r w:rsidRPr="000E51F2">
        <w:rPr>
          <w:rFonts w:asciiTheme="minorBidi" w:hAnsiTheme="minorBidi" w:cstheme="minorBidi"/>
          <w:rtl/>
        </w:rPr>
        <w:t>לבין העובדים. במאגר משימות דינמי, כל עובד מבקש משימות חדשות בזמן אמת, מה שגורם לעומס על מערכת התזמון</w:t>
      </w:r>
      <w:r>
        <w:rPr>
          <w:rFonts w:asciiTheme="minorBidi" w:hAnsiTheme="minorBidi" w:cstheme="minorBidi" w:hint="cs"/>
          <w:rtl/>
        </w:rPr>
        <w:t xml:space="preserve"> ולהגדלת זמן הרצה.</w:t>
      </w:r>
    </w:p>
    <w:sectPr w:rsidR="000040EE" w:rsidRPr="000040EE" w:rsidSect="008703EF">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1D3F7C"/>
    <w:multiLevelType w:val="hybridMultilevel"/>
    <w:tmpl w:val="2C725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946764"/>
    <w:multiLevelType w:val="hybridMultilevel"/>
    <w:tmpl w:val="010CA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2071207">
    <w:abstractNumId w:val="1"/>
  </w:num>
  <w:num w:numId="2" w16cid:durableId="73639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0EE"/>
    <w:rsid w:val="000040EE"/>
    <w:rsid w:val="000E51F2"/>
    <w:rsid w:val="001507F0"/>
    <w:rsid w:val="00280C68"/>
    <w:rsid w:val="005F1A04"/>
    <w:rsid w:val="008703EF"/>
    <w:rsid w:val="0097614A"/>
    <w:rsid w:val="00D306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39E6"/>
  <w15:chartTrackingRefBased/>
  <w15:docId w15:val="{B3A7E4E1-7353-4C98-A65B-87DB56E3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40EE"/>
    <w:pPr>
      <w:spacing w:after="0" w:line="240" w:lineRule="auto"/>
    </w:pPr>
    <w:rPr>
      <w:rFonts w:ascii="Times New Roman" w:eastAsia="Times New Roman" w:hAnsi="Times New Roman" w:cs="Times New Roman"/>
      <w:kern w:val="0"/>
      <w:sz w:val="24"/>
      <w:szCs w:val="24"/>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4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360</Words>
  <Characters>1803</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Yahav yehoshua Bariah</dc:creator>
  <cp:keywords/>
  <dc:description/>
  <cp:lastModifiedBy>Yahav yehoshua Bariah</cp:lastModifiedBy>
  <cp:revision>3</cp:revision>
  <dcterms:created xsi:type="dcterms:W3CDTF">2024-12-04T21:44:00Z</dcterms:created>
  <dcterms:modified xsi:type="dcterms:W3CDTF">2024-12-04T22:18:00Z</dcterms:modified>
</cp:coreProperties>
</file>