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E926" w14:textId="77777777" w:rsidR="007F6498" w:rsidRPr="00A410D5" w:rsidRDefault="00000000">
      <w:pPr>
        <w:pStyle w:val="Heading1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Edward Spaay – Senior Infrastructure Security Engineer | AI Security &amp; Compliance</w:t>
      </w:r>
    </w:p>
    <w:p w14:paraId="45A9A33D" w14:textId="77777777" w:rsidR="00A410D5" w:rsidRPr="00A410D5" w:rsidRDefault="00A410D5" w:rsidP="00A410D5">
      <w:pPr>
        <w:pStyle w:val="NoSpacing"/>
        <w:rPr>
          <w:rFonts w:ascii="Arial" w:hAnsi="Arial" w:cs="Arial"/>
          <w:sz w:val="24"/>
          <w:szCs w:val="24"/>
        </w:rPr>
      </w:pPr>
    </w:p>
    <w:p w14:paraId="28F7A536" w14:textId="77777777" w:rsidR="00A410D5" w:rsidRPr="00D6670D" w:rsidRDefault="00A410D5" w:rsidP="00A410D5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A410D5">
        <w:rPr>
          <w:rFonts w:ascii="Segoe UI Emoji" w:hAnsi="Segoe UI Emoji" w:cs="Segoe UI Emoji"/>
          <w:sz w:val="24"/>
          <w:szCs w:val="24"/>
        </w:rPr>
        <w:t>📧</w:t>
      </w:r>
      <w:r w:rsidRPr="00A410D5">
        <w:rPr>
          <w:rFonts w:ascii="Arial" w:hAnsi="Arial" w:cs="Arial"/>
          <w:sz w:val="24"/>
          <w:szCs w:val="24"/>
        </w:rPr>
        <w:t xml:space="preserve"> nebet52@outlook.com | </w:t>
      </w:r>
      <w:r w:rsidRPr="00A410D5">
        <w:rPr>
          <w:rFonts w:ascii="Segoe UI Emoji" w:hAnsi="Segoe UI Emoji" w:cs="Segoe UI Emoji"/>
          <w:sz w:val="24"/>
          <w:szCs w:val="24"/>
        </w:rPr>
        <w:t>📍</w:t>
      </w:r>
      <w:r w:rsidRPr="00A410D5">
        <w:rPr>
          <w:rFonts w:ascii="Arial" w:hAnsi="Arial" w:cs="Arial"/>
          <w:sz w:val="24"/>
          <w:szCs w:val="24"/>
        </w:rPr>
        <w:t xml:space="preserve"> MD , USA</w:t>
      </w:r>
      <w:r w:rsidRPr="00A410D5">
        <w:rPr>
          <w:rFonts w:ascii="Arial" w:hAnsi="Arial" w:cs="Arial"/>
          <w:sz w:val="24"/>
          <w:szCs w:val="24"/>
        </w:rPr>
        <w:br/>
      </w:r>
      <w:r w:rsidRPr="00D6670D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D6670D"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8" w:history="1">
        <w:r w:rsidRPr="00D6670D">
          <w:rPr>
            <w:rStyle w:val="Hyperlink"/>
            <w:rFonts w:ascii="Arial" w:hAnsi="Arial" w:cs="Arial"/>
            <w:b/>
            <w:bCs/>
            <w:sz w:val="24"/>
            <w:szCs w:val="24"/>
          </w:rPr>
          <w:t>LinkedIn Resume</w:t>
        </w:r>
      </w:hyperlink>
      <w:r w:rsidRPr="00D6670D">
        <w:rPr>
          <w:rFonts w:ascii="Arial" w:hAnsi="Arial" w:cs="Arial"/>
          <w:b/>
          <w:bCs/>
          <w:sz w:val="24"/>
          <w:szCs w:val="24"/>
        </w:rPr>
        <w:t xml:space="preserve"> | </w:t>
      </w:r>
      <w:r w:rsidRPr="00D6670D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D6670D"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9">
        <w:r w:rsidRPr="00D6670D">
          <w:rPr>
            <w:rStyle w:val="Hyperlink"/>
            <w:rFonts w:ascii="Arial" w:hAnsi="Arial" w:cs="Arial"/>
            <w:b/>
            <w:bCs/>
            <w:sz w:val="24"/>
            <w:szCs w:val="24"/>
          </w:rPr>
          <w:t>Recent Profile</w:t>
        </w:r>
      </w:hyperlink>
      <w:r w:rsidRPr="00D6670D">
        <w:rPr>
          <w:rFonts w:ascii="Arial" w:hAnsi="Arial" w:cs="Arial"/>
          <w:b/>
          <w:bCs/>
          <w:sz w:val="24"/>
          <w:szCs w:val="24"/>
        </w:rPr>
        <w:t xml:space="preserve"> | </w:t>
      </w:r>
      <w:r w:rsidRPr="00D6670D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D6670D"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10">
        <w:r w:rsidRPr="00D6670D">
          <w:rPr>
            <w:rStyle w:val="Hyperlink"/>
            <w:rFonts w:ascii="Arial" w:hAnsi="Arial" w:cs="Arial"/>
            <w:b/>
            <w:bCs/>
            <w:sz w:val="24"/>
            <w:szCs w:val="24"/>
          </w:rPr>
          <w:t>GitHub - AI Pivot</w:t>
        </w:r>
      </w:hyperlink>
      <w:r w:rsidRPr="00D6670D">
        <w:rPr>
          <w:rFonts w:ascii="Arial" w:hAnsi="Arial" w:cs="Arial"/>
          <w:b/>
          <w:bCs/>
          <w:sz w:val="24"/>
          <w:szCs w:val="24"/>
        </w:rPr>
        <w:t xml:space="preserve"> | </w:t>
      </w:r>
      <w:hyperlink r:id="rId11">
        <w:r w:rsidRPr="00D6670D">
          <w:rPr>
            <w:rStyle w:val="Hyperlink"/>
            <w:rFonts w:ascii="Arial" w:hAnsi="Arial" w:cs="Arial"/>
            <w:b/>
            <w:bCs/>
            <w:sz w:val="24"/>
            <w:szCs w:val="24"/>
          </w:rPr>
          <w:t>AI Security Projects</w:t>
        </w:r>
      </w:hyperlink>
    </w:p>
    <w:p w14:paraId="2C0D0D81" w14:textId="77777777" w:rsidR="007F6498" w:rsidRPr="00A410D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Professional Summary</w:t>
      </w:r>
    </w:p>
    <w:p w14:paraId="0BCBD845" w14:textId="3E5AE5A1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 xml:space="preserve">Purposeful Senior Infrastructure Security Engineer with </w:t>
      </w:r>
      <w:r w:rsidRPr="001B6C50">
        <w:rPr>
          <w:rFonts w:ascii="Arial" w:hAnsi="Arial" w:cs="Arial"/>
          <w:b/>
          <w:bCs/>
          <w:sz w:val="24"/>
          <w:szCs w:val="24"/>
        </w:rPr>
        <w:t>9+ years of ServiceNow</w:t>
      </w:r>
      <w:r w:rsidR="0014172E" w:rsidRPr="001B6C50">
        <w:rPr>
          <w:rFonts w:ascii="Arial" w:hAnsi="Arial" w:cs="Arial"/>
          <w:b/>
          <w:bCs/>
          <w:sz w:val="24"/>
          <w:szCs w:val="24"/>
        </w:rPr>
        <w:t>, Windows GPO 100% compliance and 9 leading technologies as a PMP</w:t>
      </w:r>
      <w:r w:rsidR="004502E2" w:rsidRPr="00A410D5">
        <w:rPr>
          <w:rFonts w:ascii="Arial" w:hAnsi="Arial" w:cs="Arial"/>
          <w:sz w:val="24"/>
          <w:szCs w:val="24"/>
        </w:rPr>
        <w:t>.</w:t>
      </w:r>
      <w:r w:rsidR="00A410D5">
        <w:rPr>
          <w:rFonts w:ascii="Arial" w:hAnsi="Arial" w:cs="Arial"/>
          <w:sz w:val="24"/>
          <w:szCs w:val="24"/>
        </w:rPr>
        <w:t xml:space="preserve">  </w:t>
      </w:r>
      <w:r w:rsidR="004502E2" w:rsidRPr="00A410D5">
        <w:rPr>
          <w:rFonts w:ascii="Arial" w:hAnsi="Arial" w:cs="Arial"/>
          <w:sz w:val="24"/>
          <w:szCs w:val="24"/>
        </w:rPr>
        <w:t>Social Security A</w:t>
      </w:r>
      <w:r w:rsidRPr="00A410D5">
        <w:rPr>
          <w:rFonts w:ascii="Arial" w:hAnsi="Arial" w:cs="Arial"/>
          <w:sz w:val="24"/>
          <w:szCs w:val="24"/>
        </w:rPr>
        <w:t xml:space="preserve">dministration </w:t>
      </w:r>
      <w:r w:rsidR="004502E2" w:rsidRPr="00A410D5">
        <w:rPr>
          <w:rFonts w:ascii="Arial" w:hAnsi="Arial" w:cs="Arial"/>
          <w:sz w:val="24"/>
          <w:szCs w:val="24"/>
        </w:rPr>
        <w:t xml:space="preserve">Security team headquarters/contractor </w:t>
      </w:r>
      <w:r w:rsidRPr="001B6C50">
        <w:rPr>
          <w:rFonts w:ascii="Arial" w:hAnsi="Arial" w:cs="Arial"/>
          <w:b/>
          <w:bCs/>
          <w:sz w:val="24"/>
          <w:szCs w:val="24"/>
        </w:rPr>
        <w:t>15 years cybersecurity experience across federal and enterprise environments. Proven expertise in Active Directory hardening, vulnerability management, and compliance frameworks (CIS, NIST, STIGs). Pivoting to AI Security &amp; Compliance.</w:t>
      </w:r>
    </w:p>
    <w:p w14:paraId="263490B5" w14:textId="77777777" w:rsidR="007F6498" w:rsidRPr="00A410D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Core Competencies</w:t>
      </w:r>
    </w:p>
    <w:p w14:paraId="49A027BA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AI Security &amp; Compliance</w:t>
      </w:r>
    </w:p>
    <w:p w14:paraId="2020D859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ServiceNow Administration</w:t>
      </w:r>
    </w:p>
    <w:p w14:paraId="271896A4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Active Directory &amp; GPO Management</w:t>
      </w:r>
    </w:p>
    <w:p w14:paraId="7557CFEA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Vulnerability Management (Tenable, Wiz, ThreatLocker)</w:t>
      </w:r>
    </w:p>
    <w:p w14:paraId="44D04901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Risk Assessment &amp; POA&amp;M</w:t>
      </w:r>
    </w:p>
    <w:p w14:paraId="058D9517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Federal Compliance (CIS, NIST, STIGs)</w:t>
      </w:r>
    </w:p>
    <w:p w14:paraId="239D5226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Cloud Security (Azure, Oracle Cloud)</w:t>
      </w:r>
    </w:p>
    <w:p w14:paraId="65653785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Endpoint Hardening (Windows, macOS)</w:t>
      </w:r>
    </w:p>
    <w:p w14:paraId="770FE099" w14:textId="77777777" w:rsidR="007F6498" w:rsidRPr="00A410D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Professional Experience</w:t>
      </w:r>
    </w:p>
    <w:p w14:paraId="37285461" w14:textId="77777777" w:rsidR="007F6498" w:rsidRPr="00A410D5" w:rsidRDefault="00000000">
      <w:pPr>
        <w:pStyle w:val="Heading3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Senior Engineer Infrastructure Configuration – MissionSquare Retirement</w:t>
      </w:r>
    </w:p>
    <w:p w14:paraId="2139DE63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Jan 2016 – May 2025</w:t>
      </w:r>
    </w:p>
    <w:p w14:paraId="02AB6B02" w14:textId="77777777" w:rsidR="00D44D60" w:rsidRDefault="00000000">
      <w:pPr>
        <w:rPr>
          <w:rFonts w:ascii="Arial" w:hAnsi="Arial" w:cs="Arial"/>
          <w:sz w:val="24"/>
          <w:szCs w:val="24"/>
        </w:rPr>
      </w:pPr>
      <w:r w:rsidRPr="00D44D60">
        <w:rPr>
          <w:rFonts w:ascii="Arial" w:hAnsi="Arial" w:cs="Arial"/>
          <w:b/>
          <w:bCs/>
          <w:sz w:val="24"/>
          <w:szCs w:val="24"/>
        </w:rPr>
        <w:t xml:space="preserve">Key achievements </w:t>
      </w:r>
      <w:r w:rsidR="001B6C50" w:rsidRPr="00D44D60">
        <w:rPr>
          <w:rFonts w:ascii="Arial" w:hAnsi="Arial" w:cs="Arial"/>
          <w:b/>
          <w:bCs/>
          <w:sz w:val="24"/>
          <w:szCs w:val="24"/>
        </w:rPr>
        <w:t xml:space="preserve">PMP of 9 technologies, </w:t>
      </w:r>
      <w:r w:rsidRPr="00D44D60">
        <w:rPr>
          <w:rFonts w:ascii="Arial" w:hAnsi="Arial" w:cs="Arial"/>
          <w:b/>
          <w:bCs/>
          <w:sz w:val="24"/>
          <w:szCs w:val="24"/>
        </w:rPr>
        <w:t xml:space="preserve">include ServiceNow, </w:t>
      </w:r>
      <w:r w:rsidR="0014172E" w:rsidRPr="00D44D60">
        <w:rPr>
          <w:rFonts w:ascii="Arial" w:hAnsi="Arial" w:cs="Arial"/>
          <w:b/>
          <w:bCs/>
          <w:sz w:val="24"/>
          <w:szCs w:val="24"/>
        </w:rPr>
        <w:t xml:space="preserve">GPOs via DC’s, </w:t>
      </w:r>
      <w:r w:rsidRPr="00D44D60">
        <w:rPr>
          <w:rFonts w:ascii="Arial" w:hAnsi="Arial" w:cs="Arial"/>
          <w:b/>
          <w:bCs/>
          <w:sz w:val="24"/>
          <w:szCs w:val="24"/>
        </w:rPr>
        <w:t>compliance leadership, vulnerability management improvements, and cross-platform expertise.</w:t>
      </w:r>
      <w:r w:rsidR="001B6C50">
        <w:rPr>
          <w:rFonts w:ascii="Arial" w:hAnsi="Arial" w:cs="Arial"/>
          <w:sz w:val="24"/>
          <w:szCs w:val="24"/>
        </w:rPr>
        <w:t xml:space="preserve"> </w:t>
      </w:r>
    </w:p>
    <w:p w14:paraId="35BCB2B4" w14:textId="77777777" w:rsidR="00D44D60" w:rsidRPr="00DA16FC" w:rsidRDefault="00D44D60" w:rsidP="00D44D60">
      <w:pPr>
        <w:pStyle w:val="BodyText"/>
        <w:rPr>
          <w:rFonts w:ascii="Arial" w:hAnsi="Arial" w:cs="Arial"/>
          <w:sz w:val="24"/>
          <w:szCs w:val="24"/>
        </w:rPr>
      </w:pPr>
      <w:r w:rsidRPr="00DA16FC">
        <w:rPr>
          <w:rFonts w:ascii="Arial" w:hAnsi="Arial" w:cs="Arial"/>
          <w:b/>
          <w:bCs/>
          <w:color w:val="000000"/>
          <w:sz w:val="24"/>
          <w:szCs w:val="24"/>
        </w:rPr>
        <w:t>Self-taught in Apple Mac systems;</w:t>
      </w:r>
      <w:r w:rsidRPr="00DA16FC">
        <w:rPr>
          <w:rFonts w:ascii="Arial" w:hAnsi="Arial" w:cs="Arial"/>
          <w:color w:val="000000"/>
          <w:sz w:val="24"/>
          <w:szCs w:val="24"/>
        </w:rPr>
        <w:t xml:space="preserve"> served as the subject matter expert and coordinated with the service desk by providing clear instructions for others to follow and resolve issues.</w:t>
      </w:r>
    </w:p>
    <w:p w14:paraId="7FE8C442" w14:textId="77777777" w:rsidR="007F6498" w:rsidRPr="00A410D5" w:rsidRDefault="00000000">
      <w:pPr>
        <w:pStyle w:val="Heading3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Security Consultant – MAD Security LLC</w:t>
      </w:r>
    </w:p>
    <w:p w14:paraId="1FBE0779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Feb 2015 – Jun 2015</w:t>
      </w:r>
    </w:p>
    <w:p w14:paraId="58316B39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lastRenderedPageBreak/>
        <w:t>Deployed RedSeal L3 and supported CMS security initiatives.</w:t>
      </w:r>
    </w:p>
    <w:p w14:paraId="7AEB415F" w14:textId="77777777" w:rsidR="007F6498" w:rsidRPr="00A410D5" w:rsidRDefault="00000000">
      <w:pPr>
        <w:pStyle w:val="Heading3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Group Policy Consultant – Software Inc.</w:t>
      </w:r>
    </w:p>
    <w:p w14:paraId="2E37C748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Mar 2014 – Feb 2015</w:t>
      </w:r>
    </w:p>
    <w:p w14:paraId="2CE4F30B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Managed GPO migration for UMMS with zero downtime.</w:t>
      </w:r>
    </w:p>
    <w:p w14:paraId="664CB753" w14:textId="62791926" w:rsidR="007F6498" w:rsidRPr="00A410D5" w:rsidRDefault="00000000">
      <w:pPr>
        <w:pStyle w:val="Heading3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 xml:space="preserve">Expert Security Engineer – </w:t>
      </w:r>
      <w:proofErr w:type="spellStart"/>
      <w:r w:rsidRPr="00A410D5">
        <w:rPr>
          <w:rFonts w:ascii="Arial" w:hAnsi="Arial" w:cs="Arial"/>
          <w:sz w:val="24"/>
          <w:szCs w:val="24"/>
        </w:rPr>
        <w:t>OBXTek</w:t>
      </w:r>
      <w:proofErr w:type="spellEnd"/>
      <w:r w:rsidR="000D3290">
        <w:rPr>
          <w:rFonts w:ascii="Arial" w:hAnsi="Arial" w:cs="Arial"/>
          <w:sz w:val="24"/>
          <w:szCs w:val="24"/>
        </w:rPr>
        <w:t>, Woodlawn, MD</w:t>
      </w:r>
    </w:p>
    <w:p w14:paraId="2821CC30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Sep 2012 – Mar 2014</w:t>
      </w:r>
    </w:p>
    <w:p w14:paraId="33A30988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Created security guides and led Microsoft CAT team.</w:t>
      </w:r>
    </w:p>
    <w:p w14:paraId="10B173CF" w14:textId="09B6F3E8" w:rsidR="007F6498" w:rsidRPr="00A410D5" w:rsidRDefault="00000000">
      <w:pPr>
        <w:pStyle w:val="Heading3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Cyber Security Specialist – Aligned Development Strategies</w:t>
      </w:r>
      <w:r w:rsidR="000D3290">
        <w:rPr>
          <w:rFonts w:ascii="Arial" w:hAnsi="Arial" w:cs="Arial"/>
          <w:sz w:val="24"/>
          <w:szCs w:val="24"/>
        </w:rPr>
        <w:t>, Balt, MD</w:t>
      </w:r>
    </w:p>
    <w:p w14:paraId="02B49808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Jan 2012 – Sep 2012</w:t>
      </w:r>
    </w:p>
    <w:p w14:paraId="69597AB3" w14:textId="2744CD63" w:rsidR="000D3290" w:rsidRDefault="000D3290" w:rsidP="000D3290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Expert Security Engineer – </w:t>
      </w:r>
      <w:proofErr w:type="spellStart"/>
      <w:r>
        <w:rPr>
          <w:rFonts w:ascii="Arial" w:hAnsi="Arial" w:cs="Arial"/>
          <w:sz w:val="24"/>
          <w:szCs w:val="24"/>
        </w:rPr>
        <w:t>OBXTek</w:t>
      </w:r>
      <w:proofErr w:type="spellEnd"/>
      <w:r>
        <w:rPr>
          <w:rFonts w:ascii="Arial" w:hAnsi="Arial" w:cs="Arial"/>
          <w:sz w:val="24"/>
          <w:szCs w:val="24"/>
        </w:rPr>
        <w:t>, Woodlawn, MD</w:t>
      </w:r>
    </w:p>
    <w:p w14:paraId="2102D5FF" w14:textId="434AA793" w:rsidR="000D3290" w:rsidRPr="000D3290" w:rsidRDefault="000D3290" w:rsidP="000D3290">
      <w:pPr>
        <w:rPr>
          <w:rFonts w:ascii="Arial" w:hAnsi="Arial" w:cs="Arial"/>
          <w:sz w:val="24"/>
          <w:szCs w:val="24"/>
        </w:rPr>
      </w:pPr>
      <w:r w:rsidRPr="000D3290">
        <w:rPr>
          <w:rFonts w:ascii="Arial" w:hAnsi="Arial" w:cs="Arial"/>
          <w:sz w:val="24"/>
          <w:szCs w:val="24"/>
        </w:rPr>
        <w:t>Dec 2011 – Jan 2012</w:t>
      </w:r>
    </w:p>
    <w:p w14:paraId="5A46F32C" w14:textId="70D149AB" w:rsidR="007F6498" w:rsidRPr="00A410D5" w:rsidRDefault="00000000">
      <w:pPr>
        <w:pStyle w:val="Heading3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 xml:space="preserve">Senior Windows Security Engineer – </w:t>
      </w:r>
      <w:proofErr w:type="spellStart"/>
      <w:r w:rsidRPr="00A410D5">
        <w:rPr>
          <w:rFonts w:ascii="Arial" w:hAnsi="Arial" w:cs="Arial"/>
          <w:sz w:val="24"/>
          <w:szCs w:val="24"/>
        </w:rPr>
        <w:t>MicroTech</w:t>
      </w:r>
      <w:proofErr w:type="spellEnd"/>
      <w:r w:rsidRPr="00A410D5">
        <w:rPr>
          <w:rFonts w:ascii="Arial" w:hAnsi="Arial" w:cs="Arial"/>
          <w:sz w:val="24"/>
          <w:szCs w:val="24"/>
        </w:rPr>
        <w:t xml:space="preserve"> LLC</w:t>
      </w:r>
      <w:r w:rsidR="0086113C">
        <w:rPr>
          <w:rFonts w:ascii="Arial" w:hAnsi="Arial" w:cs="Arial"/>
          <w:sz w:val="24"/>
          <w:szCs w:val="24"/>
        </w:rPr>
        <w:t xml:space="preserve">, </w:t>
      </w:r>
      <w:r w:rsidR="0086113C">
        <w:rPr>
          <w:rFonts w:ascii="Arial" w:hAnsi="Arial" w:cs="Arial"/>
          <w:sz w:val="24"/>
          <w:szCs w:val="24"/>
        </w:rPr>
        <w:t>Woodlawn, MD</w:t>
      </w:r>
    </w:p>
    <w:p w14:paraId="6EEBCAE1" w14:textId="60A7DF2D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Aug 200</w:t>
      </w:r>
      <w:r w:rsidR="0086113C">
        <w:rPr>
          <w:rFonts w:ascii="Arial" w:hAnsi="Arial" w:cs="Arial"/>
          <w:sz w:val="24"/>
          <w:szCs w:val="24"/>
        </w:rPr>
        <w:t>7</w:t>
      </w:r>
      <w:r w:rsidRPr="00A410D5">
        <w:rPr>
          <w:rFonts w:ascii="Arial" w:hAnsi="Arial" w:cs="Arial"/>
          <w:sz w:val="24"/>
          <w:szCs w:val="24"/>
        </w:rPr>
        <w:t xml:space="preserve"> – Dec 2011</w:t>
      </w:r>
    </w:p>
    <w:p w14:paraId="66D30928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Led patch deployment for 120k+ systems and authored documentation.</w:t>
      </w:r>
    </w:p>
    <w:p w14:paraId="49132144" w14:textId="765378E6" w:rsidR="007F6498" w:rsidRPr="00A410D5" w:rsidRDefault="00000000">
      <w:pPr>
        <w:pStyle w:val="Heading3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LAN/WAN Security Engineer – RS Information Systems Inc.</w:t>
      </w:r>
      <w:r w:rsidR="0086113C">
        <w:rPr>
          <w:rFonts w:ascii="Arial" w:hAnsi="Arial" w:cs="Arial"/>
          <w:sz w:val="24"/>
          <w:szCs w:val="24"/>
        </w:rPr>
        <w:t xml:space="preserve"> Woodlawn, MD</w:t>
      </w:r>
    </w:p>
    <w:p w14:paraId="7DF01075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Feb 1999 – Aug 2007</w:t>
      </w:r>
    </w:p>
    <w:p w14:paraId="3BD481A6" w14:textId="7C46CAEB" w:rsidR="006B0A43" w:rsidRDefault="006B0A43" w:rsidP="00BD6EEF">
      <w:pPr>
        <w:pStyle w:val="Heading3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6B0A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12 domains, Led patch deployment for 120,000+ Windows systems via GPOs</w:t>
      </w:r>
      <w:r w:rsidRPr="006B0A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br/>
        <w:t>Developed and maintained compliance with NIST and US-CERT standards</w:t>
      </w:r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4E9DA26D" w14:textId="16C5C2F2" w:rsidR="00DB1F02" w:rsidRPr="00BD6EEF" w:rsidRDefault="00DB1F02" w:rsidP="00BD6EEF">
      <w:pPr>
        <w:pStyle w:val="Heading3"/>
        <w:rPr>
          <w:rFonts w:ascii="Arial" w:hAnsi="Arial" w:cs="Arial"/>
          <w:sz w:val="24"/>
          <w:szCs w:val="24"/>
        </w:rPr>
      </w:pPr>
      <w:r w:rsidRPr="00BD6EEF">
        <w:rPr>
          <w:rFonts w:ascii="Arial" w:hAnsi="Arial" w:cs="Arial"/>
          <w:sz w:val="24"/>
          <w:szCs w:val="24"/>
        </w:rPr>
        <w:t>Network Administrator</w:t>
      </w:r>
      <w:r w:rsidR="00BD6EEF" w:rsidRPr="00BD6EEF">
        <w:rPr>
          <w:rFonts w:ascii="Arial" w:hAnsi="Arial" w:cs="Arial"/>
          <w:sz w:val="24"/>
          <w:szCs w:val="24"/>
        </w:rPr>
        <w:t xml:space="preserve"> </w:t>
      </w:r>
      <w:r w:rsidR="00BD6EEF">
        <w:rPr>
          <w:rFonts w:ascii="Arial" w:hAnsi="Arial" w:cs="Arial"/>
          <w:sz w:val="24"/>
          <w:szCs w:val="24"/>
        </w:rPr>
        <w:t xml:space="preserve">- </w:t>
      </w:r>
      <w:r w:rsidRPr="00BD6EEF">
        <w:rPr>
          <w:rFonts w:ascii="Arial" w:hAnsi="Arial" w:cs="Arial"/>
          <w:sz w:val="24"/>
          <w:szCs w:val="24"/>
        </w:rPr>
        <w:t>MEDEX</w:t>
      </w:r>
      <w:r w:rsidR="00C9219E" w:rsidRPr="00BD6EEF">
        <w:rPr>
          <w:rFonts w:ascii="Arial" w:hAnsi="Arial" w:cs="Arial"/>
          <w:sz w:val="24"/>
          <w:szCs w:val="24"/>
        </w:rPr>
        <w:t xml:space="preserve"> </w:t>
      </w:r>
      <w:r w:rsidR="00BD6EEF" w:rsidRPr="00BD6EEF">
        <w:rPr>
          <w:rFonts w:ascii="Arial" w:hAnsi="Arial" w:cs="Arial"/>
          <w:sz w:val="24"/>
          <w:szCs w:val="24"/>
        </w:rPr>
        <w:t>Assistance Corporation, Inc.</w:t>
      </w:r>
      <w:r w:rsidR="0086113C">
        <w:rPr>
          <w:rFonts w:ascii="Arial" w:hAnsi="Arial" w:cs="Arial"/>
          <w:sz w:val="24"/>
          <w:szCs w:val="24"/>
        </w:rPr>
        <w:t xml:space="preserve"> Towson, MD</w:t>
      </w:r>
    </w:p>
    <w:p w14:paraId="3A34501B" w14:textId="5C07B7D9" w:rsidR="00BD6EEF" w:rsidRPr="00BD6EEF" w:rsidRDefault="00BD6EEF" w:rsidP="00DB1F02">
      <w:pPr>
        <w:rPr>
          <w:rFonts w:ascii="Arial" w:hAnsi="Arial" w:cs="Arial"/>
          <w:sz w:val="24"/>
          <w:szCs w:val="24"/>
        </w:rPr>
      </w:pPr>
      <w:r w:rsidRPr="00BD6EEF">
        <w:rPr>
          <w:rFonts w:ascii="Arial" w:hAnsi="Arial" w:cs="Arial"/>
          <w:sz w:val="24"/>
          <w:szCs w:val="24"/>
        </w:rPr>
        <w:t>Mar 1997 – Feb 1999</w:t>
      </w:r>
    </w:p>
    <w:p w14:paraId="4E385F21" w14:textId="67EFD0C3" w:rsidR="00DB1F02" w:rsidRDefault="00BD6EEF" w:rsidP="00DB1F02">
      <w:pPr>
        <w:pStyle w:val="Heading3"/>
        <w:rPr>
          <w:rFonts w:ascii="Arial" w:hAnsi="Arial" w:cs="Arial"/>
          <w:sz w:val="24"/>
          <w:szCs w:val="24"/>
        </w:rPr>
      </w:pPr>
      <w:r w:rsidRPr="0086113C">
        <w:rPr>
          <w:rFonts w:ascii="Arial" w:hAnsi="Arial" w:cs="Arial"/>
          <w:sz w:val="24"/>
          <w:szCs w:val="24"/>
        </w:rPr>
        <w:t>Network Administrator</w:t>
      </w:r>
      <w:r w:rsidR="0086113C" w:rsidRPr="0086113C">
        <w:rPr>
          <w:rFonts w:ascii="Arial" w:hAnsi="Arial" w:cs="Arial"/>
          <w:sz w:val="24"/>
          <w:szCs w:val="24"/>
        </w:rPr>
        <w:t xml:space="preserve"> – Dryden Oil Company, Inc. Balt</w:t>
      </w:r>
      <w:r w:rsidR="000D3290">
        <w:rPr>
          <w:rFonts w:ascii="Arial" w:hAnsi="Arial" w:cs="Arial"/>
          <w:sz w:val="24"/>
          <w:szCs w:val="24"/>
        </w:rPr>
        <w:t>,</w:t>
      </w:r>
      <w:r w:rsidR="0086113C" w:rsidRPr="0086113C">
        <w:rPr>
          <w:rFonts w:ascii="Arial" w:hAnsi="Arial" w:cs="Arial"/>
          <w:sz w:val="24"/>
          <w:szCs w:val="24"/>
        </w:rPr>
        <w:t xml:space="preserve"> MD</w:t>
      </w:r>
    </w:p>
    <w:p w14:paraId="115A2ED9" w14:textId="726F642F" w:rsidR="000D3290" w:rsidRPr="000D3290" w:rsidRDefault="000D3290" w:rsidP="000D3290">
      <w:pPr>
        <w:rPr>
          <w:rFonts w:ascii="Arial" w:hAnsi="Arial" w:cs="Arial"/>
          <w:sz w:val="24"/>
          <w:szCs w:val="24"/>
        </w:rPr>
      </w:pPr>
      <w:r w:rsidRPr="000D3290">
        <w:rPr>
          <w:rFonts w:ascii="Arial" w:hAnsi="Arial" w:cs="Arial"/>
          <w:sz w:val="24"/>
          <w:szCs w:val="24"/>
        </w:rPr>
        <w:t>Mar 1995 – Jul 1998</w:t>
      </w:r>
    </w:p>
    <w:p w14:paraId="25988C66" w14:textId="3A31DACE" w:rsidR="00DB1F02" w:rsidRDefault="000D3290" w:rsidP="00DB1F02">
      <w:pPr>
        <w:pStyle w:val="Heading3"/>
        <w:rPr>
          <w:rFonts w:ascii="Arial" w:hAnsi="Arial" w:cs="Arial"/>
          <w:sz w:val="24"/>
          <w:szCs w:val="24"/>
        </w:rPr>
      </w:pPr>
      <w:r w:rsidRPr="000D3290">
        <w:rPr>
          <w:rFonts w:ascii="Arial" w:hAnsi="Arial" w:cs="Arial"/>
          <w:sz w:val="24"/>
          <w:szCs w:val="24"/>
        </w:rPr>
        <w:t>Support Technician – Kemper National Services, Inc. – Fort Lauderdale, FL</w:t>
      </w:r>
    </w:p>
    <w:p w14:paraId="7AC3A976" w14:textId="105A7C7E" w:rsidR="000D3290" w:rsidRPr="006B0A43" w:rsidRDefault="006B0A43" w:rsidP="000D3290">
      <w:pPr>
        <w:rPr>
          <w:rFonts w:ascii="Arial" w:hAnsi="Arial" w:cs="Arial"/>
          <w:sz w:val="24"/>
          <w:szCs w:val="24"/>
        </w:rPr>
      </w:pPr>
      <w:r w:rsidRPr="006B0A43">
        <w:rPr>
          <w:rFonts w:ascii="Arial" w:hAnsi="Arial" w:cs="Arial"/>
          <w:sz w:val="24"/>
          <w:szCs w:val="24"/>
        </w:rPr>
        <w:t>Mar 1991 – Sept 1993</w:t>
      </w:r>
    </w:p>
    <w:p w14:paraId="074C5114" w14:textId="77777777" w:rsidR="007F6498" w:rsidRPr="00A410D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Technical Skills</w:t>
      </w:r>
    </w:p>
    <w:p w14:paraId="15CF2165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CIS/NIST/STIG Compliance</w:t>
      </w:r>
    </w:p>
    <w:p w14:paraId="4640CADA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Tenable.sc/io, Wiz, ThreatLocker</w:t>
      </w:r>
    </w:p>
    <w:p w14:paraId="3EB2D8A6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Risk Management &amp; POA&amp;M</w:t>
      </w:r>
    </w:p>
    <w:p w14:paraId="6E2E2EC5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Windows Server 2019/2022, GPO Management</w:t>
      </w:r>
    </w:p>
    <w:p w14:paraId="7CC52CEE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Azure, Oracle Cloud Infrastructure</w:t>
      </w:r>
    </w:p>
    <w:p w14:paraId="33599FEC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ServiceNow Security Automation</w:t>
      </w:r>
    </w:p>
    <w:p w14:paraId="1058E526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lastRenderedPageBreak/>
        <w:t>Oracle DB/WebLogic/Solaris</w:t>
      </w:r>
    </w:p>
    <w:p w14:paraId="3D5B9010" w14:textId="77777777" w:rsidR="007F6498" w:rsidRPr="00A410D5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macOS/Windows Hardening</w:t>
      </w:r>
    </w:p>
    <w:p w14:paraId="7CB2848F" w14:textId="77777777" w:rsidR="007F6498" w:rsidRPr="00A410D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Education</w:t>
      </w:r>
    </w:p>
    <w:p w14:paraId="67945E7A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Western High School, Davie FL (1986–1989)</w:t>
      </w:r>
    </w:p>
    <w:p w14:paraId="41F96A54" w14:textId="77777777" w:rsidR="007F6498" w:rsidRPr="00A410D5" w:rsidRDefault="0000000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Broward Community College – 12 credits short (1989–1991)</w:t>
      </w:r>
    </w:p>
    <w:p w14:paraId="36392567" w14:textId="2053CAFC" w:rsidR="00BF4690" w:rsidRPr="00A410D5" w:rsidRDefault="00BF4690" w:rsidP="00BF4690">
      <w:pPr>
        <w:pStyle w:val="Heading2"/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Language</w:t>
      </w:r>
    </w:p>
    <w:p w14:paraId="7AF6A22F" w14:textId="53D2A04D" w:rsidR="00DC6AFB" w:rsidRPr="00A410D5" w:rsidRDefault="00BF4690">
      <w:pPr>
        <w:rPr>
          <w:rFonts w:ascii="Arial" w:hAnsi="Arial" w:cs="Arial"/>
          <w:sz w:val="24"/>
          <w:szCs w:val="24"/>
        </w:rPr>
      </w:pPr>
      <w:r w:rsidRPr="00A410D5">
        <w:rPr>
          <w:rFonts w:ascii="Arial" w:hAnsi="Arial" w:cs="Arial"/>
          <w:sz w:val="24"/>
          <w:szCs w:val="24"/>
        </w:rPr>
        <w:t>English, “Fluent”</w:t>
      </w:r>
    </w:p>
    <w:sectPr w:rsidR="00DC6AFB" w:rsidRPr="00A410D5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D42D6" w14:textId="77777777" w:rsidR="00295550" w:rsidRDefault="00295550" w:rsidP="00BF4690">
      <w:pPr>
        <w:spacing w:after="0" w:line="240" w:lineRule="auto"/>
      </w:pPr>
      <w:r>
        <w:separator/>
      </w:r>
    </w:p>
  </w:endnote>
  <w:endnote w:type="continuationSeparator" w:id="0">
    <w:p w14:paraId="6175A4A1" w14:textId="77777777" w:rsidR="00295550" w:rsidRDefault="00295550" w:rsidP="00BF4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62AF" w14:textId="77777777" w:rsidR="00295550" w:rsidRDefault="00295550" w:rsidP="00BF4690">
      <w:pPr>
        <w:spacing w:after="0" w:line="240" w:lineRule="auto"/>
      </w:pPr>
      <w:r>
        <w:separator/>
      </w:r>
    </w:p>
  </w:footnote>
  <w:footnote w:type="continuationSeparator" w:id="0">
    <w:p w14:paraId="41FF7D8C" w14:textId="77777777" w:rsidR="00295550" w:rsidRDefault="00295550" w:rsidP="00BF4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223A4B7" w14:textId="77777777" w:rsidR="00BF4690" w:rsidRDefault="00BF4690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752B72C" w14:textId="77777777" w:rsidR="00BF4690" w:rsidRDefault="00BF46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731420">
    <w:abstractNumId w:val="8"/>
  </w:num>
  <w:num w:numId="2" w16cid:durableId="1970043707">
    <w:abstractNumId w:val="6"/>
  </w:num>
  <w:num w:numId="3" w16cid:durableId="1947616258">
    <w:abstractNumId w:val="5"/>
  </w:num>
  <w:num w:numId="4" w16cid:durableId="426510876">
    <w:abstractNumId w:val="4"/>
  </w:num>
  <w:num w:numId="5" w16cid:durableId="2019699840">
    <w:abstractNumId w:val="7"/>
  </w:num>
  <w:num w:numId="6" w16cid:durableId="1864516298">
    <w:abstractNumId w:val="3"/>
  </w:num>
  <w:num w:numId="7" w16cid:durableId="2059427032">
    <w:abstractNumId w:val="2"/>
  </w:num>
  <w:num w:numId="8" w16cid:durableId="55974706">
    <w:abstractNumId w:val="1"/>
  </w:num>
  <w:num w:numId="9" w16cid:durableId="94924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290"/>
    <w:rsid w:val="0014172E"/>
    <w:rsid w:val="0015074B"/>
    <w:rsid w:val="001B6C50"/>
    <w:rsid w:val="00295550"/>
    <w:rsid w:val="0029639D"/>
    <w:rsid w:val="00326F90"/>
    <w:rsid w:val="003A3AA8"/>
    <w:rsid w:val="004502E2"/>
    <w:rsid w:val="006B0A43"/>
    <w:rsid w:val="007F6498"/>
    <w:rsid w:val="0086113C"/>
    <w:rsid w:val="00A410D5"/>
    <w:rsid w:val="00AA1D8D"/>
    <w:rsid w:val="00B47730"/>
    <w:rsid w:val="00BD6EEF"/>
    <w:rsid w:val="00BF4690"/>
    <w:rsid w:val="00C9219E"/>
    <w:rsid w:val="00CB0664"/>
    <w:rsid w:val="00D44D60"/>
    <w:rsid w:val="00D6670D"/>
    <w:rsid w:val="00DA16FC"/>
    <w:rsid w:val="00DB1F02"/>
    <w:rsid w:val="00DC6AFB"/>
    <w:rsid w:val="00FC4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05770"/>
  <w14:defaultImageDpi w14:val="300"/>
  <w15:docId w15:val="{04503064-BB67-44AE-B01E-07BDC5AE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A410D5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dwards-enginee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aa194098-tech/Edwardspaa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aa194098-te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dward-l-8604001b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402</Words>
  <Characters>2817</Characters>
  <Application>Microsoft Office Word</Application>
  <DocSecurity>0</DocSecurity>
  <Lines>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neb et</cp:lastModifiedBy>
  <cp:revision>5</cp:revision>
  <dcterms:created xsi:type="dcterms:W3CDTF">2026-01-31T20:00:00Z</dcterms:created>
  <dcterms:modified xsi:type="dcterms:W3CDTF">2026-01-31T20:48:00Z</dcterms:modified>
  <cp:category/>
</cp:coreProperties>
</file>