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E926" w14:textId="77777777" w:rsidR="007F6498" w:rsidRPr="00113842" w:rsidRDefault="00000000">
      <w:pPr>
        <w:pStyle w:val="Heading1"/>
        <w:rPr>
          <w:rFonts w:ascii="Arial" w:hAnsi="Arial" w:cs="Arial"/>
          <w:color w:val="548DD4" w:themeColor="text2" w:themeTint="99"/>
          <w:sz w:val="20"/>
          <w:szCs w:val="20"/>
        </w:rPr>
      </w:pPr>
      <w:r w:rsidRPr="00113842">
        <w:rPr>
          <w:rFonts w:ascii="Arial" w:hAnsi="Arial" w:cs="Arial"/>
          <w:color w:val="548DD4" w:themeColor="text2" w:themeTint="99"/>
          <w:sz w:val="20"/>
          <w:szCs w:val="20"/>
        </w:rPr>
        <w:t>Edward Spaay – Senior Infrastructure Security Engineer | AI Security &amp; Compliance</w:t>
      </w:r>
    </w:p>
    <w:p w14:paraId="45A9A33D" w14:textId="77777777" w:rsidR="00A410D5" w:rsidRPr="00113842" w:rsidRDefault="00A410D5" w:rsidP="00A410D5">
      <w:pPr>
        <w:pStyle w:val="NoSpacing"/>
        <w:rPr>
          <w:rFonts w:ascii="Arial" w:hAnsi="Arial" w:cs="Arial"/>
          <w:sz w:val="20"/>
          <w:szCs w:val="20"/>
        </w:rPr>
      </w:pPr>
    </w:p>
    <w:p w14:paraId="28F7A536" w14:textId="54F5F318" w:rsidR="00A410D5" w:rsidRPr="00113842" w:rsidRDefault="00A410D5" w:rsidP="00A410D5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113842">
        <w:rPr>
          <w:rFonts w:ascii="Segoe UI Emoji" w:hAnsi="Segoe UI Emoji" w:cs="Segoe UI Emoji"/>
          <w:sz w:val="20"/>
          <w:szCs w:val="20"/>
        </w:rPr>
        <w:t>📧</w:t>
      </w:r>
      <w:r w:rsidRPr="00113842">
        <w:rPr>
          <w:rFonts w:ascii="Arial" w:hAnsi="Arial" w:cs="Arial"/>
          <w:sz w:val="20"/>
          <w:szCs w:val="20"/>
        </w:rPr>
        <w:t xml:space="preserve"> nebet52@outlook.com | </w:t>
      </w:r>
      <w:r w:rsidRPr="00113842">
        <w:rPr>
          <w:rFonts w:ascii="Segoe UI Emoji" w:hAnsi="Segoe UI Emoji" w:cs="Segoe UI Emoji"/>
          <w:sz w:val="20"/>
          <w:szCs w:val="20"/>
        </w:rPr>
        <w:t>📍</w:t>
      </w:r>
      <w:r w:rsidRPr="00113842">
        <w:rPr>
          <w:rFonts w:ascii="Arial" w:hAnsi="Arial" w:cs="Arial"/>
          <w:sz w:val="20"/>
          <w:szCs w:val="20"/>
        </w:rPr>
        <w:t xml:space="preserve"> MD , USA</w:t>
      </w:r>
      <w:r w:rsidR="009277F9" w:rsidRPr="00113842">
        <w:rPr>
          <w:rFonts w:ascii="Arial" w:hAnsi="Arial" w:cs="Arial"/>
          <w:sz w:val="20"/>
          <w:szCs w:val="20"/>
        </w:rPr>
        <w:t xml:space="preserve"> </w:t>
      </w:r>
      <w:r w:rsidRPr="00113842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113842">
        <w:rPr>
          <w:rFonts w:ascii="Arial" w:hAnsi="Arial" w:cs="Arial"/>
          <w:b/>
          <w:bCs/>
          <w:sz w:val="20"/>
          <w:szCs w:val="20"/>
        </w:rPr>
        <w:t xml:space="preserve"> </w:t>
      </w:r>
      <w:hyperlink r:id="rId8" w:history="1">
        <w:r w:rsidRPr="00113842">
          <w:rPr>
            <w:rStyle w:val="Hyperlink"/>
            <w:rFonts w:ascii="Arial" w:hAnsi="Arial" w:cs="Arial"/>
            <w:b/>
            <w:bCs/>
            <w:sz w:val="20"/>
            <w:szCs w:val="20"/>
          </w:rPr>
          <w:t>LinkedIn Resume</w:t>
        </w:r>
      </w:hyperlink>
      <w:r w:rsidRPr="00113842">
        <w:rPr>
          <w:rFonts w:ascii="Arial" w:hAnsi="Arial" w:cs="Arial"/>
          <w:b/>
          <w:bCs/>
          <w:sz w:val="20"/>
          <w:szCs w:val="20"/>
        </w:rPr>
        <w:t xml:space="preserve"> | </w:t>
      </w:r>
      <w:r w:rsidRPr="00113842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113842">
        <w:rPr>
          <w:rFonts w:ascii="Arial" w:hAnsi="Arial" w:cs="Arial"/>
          <w:b/>
          <w:bCs/>
          <w:sz w:val="20"/>
          <w:szCs w:val="20"/>
        </w:rPr>
        <w:t xml:space="preserve"> </w:t>
      </w:r>
      <w:hyperlink r:id="rId9">
        <w:r w:rsidR="00303DB9" w:rsidRPr="00113842">
          <w:rPr>
            <w:rStyle w:val="Hyperlink"/>
            <w:rFonts w:ascii="Arial" w:hAnsi="Arial" w:cs="Arial"/>
            <w:b/>
            <w:bCs/>
            <w:sz w:val="20"/>
            <w:szCs w:val="20"/>
          </w:rPr>
          <w:t>Recent MissionSquare</w:t>
        </w:r>
      </w:hyperlink>
      <w:r w:rsidRPr="00113842">
        <w:rPr>
          <w:rFonts w:ascii="Arial" w:hAnsi="Arial" w:cs="Arial"/>
          <w:b/>
          <w:bCs/>
          <w:sz w:val="20"/>
          <w:szCs w:val="20"/>
        </w:rPr>
        <w:t xml:space="preserve"> | </w:t>
      </w:r>
      <w:r w:rsidRPr="00113842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113842">
        <w:rPr>
          <w:rFonts w:ascii="Arial" w:hAnsi="Arial" w:cs="Arial"/>
          <w:b/>
          <w:bCs/>
          <w:sz w:val="20"/>
          <w:szCs w:val="20"/>
        </w:rPr>
        <w:t xml:space="preserve"> </w:t>
      </w:r>
      <w:hyperlink r:id="rId10">
        <w:r w:rsidRPr="00113842">
          <w:rPr>
            <w:rStyle w:val="Hyperlink"/>
            <w:rFonts w:ascii="Arial" w:hAnsi="Arial" w:cs="Arial"/>
            <w:b/>
            <w:bCs/>
            <w:sz w:val="20"/>
            <w:szCs w:val="20"/>
          </w:rPr>
          <w:t>GitHub - AI Pivot</w:t>
        </w:r>
      </w:hyperlink>
      <w:r w:rsidRPr="00113842">
        <w:rPr>
          <w:rFonts w:ascii="Arial" w:hAnsi="Arial" w:cs="Arial"/>
          <w:b/>
          <w:bCs/>
          <w:sz w:val="20"/>
          <w:szCs w:val="20"/>
        </w:rPr>
        <w:t xml:space="preserve"> | </w:t>
      </w:r>
      <w:hyperlink r:id="rId11">
        <w:r w:rsidRPr="00113842">
          <w:rPr>
            <w:rStyle w:val="Hyperlink"/>
            <w:rFonts w:ascii="Arial" w:hAnsi="Arial" w:cs="Arial"/>
            <w:b/>
            <w:bCs/>
            <w:sz w:val="20"/>
            <w:szCs w:val="20"/>
          </w:rPr>
          <w:t>AI Security Projects</w:t>
        </w:r>
      </w:hyperlink>
    </w:p>
    <w:p w14:paraId="18B36CCD" w14:textId="77777777" w:rsidR="002D214F" w:rsidRDefault="009277F9" w:rsidP="009277F9">
      <w:pPr>
        <w:pStyle w:val="Heading3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 xml:space="preserve">MissionSquare Retirement, Washington D.C. </w:t>
      </w:r>
    </w:p>
    <w:p w14:paraId="61E36F9C" w14:textId="3286FCBC" w:rsidR="009277F9" w:rsidRPr="00113842" w:rsidRDefault="002D214F" w:rsidP="002D214F">
      <w:pPr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Senior Engineer Infrastructure Configuration</w:t>
      </w:r>
      <w:r>
        <w:rPr>
          <w:rFonts w:ascii="Arial" w:hAnsi="Arial" w:cs="Arial"/>
          <w:sz w:val="20"/>
          <w:szCs w:val="20"/>
        </w:rPr>
        <w:t xml:space="preserve"> </w:t>
      </w:r>
      <w:r w:rsidR="009277F9" w:rsidRPr="00113842">
        <w:rPr>
          <w:rFonts w:ascii="Arial" w:hAnsi="Arial" w:cs="Arial"/>
          <w:sz w:val="20"/>
          <w:szCs w:val="20"/>
        </w:rPr>
        <w:t>Jan 2016 – May 23, 2025, rebranding and was let go.</w:t>
      </w:r>
    </w:p>
    <w:p w14:paraId="022DF9AB" w14:textId="6EF63CE9" w:rsidR="00113842" w:rsidRPr="00113842" w:rsidRDefault="00000000" w:rsidP="00113842">
      <w:pPr>
        <w:pStyle w:val="NoSpacing"/>
        <w:rPr>
          <w:rFonts w:ascii="Arial" w:hAnsi="Arial" w:cs="Arial"/>
          <w:sz w:val="20"/>
          <w:szCs w:val="20"/>
        </w:rPr>
      </w:pPr>
      <w:r w:rsidRPr="00474235">
        <w:rPr>
          <w:rFonts w:ascii="Arial" w:hAnsi="Arial" w:cs="Arial"/>
          <w:b/>
          <w:bCs/>
          <w:sz w:val="20"/>
          <w:szCs w:val="20"/>
        </w:rPr>
        <w:t>9+ years of ServiceNow</w:t>
      </w:r>
      <w:r w:rsidR="0014172E" w:rsidRPr="00474235">
        <w:rPr>
          <w:rFonts w:ascii="Arial" w:hAnsi="Arial" w:cs="Arial"/>
          <w:b/>
          <w:bCs/>
          <w:sz w:val="20"/>
          <w:szCs w:val="20"/>
        </w:rPr>
        <w:t>, Windows GPO 100% compliance and 9 leading technologies as a PMP</w:t>
      </w:r>
      <w:r w:rsidR="00AB24BE" w:rsidRPr="00474235">
        <w:rPr>
          <w:rFonts w:ascii="Arial" w:hAnsi="Arial" w:cs="Arial"/>
          <w:sz w:val="20"/>
          <w:szCs w:val="20"/>
        </w:rPr>
        <w:t xml:space="preserve">. </w:t>
      </w:r>
      <w:r w:rsidR="00113842" w:rsidRPr="00474235">
        <w:rPr>
          <w:rFonts w:ascii="Arial" w:hAnsi="Arial" w:cs="Arial"/>
          <w:b/>
          <w:bCs/>
          <w:sz w:val="20"/>
          <w:szCs w:val="20"/>
        </w:rPr>
        <w:t>Self-taught in Apple Mac systems;</w:t>
      </w:r>
      <w:r w:rsidR="00113842" w:rsidRPr="00474235">
        <w:rPr>
          <w:rFonts w:ascii="Arial" w:hAnsi="Arial" w:cs="Arial"/>
          <w:sz w:val="20"/>
          <w:szCs w:val="20"/>
        </w:rPr>
        <w:t xml:space="preserve"> </w:t>
      </w:r>
      <w:r w:rsidR="00113842" w:rsidRPr="00113842">
        <w:rPr>
          <w:rFonts w:ascii="Arial" w:hAnsi="Arial" w:cs="Arial"/>
          <w:color w:val="000000"/>
          <w:sz w:val="20"/>
          <w:szCs w:val="20"/>
        </w:rPr>
        <w:t xml:space="preserve">served as the subject matter expert and coordinated with the service desk by providing clear instructions for others to follow and resolve issues. </w:t>
      </w:r>
      <w:r w:rsidR="00113842" w:rsidRPr="00474235">
        <w:rPr>
          <w:rFonts w:ascii="Arial" w:hAnsi="Arial" w:cs="Arial"/>
          <w:b/>
          <w:bCs/>
          <w:sz w:val="20"/>
          <w:szCs w:val="20"/>
        </w:rPr>
        <w:t>Pivoting to AI Security &amp; Compliance.</w:t>
      </w:r>
    </w:p>
    <w:p w14:paraId="263490B5" w14:textId="77777777" w:rsidR="007F6498" w:rsidRPr="00113842" w:rsidRDefault="00000000">
      <w:pPr>
        <w:pStyle w:val="Heading2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Core Competencies</w:t>
      </w:r>
    </w:p>
    <w:p w14:paraId="49A027BA" w14:textId="77777777" w:rsidR="007F6498" w:rsidRPr="00113842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AI Security &amp; Compliance</w:t>
      </w:r>
    </w:p>
    <w:p w14:paraId="2020D859" w14:textId="77777777" w:rsidR="007F6498" w:rsidRPr="00113842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ServiceNow Administration</w:t>
      </w:r>
    </w:p>
    <w:p w14:paraId="271896A4" w14:textId="77777777" w:rsidR="007F6498" w:rsidRPr="00113842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Active Directory &amp; GPO Management</w:t>
      </w:r>
    </w:p>
    <w:p w14:paraId="7557CFEA" w14:textId="7E1DB828" w:rsidR="007F6498" w:rsidRPr="00113842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Vulnerability Management (Tenable, Wiz, Threat</w:t>
      </w:r>
      <w:r w:rsidR="00723638" w:rsidRPr="00113842">
        <w:rPr>
          <w:rFonts w:ascii="Arial" w:hAnsi="Arial" w:cs="Arial"/>
          <w:sz w:val="20"/>
          <w:szCs w:val="20"/>
        </w:rPr>
        <w:t xml:space="preserve"> </w:t>
      </w:r>
      <w:r w:rsidRPr="00113842">
        <w:rPr>
          <w:rFonts w:ascii="Arial" w:hAnsi="Arial" w:cs="Arial"/>
          <w:sz w:val="20"/>
          <w:szCs w:val="20"/>
        </w:rPr>
        <w:t>Locker)</w:t>
      </w:r>
    </w:p>
    <w:p w14:paraId="44D04901" w14:textId="77777777" w:rsidR="007F6498" w:rsidRPr="00113842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Risk Assessment &amp; POA&amp;M</w:t>
      </w:r>
    </w:p>
    <w:p w14:paraId="058D9517" w14:textId="77777777" w:rsidR="007F6498" w:rsidRPr="00113842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Federal Compliance (CIS, NIST, STIGs)</w:t>
      </w:r>
    </w:p>
    <w:p w14:paraId="239D5226" w14:textId="77777777" w:rsidR="007F6498" w:rsidRPr="00113842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Cloud Security (Azure, Oracle Cloud)</w:t>
      </w:r>
    </w:p>
    <w:p w14:paraId="65653785" w14:textId="77777777" w:rsidR="007F6498" w:rsidRPr="00113842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Endpoint Hardening (Windows, macOS)</w:t>
      </w:r>
    </w:p>
    <w:p w14:paraId="0F605307" w14:textId="77777777" w:rsidR="005D63E3" w:rsidRPr="00113842" w:rsidRDefault="005D63E3" w:rsidP="005D63E3">
      <w:pPr>
        <w:pStyle w:val="Heading2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Technical Skills</w:t>
      </w:r>
    </w:p>
    <w:p w14:paraId="7D5DF540" w14:textId="77777777" w:rsidR="005D63E3" w:rsidRPr="00113842" w:rsidRDefault="005D63E3" w:rsidP="005D63E3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CIS/NIST/STIG Compliance</w:t>
      </w:r>
    </w:p>
    <w:p w14:paraId="1896A3EB" w14:textId="1C1CCC19" w:rsidR="005D63E3" w:rsidRPr="00113842" w:rsidRDefault="005D63E3" w:rsidP="005D63E3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 xml:space="preserve">Tenable.sc/io, Wiz, Threat Locker </w:t>
      </w:r>
      <w:r w:rsidR="00F43ECE" w:rsidRPr="00113842">
        <w:rPr>
          <w:rFonts w:ascii="Arial" w:hAnsi="Arial" w:cs="Arial"/>
          <w:sz w:val="20"/>
          <w:szCs w:val="20"/>
        </w:rPr>
        <w:t xml:space="preserve">- </w:t>
      </w:r>
      <w:r w:rsidRPr="00113842">
        <w:rPr>
          <w:rFonts w:ascii="Arial" w:hAnsi="Arial" w:cs="Arial"/>
          <w:sz w:val="20"/>
          <w:szCs w:val="20"/>
        </w:rPr>
        <w:t>Scans “9 years” Threat Locker -1 year</w:t>
      </w:r>
    </w:p>
    <w:p w14:paraId="661B3806" w14:textId="11094C1F" w:rsidR="005D63E3" w:rsidRPr="00113842" w:rsidRDefault="005D63E3" w:rsidP="005D63E3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 xml:space="preserve">Risk Management &amp; POA&amp;M – 9 </w:t>
      </w:r>
      <w:r w:rsidR="00AB24BE" w:rsidRPr="00113842">
        <w:rPr>
          <w:rFonts w:ascii="Arial" w:hAnsi="Arial" w:cs="Arial"/>
          <w:sz w:val="20"/>
          <w:szCs w:val="20"/>
        </w:rPr>
        <w:t>years.</w:t>
      </w:r>
    </w:p>
    <w:p w14:paraId="3D412D39" w14:textId="77777777" w:rsidR="005D63E3" w:rsidRPr="00113842" w:rsidRDefault="005D63E3" w:rsidP="005D63E3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Windows Server 2019/2022, GPO Management – 9 years</w:t>
      </w:r>
    </w:p>
    <w:p w14:paraId="0870C4E5" w14:textId="77777777" w:rsidR="005D63E3" w:rsidRPr="00113842" w:rsidRDefault="005D63E3" w:rsidP="005D63E3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Azure, Oracle Cloud Infrastructure – 2 years</w:t>
      </w:r>
    </w:p>
    <w:p w14:paraId="693E28DB" w14:textId="77777777" w:rsidR="005D63E3" w:rsidRPr="00113842" w:rsidRDefault="005D63E3" w:rsidP="005D63E3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ServiceNow – 9+ years</w:t>
      </w:r>
    </w:p>
    <w:p w14:paraId="10B24515" w14:textId="77777777" w:rsidR="005D63E3" w:rsidRPr="00113842" w:rsidRDefault="005D63E3" w:rsidP="005D63E3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Oracle DB/WebLogic/Solaris – 9 years</w:t>
      </w:r>
    </w:p>
    <w:p w14:paraId="22110335" w14:textId="77777777" w:rsidR="005D63E3" w:rsidRPr="00113842" w:rsidRDefault="005D63E3" w:rsidP="005D63E3">
      <w:pPr>
        <w:pStyle w:val="ListBullet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macOS/Windows Hardening – 9 years</w:t>
      </w:r>
    </w:p>
    <w:p w14:paraId="3A1FA0F9" w14:textId="520ECD65" w:rsidR="00D12CCA" w:rsidRDefault="00D12CCA" w:rsidP="009277F9">
      <w:pPr>
        <w:pStyle w:val="Heading2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Previous experience:</w:t>
      </w:r>
    </w:p>
    <w:p w14:paraId="53429D47" w14:textId="77777777" w:rsidR="00DB3979" w:rsidRDefault="00DB3979" w:rsidP="00DB3979">
      <w:pPr>
        <w:pStyle w:val="NoSpacing"/>
        <w:rPr>
          <w:rFonts w:ascii="Arial" w:hAnsi="Arial" w:cs="Arial"/>
          <w:sz w:val="20"/>
          <w:szCs w:val="20"/>
        </w:rPr>
      </w:pPr>
    </w:p>
    <w:p w14:paraId="181BBE49" w14:textId="77777777" w:rsidR="00DB3979" w:rsidRDefault="00DB3979" w:rsidP="00DB39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4F81BD" w:themeColor="accent1"/>
          <w:sz w:val="20"/>
          <w:szCs w:val="20"/>
        </w:rPr>
        <w:t xml:space="preserve">15 years contractor w/ </w:t>
      </w:r>
      <w:r w:rsidRPr="00E140D1">
        <w:rPr>
          <w:rFonts w:ascii="Arial" w:hAnsi="Arial" w:cs="Arial"/>
          <w:b/>
          <w:bCs/>
          <w:color w:val="4F81BD" w:themeColor="accent1"/>
          <w:sz w:val="20"/>
          <w:szCs w:val="20"/>
        </w:rPr>
        <w:t xml:space="preserve">Social Security Administration </w:t>
      </w:r>
      <w:r>
        <w:rPr>
          <w:rFonts w:ascii="Arial" w:hAnsi="Arial" w:cs="Arial"/>
          <w:b/>
          <w:bCs/>
          <w:color w:val="4F81BD" w:themeColor="accent1"/>
          <w:sz w:val="20"/>
          <w:szCs w:val="20"/>
        </w:rPr>
        <w:t xml:space="preserve">(SSA) </w:t>
      </w:r>
      <w:r w:rsidRPr="00E140D1">
        <w:rPr>
          <w:rFonts w:ascii="Arial" w:hAnsi="Arial" w:cs="Arial"/>
          <w:b/>
          <w:bCs/>
          <w:color w:val="4F81BD" w:themeColor="accent1"/>
          <w:sz w:val="20"/>
          <w:szCs w:val="20"/>
        </w:rPr>
        <w:t>Security team headquarters</w:t>
      </w:r>
      <w:r>
        <w:rPr>
          <w:rFonts w:ascii="Arial" w:hAnsi="Arial" w:cs="Arial"/>
          <w:b/>
          <w:bCs/>
          <w:color w:val="4F81BD" w:themeColor="accent1"/>
          <w:sz w:val="20"/>
          <w:szCs w:val="20"/>
        </w:rPr>
        <w:t xml:space="preserve">, Woodlawn, MD, </w:t>
      </w:r>
      <w:r w:rsidRPr="00E140D1">
        <w:rPr>
          <w:rFonts w:ascii="Arial" w:hAnsi="Arial" w:cs="Arial"/>
          <w:b/>
          <w:bCs/>
          <w:color w:val="4F81BD" w:themeColor="accent1"/>
          <w:sz w:val="20"/>
          <w:szCs w:val="20"/>
        </w:rPr>
        <w:t>cybersecurity experience across federal and enterprise environments</w:t>
      </w:r>
      <w:r w:rsidRPr="00113842">
        <w:rPr>
          <w:rFonts w:ascii="Arial" w:hAnsi="Arial" w:cs="Arial"/>
          <w:b/>
          <w:bCs/>
          <w:sz w:val="20"/>
          <w:szCs w:val="20"/>
        </w:rPr>
        <w:t>.</w:t>
      </w:r>
      <w:r w:rsidRPr="00113842">
        <w:rPr>
          <w:rFonts w:ascii="Arial" w:hAnsi="Arial" w:cs="Arial"/>
          <w:sz w:val="20"/>
          <w:szCs w:val="20"/>
        </w:rPr>
        <w:t xml:space="preserve"> Proven ability in Active Directory hardening, vulnerability management, and compliance frameworks (CIS, NIST, STIGs). Rick Freeman </w:t>
      </w:r>
      <w:r>
        <w:rPr>
          <w:rFonts w:ascii="Arial" w:hAnsi="Arial" w:cs="Arial"/>
          <w:sz w:val="20"/>
          <w:szCs w:val="20"/>
        </w:rPr>
        <w:t>mgr.</w:t>
      </w:r>
      <w:r w:rsidRPr="00113842">
        <w:rPr>
          <w:rFonts w:ascii="Arial" w:hAnsi="Arial" w:cs="Arial"/>
          <w:sz w:val="20"/>
          <w:szCs w:val="20"/>
        </w:rPr>
        <w:t xml:space="preserve"> Feb 1999 – Mar 2014 </w:t>
      </w:r>
      <w:hyperlink r:id="rId12" w:history="1">
        <w:r w:rsidRPr="00113842">
          <w:rPr>
            <w:rStyle w:val="Hyperlink"/>
            <w:rFonts w:ascii="Arial" w:hAnsi="Arial" w:cs="Arial"/>
            <w:sz w:val="20"/>
            <w:szCs w:val="20"/>
            <w:u w:val="single"/>
          </w:rPr>
          <w:t>(16) Experience | Edward L. | LinkedIn</w:t>
        </w:r>
      </w:hyperlink>
      <w:r w:rsidRPr="00113842">
        <w:rPr>
          <w:rFonts w:ascii="Arial" w:hAnsi="Arial" w:cs="Arial"/>
          <w:sz w:val="20"/>
          <w:szCs w:val="20"/>
        </w:rPr>
        <w:t>, Public Trust clearance around 2007.</w:t>
      </w:r>
    </w:p>
    <w:p w14:paraId="6AC5FED0" w14:textId="77777777" w:rsidR="005204A9" w:rsidRPr="00113842" w:rsidRDefault="005204A9" w:rsidP="005204A9">
      <w:pPr>
        <w:pStyle w:val="Heading2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Education</w:t>
      </w:r>
    </w:p>
    <w:p w14:paraId="48CD7357" w14:textId="77777777" w:rsidR="005204A9" w:rsidRPr="00113842" w:rsidRDefault="005204A9" w:rsidP="005204A9">
      <w:pPr>
        <w:pStyle w:val="NoSpacing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Western High School, Davie FL (1986–1989)</w:t>
      </w:r>
    </w:p>
    <w:p w14:paraId="0CCE9B2A" w14:textId="77777777" w:rsidR="005204A9" w:rsidRPr="00113842" w:rsidRDefault="005204A9" w:rsidP="005204A9">
      <w:pPr>
        <w:pStyle w:val="NoSpacing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Broward Community College – 12 credits short (1989–1991)</w:t>
      </w:r>
    </w:p>
    <w:p w14:paraId="6D234377" w14:textId="77777777" w:rsidR="005204A9" w:rsidRPr="00113842" w:rsidRDefault="005204A9" w:rsidP="005204A9">
      <w:pPr>
        <w:pStyle w:val="Heading2"/>
        <w:rPr>
          <w:rFonts w:ascii="Arial" w:hAnsi="Arial" w:cs="Arial"/>
          <w:b w:val="0"/>
          <w:bCs w:val="0"/>
          <w:color w:val="auto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 xml:space="preserve">Language </w:t>
      </w:r>
      <w:r w:rsidRPr="00113842">
        <w:rPr>
          <w:rFonts w:ascii="Arial" w:hAnsi="Arial" w:cs="Arial"/>
          <w:b w:val="0"/>
          <w:bCs w:val="0"/>
          <w:color w:val="auto"/>
          <w:sz w:val="20"/>
          <w:szCs w:val="20"/>
        </w:rPr>
        <w:t>English, “Fluent”</w:t>
      </w:r>
    </w:p>
    <w:p w14:paraId="0A228E9E" w14:textId="77777777" w:rsidR="005204A9" w:rsidRPr="00113842" w:rsidRDefault="005204A9" w:rsidP="00DB3979">
      <w:pPr>
        <w:rPr>
          <w:rFonts w:ascii="Arial" w:hAnsi="Arial" w:cs="Arial"/>
          <w:sz w:val="20"/>
          <w:szCs w:val="20"/>
        </w:rPr>
      </w:pPr>
    </w:p>
    <w:sectPr w:rsidR="005204A9" w:rsidRPr="00113842" w:rsidSect="00D12CCA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2FD11" w14:textId="77777777" w:rsidR="00823CB2" w:rsidRDefault="00823CB2" w:rsidP="00BF4690">
      <w:pPr>
        <w:spacing w:after="0" w:line="240" w:lineRule="auto"/>
      </w:pPr>
      <w:r>
        <w:separator/>
      </w:r>
    </w:p>
  </w:endnote>
  <w:endnote w:type="continuationSeparator" w:id="0">
    <w:p w14:paraId="31847008" w14:textId="77777777" w:rsidR="00823CB2" w:rsidRDefault="00823CB2" w:rsidP="00BF4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A059D" w14:textId="77777777" w:rsidR="00823CB2" w:rsidRDefault="00823CB2" w:rsidP="00BF4690">
      <w:pPr>
        <w:spacing w:after="0" w:line="240" w:lineRule="auto"/>
      </w:pPr>
      <w:r>
        <w:separator/>
      </w:r>
    </w:p>
  </w:footnote>
  <w:footnote w:type="continuationSeparator" w:id="0">
    <w:p w14:paraId="41641517" w14:textId="77777777" w:rsidR="00823CB2" w:rsidRDefault="00823CB2" w:rsidP="00BF4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223A4B7" w14:textId="77777777" w:rsidR="00BF4690" w:rsidRDefault="00BF4690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752B72C" w14:textId="77777777" w:rsidR="00BF4690" w:rsidRDefault="00BF46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731420">
    <w:abstractNumId w:val="8"/>
  </w:num>
  <w:num w:numId="2" w16cid:durableId="1970043707">
    <w:abstractNumId w:val="6"/>
  </w:num>
  <w:num w:numId="3" w16cid:durableId="1947616258">
    <w:abstractNumId w:val="5"/>
  </w:num>
  <w:num w:numId="4" w16cid:durableId="426510876">
    <w:abstractNumId w:val="4"/>
  </w:num>
  <w:num w:numId="5" w16cid:durableId="2019699840">
    <w:abstractNumId w:val="7"/>
  </w:num>
  <w:num w:numId="6" w16cid:durableId="1864516298">
    <w:abstractNumId w:val="3"/>
  </w:num>
  <w:num w:numId="7" w16cid:durableId="2059427032">
    <w:abstractNumId w:val="2"/>
  </w:num>
  <w:num w:numId="8" w16cid:durableId="55974706">
    <w:abstractNumId w:val="1"/>
  </w:num>
  <w:num w:numId="9" w16cid:durableId="94924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D1"/>
    <w:rsid w:val="00034616"/>
    <w:rsid w:val="0006063C"/>
    <w:rsid w:val="000D3290"/>
    <w:rsid w:val="000E3589"/>
    <w:rsid w:val="00113482"/>
    <w:rsid w:val="00113842"/>
    <w:rsid w:val="0014172E"/>
    <w:rsid w:val="0015074B"/>
    <w:rsid w:val="00152B43"/>
    <w:rsid w:val="00165AED"/>
    <w:rsid w:val="001B6C50"/>
    <w:rsid w:val="001C3552"/>
    <w:rsid w:val="001E334B"/>
    <w:rsid w:val="00272718"/>
    <w:rsid w:val="00295550"/>
    <w:rsid w:val="0029639D"/>
    <w:rsid w:val="002D214F"/>
    <w:rsid w:val="002F28E7"/>
    <w:rsid w:val="00303DB9"/>
    <w:rsid w:val="00326F90"/>
    <w:rsid w:val="00383F2A"/>
    <w:rsid w:val="00386712"/>
    <w:rsid w:val="003A3AA8"/>
    <w:rsid w:val="00403395"/>
    <w:rsid w:val="004502E2"/>
    <w:rsid w:val="00453087"/>
    <w:rsid w:val="00474235"/>
    <w:rsid w:val="00475111"/>
    <w:rsid w:val="005204A9"/>
    <w:rsid w:val="00536DEC"/>
    <w:rsid w:val="00580F91"/>
    <w:rsid w:val="00584679"/>
    <w:rsid w:val="00595CBA"/>
    <w:rsid w:val="005B481D"/>
    <w:rsid w:val="005D63E3"/>
    <w:rsid w:val="006B0A43"/>
    <w:rsid w:val="00723638"/>
    <w:rsid w:val="007D12F3"/>
    <w:rsid w:val="007F6498"/>
    <w:rsid w:val="00823CB2"/>
    <w:rsid w:val="0084030D"/>
    <w:rsid w:val="0086113C"/>
    <w:rsid w:val="008709BE"/>
    <w:rsid w:val="008F6C6B"/>
    <w:rsid w:val="00905273"/>
    <w:rsid w:val="00914B4C"/>
    <w:rsid w:val="009277F9"/>
    <w:rsid w:val="009A1CA6"/>
    <w:rsid w:val="009B6E92"/>
    <w:rsid w:val="00A26278"/>
    <w:rsid w:val="00A410D5"/>
    <w:rsid w:val="00AA1D8D"/>
    <w:rsid w:val="00AB24BE"/>
    <w:rsid w:val="00AC1219"/>
    <w:rsid w:val="00AE7E93"/>
    <w:rsid w:val="00B47730"/>
    <w:rsid w:val="00BA53E5"/>
    <w:rsid w:val="00BD6EEF"/>
    <w:rsid w:val="00BF4690"/>
    <w:rsid w:val="00C54CB7"/>
    <w:rsid w:val="00C9219E"/>
    <w:rsid w:val="00CB0664"/>
    <w:rsid w:val="00D12CCA"/>
    <w:rsid w:val="00D44D60"/>
    <w:rsid w:val="00D6670D"/>
    <w:rsid w:val="00DA16FC"/>
    <w:rsid w:val="00DB1F02"/>
    <w:rsid w:val="00DB3979"/>
    <w:rsid w:val="00DC6AFB"/>
    <w:rsid w:val="00E140D1"/>
    <w:rsid w:val="00E16DC8"/>
    <w:rsid w:val="00E279A3"/>
    <w:rsid w:val="00EA7E16"/>
    <w:rsid w:val="00EE1A17"/>
    <w:rsid w:val="00F21F26"/>
    <w:rsid w:val="00F43ECE"/>
    <w:rsid w:val="00FC4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05770"/>
  <w14:defaultImageDpi w14:val="300"/>
  <w15:docId w15:val="{04503064-BB67-44AE-B01E-07BDC5AE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rsid w:val="00A410D5"/>
    <w:rPr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303DB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s-enginee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edward-l-8604001b0/details/experienc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aa194098-tech/Edwardspaay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yaa194098-te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dward-l-8604001b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300</Words>
  <Characters>1879</Characters>
  <Application>Microsoft Office Word</Application>
  <DocSecurity>0</DocSecurity>
  <Lines>45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S</cp:lastModifiedBy>
  <cp:revision>26</cp:revision>
  <cp:lastPrinted>2026-01-31T22:33:00Z</cp:lastPrinted>
  <dcterms:created xsi:type="dcterms:W3CDTF">2026-01-31T20:00:00Z</dcterms:created>
  <dcterms:modified xsi:type="dcterms:W3CDTF">2026-02-17T20:18:00Z</dcterms:modified>
  <cp:category/>
</cp:coreProperties>
</file>