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6271" w14:textId="11083E85" w:rsidR="00FB7A96" w:rsidRDefault="00000000">
      <w:pPr>
        <w:pStyle w:val="FirstParagraph"/>
      </w:pPr>
      <w:bookmarkStart w:id="0" w:name="linkedin-bio-header-2-sentences"/>
      <w:r>
        <w:rPr>
          <w:b/>
          <w:bCs/>
        </w:rPr>
        <w:t xml:space="preserve">Senior Infrastructure Security Engineer with 9+ years of ServiceNow expertise and proven </w:t>
      </w:r>
      <w:r w:rsidR="00C7281A">
        <w:rPr>
          <w:b/>
          <w:bCs/>
        </w:rPr>
        <w:t>history</w:t>
      </w:r>
      <w:r>
        <w:rPr>
          <w:b/>
          <w:bCs/>
        </w:rPr>
        <w:t xml:space="preserve"> of achieving 100% GPO compliance across enterprise environments, currently pivoting to AI Security &amp; Compliance to integrate responsible AI principles with robust cybersecurity frameworks. Specialized in vulnerability management, Active Directory hardening, and cross-platform security leadership with extensive federal contracting experience spanning 25+ years in mission-critical environments.</w:t>
      </w:r>
    </w:p>
    <w:p w14:paraId="39C64B70" w14:textId="77777777" w:rsidR="00FB7A96" w:rsidRDefault="00000000">
      <w:r>
        <w:pict w14:anchorId="56210C48">
          <v:rect id="_x0000_i1025" style="width:0;height:1.5pt" o:hralign="center" o:hrstd="t" o:hr="t"/>
        </w:pict>
      </w:r>
    </w:p>
    <w:p w14:paraId="119F0E1D" w14:textId="1411567E" w:rsidR="00FB7A96" w:rsidRDefault="00000000" w:rsidP="00750560">
      <w:pPr>
        <w:pStyle w:val="Heading1"/>
      </w:pPr>
      <w:bookmarkStart w:id="1" w:name="edward-spaay"/>
      <w:bookmarkStart w:id="2" w:name="professional-resume"/>
      <w:bookmarkEnd w:id="0"/>
      <w:r>
        <w:t>EDWARD SPAAY</w:t>
      </w:r>
    </w:p>
    <w:p w14:paraId="1DED3A97" w14:textId="77777777" w:rsidR="00FB7A96" w:rsidRDefault="00000000">
      <w:pPr>
        <w:pStyle w:val="FirstParagraph"/>
      </w:pPr>
      <w:r>
        <w:rPr>
          <w:b/>
          <w:bCs/>
        </w:rPr>
        <w:t>Senior Infrastructure Security Engineer | AI Security &amp; Compliance Specialist</w:t>
      </w:r>
    </w:p>
    <w:p w14:paraId="30ED7458" w14:textId="43FE3647" w:rsidR="00FB7A96" w:rsidRDefault="00000000" w:rsidP="00A00E0C">
      <w:pPr>
        <w:pStyle w:val="NoSpacing"/>
      </w:pPr>
      <w:r>
        <w:rPr>
          <w:rFonts w:ascii="Segoe UI Emoji" w:hAnsi="Segoe UI Emoji" w:cs="Segoe UI Emoji"/>
        </w:rPr>
        <w:t>📧</w:t>
      </w:r>
      <w:r>
        <w:t xml:space="preserve"> yaa194098@gmail.com | </w:t>
      </w:r>
      <w:r>
        <w:rPr>
          <w:rFonts w:ascii="Segoe UI Emoji" w:hAnsi="Segoe UI Emoji" w:cs="Segoe UI Emoji"/>
        </w:rPr>
        <w:t>📱</w:t>
      </w:r>
      <w:r>
        <w:t xml:space="preserve"> Signal: Edward2708.26 | </w:t>
      </w:r>
      <w:r>
        <w:rPr>
          <w:rFonts w:ascii="Segoe UI Emoji" w:hAnsi="Segoe UI Emoji" w:cs="Segoe UI Emoji"/>
        </w:rPr>
        <w:t>📍</w:t>
      </w:r>
      <w:r>
        <w:t xml:space="preserve"> MD 21784, USA</w:t>
      </w:r>
      <w:r>
        <w:br/>
      </w:r>
      <w:r w:rsidR="00A00E0C">
        <w:rPr>
          <w:rFonts w:ascii="Segoe UI Emoji" w:hAnsi="Segoe UI Emoji" w:cs="Segoe UI Emoji"/>
        </w:rPr>
        <w:t>🔗</w:t>
      </w:r>
      <w:r w:rsidR="00A00E0C" w:rsidRPr="00A00E0C">
        <w:t xml:space="preserve"> </w:t>
      </w:r>
      <w:hyperlink r:id="rId7" w:history="1">
        <w:r w:rsidR="00A00E0C" w:rsidRPr="00A00E0C">
          <w:rPr>
            <w:rStyle w:val="Hyperlink"/>
          </w:rPr>
          <w:t>LinkedIn Resume</w:t>
        </w:r>
      </w:hyperlink>
      <w:r w:rsidR="00A00E0C"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8">
        <w:r w:rsidR="00A00E0C">
          <w:rPr>
            <w:rStyle w:val="Hyperlink"/>
          </w:rPr>
          <w:t>Recent Role LinkedIn Profile</w:t>
        </w:r>
      </w:hyperlink>
      <w:r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9">
        <w:r w:rsidR="00FB7A96">
          <w:rPr>
            <w:rStyle w:val="Hyperlink"/>
          </w:rPr>
          <w:t>GitHub - AI Pivot</w:t>
        </w:r>
      </w:hyperlink>
    </w:p>
    <w:p w14:paraId="2095245E" w14:textId="77777777" w:rsidR="00FB7A96" w:rsidRDefault="00000000">
      <w:r>
        <w:pict w14:anchorId="4CE10889">
          <v:rect id="_x0000_i1026" style="width:0;height:1.5pt" o:hralign="center" o:hrstd="t" o:hr="t"/>
        </w:pict>
      </w:r>
    </w:p>
    <w:p w14:paraId="14A1002B" w14:textId="77777777" w:rsidR="00FB7A96" w:rsidRDefault="00000000">
      <w:pPr>
        <w:pStyle w:val="Heading2"/>
      </w:pPr>
      <w:bookmarkStart w:id="3" w:name="professional-summary"/>
      <w:bookmarkEnd w:id="1"/>
      <w:r>
        <w:t>PROFESSIONAL SUMMARY</w:t>
      </w:r>
    </w:p>
    <w:p w14:paraId="7F90392D" w14:textId="070792F4" w:rsidR="00FB7A96" w:rsidRDefault="00C7281A">
      <w:pPr>
        <w:pStyle w:val="FirstParagraph"/>
      </w:pPr>
      <w:r>
        <w:t xml:space="preserve">Purposeful Senior Infrastructure Security Engineer with </w:t>
      </w:r>
      <w:r>
        <w:rPr>
          <w:b/>
          <w:bCs/>
        </w:rPr>
        <w:t>9+ years of ServiceNow administration</w:t>
      </w:r>
      <w:r>
        <w:t xml:space="preserve"> and </w:t>
      </w:r>
      <w:r>
        <w:rPr>
          <w:b/>
          <w:bCs/>
        </w:rPr>
        <w:t>25+ years of cybersecurity experience</w:t>
      </w:r>
      <w:r>
        <w:t xml:space="preserve"> across federal and enterprise environments. Proven expertise in </w:t>
      </w:r>
      <w:r>
        <w:rPr>
          <w:b/>
          <w:bCs/>
        </w:rPr>
        <w:t>Active Directory hardening</w:t>
      </w:r>
      <w:r>
        <w:t xml:space="preserve">, </w:t>
      </w:r>
      <w:r>
        <w:rPr>
          <w:b/>
          <w:bCs/>
        </w:rPr>
        <w:t>vulnerability management</w:t>
      </w:r>
      <w:r>
        <w:t xml:space="preserve">, and </w:t>
      </w:r>
      <w:r>
        <w:rPr>
          <w:b/>
          <w:bCs/>
        </w:rPr>
        <w:t>compliance frameworks</w:t>
      </w:r>
      <w:r>
        <w:t xml:space="preserve"> (CIS, NIST, STIGs). Currently pivoting to </w:t>
      </w:r>
      <w:r>
        <w:rPr>
          <w:b/>
          <w:bCs/>
        </w:rPr>
        <w:t>AI Security &amp; Compliance</w:t>
      </w:r>
      <w:r>
        <w:t xml:space="preserve">, integrating responsible AI principles with robust infrastructure security. Demonstrated success in achieving </w:t>
      </w:r>
      <w:r>
        <w:rPr>
          <w:b/>
          <w:bCs/>
        </w:rPr>
        <w:t>100% GPO compliance</w:t>
      </w:r>
      <w:r>
        <w:t xml:space="preserve">, reducing remediation cycles by </w:t>
      </w:r>
      <w:r>
        <w:rPr>
          <w:b/>
          <w:bCs/>
        </w:rPr>
        <w:t>50%</w:t>
      </w:r>
      <w:r>
        <w:t xml:space="preserve">, and leading cross-functional teams across </w:t>
      </w:r>
      <w:r>
        <w:rPr>
          <w:b/>
          <w:bCs/>
        </w:rPr>
        <w:t>nine enterprise technologies</w:t>
      </w:r>
      <w:r>
        <w:t>.</w:t>
      </w:r>
    </w:p>
    <w:p w14:paraId="5AEE5F18" w14:textId="77777777" w:rsidR="00FB7A96" w:rsidRDefault="00000000">
      <w:pPr>
        <w:pStyle w:val="BodyText"/>
      </w:pPr>
      <w:r>
        <w:rPr>
          <w:b/>
          <w:bCs/>
        </w:rPr>
        <w:t>Core Competencies:</w:t>
      </w:r>
      <w:r>
        <w:t xml:space="preserve"> - AI Security &amp; Compliance | ServiceNow Administration | Active Directory &amp; GPO Management - Vulnerability Management (Tenable.sc/io, Wiz, ThreatLocker) | Risk Assessment &amp; POA&amp;M - Federal Compliance (CIS, NIST, STIGs) | Cloud Security (Azure, Oracle Cloud) - Endpoint Hardening (Windows, macOS) | Security Automation &amp; Process Optimization</w:t>
      </w:r>
    </w:p>
    <w:p w14:paraId="05C2FD5B" w14:textId="77777777" w:rsidR="00FB7A96" w:rsidRDefault="00000000">
      <w:r>
        <w:pict w14:anchorId="70115C90">
          <v:rect id="_x0000_i1027" style="width:0;height:1.5pt" o:hralign="center" o:hrstd="t" o:hr="t"/>
        </w:pict>
      </w:r>
    </w:p>
    <w:p w14:paraId="247E332C" w14:textId="77777777" w:rsidR="00FB7A96" w:rsidRDefault="00000000">
      <w:pPr>
        <w:pStyle w:val="Heading2"/>
      </w:pPr>
      <w:bookmarkStart w:id="4" w:name="professional-experience"/>
      <w:bookmarkEnd w:id="3"/>
      <w:r>
        <w:t>PROFESSIONAL EXPERIENCE</w:t>
      </w:r>
    </w:p>
    <w:p w14:paraId="187DF1C8" w14:textId="77777777" w:rsidR="00FB7A96" w:rsidRDefault="00000000">
      <w:pPr>
        <w:pStyle w:val="Heading3"/>
      </w:pPr>
      <w:bookmarkStart w:id="5" w:name="X314d46f265081757e4e1591c06c9c9438cdd8da"/>
      <w:r>
        <w:t>Senior Engineer Infrastructure Configuration</w:t>
      </w:r>
    </w:p>
    <w:p w14:paraId="32B1547B" w14:textId="77777777" w:rsidR="00FB7A96" w:rsidRDefault="00000000">
      <w:pPr>
        <w:pStyle w:val="FirstParagraph"/>
      </w:pPr>
      <w:r>
        <w:rPr>
          <w:b/>
          <w:bCs/>
        </w:rPr>
        <w:t>MissionSquare Retirement</w:t>
      </w:r>
      <w:r>
        <w:t xml:space="preserve"> | Washington, D.C. | </w:t>
      </w:r>
      <w:r>
        <w:rPr>
          <w:i/>
          <w:iCs/>
        </w:rPr>
        <w:t>Jan 2016 – May 2025</w:t>
      </w:r>
      <w:r>
        <w:t xml:space="preserve"> | </w:t>
      </w:r>
      <w:r>
        <w:rPr>
          <w:b/>
          <w:bCs/>
        </w:rPr>
        <w:t>9 years, 4 months</w:t>
      </w:r>
      <w:r>
        <w:t xml:space="preserve"> </w:t>
      </w:r>
      <w:r>
        <w:rPr>
          <w:i/>
          <w:iCs/>
        </w:rPr>
        <w:t>100% Remote for 5 years | Financial Services Firm</w:t>
      </w:r>
    </w:p>
    <w:p w14:paraId="5802CFD1" w14:textId="7C5F3224" w:rsidR="00FB7A96" w:rsidRDefault="00000000">
      <w:pPr>
        <w:pStyle w:val="BodyText"/>
      </w:pPr>
      <w:r>
        <w:rPr>
          <w:b/>
          <w:bCs/>
        </w:rPr>
        <w:t>Key Achievements:</w:t>
      </w:r>
      <w:r>
        <w:t xml:space="preserve"> - </w:t>
      </w:r>
      <w:r>
        <w:rPr>
          <w:b/>
          <w:bCs/>
        </w:rPr>
        <w:t>ServiceNow Excellence:</w:t>
      </w:r>
      <w:r>
        <w:t xml:space="preserve"> Administered ServiceNow platform for </w:t>
      </w:r>
      <w:r>
        <w:rPr>
          <w:b/>
          <w:bCs/>
        </w:rPr>
        <w:t>9+ years</w:t>
      </w:r>
      <w:r>
        <w:t xml:space="preserve">, streamlining security ticket automation and boosting incident resolution efficiency by </w:t>
      </w:r>
      <w:r>
        <w:rPr>
          <w:b/>
          <w:bCs/>
        </w:rPr>
        <w:t>50%</w:t>
      </w:r>
      <w:r>
        <w:t xml:space="preserve"> - </w:t>
      </w:r>
      <w:r>
        <w:rPr>
          <w:b/>
          <w:bCs/>
        </w:rPr>
        <w:t>Compliance Leadership:</w:t>
      </w:r>
      <w:r>
        <w:t xml:space="preserve"> Drove security baseline compliance across </w:t>
      </w:r>
      <w:r>
        <w:rPr>
          <w:b/>
          <w:bCs/>
        </w:rPr>
        <w:t>9 enterprise platforms</w:t>
      </w:r>
      <w:r>
        <w:t xml:space="preserve"> using CIS/NIST standards, achieving </w:t>
      </w:r>
      <w:r>
        <w:rPr>
          <w:b/>
          <w:bCs/>
        </w:rPr>
        <w:t>100% GPO compliance</w:t>
      </w:r>
      <w:r>
        <w:t xml:space="preserve"> for </w:t>
      </w:r>
      <w:r>
        <w:lastRenderedPageBreak/>
        <w:t xml:space="preserve">critical controls - </w:t>
      </w:r>
      <w:r>
        <w:rPr>
          <w:b/>
          <w:bCs/>
        </w:rPr>
        <w:t>Vulnerability Management:</w:t>
      </w:r>
      <w:r>
        <w:t xml:space="preserve"> Implemented comprehensive vulnerability management workflows using </w:t>
      </w:r>
      <w:r>
        <w:rPr>
          <w:b/>
          <w:bCs/>
        </w:rPr>
        <w:t>Tenable.sc/io</w:t>
      </w:r>
      <w:r>
        <w:t xml:space="preserve">, </w:t>
      </w:r>
      <w:r>
        <w:rPr>
          <w:b/>
          <w:bCs/>
        </w:rPr>
        <w:t>Wiz</w:t>
      </w:r>
      <w:r>
        <w:t xml:space="preserve">, and </w:t>
      </w:r>
      <w:r>
        <w:rPr>
          <w:b/>
          <w:bCs/>
        </w:rPr>
        <w:t>Microsoft Defender</w:t>
      </w:r>
      <w:r>
        <w:t xml:space="preserve">, accelerating remediation cycles by </w:t>
      </w:r>
      <w:r>
        <w:rPr>
          <w:b/>
          <w:bCs/>
        </w:rPr>
        <w:t>50%</w:t>
      </w:r>
      <w:r>
        <w:t xml:space="preserve"> - </w:t>
      </w:r>
      <w:r>
        <w:rPr>
          <w:b/>
          <w:bCs/>
        </w:rPr>
        <w:t>Risk Management:</w:t>
      </w:r>
      <w:r>
        <w:t xml:space="preserve"> Orchestrated POA&amp;M and risk matrix processes, closing </w:t>
      </w:r>
      <w:r>
        <w:rPr>
          <w:b/>
          <w:bCs/>
        </w:rPr>
        <w:t>100% of critical findings</w:t>
      </w:r>
      <w:r>
        <w:t xml:space="preserve"> within established SLAs - </w:t>
      </w:r>
      <w:r>
        <w:rPr>
          <w:b/>
          <w:bCs/>
        </w:rPr>
        <w:t>Cross-Platform Expertise:</w:t>
      </w:r>
      <w:r>
        <w:t xml:space="preserve"> Served as Primary Management Point (PMP) for </w:t>
      </w:r>
      <w:r>
        <w:rPr>
          <w:b/>
          <w:bCs/>
        </w:rPr>
        <w:t>9 key technologies</w:t>
      </w:r>
      <w:r>
        <w:t xml:space="preserve"> including </w:t>
      </w:r>
      <w:r w:rsidR="002B33AC" w:rsidRPr="002B33AC">
        <w:rPr>
          <w:b/>
          <w:bCs/>
        </w:rPr>
        <w:t>Azure Foundation (2 yrs)</w:t>
      </w:r>
      <w:r w:rsidR="002B33AC">
        <w:t xml:space="preserve">, </w:t>
      </w:r>
      <w:r w:rsidR="00353D75" w:rsidRPr="00945D9D">
        <w:rPr>
          <w:b/>
          <w:bCs/>
          <w:sz w:val="22"/>
          <w:szCs w:val="22"/>
        </w:rPr>
        <w:t>Apple Mac Sequoia</w:t>
      </w:r>
      <w:r w:rsidR="00353D75" w:rsidRPr="00945D9D">
        <w:rPr>
          <w:b/>
          <w:bCs/>
        </w:rPr>
        <w:t xml:space="preserve"> (7 yrs)</w:t>
      </w:r>
      <w:r w:rsidR="002B33AC">
        <w:t xml:space="preserve">, </w:t>
      </w:r>
      <w:r w:rsidR="002B33AC" w:rsidRPr="00C7281A">
        <w:rPr>
          <w:b/>
          <w:bCs/>
        </w:rPr>
        <w:t xml:space="preserve">Oracle Cloud Infrastructure (OCI) </w:t>
      </w:r>
      <w:r w:rsidR="002B33AC">
        <w:t>(less one year)</w:t>
      </w:r>
    </w:p>
    <w:p w14:paraId="541815F1" w14:textId="527498A2" w:rsidR="00353D75" w:rsidRPr="00353D75" w:rsidRDefault="00000000" w:rsidP="00BB4AA0">
      <w:pPr>
        <w:pStyle w:val="BodyText"/>
      </w:pPr>
      <w:r>
        <w:rPr>
          <w:b/>
          <w:bCs/>
        </w:rPr>
        <w:t>Technical Responsibilities:</w:t>
      </w:r>
      <w:r>
        <w:t xml:space="preserve"> - Engineered and managed </w:t>
      </w:r>
      <w:r>
        <w:rPr>
          <w:b/>
          <w:bCs/>
        </w:rPr>
        <w:t>Group Policy Objects (GPOs)</w:t>
      </w:r>
      <w:r>
        <w:t xml:space="preserve"> for Active Directory, ensuring zero audit findings - Directed endpoint hardening for </w:t>
      </w:r>
      <w:r>
        <w:rPr>
          <w:b/>
          <w:bCs/>
        </w:rPr>
        <w:t>Windows and macOS platforms</w:t>
      </w:r>
      <w:r>
        <w:t xml:space="preserve">, authoring documentation and training materials - Implemented </w:t>
      </w:r>
      <w:r>
        <w:rPr>
          <w:b/>
          <w:bCs/>
        </w:rPr>
        <w:t>Tenable scan widgets</w:t>
      </w:r>
      <w:r>
        <w:t xml:space="preserve"> ensuring all LDAP query nodes maintained daily communication - Led </w:t>
      </w:r>
      <w:r>
        <w:rPr>
          <w:b/>
          <w:bCs/>
        </w:rPr>
        <w:t>cross-functional teams</w:t>
      </w:r>
      <w:r>
        <w:t xml:space="preserve"> to enhance collaboration and achieve project goals effectively - Provided </w:t>
      </w:r>
      <w:r>
        <w:rPr>
          <w:b/>
          <w:bCs/>
        </w:rPr>
        <w:t>SME support</w:t>
      </w:r>
      <w:r>
        <w:t xml:space="preserve"> for Windows Server Domain Controllers and Apple macOS </w:t>
      </w:r>
      <w:r w:rsidRPr="00353D75">
        <w:t>environments</w:t>
      </w:r>
      <w:r w:rsidR="00353D75" w:rsidRPr="00353D75">
        <w:t>.</w:t>
      </w:r>
      <w:r w:rsidR="00353D75">
        <w:t xml:space="preserve">  </w:t>
      </w:r>
      <w:r w:rsidR="00BB4AA0" w:rsidRPr="00C7281A">
        <w:rPr>
          <w:rFonts w:ascii="Cambria" w:hAnsi="Cambria"/>
          <w:b/>
          <w:bCs/>
          <w:color w:val="000000"/>
        </w:rPr>
        <w:t>Self-taught in Apple Mac systems;</w:t>
      </w:r>
      <w:r w:rsidR="00BB4AA0" w:rsidRPr="00BB4AA0">
        <w:rPr>
          <w:rFonts w:ascii="Cambria" w:hAnsi="Cambria"/>
          <w:color w:val="000000"/>
        </w:rPr>
        <w:t xml:space="preserve"> served as the subject matter expert and coordinated with the service desk by providing clear instructions for others to follow and resolve issues.</w:t>
      </w:r>
    </w:p>
    <w:p w14:paraId="2B1A4347" w14:textId="5C243CE5" w:rsidR="00FB7A96" w:rsidRDefault="00000000">
      <w:pPr>
        <w:pStyle w:val="BodyText"/>
      </w:pPr>
      <w:r>
        <w:rPr>
          <w:b/>
          <w:bCs/>
        </w:rPr>
        <w:t>Technologies Managed (9+ Years Each):</w:t>
      </w:r>
      <w:r>
        <w:t xml:space="preserve"> - </w:t>
      </w:r>
      <w:r w:rsidR="002B33AC">
        <w:t xml:space="preserve">Assigned as Primary Admin </w:t>
      </w:r>
      <w:r>
        <w:rPr>
          <w:b/>
          <w:bCs/>
        </w:rPr>
        <w:t>Windows Server Domain Controllers</w:t>
      </w:r>
      <w:r>
        <w:t xml:space="preserve"> (2019/2022) with GPO Management - </w:t>
      </w:r>
      <w:r>
        <w:rPr>
          <w:b/>
          <w:bCs/>
        </w:rPr>
        <w:t>ServiceNow</w:t>
      </w:r>
      <w:r>
        <w:t xml:space="preserve"> Security &amp; Compliance Automation - </w:t>
      </w:r>
      <w:r>
        <w:rPr>
          <w:b/>
          <w:bCs/>
        </w:rPr>
        <w:t>Oracle Database</w:t>
      </w:r>
      <w:r>
        <w:t xml:space="preserve"> and </w:t>
      </w:r>
      <w:r>
        <w:rPr>
          <w:b/>
          <w:bCs/>
        </w:rPr>
        <w:t>Oracle WebLogic</w:t>
      </w:r>
      <w:r>
        <w:t xml:space="preserve"> Administration - </w:t>
      </w:r>
      <w:r>
        <w:rPr>
          <w:b/>
          <w:bCs/>
        </w:rPr>
        <w:t>Oracle Solaris</w:t>
      </w:r>
      <w:r>
        <w:t xml:space="preserve"> and </w:t>
      </w:r>
      <w:r>
        <w:rPr>
          <w:b/>
          <w:bCs/>
        </w:rPr>
        <w:t>Cisco MDS/Nexus</w:t>
      </w:r>
      <w:r>
        <w:t xml:space="preserve"> Infrastructure - </w:t>
      </w:r>
      <w:r>
        <w:rPr>
          <w:b/>
          <w:bCs/>
        </w:rPr>
        <w:t>Salesforce</w:t>
      </w:r>
      <w:r>
        <w:t xml:space="preserve"> Platform Management</w:t>
      </w:r>
    </w:p>
    <w:p w14:paraId="2993B337" w14:textId="77777777" w:rsidR="00FB7A96" w:rsidRDefault="00000000">
      <w:r>
        <w:pict w14:anchorId="6518F69F">
          <v:rect id="_x0000_i1028" style="width:0;height:1.5pt" o:hralign="center" o:hrstd="t" o:hr="t"/>
        </w:pict>
      </w:r>
    </w:p>
    <w:p w14:paraId="224F1634" w14:textId="77777777" w:rsidR="00FB7A96" w:rsidRDefault="00000000">
      <w:pPr>
        <w:pStyle w:val="Heading3"/>
      </w:pPr>
      <w:bookmarkStart w:id="6" w:name="security-consultant"/>
      <w:bookmarkEnd w:id="5"/>
      <w:r>
        <w:t>Security Consultant</w:t>
      </w:r>
    </w:p>
    <w:p w14:paraId="4F139ED5" w14:textId="77777777" w:rsidR="00FB7A96" w:rsidRDefault="00000000">
      <w:pPr>
        <w:pStyle w:val="FirstParagraph"/>
      </w:pPr>
      <w:r>
        <w:rPr>
          <w:b/>
          <w:bCs/>
        </w:rPr>
        <w:t>MAD Security LLC</w:t>
      </w:r>
      <w:r>
        <w:t xml:space="preserve"> | Centers for Medicare &amp; Medicaid | Woodlawn, MD | </w:t>
      </w:r>
      <w:r>
        <w:rPr>
          <w:i/>
          <w:iCs/>
        </w:rPr>
        <w:t>Feb 2015 – Jun 2015</w:t>
      </w:r>
    </w:p>
    <w:p w14:paraId="3EC13855" w14:textId="16AD62AC" w:rsidR="00FB7A96" w:rsidRDefault="00000000">
      <w:pPr>
        <w:pStyle w:val="Compact"/>
        <w:numPr>
          <w:ilvl w:val="0"/>
          <w:numId w:val="2"/>
        </w:numPr>
      </w:pPr>
      <w:r>
        <w:t xml:space="preserve">Deployed </w:t>
      </w:r>
      <w:r>
        <w:rPr>
          <w:b/>
          <w:bCs/>
        </w:rPr>
        <w:t>RedSeal L3</w:t>
      </w:r>
      <w:r>
        <w:t xml:space="preserve"> vulnerability scanning solutions to identify network </w:t>
      </w:r>
      <w:r w:rsidR="00C7281A">
        <w:t>misconfigurations.</w:t>
      </w:r>
    </w:p>
    <w:p w14:paraId="159ADE63" w14:textId="18AFDB9A" w:rsidR="00FB7A96" w:rsidRDefault="00000000">
      <w:pPr>
        <w:pStyle w:val="Compact"/>
        <w:numPr>
          <w:ilvl w:val="0"/>
          <w:numId w:val="2"/>
        </w:numPr>
      </w:pPr>
      <w:r>
        <w:t xml:space="preserve">Supported CMS security initiatives through advanced network security </w:t>
      </w:r>
      <w:r w:rsidR="00C7281A">
        <w:t>assessments.</w:t>
      </w:r>
    </w:p>
    <w:p w14:paraId="715236B5" w14:textId="77777777" w:rsidR="00FB7A96" w:rsidRDefault="00000000">
      <w:pPr>
        <w:pStyle w:val="Heading3"/>
      </w:pPr>
      <w:bookmarkStart w:id="7" w:name="group-policy-consultant"/>
      <w:bookmarkEnd w:id="6"/>
      <w:r>
        <w:t>Group Policy Consultant</w:t>
      </w:r>
    </w:p>
    <w:p w14:paraId="7A09A72D" w14:textId="77777777" w:rsidR="00FB7A96" w:rsidRDefault="00000000">
      <w:pPr>
        <w:pStyle w:val="FirstParagraph"/>
      </w:pPr>
      <w:r>
        <w:rPr>
          <w:b/>
          <w:bCs/>
        </w:rPr>
        <w:t>Software Inc.</w:t>
      </w:r>
      <w:r>
        <w:t xml:space="preserve"> | University of Maryland Medical Center | Columbia, MD | </w:t>
      </w:r>
      <w:r>
        <w:rPr>
          <w:i/>
          <w:iCs/>
        </w:rPr>
        <w:t>Mar 2014 – Feb 2015</w:t>
      </w:r>
    </w:p>
    <w:p w14:paraId="5F5F5910" w14:textId="3EBAC56F" w:rsidR="00FB7A96" w:rsidRDefault="00000000">
      <w:pPr>
        <w:pStyle w:val="Compact"/>
        <w:numPr>
          <w:ilvl w:val="0"/>
          <w:numId w:val="3"/>
        </w:numPr>
      </w:pPr>
      <w:r>
        <w:t xml:space="preserve">Managed comprehensive </w:t>
      </w:r>
      <w:r>
        <w:rPr>
          <w:b/>
          <w:bCs/>
        </w:rPr>
        <w:t>GPO migration</w:t>
      </w:r>
      <w:r>
        <w:t xml:space="preserve"> for UMMS hospital </w:t>
      </w:r>
      <w:r w:rsidR="00C7281A">
        <w:t>infrastructure.</w:t>
      </w:r>
    </w:p>
    <w:p w14:paraId="67E8B46B" w14:textId="3916B8A2" w:rsidR="00FB7A96" w:rsidRDefault="00000000">
      <w:pPr>
        <w:pStyle w:val="Compact"/>
        <w:numPr>
          <w:ilvl w:val="0"/>
          <w:numId w:val="3"/>
        </w:numPr>
      </w:pPr>
      <w:r>
        <w:t xml:space="preserve">Ensured seamless transition with zero downtime during critical healthcare </w:t>
      </w:r>
      <w:r w:rsidR="00C7281A">
        <w:t>operations.</w:t>
      </w:r>
    </w:p>
    <w:p w14:paraId="655E6581" w14:textId="77777777" w:rsidR="00FB7A96" w:rsidRDefault="00000000">
      <w:pPr>
        <w:pStyle w:val="Heading3"/>
      </w:pPr>
      <w:bookmarkStart w:id="8" w:name="expert-security-engineer"/>
      <w:bookmarkEnd w:id="7"/>
      <w:r>
        <w:t>Expert Security Engineer</w:t>
      </w:r>
    </w:p>
    <w:p w14:paraId="7168F0A2" w14:textId="77777777" w:rsidR="00FB7A96" w:rsidRDefault="00000000">
      <w:pPr>
        <w:pStyle w:val="FirstParagraph"/>
      </w:pPr>
      <w:r>
        <w:rPr>
          <w:b/>
          <w:bCs/>
        </w:rPr>
        <w:t>OBXTek</w:t>
      </w:r>
      <w:r>
        <w:t xml:space="preserve"> | Social Security Administration HQ | Woodlawn, MD | </w:t>
      </w:r>
      <w:r>
        <w:rPr>
          <w:i/>
          <w:iCs/>
        </w:rPr>
        <w:t>Sep 2012 – Mar 2014</w:t>
      </w:r>
    </w:p>
    <w:p w14:paraId="61E470D5" w14:textId="65C2EC97" w:rsidR="00FB7A96" w:rsidRDefault="00000000">
      <w:pPr>
        <w:pStyle w:val="Compact"/>
        <w:numPr>
          <w:ilvl w:val="0"/>
          <w:numId w:val="4"/>
        </w:numPr>
      </w:pPr>
      <w:r>
        <w:t xml:space="preserve">Created comprehensive </w:t>
      </w:r>
      <w:r>
        <w:rPr>
          <w:b/>
          <w:bCs/>
        </w:rPr>
        <w:t>security guides</w:t>
      </w:r>
      <w:r>
        <w:t xml:space="preserve"> for multiple </w:t>
      </w:r>
      <w:r w:rsidR="00C7281A">
        <w:t>platforms.</w:t>
      </w:r>
    </w:p>
    <w:p w14:paraId="13C9907F" w14:textId="77777777" w:rsidR="00FB7A96" w:rsidRDefault="00000000">
      <w:pPr>
        <w:pStyle w:val="Compact"/>
        <w:numPr>
          <w:ilvl w:val="0"/>
          <w:numId w:val="4"/>
        </w:numPr>
      </w:pPr>
      <w:r>
        <w:t xml:space="preserve">Monitored GPO changes and managed </w:t>
      </w:r>
      <w:r>
        <w:rPr>
          <w:b/>
          <w:bCs/>
        </w:rPr>
        <w:t>Security Configuration Guides (SCGs)</w:t>
      </w:r>
    </w:p>
    <w:p w14:paraId="36B907F1" w14:textId="533D8A58" w:rsidR="00FB7A96" w:rsidRDefault="00000000">
      <w:pPr>
        <w:pStyle w:val="Compact"/>
        <w:numPr>
          <w:ilvl w:val="0"/>
          <w:numId w:val="4"/>
        </w:numPr>
      </w:pPr>
      <w:r>
        <w:lastRenderedPageBreak/>
        <w:t xml:space="preserve">Led </w:t>
      </w:r>
      <w:r>
        <w:rPr>
          <w:b/>
          <w:bCs/>
        </w:rPr>
        <w:t>Microsoft CAT team</w:t>
      </w:r>
      <w:r>
        <w:t xml:space="preserve"> for agency-wide patch deployment </w:t>
      </w:r>
      <w:r w:rsidR="00C7281A">
        <w:t>initiatives.</w:t>
      </w:r>
    </w:p>
    <w:p w14:paraId="73727E0B" w14:textId="77777777" w:rsidR="00FB7A96" w:rsidRDefault="00000000">
      <w:pPr>
        <w:pStyle w:val="Heading3"/>
      </w:pPr>
      <w:bookmarkStart w:id="9" w:name="cyber-security-specialist"/>
      <w:bookmarkEnd w:id="8"/>
      <w:r>
        <w:t>Cyber Security Specialist</w:t>
      </w:r>
    </w:p>
    <w:p w14:paraId="0A5A4F81" w14:textId="77777777" w:rsidR="00FB7A96" w:rsidRDefault="00000000">
      <w:pPr>
        <w:pStyle w:val="FirstParagraph"/>
      </w:pPr>
      <w:r>
        <w:rPr>
          <w:b/>
          <w:bCs/>
        </w:rPr>
        <w:t>Aligned Development Strategies</w:t>
      </w:r>
      <w:r>
        <w:t xml:space="preserve"> | Baltimore, MD | </w:t>
      </w:r>
      <w:r>
        <w:rPr>
          <w:i/>
          <w:iCs/>
        </w:rPr>
        <w:t>Jan 2012 – Sep 2012</w:t>
      </w:r>
    </w:p>
    <w:p w14:paraId="45A8C3BB" w14:textId="3EAE87C6" w:rsidR="00FB7A96" w:rsidRDefault="00000000">
      <w:pPr>
        <w:pStyle w:val="Compact"/>
        <w:numPr>
          <w:ilvl w:val="0"/>
          <w:numId w:val="5"/>
        </w:numPr>
      </w:pPr>
      <w:r>
        <w:t xml:space="preserve">Generated vulnerability reports across </w:t>
      </w:r>
      <w:r w:rsidR="00C7281A">
        <w:rPr>
          <w:b/>
          <w:bCs/>
        </w:rPr>
        <w:t>nineteen</w:t>
      </w:r>
      <w:r>
        <w:rPr>
          <w:b/>
          <w:bCs/>
        </w:rPr>
        <w:t xml:space="preserve"> data centers</w:t>
      </w:r>
    </w:p>
    <w:p w14:paraId="7669BBCA" w14:textId="700A3D5C" w:rsidR="00FB7A96" w:rsidRDefault="00000000">
      <w:pPr>
        <w:pStyle w:val="Compact"/>
        <w:numPr>
          <w:ilvl w:val="0"/>
          <w:numId w:val="5"/>
        </w:numPr>
      </w:pPr>
      <w:r>
        <w:t xml:space="preserve">Validated patch remediation and provided security recommendations for </w:t>
      </w:r>
      <w:r>
        <w:rPr>
          <w:b/>
          <w:bCs/>
        </w:rPr>
        <w:t>Windows, Unix, and Solaris</w:t>
      </w:r>
      <w:r>
        <w:t xml:space="preserve"> </w:t>
      </w:r>
      <w:r w:rsidR="00C7281A">
        <w:t>systems.</w:t>
      </w:r>
    </w:p>
    <w:p w14:paraId="515632F0" w14:textId="39166678" w:rsidR="00FB7A96" w:rsidRDefault="00C7281A">
      <w:pPr>
        <w:pStyle w:val="Compact"/>
        <w:numPr>
          <w:ilvl w:val="0"/>
          <w:numId w:val="5"/>
        </w:numPr>
      </w:pPr>
      <w:r>
        <w:t xml:space="preserve">I specialize in </w:t>
      </w:r>
      <w:r>
        <w:rPr>
          <w:b/>
          <w:bCs/>
        </w:rPr>
        <w:t>Vulnerability Management</w:t>
      </w:r>
      <w:r>
        <w:t xml:space="preserve">, </w:t>
      </w:r>
      <w:r>
        <w:rPr>
          <w:b/>
          <w:bCs/>
        </w:rPr>
        <w:t>GRC</w:t>
      </w:r>
      <w:r>
        <w:t xml:space="preserve">, and </w:t>
      </w:r>
      <w:r>
        <w:rPr>
          <w:b/>
          <w:bCs/>
        </w:rPr>
        <w:t>Patch Compliance</w:t>
      </w:r>
    </w:p>
    <w:p w14:paraId="72ECF315" w14:textId="77777777" w:rsidR="00FB7A96" w:rsidRDefault="00000000">
      <w:pPr>
        <w:pStyle w:val="Heading3"/>
      </w:pPr>
      <w:bookmarkStart w:id="10" w:name="senior-windows-security-engineer"/>
      <w:bookmarkEnd w:id="9"/>
      <w:r>
        <w:t>Senior Windows Security Engineer</w:t>
      </w:r>
    </w:p>
    <w:p w14:paraId="07365AED" w14:textId="77777777" w:rsidR="00FB7A96" w:rsidRDefault="00000000">
      <w:pPr>
        <w:pStyle w:val="FirstParagraph"/>
      </w:pPr>
      <w:r>
        <w:rPr>
          <w:b/>
          <w:bCs/>
        </w:rPr>
        <w:t>MicroTech LLC</w:t>
      </w:r>
      <w:r>
        <w:t xml:space="preserve"> | Social Security Administration HQ | Woodlawn, MD | </w:t>
      </w:r>
      <w:r>
        <w:rPr>
          <w:i/>
          <w:iCs/>
        </w:rPr>
        <w:t>Aug 2001 – Dec 2011</w:t>
      </w:r>
    </w:p>
    <w:p w14:paraId="4B4AF7F6" w14:textId="559258C8" w:rsidR="00FB7A96" w:rsidRDefault="00000000">
      <w:pPr>
        <w:pStyle w:val="Compact"/>
        <w:numPr>
          <w:ilvl w:val="0"/>
          <w:numId w:val="6"/>
        </w:numPr>
      </w:pPr>
      <w:r>
        <w:t xml:space="preserve">Led patch deployment </w:t>
      </w:r>
      <w:r w:rsidR="00C7281A">
        <w:t>of</w:t>
      </w:r>
      <w:r>
        <w:t xml:space="preserve"> </w:t>
      </w:r>
      <w:r>
        <w:rPr>
          <w:b/>
          <w:bCs/>
        </w:rPr>
        <w:t>120,000+ Windows systems</w:t>
      </w:r>
      <w:r>
        <w:t xml:space="preserve"> across </w:t>
      </w:r>
      <w:r>
        <w:rPr>
          <w:b/>
          <w:bCs/>
        </w:rPr>
        <w:t>12 domains</w:t>
      </w:r>
      <w:r>
        <w:t xml:space="preserve"> via </w:t>
      </w:r>
      <w:r w:rsidR="00C7281A">
        <w:t>GPOs.</w:t>
      </w:r>
    </w:p>
    <w:p w14:paraId="1617653F" w14:textId="2EEA9401" w:rsidR="00FB7A96" w:rsidRDefault="00000000">
      <w:pPr>
        <w:pStyle w:val="Compact"/>
        <w:numPr>
          <w:ilvl w:val="0"/>
          <w:numId w:val="6"/>
        </w:numPr>
      </w:pPr>
      <w:r>
        <w:t xml:space="preserve">Developed comprehensive documentation and maintained compliance with </w:t>
      </w:r>
      <w:r>
        <w:rPr>
          <w:b/>
          <w:bCs/>
        </w:rPr>
        <w:t>NIST</w:t>
      </w:r>
      <w:r>
        <w:t xml:space="preserve"> and </w:t>
      </w:r>
      <w:r>
        <w:rPr>
          <w:b/>
          <w:bCs/>
        </w:rPr>
        <w:t>US-CERT</w:t>
      </w:r>
      <w:r>
        <w:t xml:space="preserve"> </w:t>
      </w:r>
      <w:r w:rsidR="00C7281A">
        <w:t>standards.</w:t>
      </w:r>
    </w:p>
    <w:p w14:paraId="1A93E34D" w14:textId="71C51D6F" w:rsidR="00FB7A96" w:rsidRDefault="00C7281A">
      <w:pPr>
        <w:pStyle w:val="Compact"/>
        <w:numPr>
          <w:ilvl w:val="0"/>
          <w:numId w:val="6"/>
        </w:numPr>
      </w:pPr>
      <w:r>
        <w:t xml:space="preserve">I specialize in </w:t>
      </w:r>
      <w:r>
        <w:rPr>
          <w:b/>
          <w:bCs/>
        </w:rPr>
        <w:t>Active Directory management</w:t>
      </w:r>
      <w:r>
        <w:t xml:space="preserve"> and </w:t>
      </w:r>
      <w:r>
        <w:rPr>
          <w:b/>
          <w:bCs/>
        </w:rPr>
        <w:t>system hardening</w:t>
      </w:r>
      <w:r>
        <w:t xml:space="preserve"> via compliance assessment data.</w:t>
      </w:r>
    </w:p>
    <w:p w14:paraId="3683CA67" w14:textId="77777777" w:rsidR="00FB7A96" w:rsidRDefault="00000000">
      <w:pPr>
        <w:pStyle w:val="Heading3"/>
      </w:pPr>
      <w:bookmarkStart w:id="11" w:name="lanwan-security-engineer"/>
      <w:bookmarkEnd w:id="10"/>
      <w:r>
        <w:t>LAN/WAN Security Engineer</w:t>
      </w:r>
    </w:p>
    <w:p w14:paraId="78F8AB8E" w14:textId="77777777" w:rsidR="00FB7A96" w:rsidRDefault="00000000">
      <w:pPr>
        <w:pStyle w:val="FirstParagraph"/>
      </w:pPr>
      <w:r>
        <w:rPr>
          <w:b/>
          <w:bCs/>
        </w:rPr>
        <w:t>RS Information Systems Inc.</w:t>
      </w:r>
      <w:r>
        <w:t xml:space="preserve"> | Social Security Administration HQ | Woodlawn, MD | </w:t>
      </w:r>
      <w:r>
        <w:rPr>
          <w:i/>
          <w:iCs/>
        </w:rPr>
        <w:t>Feb 1999 – Aug 2007</w:t>
      </w:r>
    </w:p>
    <w:p w14:paraId="76DA5421" w14:textId="77777777" w:rsidR="00FB7A96" w:rsidRDefault="00000000">
      <w:pPr>
        <w:pStyle w:val="Compact"/>
        <w:numPr>
          <w:ilvl w:val="0"/>
          <w:numId w:val="7"/>
        </w:numPr>
      </w:pPr>
      <w:r>
        <w:t xml:space="preserve">Managed enterprise-scale patch deployment for </w:t>
      </w:r>
      <w:r>
        <w:rPr>
          <w:b/>
          <w:bCs/>
        </w:rPr>
        <w:t>120,000+ Windows systems</w:t>
      </w:r>
    </w:p>
    <w:p w14:paraId="30DA6568" w14:textId="22F68789" w:rsidR="00FB7A96" w:rsidRDefault="00000000">
      <w:pPr>
        <w:pStyle w:val="Compact"/>
        <w:numPr>
          <w:ilvl w:val="0"/>
          <w:numId w:val="7"/>
        </w:numPr>
      </w:pPr>
      <w:r>
        <w:t xml:space="preserve">Maintained </w:t>
      </w:r>
      <w:r>
        <w:rPr>
          <w:b/>
          <w:bCs/>
        </w:rPr>
        <w:t>NIST</w:t>
      </w:r>
      <w:r>
        <w:t xml:space="preserve"> and </w:t>
      </w:r>
      <w:r>
        <w:rPr>
          <w:b/>
          <w:bCs/>
        </w:rPr>
        <w:t>US-CERT</w:t>
      </w:r>
      <w:r>
        <w:t xml:space="preserve"> compliance </w:t>
      </w:r>
      <w:r w:rsidR="00C7281A">
        <w:t>standards.</w:t>
      </w:r>
    </w:p>
    <w:p w14:paraId="45712484" w14:textId="220050EF" w:rsidR="00FB7A96" w:rsidRDefault="00000000">
      <w:pPr>
        <w:pStyle w:val="Compact"/>
        <w:numPr>
          <w:ilvl w:val="0"/>
          <w:numId w:val="7"/>
        </w:numPr>
      </w:pPr>
      <w:r>
        <w:t xml:space="preserve">Developed and implemented </w:t>
      </w:r>
      <w:r>
        <w:rPr>
          <w:b/>
          <w:bCs/>
        </w:rPr>
        <w:t>Active Directory</w:t>
      </w:r>
      <w:r>
        <w:t xml:space="preserve"> security </w:t>
      </w:r>
      <w:r w:rsidR="00C7281A">
        <w:t>policies.</w:t>
      </w:r>
    </w:p>
    <w:p w14:paraId="2092BEB6" w14:textId="77777777" w:rsidR="00FB7A96" w:rsidRDefault="00000000">
      <w:r>
        <w:pict w14:anchorId="09BA2AC6">
          <v:rect id="_x0000_i1029" style="width:0;height:1.5pt" o:hralign="center" o:hrstd="t" o:hr="t"/>
        </w:pict>
      </w:r>
    </w:p>
    <w:p w14:paraId="38AB0F07" w14:textId="77777777" w:rsidR="00FB7A96" w:rsidRDefault="00000000">
      <w:pPr>
        <w:pStyle w:val="Heading2"/>
      </w:pPr>
      <w:bookmarkStart w:id="12" w:name="technical-skills"/>
      <w:bookmarkEnd w:id="4"/>
      <w:bookmarkEnd w:id="11"/>
      <w:r>
        <w:t>TECHNICAL SKILLS</w:t>
      </w:r>
    </w:p>
    <w:p w14:paraId="156C6141" w14:textId="77777777" w:rsidR="00FB7A96" w:rsidRDefault="00000000">
      <w:pPr>
        <w:pStyle w:val="Heading3"/>
      </w:pPr>
      <w:bookmarkStart w:id="13" w:name="security-compliance"/>
      <w:r>
        <w:t>Security &amp; Compliance</w:t>
      </w:r>
    </w:p>
    <w:p w14:paraId="79DBA8B1" w14:textId="77777777" w:rsidR="00FB7A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Frameworks:</w:t>
      </w:r>
      <w:r>
        <w:t xml:space="preserve"> CIS Benchmarks (9+ years), NIST Cybersecurity Framework (9+ years), STIGs (9+ years), FISMA</w:t>
      </w:r>
    </w:p>
    <w:p w14:paraId="7AE38356" w14:textId="77777777" w:rsidR="00FB7A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Vulnerability Management:</w:t>
      </w:r>
      <w:r>
        <w:t xml:space="preserve"> Tenable.sc/io (9+ years), Wiz (1 year), ThreatLocker (1 year)</w:t>
      </w:r>
    </w:p>
    <w:p w14:paraId="05326FF5" w14:textId="67424733" w:rsidR="00FB7A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Risk Management:</w:t>
      </w:r>
      <w:r>
        <w:t xml:space="preserve"> POA&amp;M Development (9+ years), Risk Assessment (9+ years)</w:t>
      </w:r>
    </w:p>
    <w:p w14:paraId="7AFDCB43" w14:textId="77777777" w:rsidR="00FB7A96" w:rsidRDefault="00000000">
      <w:pPr>
        <w:pStyle w:val="Heading3"/>
      </w:pPr>
      <w:bookmarkStart w:id="14" w:name="infrastructure-cloud"/>
      <w:bookmarkEnd w:id="13"/>
      <w:r>
        <w:t>Infrastructure &amp; Cloud</w:t>
      </w:r>
    </w:p>
    <w:p w14:paraId="756BD18E" w14:textId="77777777" w:rsidR="00FB7A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Active Directory:</w:t>
      </w:r>
      <w:r>
        <w:t xml:space="preserve"> Windows Server 2019/2022 (9+ years), GPO Management (9+ years), Domain Controllers (9+ years)</w:t>
      </w:r>
    </w:p>
    <w:p w14:paraId="44533D7B" w14:textId="77777777" w:rsidR="00FB7A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Cloud Platforms:</w:t>
      </w:r>
      <w:r>
        <w:t xml:space="preserve"> Azure Foundation (7 years), Oracle Cloud Infrastructure (1 year)</w:t>
      </w:r>
    </w:p>
    <w:p w14:paraId="486A6C21" w14:textId="77777777" w:rsidR="00FB7A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Network Security:</w:t>
      </w:r>
      <w:r>
        <w:t xml:space="preserve"> Cisco MDS/Nexus Switches (9+ years), Network Hardening (9+ years)</w:t>
      </w:r>
    </w:p>
    <w:p w14:paraId="35C2FCAA" w14:textId="77777777" w:rsidR="00FB7A96" w:rsidRDefault="00000000">
      <w:pPr>
        <w:pStyle w:val="Heading3"/>
      </w:pPr>
      <w:bookmarkStart w:id="15" w:name="platforms-applications"/>
      <w:bookmarkEnd w:id="14"/>
      <w:r>
        <w:lastRenderedPageBreak/>
        <w:t>Platforms &amp; Applications</w:t>
      </w:r>
    </w:p>
    <w:p w14:paraId="1463D4F6" w14:textId="77777777" w:rsidR="00FB7A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ServiceNow:</w:t>
      </w:r>
      <w:r>
        <w:t xml:space="preserve"> Security &amp; Compliance Automation (9+ years)</w:t>
      </w:r>
    </w:p>
    <w:p w14:paraId="54ED949E" w14:textId="0C62CA07" w:rsidR="00FB7A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Microsoft Ecosystem:</w:t>
      </w:r>
      <w:r>
        <w:t xml:space="preserve"> Office 365 (</w:t>
      </w:r>
      <w:r w:rsidR="00D1011C">
        <w:t>3</w:t>
      </w:r>
      <w:r>
        <w:t xml:space="preserve"> years), Defender (</w:t>
      </w:r>
      <w:r w:rsidR="00D1011C">
        <w:t>3</w:t>
      </w:r>
      <w:r>
        <w:t xml:space="preserve"> years), InTune (3 years), AVD (</w:t>
      </w:r>
      <w:r w:rsidR="00D1011C">
        <w:t>3</w:t>
      </w:r>
      <w:r>
        <w:t xml:space="preserve"> years), CoPilot (1.5 years)</w:t>
      </w:r>
    </w:p>
    <w:p w14:paraId="396B5487" w14:textId="77777777" w:rsidR="00FB7A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Oracle Technologies:</w:t>
      </w:r>
      <w:r>
        <w:t xml:space="preserve"> Database (9+ years), WebLogic (9+ years), Solaris (9+ years)</w:t>
      </w:r>
    </w:p>
    <w:p w14:paraId="6596A4CB" w14:textId="77777777" w:rsidR="00FB7A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Endpoint Management:</w:t>
      </w:r>
      <w:r>
        <w:t xml:space="preserve"> Windows Hardening (9+ years), macOS Hardening (6 years), Keeper Password Manager (2 years)</w:t>
      </w:r>
    </w:p>
    <w:p w14:paraId="5F3CF336" w14:textId="77777777" w:rsidR="00FB7A96" w:rsidRDefault="00000000">
      <w:pPr>
        <w:pStyle w:val="Heading3"/>
      </w:pPr>
      <w:bookmarkStart w:id="16" w:name="emerging-technologies"/>
      <w:bookmarkEnd w:id="15"/>
      <w:r>
        <w:t>Emerging Technologies</w:t>
      </w:r>
    </w:p>
    <w:p w14:paraId="404B34EF" w14:textId="77777777" w:rsidR="00FB7A9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AI Security &amp; Compliance:</w:t>
      </w:r>
      <w:r>
        <w:t xml:space="preserve"> Responsible AI Principles, AI Governance Frameworks</w:t>
      </w:r>
    </w:p>
    <w:p w14:paraId="203A9842" w14:textId="77777777" w:rsidR="00FB7A9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Security Automation:</w:t>
      </w:r>
      <w:r>
        <w:t xml:space="preserve"> Process Optimization, Compliance Tracking, Incident Response</w:t>
      </w:r>
    </w:p>
    <w:p w14:paraId="02EFD0E1" w14:textId="77777777" w:rsidR="00FB7A96" w:rsidRDefault="00000000">
      <w:r>
        <w:pict w14:anchorId="4607AED1">
          <v:rect id="_x0000_i1030" style="width:0;height:1.5pt" o:hralign="center" o:hrstd="t" o:hr="t"/>
        </w:pict>
      </w:r>
    </w:p>
    <w:p w14:paraId="452D045B" w14:textId="77777777" w:rsidR="00FB7A96" w:rsidRDefault="00000000">
      <w:pPr>
        <w:pStyle w:val="Heading2"/>
      </w:pPr>
      <w:bookmarkStart w:id="17" w:name="certifications-training"/>
      <w:bookmarkEnd w:id="12"/>
      <w:bookmarkEnd w:id="16"/>
      <w:r>
        <w:t>CERTIFICATIONS &amp; TRAINING</w:t>
      </w:r>
    </w:p>
    <w:p w14:paraId="6B0CEEE0" w14:textId="77777777" w:rsidR="00FB7A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Federal Security Clearance:</w:t>
      </w:r>
      <w:r>
        <w:t xml:space="preserve"> Extensive federal contracting experience (1999-2014)</w:t>
      </w:r>
    </w:p>
    <w:p w14:paraId="6A34F3B8" w14:textId="77777777" w:rsidR="00FB7A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Compliance Expertise:</w:t>
      </w:r>
      <w:r>
        <w:t xml:space="preserve"> CIS, NIST, STIGs implementation and management</w:t>
      </w:r>
    </w:p>
    <w:p w14:paraId="0C76CCDD" w14:textId="3A010146" w:rsidR="00FB7A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Platform Certifications:</w:t>
      </w:r>
      <w:r>
        <w:t xml:space="preserve"> ServiceNow, Microsoft, Oracle, Cisco </w:t>
      </w:r>
      <w:r w:rsidR="00C7281A">
        <w:t>technologies.</w:t>
      </w:r>
    </w:p>
    <w:p w14:paraId="449DE6CB" w14:textId="77777777" w:rsidR="00FB7A96" w:rsidRDefault="00000000">
      <w:r>
        <w:pict w14:anchorId="2FCA6D4E">
          <v:rect id="_x0000_i1031" style="width:0;height:1.5pt" o:hralign="center" o:hrstd="t" o:hr="t"/>
        </w:pict>
      </w:r>
    </w:p>
    <w:p w14:paraId="78ABCF89" w14:textId="77777777" w:rsidR="00FB7A96" w:rsidRDefault="00000000">
      <w:pPr>
        <w:pStyle w:val="Heading2"/>
      </w:pPr>
      <w:bookmarkStart w:id="18" w:name="education"/>
      <w:bookmarkEnd w:id="17"/>
      <w:r>
        <w:t>EDUCATION</w:t>
      </w:r>
    </w:p>
    <w:p w14:paraId="7245BA25" w14:textId="30949BBC" w:rsidR="00FB7A96" w:rsidRDefault="00000000">
      <w:pPr>
        <w:pStyle w:val="FirstParagraph"/>
      </w:pPr>
      <w:r>
        <w:rPr>
          <w:b/>
          <w:bCs/>
        </w:rPr>
        <w:t>Western High School</w:t>
      </w:r>
      <w:r>
        <w:t xml:space="preserve"> | Davie, Florida | </w:t>
      </w:r>
      <w:r>
        <w:rPr>
          <w:i/>
          <w:iCs/>
        </w:rPr>
        <w:t>1986-1989</w:t>
      </w:r>
      <w:r>
        <w:t xml:space="preserve"> | Diploma</w:t>
      </w:r>
      <w:r>
        <w:br/>
      </w:r>
      <w:r>
        <w:rPr>
          <w:b/>
          <w:bCs/>
        </w:rPr>
        <w:t>Broward Community College</w:t>
      </w:r>
      <w:r>
        <w:t xml:space="preserve"> | Davie, Florida | </w:t>
      </w:r>
      <w:r>
        <w:rPr>
          <w:i/>
          <w:iCs/>
        </w:rPr>
        <w:t>1989-1991</w:t>
      </w:r>
      <w:r>
        <w:t xml:space="preserve"> | </w:t>
      </w:r>
      <w:r w:rsidR="0024403A">
        <w:t>“12 credits short”</w:t>
      </w:r>
    </w:p>
    <w:p w14:paraId="7803158C" w14:textId="77777777" w:rsidR="00FB7A96" w:rsidRDefault="00000000">
      <w:r>
        <w:pict w14:anchorId="03D019F6">
          <v:rect id="_x0000_i1032" style="width:0;height:1.5pt" o:hralign="center" o:hrstd="t" o:hr="t"/>
        </w:pict>
      </w:r>
    </w:p>
    <w:p w14:paraId="295EA2A8" w14:textId="77777777" w:rsidR="00FB7A96" w:rsidRDefault="00000000">
      <w:pPr>
        <w:pStyle w:val="Heading2"/>
      </w:pPr>
      <w:bookmarkStart w:id="19" w:name="key-achievements-metrics"/>
      <w:bookmarkEnd w:id="18"/>
      <w:r>
        <w:t>KEY ACHIEVEMENTS &amp; METRICS</w:t>
      </w:r>
    </w:p>
    <w:p w14:paraId="2E92D82E" w14:textId="77777777" w:rsidR="00FB7A96" w:rsidRDefault="00000000">
      <w:pPr>
        <w:pStyle w:val="BlockText"/>
      </w:pPr>
      <w:r>
        <w:rPr>
          <w:b/>
          <w:bCs/>
        </w:rPr>
        <w:t>🎯 100% GPO Compliance</w:t>
      </w:r>
      <w:r>
        <w:t xml:space="preserve"> - Achieved and maintained perfect compliance record for critical security controls</w:t>
      </w:r>
    </w:p>
    <w:p w14:paraId="527C2BAF" w14:textId="77777777" w:rsidR="00FB7A96" w:rsidRDefault="00000000">
      <w:pPr>
        <w:pStyle w:val="BlockText"/>
      </w:pPr>
      <w:r>
        <w:rPr>
          <w:b/>
          <w:bCs/>
        </w:rPr>
        <w:t>⚡ 50% Efficiency Improvement</w:t>
      </w:r>
      <w:r>
        <w:t xml:space="preserve"> - Accelerated remediation cycles through automated compliance tracking and ServiceNow optimization</w:t>
      </w:r>
    </w:p>
    <w:p w14:paraId="00A4C3A7" w14:textId="77777777" w:rsidR="00FB7A96" w:rsidRDefault="00000000">
      <w:pPr>
        <w:pStyle w:val="BlockText"/>
      </w:pPr>
      <w:r>
        <w:rPr>
          <w:b/>
          <w:bCs/>
        </w:rPr>
        <w:t>🔒 Zero Audit Findings</w:t>
      </w:r>
      <w:r>
        <w:t xml:space="preserve"> - Engineered Group Policy Objects with flawless audit results across enterprise environment</w:t>
      </w:r>
    </w:p>
    <w:p w14:paraId="4BF2806F" w14:textId="416E22DF" w:rsidR="00FB7A96" w:rsidRDefault="00000000">
      <w:pPr>
        <w:pStyle w:val="BlockText"/>
      </w:pPr>
      <w:r>
        <w:rPr>
          <w:b/>
          <w:bCs/>
        </w:rPr>
        <w:t>🏢 9 Enterprise Technologies</w:t>
      </w:r>
      <w:r>
        <w:t xml:space="preserve"> - Successfully managed as Primary Management Point across diverse technology </w:t>
      </w:r>
      <w:r w:rsidR="00C7281A">
        <w:t>stacks</w:t>
      </w:r>
    </w:p>
    <w:p w14:paraId="313606F5" w14:textId="77777777" w:rsidR="00FB7A96" w:rsidRDefault="00000000">
      <w:pPr>
        <w:pStyle w:val="BlockText"/>
      </w:pPr>
      <w:r>
        <w:rPr>
          <w:b/>
          <w:bCs/>
        </w:rPr>
        <w:t>📊 25+ Years Federal Experience</w:t>
      </w:r>
      <w:r>
        <w:t xml:space="preserve"> - Extensive background in mission-critical government and contractor environments</w:t>
      </w:r>
    </w:p>
    <w:p w14:paraId="00B5A1C6" w14:textId="77777777" w:rsidR="00FB7A96" w:rsidRDefault="00000000">
      <w:r>
        <w:pict w14:anchorId="6180B6ED">
          <v:rect id="_x0000_i1033" style="width:0;height:1.5pt" o:hralign="center" o:hrstd="t" o:hr="t"/>
        </w:pict>
      </w:r>
    </w:p>
    <w:p w14:paraId="530BE851" w14:textId="77777777" w:rsidR="00FB7A96" w:rsidRDefault="00000000">
      <w:pPr>
        <w:pStyle w:val="Heading2"/>
      </w:pPr>
      <w:bookmarkStart w:id="20" w:name="X0f0023c1092df9554fc93ae81e0f5480361afd6"/>
      <w:bookmarkEnd w:id="19"/>
      <w:r>
        <w:lastRenderedPageBreak/>
        <w:t>PROFESSIONAL FOCUS: AI SECURITY &amp; COMPLIANCE PIVOT</w:t>
      </w:r>
    </w:p>
    <w:p w14:paraId="0ADC5EE5" w14:textId="77777777" w:rsidR="00FB7A96" w:rsidRDefault="00000000">
      <w:pPr>
        <w:pStyle w:val="FirstParagraph"/>
      </w:pPr>
      <w:r>
        <w:t xml:space="preserve">Currently transitioning expertise toward </w:t>
      </w:r>
      <w:r>
        <w:rPr>
          <w:b/>
          <w:bCs/>
        </w:rPr>
        <w:t>AI Security &amp; Compliance</w:t>
      </w:r>
      <w:r>
        <w:t>, leveraging extensive infrastructure security background to address emerging challenges in:</w:t>
      </w:r>
    </w:p>
    <w:p w14:paraId="4331329C" w14:textId="15BD04E8" w:rsidR="00FB7A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Responsible AI Implementation</w:t>
      </w:r>
      <w:r>
        <w:t xml:space="preserve"> - Integrating AI governance with existing security </w:t>
      </w:r>
      <w:r w:rsidR="00C7281A">
        <w:t>frameworks.</w:t>
      </w:r>
    </w:p>
    <w:p w14:paraId="516F6615" w14:textId="07DA1D87" w:rsidR="00FB7A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AI Risk Management</w:t>
      </w:r>
      <w:r>
        <w:t xml:space="preserve"> - Applying traditional risk assessment methodologies to AI </w:t>
      </w:r>
      <w:r w:rsidR="00C7281A">
        <w:t>systems.</w:t>
      </w:r>
    </w:p>
    <w:p w14:paraId="39AC248C" w14:textId="132FA0E7" w:rsidR="00FB7A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Compliance Automation</w:t>
      </w:r>
      <w:r>
        <w:t xml:space="preserve"> - Utilizing AI/ML for enhanced security compliance </w:t>
      </w:r>
      <w:r w:rsidR="00C7281A">
        <w:t>monitoring.</w:t>
      </w:r>
    </w:p>
    <w:p w14:paraId="1C02DE70" w14:textId="06307B1A" w:rsidR="00FB7A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Hybrid Security Architecture</w:t>
      </w:r>
      <w:r>
        <w:t xml:space="preserve"> - Bridging traditional infrastructure security with AI-powered </w:t>
      </w:r>
      <w:r w:rsidR="00C7281A">
        <w:t>solutions.</w:t>
      </w:r>
    </w:p>
    <w:p w14:paraId="351C1E6B" w14:textId="77777777" w:rsidR="00FB7A96" w:rsidRDefault="00000000">
      <w:pPr>
        <w:pStyle w:val="FirstParagraph"/>
      </w:pPr>
      <w:r>
        <w:rPr>
          <w:b/>
          <w:bCs/>
        </w:rPr>
        <w:t>GitHub Portfolio:</w:t>
      </w:r>
      <w:r>
        <w:t xml:space="preserve"> </w:t>
      </w:r>
      <w:hyperlink r:id="rId10">
        <w:r w:rsidR="00FB7A96">
          <w:rPr>
            <w:rStyle w:val="Hyperlink"/>
          </w:rPr>
          <w:t>AI Security Projects</w:t>
        </w:r>
      </w:hyperlink>
    </w:p>
    <w:p w14:paraId="12C7BD66" w14:textId="77777777" w:rsidR="00FB7A96" w:rsidRDefault="00000000">
      <w:r>
        <w:pict w14:anchorId="21F683A8">
          <v:rect id="_x0000_i1034" style="width:0;height:1.5pt" o:hralign="center" o:hrstd="t" o:hr="t"/>
        </w:pict>
      </w:r>
      <w:bookmarkEnd w:id="2"/>
      <w:bookmarkEnd w:id="20"/>
    </w:p>
    <w:sectPr w:rsidR="00FB7A96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2235" w14:textId="77777777" w:rsidR="004908F7" w:rsidRDefault="004908F7">
      <w:pPr>
        <w:spacing w:after="0"/>
      </w:pPr>
      <w:r>
        <w:separator/>
      </w:r>
    </w:p>
  </w:endnote>
  <w:endnote w:type="continuationSeparator" w:id="0">
    <w:p w14:paraId="258B5087" w14:textId="77777777" w:rsidR="004908F7" w:rsidRDefault="00490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D8BA" w14:textId="77777777" w:rsidR="004908F7" w:rsidRDefault="004908F7">
      <w:r>
        <w:separator/>
      </w:r>
    </w:p>
  </w:footnote>
  <w:footnote w:type="continuationSeparator" w:id="0">
    <w:p w14:paraId="57A4E7A3" w14:textId="77777777" w:rsidR="004908F7" w:rsidRDefault="00490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6041109" w14:textId="77777777" w:rsidR="00750560" w:rsidRDefault="0075056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015FF08" w14:textId="77777777" w:rsidR="00750560" w:rsidRDefault="0075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8CAD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1C01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10888798">
    <w:abstractNumId w:val="0"/>
  </w:num>
  <w:num w:numId="2" w16cid:durableId="530991881">
    <w:abstractNumId w:val="1"/>
  </w:num>
  <w:num w:numId="3" w16cid:durableId="722212132">
    <w:abstractNumId w:val="1"/>
  </w:num>
  <w:num w:numId="4" w16cid:durableId="1886984587">
    <w:abstractNumId w:val="1"/>
  </w:num>
  <w:num w:numId="5" w16cid:durableId="2133746165">
    <w:abstractNumId w:val="1"/>
  </w:num>
  <w:num w:numId="6" w16cid:durableId="2050449358">
    <w:abstractNumId w:val="1"/>
  </w:num>
  <w:num w:numId="7" w16cid:durableId="887226547">
    <w:abstractNumId w:val="1"/>
  </w:num>
  <w:num w:numId="8" w16cid:durableId="2134328050">
    <w:abstractNumId w:val="1"/>
  </w:num>
  <w:num w:numId="9" w16cid:durableId="1432434454">
    <w:abstractNumId w:val="1"/>
  </w:num>
  <w:num w:numId="10" w16cid:durableId="1664896785">
    <w:abstractNumId w:val="1"/>
  </w:num>
  <w:num w:numId="11" w16cid:durableId="774248336">
    <w:abstractNumId w:val="1"/>
  </w:num>
  <w:num w:numId="12" w16cid:durableId="1738821602">
    <w:abstractNumId w:val="1"/>
  </w:num>
  <w:num w:numId="13" w16cid:durableId="14049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A96"/>
    <w:rsid w:val="0024403A"/>
    <w:rsid w:val="002B33AC"/>
    <w:rsid w:val="00353D75"/>
    <w:rsid w:val="003E7A19"/>
    <w:rsid w:val="004245FD"/>
    <w:rsid w:val="004908F7"/>
    <w:rsid w:val="006B434E"/>
    <w:rsid w:val="00707F9B"/>
    <w:rsid w:val="00750560"/>
    <w:rsid w:val="00905635"/>
    <w:rsid w:val="00945D9D"/>
    <w:rsid w:val="00A00E0C"/>
    <w:rsid w:val="00A27FC9"/>
    <w:rsid w:val="00B8224F"/>
    <w:rsid w:val="00BB4AA0"/>
    <w:rsid w:val="00C7281A"/>
    <w:rsid w:val="00D057D2"/>
    <w:rsid w:val="00D1011C"/>
    <w:rsid w:val="00F54F5A"/>
    <w:rsid w:val="00FB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5655"/>
  <w15:docId w15:val="{ECCA4F42-1FE7-4555-A4D4-0443EC1D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7505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0560"/>
  </w:style>
  <w:style w:type="paragraph" w:styleId="Footer">
    <w:name w:val="footer"/>
    <w:basedOn w:val="Normal"/>
    <w:link w:val="FooterChar"/>
    <w:rsid w:val="007505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50560"/>
  </w:style>
  <w:style w:type="paragraph" w:styleId="NoSpacing">
    <w:name w:val="No Spacing"/>
    <w:uiPriority w:val="1"/>
    <w:qFormat/>
    <w:rsid w:val="00353D75"/>
    <w:pPr>
      <w:spacing w:after="0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-l-8604001b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dwards-engine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yaa194098-tech/Edwardspa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a194098-tech/Edwardspa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1266</Words>
  <Characters>7471</Characters>
  <Application>Microsoft Office Word</Application>
  <DocSecurity>0</DocSecurity>
  <Lines>196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Edward Spaay - Professional Resume &amp; LinkedIn Bio</vt:lpstr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Edward Spaay - Professional Resume &amp; LinkedIn Bio</dc:title>
  <dc:creator>Edward Spaay</dc:creator>
  <cp:keywords/>
  <cp:lastModifiedBy>Edward</cp:lastModifiedBy>
  <cp:revision>6</cp:revision>
  <dcterms:created xsi:type="dcterms:W3CDTF">2025-12-20T15:52:00Z</dcterms:created>
  <dcterms:modified xsi:type="dcterms:W3CDTF">2025-12-20T17:31:00Z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2025-12-20</vt:lpwstr>
  </property>
</Properties>
</file>