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4A0B" w14:textId="74F459DD" w:rsidR="009028C1" w:rsidRDefault="00D876A5" w:rsidP="00D876A5">
      <w:pPr>
        <w:bidi/>
        <w:rPr>
          <w:rFonts w:asciiTheme="minorBidi" w:hAnsiTheme="minorBidi" w:hint="cs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תרגיל 1 </w:t>
      </w:r>
      <w:r>
        <w:rPr>
          <w:rFonts w:asciiTheme="minorBidi" w:hAnsiTheme="minorBidi"/>
          <w:sz w:val="20"/>
          <w:szCs w:val="20"/>
          <w:rtl/>
          <w:lang w:val="en-US"/>
        </w:rPr>
        <w:t>–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 w:rsidR="00747199">
        <w:rPr>
          <w:rFonts w:asciiTheme="minorBidi" w:hAnsiTheme="minorBidi" w:hint="cs"/>
          <w:sz w:val="20"/>
          <w:szCs w:val="20"/>
          <w:lang w:val="en-US"/>
        </w:rPr>
        <w:t>NLP</w:t>
      </w:r>
      <w:r w:rsidR="00747199">
        <w:rPr>
          <w:rFonts w:asciiTheme="minorBidi" w:hAnsiTheme="minorBidi"/>
          <w:sz w:val="20"/>
          <w:szCs w:val="20"/>
          <w:lang w:val="en-US"/>
        </w:rPr>
        <w:t xml:space="preserve"> </w:t>
      </w:r>
      <w:r w:rsidR="00747199">
        <w:rPr>
          <w:rFonts w:asciiTheme="minorBidi" w:hAnsiTheme="minorBidi" w:hint="cs"/>
          <w:sz w:val="20"/>
          <w:szCs w:val="20"/>
          <w:rtl/>
          <w:lang w:val="en-US"/>
        </w:rPr>
        <w:t xml:space="preserve"> יעקב חיימוף 318528510</w:t>
      </w:r>
    </w:p>
    <w:p w14:paraId="23DBB50E" w14:textId="0E23612D" w:rsidR="00D876A5" w:rsidRDefault="00D876A5" w:rsidP="00D876A5">
      <w:pPr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12CA1544" w14:textId="47C61DE1" w:rsidR="00D876A5" w:rsidRDefault="00D876A5" w:rsidP="00D876A5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הסקריפט מקבל </w:t>
      </w:r>
      <w:r>
        <w:rPr>
          <w:rFonts w:asciiTheme="minorBidi" w:hAnsiTheme="minorBidi"/>
          <w:sz w:val="20"/>
          <w:szCs w:val="20"/>
          <w:lang w:val="en-US"/>
        </w:rPr>
        <w:t xml:space="preserve">simlex 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 </w:t>
      </w:r>
      <w:r>
        <w:rPr>
          <w:rFonts w:asciiTheme="minorBidi" w:hAnsiTheme="minorBidi"/>
          <w:sz w:val="20"/>
          <w:szCs w:val="20"/>
          <w:lang w:val="en-US"/>
        </w:rPr>
        <w:t xml:space="preserve">corpus 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ואת 20k המילים הכי נפוצות ובונה 4</w:t>
      </w:r>
    </w:p>
    <w:p w14:paraId="16750B38" w14:textId="09C5F75B" w:rsidR="00D876A5" w:rsidRDefault="00D876A5" w:rsidP="00D876A5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טבלאות.</w:t>
      </w:r>
    </w:p>
    <w:p w14:paraId="0FDA2E43" w14:textId="0623D891" w:rsidR="00D876A5" w:rsidRDefault="00D876A5" w:rsidP="00D876A5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2 מטריצות של </w:t>
      </w:r>
      <w:r>
        <w:rPr>
          <w:rFonts w:asciiTheme="minorBidi" w:hAnsiTheme="minorBidi"/>
          <w:sz w:val="20"/>
          <w:szCs w:val="20"/>
          <w:lang w:val="en-US"/>
        </w:rPr>
        <w:t>frequency count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ו2 מטריצות של </w:t>
      </w:r>
      <w:r>
        <w:rPr>
          <w:rFonts w:asciiTheme="minorBidi" w:hAnsiTheme="minorBidi"/>
          <w:sz w:val="20"/>
          <w:szCs w:val="20"/>
          <w:lang w:val="en-US"/>
        </w:rPr>
        <w:t>ppmi</w:t>
      </w:r>
      <w:r>
        <w:rPr>
          <w:rFonts w:asciiTheme="minorBidi" w:hAnsiTheme="minorBidi" w:hint="cs"/>
          <w:sz w:val="20"/>
          <w:szCs w:val="20"/>
          <w:rtl/>
          <w:lang w:val="en-US"/>
        </w:rPr>
        <w:t>.</w:t>
      </w:r>
    </w:p>
    <w:p w14:paraId="3870E974" w14:textId="73EA3D42" w:rsidR="00F82046" w:rsidRDefault="00F82046" w:rsidP="00F82046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השורות בטבלה מורכבות מה-</w:t>
      </w:r>
      <w:r w:rsidRPr="00F82046">
        <w:rPr>
          <w:rFonts w:asciiTheme="minorBidi" w:hAnsiTheme="minorBidi"/>
          <w:sz w:val="20"/>
          <w:szCs w:val="20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 xml:space="preserve">simlex 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US"/>
        </w:rPr>
        <w:t>והעמודות מה-</w:t>
      </w:r>
      <w:r>
        <w:rPr>
          <w:rFonts w:asciiTheme="minorBidi" w:hAnsiTheme="minorBidi" w:hint="cs"/>
          <w:sz w:val="20"/>
          <w:szCs w:val="20"/>
          <w:rtl/>
          <w:lang w:val="en-US"/>
        </w:rPr>
        <w:t>20k המילים הכי נפוצות</w:t>
      </w:r>
      <w:r>
        <w:rPr>
          <w:rFonts w:asciiTheme="minorBidi" w:hAnsiTheme="minorBidi" w:hint="cs"/>
          <w:sz w:val="20"/>
          <w:szCs w:val="20"/>
          <w:rtl/>
          <w:lang w:val="en-US"/>
        </w:rPr>
        <w:t>.</w:t>
      </w:r>
    </w:p>
    <w:p w14:paraId="719C7CE5" w14:textId="23305712" w:rsidR="00F82046" w:rsidRDefault="00F82046" w:rsidP="00F82046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אחרי שנחשב את הטבלאות נחשב וקטור של </w:t>
      </w:r>
      <w:r>
        <w:rPr>
          <w:rFonts w:asciiTheme="minorBidi" w:hAnsiTheme="minorBidi"/>
          <w:sz w:val="20"/>
          <w:szCs w:val="20"/>
          <w:lang w:val="en-US"/>
        </w:rPr>
        <w:t>similarity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בעזרת ה</w:t>
      </w:r>
      <w:r>
        <w:rPr>
          <w:rFonts w:asciiTheme="minorBidi" w:hAnsiTheme="minorBidi"/>
          <w:sz w:val="20"/>
          <w:szCs w:val="20"/>
          <w:lang w:val="en-US"/>
        </w:rPr>
        <w:t>cosine-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לכל זוג מילים מה-</w:t>
      </w:r>
      <w:r w:rsidRPr="00F82046">
        <w:rPr>
          <w:rFonts w:asciiTheme="minorBidi" w:hAnsiTheme="minorBidi"/>
          <w:sz w:val="20"/>
          <w:szCs w:val="20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>simlex</w:t>
      </w:r>
      <w:r>
        <w:rPr>
          <w:rFonts w:asciiTheme="minorBidi" w:hAnsiTheme="minorBidi" w:hint="cs"/>
          <w:sz w:val="20"/>
          <w:szCs w:val="20"/>
          <w:rtl/>
          <w:lang w:val="en-US"/>
        </w:rPr>
        <w:t>.</w:t>
      </w:r>
    </w:p>
    <w:p w14:paraId="10890750" w14:textId="7B1D289D" w:rsidR="00F82046" w:rsidRDefault="00F82046" w:rsidP="00F82046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את התוצאות האלה ניתן לראות ב-4 קבצים הנוספים שהגשתי.</w:t>
      </w:r>
    </w:p>
    <w:p w14:paraId="28ABF64A" w14:textId="5D2873DC" w:rsidR="00F82046" w:rsidRDefault="00F82046" w:rsidP="00F82046">
      <w:pPr>
        <w:bidi/>
        <w:rPr>
          <w:rFonts w:asciiTheme="minorBidi" w:hAnsiTheme="minorBidi"/>
          <w:sz w:val="20"/>
          <w:szCs w:val="20"/>
          <w:rtl/>
          <w:lang w:val="en-US"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לאחר מכן חישבנו את הדמיון בין הקבצים לבין קובץ ה-</w:t>
      </w:r>
      <w:r w:rsidRPr="00F82046">
        <w:rPr>
          <w:rFonts w:asciiTheme="minorBidi" w:hAnsiTheme="minorBidi"/>
          <w:sz w:val="20"/>
          <w:szCs w:val="20"/>
          <w:lang w:val="en-US"/>
        </w:rPr>
        <w:t xml:space="preserve"> </w:t>
      </w:r>
      <w:r>
        <w:rPr>
          <w:rFonts w:asciiTheme="minorBidi" w:hAnsiTheme="minorBidi"/>
          <w:sz w:val="20"/>
          <w:szCs w:val="20"/>
          <w:lang w:val="en-US"/>
        </w:rPr>
        <w:t xml:space="preserve">simlex 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US"/>
        </w:rPr>
        <w:t xml:space="preserve">עצמו בעזרת </w:t>
      </w:r>
      <w:r w:rsidR="00747199">
        <w:rPr>
          <w:rFonts w:asciiTheme="minorBidi" w:hAnsiTheme="minorBidi" w:hint="cs"/>
          <w:sz w:val="20"/>
          <w:szCs w:val="20"/>
          <w:rtl/>
          <w:lang w:val="en-US"/>
        </w:rPr>
        <w:t>קורלציה</w:t>
      </w:r>
      <w:r>
        <w:rPr>
          <w:rFonts w:asciiTheme="minorBidi" w:hAnsiTheme="minorBidi" w:hint="cs"/>
          <w:sz w:val="20"/>
          <w:szCs w:val="20"/>
          <w:rtl/>
          <w:lang w:val="en-US"/>
        </w:rPr>
        <w:t>.</w:t>
      </w:r>
    </w:p>
    <w:p w14:paraId="73F1B36F" w14:textId="41F828E2" w:rsidR="00747199" w:rsidRDefault="00747199" w:rsidP="00747199">
      <w:pPr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32D4B559" w14:textId="77777777" w:rsidR="00747199" w:rsidRDefault="00747199" w:rsidP="00747199">
      <w:pPr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692EDB33" w14:textId="77777777" w:rsidR="006A10AA" w:rsidRPr="006A10AA" w:rsidRDefault="006A10AA" w:rsidP="006A10AA">
      <w:pPr>
        <w:rPr>
          <w:rFonts w:asciiTheme="minorBidi" w:hAnsiTheme="minorBidi"/>
          <w:sz w:val="20"/>
          <w:szCs w:val="20"/>
          <w:lang w:val="en-US"/>
        </w:rPr>
      </w:pPr>
      <w:r w:rsidRPr="006A10AA">
        <w:rPr>
          <w:rFonts w:asciiTheme="minorBidi" w:hAnsiTheme="minorBidi"/>
          <w:sz w:val="20"/>
          <w:szCs w:val="20"/>
          <w:lang w:val="en-US"/>
        </w:rPr>
        <w:t>Correlation of window 2: 0.07028212885553342</w:t>
      </w:r>
    </w:p>
    <w:p w14:paraId="459C0FEA" w14:textId="77777777" w:rsidR="006A10AA" w:rsidRPr="006A10AA" w:rsidRDefault="006A10AA" w:rsidP="006A10AA">
      <w:pPr>
        <w:rPr>
          <w:rFonts w:asciiTheme="minorBidi" w:hAnsiTheme="minorBidi"/>
          <w:sz w:val="20"/>
          <w:szCs w:val="20"/>
          <w:lang w:val="en-US"/>
        </w:rPr>
      </w:pPr>
      <w:r w:rsidRPr="006A10AA">
        <w:rPr>
          <w:rFonts w:asciiTheme="minorBidi" w:hAnsiTheme="minorBidi"/>
          <w:sz w:val="20"/>
          <w:szCs w:val="20"/>
          <w:lang w:val="en-US"/>
        </w:rPr>
        <w:t>Correlation of window 5: 0.07185720368905786</w:t>
      </w:r>
    </w:p>
    <w:p w14:paraId="0F1B5C6D" w14:textId="77777777" w:rsidR="006A10AA" w:rsidRPr="006A10AA" w:rsidRDefault="006A10AA" w:rsidP="006A10AA">
      <w:pPr>
        <w:rPr>
          <w:rFonts w:asciiTheme="minorBidi" w:hAnsiTheme="minorBidi"/>
          <w:sz w:val="20"/>
          <w:szCs w:val="20"/>
          <w:lang w:val="en-US"/>
        </w:rPr>
      </w:pPr>
      <w:r w:rsidRPr="006A10AA">
        <w:rPr>
          <w:rFonts w:asciiTheme="minorBidi" w:hAnsiTheme="minorBidi"/>
          <w:sz w:val="20"/>
          <w:szCs w:val="20"/>
          <w:lang w:val="en-US"/>
        </w:rPr>
        <w:t>Correlation of ppmi 2: 0.10090702257764907</w:t>
      </w:r>
    </w:p>
    <w:p w14:paraId="4ECB5E43" w14:textId="79479554" w:rsidR="00F82046" w:rsidRDefault="006A10AA" w:rsidP="006A10AA">
      <w:pPr>
        <w:rPr>
          <w:rFonts w:asciiTheme="minorBidi" w:hAnsiTheme="minorBidi"/>
          <w:sz w:val="20"/>
          <w:szCs w:val="20"/>
          <w:lang w:val="en-US"/>
        </w:rPr>
      </w:pPr>
      <w:r w:rsidRPr="006A10AA">
        <w:rPr>
          <w:rFonts w:asciiTheme="minorBidi" w:hAnsiTheme="minorBidi"/>
          <w:sz w:val="20"/>
          <w:szCs w:val="20"/>
          <w:lang w:val="en-US"/>
        </w:rPr>
        <w:t>Correlation of ppmi 5: 0.11126133672239152</w:t>
      </w:r>
    </w:p>
    <w:p w14:paraId="4A38A4FC" w14:textId="3D0B9C26" w:rsidR="006A10AA" w:rsidRDefault="006A10AA" w:rsidP="006A10AA">
      <w:pPr>
        <w:bidi/>
        <w:rPr>
          <w:noProof/>
          <w:rtl/>
        </w:rPr>
      </w:pPr>
      <w:r>
        <w:rPr>
          <w:rFonts w:asciiTheme="minorBidi" w:hAnsiTheme="minorBidi" w:hint="cs"/>
          <w:sz w:val="20"/>
          <w:szCs w:val="20"/>
          <w:rtl/>
          <w:lang w:val="en-US"/>
        </w:rPr>
        <w:t>התוצאה הטובה ביתור קיבלנו בחלון 2.</w:t>
      </w:r>
      <w:r w:rsidRPr="006A10AA">
        <w:rPr>
          <w:noProof/>
        </w:rPr>
        <w:t xml:space="preserve"> </w:t>
      </w:r>
    </w:p>
    <w:p w14:paraId="017239D2" w14:textId="1620E2DE" w:rsidR="006A10AA" w:rsidRDefault="006A10AA" w:rsidP="006A10AA">
      <w:pPr>
        <w:bidi/>
        <w:rPr>
          <w:noProof/>
          <w:rtl/>
        </w:rPr>
      </w:pPr>
    </w:p>
    <w:p w14:paraId="06AC0D42" w14:textId="11855B35" w:rsidR="006A10AA" w:rsidRDefault="006A10AA" w:rsidP="006A10AA">
      <w:pPr>
        <w:bidi/>
        <w:rPr>
          <w:noProof/>
          <w:rtl/>
        </w:rPr>
      </w:pPr>
    </w:p>
    <w:p w14:paraId="4408C141" w14:textId="1EEAB744" w:rsidR="006A10AA" w:rsidRDefault="006A10AA" w:rsidP="006A10AA">
      <w:pPr>
        <w:bidi/>
        <w:rPr>
          <w:rFonts w:asciiTheme="minorBidi" w:hAnsiTheme="minorBidi" w:hint="cs"/>
          <w:sz w:val="20"/>
          <w:szCs w:val="20"/>
          <w:rtl/>
          <w:lang w:val="en-US"/>
        </w:rPr>
      </w:pPr>
      <w:r w:rsidRPr="006A10AA">
        <w:rPr>
          <w:rFonts w:asciiTheme="minorBidi" w:hAnsiTheme="minorBidi" w:cs="Arial"/>
          <w:sz w:val="20"/>
          <w:szCs w:val="20"/>
          <w:rtl/>
          <w:lang w:val="en-US"/>
        </w:rPr>
        <w:drawing>
          <wp:inline distT="0" distB="0" distL="0" distR="0" wp14:anchorId="2D856300" wp14:editId="7133D2C9">
            <wp:extent cx="2500489" cy="625122"/>
            <wp:effectExtent l="0" t="0" r="1905" b="0"/>
            <wp:docPr id="1" name="Picture 1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391" cy="6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5"/>
    <w:rsid w:val="00362C65"/>
    <w:rsid w:val="006A10AA"/>
    <w:rsid w:val="00747199"/>
    <w:rsid w:val="009028C1"/>
    <w:rsid w:val="00C64B49"/>
    <w:rsid w:val="00D876A5"/>
    <w:rsid w:val="00F8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DEF3"/>
  <w15:chartTrackingRefBased/>
  <w15:docId w15:val="{7566DCC2-3D17-8843-8D67-4EF09BCB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6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Haimoff</dc:creator>
  <cp:keywords/>
  <dc:description/>
  <cp:lastModifiedBy>Yaakov Haimoff</cp:lastModifiedBy>
  <cp:revision>3</cp:revision>
  <dcterms:created xsi:type="dcterms:W3CDTF">2022-12-05T08:59:00Z</dcterms:created>
  <dcterms:modified xsi:type="dcterms:W3CDTF">2022-12-05T09:31:00Z</dcterms:modified>
</cp:coreProperties>
</file>