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2- </w:t>
      </w:r>
      <w:r w:rsidDel="00000000" w:rsidR="00000000" w:rsidRPr="00000000">
        <w:rPr>
          <w:b w:val="1"/>
          <w:rtl w:val="1"/>
        </w:rPr>
        <w:t xml:space="preserve">מבוא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ענן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קישור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למערכת</w:t>
      </w:r>
      <w:r w:rsidDel="00000000" w:rsidR="00000000" w:rsidRPr="00000000">
        <w:rPr>
          <w:b w:val="1"/>
          <w:rtl w:val="1"/>
        </w:rPr>
        <w:t xml:space="preserve"> -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Another copy of  cloud_targil_bait_2.ipynb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https://colab.research.google.com/drive/11IIs4icPeNTiSj-Xn5TmWWhcO2y5rG3O?usp=sharing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635"/>
        <w:gridCol w:w="2835"/>
        <w:gridCol w:w="2925"/>
        <w:tblGridChange w:id="0">
          <w:tblGrid>
            <w:gridCol w:w="1245"/>
            <w:gridCol w:w="1635"/>
            <w:gridCol w:w="2835"/>
            <w:gridCol w:w="292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שהושלמו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Acceptance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b w:val="1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קבלה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יעקב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שטרית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התפלגות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תדירות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לאורך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טווח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פיצ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התפלגות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אנו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מעוניינים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שהגרף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התפלגות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הפעלות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השונות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עבור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שנטען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למערכת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תדירות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אנו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מעוניינים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שהגרף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תדירות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הפעילות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היומית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טווח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הלוג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שהועלה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עבור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בחירת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פיצ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בוט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בקשת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ספציפי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תוביל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להצגת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הגרף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before="240" w:lineRule="auto"/>
              <w:ind w:firstLine="4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ירדן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בראל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איחוד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הקוד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מקרה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והצגת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וויגטים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טובה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צפוייה</w:t>
            </w:r>
            <w:r w:rsidDel="00000000" w:rsidR="00000000" w:rsidRPr="00000000">
              <w:rPr>
                <w:b w:val="1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יטענו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שגיאות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שאלון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SUS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ציפייה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עבור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גרפים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נרצה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שהצאט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הרלוונטי</w:t>
            </w:r>
            <w:r w:rsidDel="00000000" w:rsidR="00000000" w:rsidRPr="00000000">
              <w:rPr>
                <w:b w:val="1"/>
                <w:rtl w:val="1"/>
              </w:rPr>
              <w:t xml:space="preserve">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אלין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שאלון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אבירם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פישמן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עמודות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עבד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סטודנט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מסמך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עמודות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המכיל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השקיע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סטודנט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עבור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כלשהו</w:t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מצליח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מעורבות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לאורך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פעולות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שכיחות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ביותר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הכל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אדר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כהן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ממוצע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כרטיסיה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מסוימת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bidi w:val="1"/>
              <w:spacing w:before="240" w:lineRule="auto"/>
              <w:ind w:firstLine="44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הכל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bidi w:val="1"/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מקרה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סטודנט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מסוים</w:t>
            </w:r>
          </w:p>
          <w:p w:rsidR="00000000" w:rsidDel="00000000" w:rsidP="00000000" w:rsidRDefault="00000000" w:rsidRPr="00000000" w14:paraId="00000030">
            <w:pPr>
              <w:bidi w:val="1"/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צפוייה</w:t>
            </w:r>
            <w:r w:rsidDel="00000000" w:rsidR="00000000" w:rsidRPr="00000000">
              <w:rPr>
                <w:b w:val="1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יטענו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שגיאות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וגרף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ממוצע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הזמנים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יופיע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2250"/>
        <w:gridCol w:w="2010"/>
        <w:tblGridChange w:id="0">
          <w:tblGrid>
            <w:gridCol w:w="4020"/>
            <w:gridCol w:w="2250"/>
            <w:gridCol w:w="201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הערת</w:t>
            </w:r>
            <w:r w:rsidDel="00000000" w:rsidR="00000000" w:rsidRPr="00000000">
              <w:rPr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rtl w:val="1"/>
              </w:rPr>
              <w:t xml:space="preserve">משוב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התבצע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שינוי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בעקבות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ההערה</w:t>
            </w:r>
            <w:r w:rsidDel="00000000" w:rsidR="00000000" w:rsidRPr="00000000">
              <w:rPr>
                <w:b w:val="1"/>
                <w:rtl w:val="1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נימוק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תכתבו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לזה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מימשנו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בקוד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בהתאם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לדרישות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התרגיל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בחירת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יותר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הכוונה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לבחירת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גרפים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צמצמנו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האפשרויות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התחשבנו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בכך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עומס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לעין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לשנות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גופן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סוברים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שהגופן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קריא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צבעים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ורקע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שינינו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הצבעים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הצבעים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ידידותיים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לעין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פונט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גדול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השארנו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שהיה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דעתנו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קריא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קצת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בעיצוב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שינוי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גרפים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הפחתנו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בכמות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הגרפים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צמצמנו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לגרפים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הרלוונטיים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ביותר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לצמצם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מסכים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זהה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מיטבית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עמוסה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השתמשנו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מינימלי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1"/>
              <w:tblW w:w="37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80"/>
              <w:tblGridChange w:id="0">
                <w:tblGrid>
                  <w:gridCol w:w="3780"/>
                </w:tblGrid>
              </w:tblGridChange>
            </w:tblGrid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bottom"/>
                </w:tcPr>
                <w:p w:rsidR="00000000" w:rsidDel="00000000" w:rsidP="00000000" w:rsidRDefault="00000000" w:rsidRPr="00000000" w14:paraId="00000052">
                  <w:pPr>
                    <w:bidi w:val="1"/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1"/>
                    </w:rPr>
                    <w:t xml:space="preserve">העלאת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1"/>
                    </w:rPr>
                    <w:t xml:space="preserve">קובץ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1"/>
                    </w:rPr>
                    <w:t xml:space="preserve">גסון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bottom"/>
                </w:tcPr>
                <w:p w:rsidR="00000000" w:rsidDel="00000000" w:rsidP="00000000" w:rsidRDefault="00000000" w:rsidRPr="00000000" w14:paraId="00000053">
                  <w:pPr>
                    <w:bidi w:val="1"/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קיימת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אפשרות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להעלות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קובץ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סון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בסטודיו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וכעת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אופציה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להעלות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קובץ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גייסון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וגם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בזה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שבענן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לסדר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הנתונים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שינוי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לשנות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אחרון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לצפות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הגרפים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שינוי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כפתורים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צמצמנו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הכפתורים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להפחית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עומס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במסך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ונגישות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פונקציונליות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השתנתה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הונגשה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מבחינה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עיצובית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בוצע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שינוי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בכפתורים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ובצבעים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שזה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מונגש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למשתמש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שהמערכת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אחידה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מכילה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שתי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שפות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הונגשה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המרבית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לשפת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המשתמשים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משלבת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בקובץ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גייסון</w:t>
            </w:r>
            <w:r w:rsidDel="00000000" w:rsidR="00000000" w:rsidRPr="00000000">
              <w:rPr>
                <w:b w:val="1"/>
                <w:rtl w:val="1"/>
              </w:rPr>
              <w:t xml:space="preserve">+</w:t>
            </w:r>
            <w:r w:rsidDel="00000000" w:rsidR="00000000" w:rsidRPr="00000000">
              <w:rPr>
                <w:b w:val="1"/>
                <w:rtl w:val="1"/>
              </w:rPr>
              <w:t xml:space="preserve">מתאימה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למנהל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שלנו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דובר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העברית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הלייבלים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בהצגת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המידע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הלייבלים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מצאנו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לנכון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מתארים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טובה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הגרפים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שליפת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נתונים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ישנה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אופציה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שליפת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בסטודיו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התבקשנו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בסטודיו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</w:p>
        </w:tc>
      </w:tr>
    </w:tbl>
    <w:p w:rsidR="00000000" w:rsidDel="00000000" w:rsidP="00000000" w:rsidRDefault="00000000" w:rsidRPr="00000000" w14:paraId="0000006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b w:val="1"/>
          <w:rtl w:val="1"/>
        </w:rPr>
        <w:t xml:space="preserve">: 76.67</w:t>
      </w:r>
    </w:p>
    <w:p w:rsidR="00000000" w:rsidDel="00000000" w:rsidP="00000000" w:rsidRDefault="00000000" w:rsidRPr="00000000" w14:paraId="0000006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מדדים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להצלחת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אינפורמטיביים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שמציגים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סטטיסטיקות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וגרפים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מעניינים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ומאומת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לתפעול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גמישה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והרחבות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פונקציונליות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גודל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במחשב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שפחות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תעמיס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לדוגמא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pywidget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matlabpoint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לגרפים</w:t>
      </w:r>
      <w:r w:rsidDel="00000000" w:rsidR="00000000" w:rsidRPr="00000000">
        <w:rPr>
          <w:b w:val="1"/>
          <w:rtl w:val="1"/>
        </w:rPr>
        <w:t xml:space="preserve"> .</w:t>
      </w:r>
    </w:p>
    <w:p w:rsidR="00000000" w:rsidDel="00000000" w:rsidP="00000000" w:rsidRDefault="00000000" w:rsidRPr="00000000" w14:paraId="0000007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1"/>
        </w:rPr>
        <w:t xml:space="preserve">צ</w:t>
      </w:r>
      <w:r w:rsidDel="00000000" w:rsidR="00000000" w:rsidRPr="00000000">
        <w:rPr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rtl w:val="1"/>
        </w:rPr>
        <w:t xml:space="preserve">אט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מעין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b w:val="1"/>
          <w:rtl w:val="1"/>
        </w:rPr>
        <w:t xml:space="preserve">".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בהתחלה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מבקש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להכניס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המבוקש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click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לכתיבת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פרומטים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מוכנים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ישנם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פרומטים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וזיהויי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אפילו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שדומה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המשפטים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1IIs4icPeNTiSj-Xn5TmWWhcO2y5rG3O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