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药品管理综合系统-完整项目文档"/>
    <w:p>
      <w:pPr>
        <w:pStyle w:val="Heading1"/>
      </w:pPr>
      <w:r>
        <w:rPr>
          <w:rFonts w:hint="eastAsia"/>
        </w:rPr>
        <w:t xml:space="preserve">药品管理综合系统</w:t>
      </w:r>
      <w:r>
        <w:t xml:space="preserve"> — </w:t>
      </w:r>
      <w:r>
        <w:rPr>
          <w:rFonts w:hint="eastAsia"/>
        </w:rPr>
        <w:t xml:space="preserve">完整项目文档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1.0（合并版）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编写日期</w:t>
            </w:r>
          </w:p>
        </w:tc>
        <w:tc>
          <w:tcPr/>
          <w:p>
            <w:pPr>
              <w:pStyle w:val="Compact"/>
            </w:pPr>
            <w:r>
              <w:t xml:space="preserve">2026-06-28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合并原</w:t>
            </w:r>
            <w:r>
              <w:t xml:space="preserve"> docs </w:t>
            </w:r>
            <w:r>
              <w:rPr>
                <w:rFonts w:hint="eastAsia"/>
              </w:rPr>
              <w:t xml:space="preserve">目录</w:t>
            </w:r>
            <w:r>
              <w:t xml:space="preserve"> 8 </w:t>
            </w:r>
            <w:r>
              <w:rPr>
                <w:rFonts w:hint="eastAsia"/>
              </w:rPr>
              <w:t xml:space="preserve">份</w:t>
            </w:r>
            <w:r>
              <w:t xml:space="preserve"> </w:t>
            </w:r>
            <w:r>
              <w:rPr>
                <w:rFonts w:hint="eastAsia"/>
              </w:rPr>
              <w:t xml:space="preserve">Markdown；Word</w:t>
            </w:r>
            <w:r>
              <w:t xml:space="preserve"> </w:t>
            </w:r>
            <w:r>
              <w:rPr>
                <w:rFonts w:hint="eastAsia"/>
              </w:rPr>
              <w:t xml:space="preserve">版见同目录</w:t>
            </w:r>
            <w:r>
              <w:t xml:space="preserve"> .docx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图表说明</w:t>
      </w:r>
      <w:r>
        <w:rPr>
          <w:rFonts w:hint="eastAsia"/>
        </w:rPr>
        <w:t xml:space="preserve">：文中</w:t>
      </w:r>
      <w:r>
        <w:t xml:space="preserve"> Mermaid </w:t>
      </w:r>
      <w:r>
        <w:rPr>
          <w:rFonts w:hint="eastAsia"/>
        </w:rPr>
        <w:t xml:space="preserve">图在</w:t>
      </w:r>
      <w:r>
        <w:t xml:space="preserve"> Word </w:t>
      </w:r>
      <w:r>
        <w:rPr>
          <w:rFonts w:hint="eastAsia"/>
        </w:rPr>
        <w:t xml:space="preserve">中显示为代码块；完整渲染请用</w:t>
      </w:r>
      <w:r>
        <w:t xml:space="preserve"> Markdown </w:t>
      </w:r>
      <w:r>
        <w:rPr>
          <w:rFonts w:hint="eastAsia"/>
        </w:rPr>
        <w:t xml:space="preserve">预览。</w:t>
      </w:r>
    </w:p>
    <w:p>
      <w:r>
        <w:pict>
          <v:rect style="width:0;height:1.5pt" o:hralign="center" o:hrstd="t" o:hr="t"/>
        </w:pict>
      </w:r>
    </w:p>
    <w:bookmarkEnd w:id="9"/>
    <w:bookmarkStart w:id="17" w:name="第一篇-项目概述"/>
    <w:p>
      <w:pPr>
        <w:pStyle w:val="Heading1"/>
      </w:pPr>
      <w:r>
        <w:rPr>
          <w:rFonts w:hint="eastAsia"/>
        </w:rPr>
        <w:t xml:space="preserve">第一篇</w:t>
      </w:r>
      <w:r>
        <w:t xml:space="preserve"> </w:t>
      </w:r>
      <w:r>
        <w:rPr>
          <w:rFonts w:hint="eastAsia"/>
        </w:rPr>
        <w:t xml:space="preserve">项目概述</w:t>
      </w:r>
    </w:p>
    <w:bookmarkStart w:id="10" w:name="系统简介"/>
    <w:p>
      <w:pPr>
        <w:pStyle w:val="Heading2"/>
      </w:pPr>
      <w:r>
        <w:t xml:space="preserve">1.1 </w:t>
      </w:r>
      <w:r>
        <w:rPr>
          <w:rFonts w:hint="eastAsia"/>
        </w:rPr>
        <w:t xml:space="preserve">系统简介</w:t>
      </w:r>
    </w:p>
    <w:p>
      <w:pPr>
        <w:pStyle w:val="FirstParagraph"/>
      </w:pPr>
      <w:r>
        <w:rPr>
          <w:rFonts w:hint="eastAsia"/>
        </w:rPr>
        <w:t xml:space="preserve">基于</w:t>
      </w:r>
      <w:r>
        <w:t xml:space="preserve"> .NET 10 </w:t>
      </w:r>
      <w:r>
        <w:rPr>
          <w:rFonts w:hint="eastAsia"/>
        </w:rPr>
        <w:t xml:space="preserve">的药品进销存管理系统，采用分层架构：Core</w:t>
      </w:r>
      <w:r>
        <w:t xml:space="preserve"> → Infrastructure → Services → </w:t>
      </w:r>
      <w:r>
        <w:rPr>
          <w:rFonts w:hint="eastAsia"/>
        </w:rPr>
        <w:t xml:space="preserve">WebAPI，前端为</w:t>
      </w:r>
      <w:r>
        <w:t xml:space="preserve"> Blazor Server。</w:t>
      </w:r>
    </w:p>
    <w:bookmarkEnd w:id="10"/>
    <w:bookmarkStart w:id="11" w:name="功能模块"/>
    <w:p>
      <w:pPr>
        <w:pStyle w:val="Heading2"/>
      </w:pPr>
      <w:r>
        <w:t xml:space="preserve">1.2 </w:t>
      </w:r>
      <w:r>
        <w:rPr>
          <w:rFonts w:hint="eastAsia"/>
        </w:rPr>
        <w:t xml:space="preserve">功能模块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运营仪表盘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库存估值、低库存/临期统计、Top10</w:t>
            </w:r>
            <w:r>
              <w:t xml:space="preserve"> </w:t>
            </w:r>
            <w:r>
              <w:rPr>
                <w:rFonts w:hint="eastAsia"/>
              </w:rPr>
              <w:t xml:space="preserve">动销、智能补货建议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药品台账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录入、编辑、软下架、分页搜索、在售/已下架筛选、CSV</w:t>
            </w:r>
            <w:r>
              <w:t xml:space="preserve"> </w:t>
            </w:r>
            <w:r>
              <w:rPr>
                <w:rFonts w:hint="eastAsia"/>
              </w:rPr>
              <w:t xml:space="preserve">导出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库存预警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低库存监控，可跳转采购单、导出清单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效期预警</w:t>
            </w:r>
          </w:p>
        </w:tc>
        <w:tc>
          <w:tcPr/>
          <w:p>
            <w:pPr>
              <w:pStyle w:val="Compact"/>
            </w:pPr>
            <w:r>
              <w:t xml:space="preserve">30/60/90 </w:t>
            </w:r>
            <w:r>
              <w:rPr>
                <w:rFonts w:hint="eastAsia"/>
              </w:rPr>
              <w:t xml:space="preserve">天临期批次，支撑</w:t>
            </w:r>
            <w:r>
              <w:t xml:space="preserve"> FEFO </w:t>
            </w:r>
            <w:r>
              <w:rPr>
                <w:rFonts w:hint="eastAsia"/>
              </w:rPr>
              <w:t xml:space="preserve">策略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采购单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低库存一键生成</w:t>
            </w:r>
            <w:r>
              <w:t xml:space="preserve"> → </w:t>
            </w:r>
            <w:r>
              <w:rPr>
                <w:rFonts w:hint="eastAsia"/>
              </w:rPr>
              <w:t xml:space="preserve">提交</w:t>
            </w:r>
            <w:r>
              <w:t xml:space="preserve"> → Admin </w:t>
            </w:r>
            <w:r>
              <w:rPr>
                <w:rFonts w:hint="eastAsia"/>
              </w:rPr>
              <w:t xml:space="preserve">审核</w:t>
            </w:r>
            <w:r>
              <w:t xml:space="preserve"> → </w:t>
            </w:r>
            <w:r>
              <w:rPr>
                <w:rFonts w:hint="eastAsia"/>
              </w:rPr>
              <w:t xml:space="preserve">收货入库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入库/出库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批次入库、FEFO</w:t>
            </w:r>
            <w:r>
              <w:t xml:space="preserve"> </w:t>
            </w:r>
            <w:r>
              <w:rPr>
                <w:rFonts w:hint="eastAsia"/>
              </w:rPr>
              <w:t xml:space="preserve">出库、流水分页筛选与</w:t>
            </w:r>
            <w:r>
              <w:t xml:space="preserve"> CSV </w:t>
            </w:r>
            <w:r>
              <w:rPr>
                <w:rFonts w:hint="eastAsia"/>
              </w:rPr>
              <w:t xml:space="preserve">导出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供应商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供应商</w:t>
            </w:r>
            <w:r>
              <w:t xml:space="preserve"> </w:t>
            </w:r>
            <w:r>
              <w:rPr>
                <w:rFonts w:hint="eastAsia"/>
              </w:rPr>
              <w:t xml:space="preserve">CRUD，台账/预警/采购单关联展示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用户管理</w:t>
            </w:r>
          </w:p>
        </w:tc>
        <w:tc>
          <w:tcPr/>
          <w:p>
            <w:pPr>
              <w:pStyle w:val="Compact"/>
            </w:pPr>
            <w:r>
              <w:t xml:space="preserve">Admin </w:t>
            </w:r>
            <w:r>
              <w:rPr>
                <w:rFonts w:hint="eastAsia"/>
              </w:rPr>
              <w:t xml:space="preserve">创建</w:t>
            </w:r>
            <w:r>
              <w:t xml:space="preserve"> Operator / Viewer </w:t>
            </w:r>
            <w:r>
              <w:rPr>
                <w:rFonts w:hint="eastAsia"/>
              </w:rPr>
              <w:t xml:space="preserve">账号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审计日志</w:t>
            </w:r>
          </w:p>
        </w:tc>
        <w:tc>
          <w:tcPr/>
          <w:p>
            <w:pPr>
              <w:pStyle w:val="Compact"/>
            </w:pPr>
            <w:r>
              <w:t xml:space="preserve">Admin </w:t>
            </w:r>
            <w:r>
              <w:rPr>
                <w:rFonts w:hint="eastAsia"/>
              </w:rPr>
              <w:t xml:space="preserve">查看</w:t>
            </w:r>
            <w:r>
              <w:t xml:space="preserve"> EF </w:t>
            </w:r>
            <w:r>
              <w:rPr>
                <w:rFonts w:hint="eastAsia"/>
              </w:rPr>
              <w:t xml:space="preserve">变更审计（JSON</w:t>
            </w:r>
            <w:r>
              <w:t xml:space="preserve"> </w:t>
            </w:r>
            <w:r>
              <w:rPr>
                <w:rFonts w:hint="eastAsia"/>
              </w:rPr>
              <w:t xml:space="preserve">diff）</w:t>
            </w:r>
          </w:p>
        </w:tc>
      </w:tr>
    </w:tbl>
    <w:bookmarkEnd w:id="11"/>
    <w:bookmarkStart w:id="12" w:name="系统架构概要"/>
    <w:p>
      <w:pPr>
        <w:pStyle w:val="Heading2"/>
      </w:pPr>
      <w:r>
        <w:t xml:space="preserve">1.3 </w:t>
      </w:r>
      <w:r>
        <w:rPr>
          <w:rFonts w:hint="eastAsia"/>
        </w:rPr>
        <w:t xml:space="preserve">系统架构（概要）</w:t>
      </w:r>
    </w:p>
    <w:p>
      <w:pPr>
        <w:pStyle w:val="SourceCode"/>
      </w:pPr>
      <w:r>
        <w:rPr>
          <w:rStyle w:val="VerbatimChar"/>
        </w:rPr>
        <w:t xml:space="preserve">Blazor Server (UI) ──JWT──▶ WebAPI ──▶ Services ──▶ Repositories ──▶ MySQL</w:t>
      </w:r>
      <w:r>
        <w:br/>
      </w:r>
      <w:r>
        <w:rPr>
          <w:rStyle w:val="VerbatimChar"/>
        </w:rPr>
        <w:t xml:space="preserve">                              │                      │</w:t>
      </w:r>
      <w:r>
        <w:br/>
      </w:r>
      <w:r>
        <w:rPr>
          <w:rStyle w:val="VerbatimChar"/>
        </w:rPr>
        <w:t xml:space="preserve">                              └── Redis </w:t>
      </w:r>
      <w:r>
        <w:rPr>
          <w:rStyle w:val="VerbatimChar"/>
          <w:rFonts w:hint="eastAsia"/>
        </w:rPr>
        <w:t xml:space="preserve">(缓存)</w:t>
      </w:r>
      <w:r>
        <w:rPr>
          <w:rStyle w:val="VerbatimChar"/>
        </w:rPr>
        <w:t xml:space="preserve">        └── </w:t>
      </w:r>
      <w:r>
        <w:rPr>
          <w:rStyle w:val="VerbatimChar"/>
          <w:rFonts w:hint="eastAsia"/>
        </w:rPr>
        <w:t xml:space="preserve">审计拦截器</w:t>
      </w:r>
    </w:p>
    <w:bookmarkEnd w:id="12"/>
    <w:bookmarkStart w:id="13" w:name="创新点三智一合规"/>
    <w:p>
      <w:pPr>
        <w:pStyle w:val="Heading2"/>
      </w:pPr>
      <w:r>
        <w:t xml:space="preserve">1.4 </w:t>
      </w:r>
      <w:r>
        <w:rPr>
          <w:rFonts w:hint="eastAsia"/>
        </w:rPr>
        <w:t xml:space="preserve">创新点（三智一合规）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智预警</w:t>
      </w:r>
      <w:r>
        <w:rPr>
          <w:rFonts w:hint="eastAsia"/>
        </w:rPr>
        <w:t xml:space="preserve">：低库存</w:t>
      </w:r>
      <w:r>
        <w:t xml:space="preserve"> + </w:t>
      </w:r>
      <w:r>
        <w:rPr>
          <w:rFonts w:hint="eastAsia"/>
        </w:rPr>
        <w:t xml:space="preserve">多档效期</w:t>
      </w:r>
      <w:r>
        <w:t xml:space="preserve"> + </w:t>
      </w:r>
      <w:r>
        <w:rPr>
          <w:rFonts w:hint="eastAsia"/>
        </w:rPr>
        <w:t xml:space="preserve">智能补货三维预警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智出库</w:t>
      </w:r>
      <w:r>
        <w:rPr>
          <w:rFonts w:hint="eastAsia"/>
        </w:rPr>
        <w:t xml:space="preserve">：FEFO</w:t>
      </w:r>
      <w:r>
        <w:t xml:space="preserve"> </w:t>
      </w:r>
      <w:r>
        <w:rPr>
          <w:rFonts w:hint="eastAsia"/>
        </w:rPr>
        <w:t xml:space="preserve">批次先到期先出，降低过期损耗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智分析</w:t>
      </w:r>
      <w:r>
        <w:rPr>
          <w:rFonts w:hint="eastAsia"/>
        </w:rPr>
        <w:t xml:space="preserve">：运营仪表盘（库存估值、动销</w:t>
      </w:r>
      <w:r>
        <w:t xml:space="preserve"> </w:t>
      </w:r>
      <w:r>
        <w:rPr>
          <w:rFonts w:hint="eastAsia"/>
        </w:rPr>
        <w:t xml:space="preserve">Top10、补货建议）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合规追溯</w:t>
      </w:r>
      <w:r>
        <w:rPr>
          <w:rFonts w:hint="eastAsia"/>
        </w:rPr>
        <w:t xml:space="preserve">：库存流水</w:t>
      </w:r>
      <w:r>
        <w:t xml:space="preserve"> + EF </w:t>
      </w:r>
      <w:r>
        <w:rPr>
          <w:rFonts w:hint="eastAsia"/>
        </w:rPr>
        <w:t xml:space="preserve">变更审计日志</w:t>
      </w:r>
    </w:p>
    <w:bookmarkEnd w:id="13"/>
    <w:bookmarkStart w:id="14" w:name="核心业务流程一句话"/>
    <w:p>
      <w:pPr>
        <w:pStyle w:val="Heading2"/>
      </w:pPr>
      <w:r>
        <w:t xml:space="preserve">1.5 </w:t>
      </w:r>
      <w:r>
        <w:rPr>
          <w:rFonts w:hint="eastAsia"/>
        </w:rPr>
        <w:t xml:space="preserve">核心业务流程（一句话）</w:t>
      </w:r>
    </w:p>
    <w:p>
      <w:pPr>
        <w:pStyle w:val="FirstParagraph"/>
      </w:pPr>
      <w:r>
        <w:rPr>
          <w:rFonts w:hint="eastAsia"/>
        </w:rPr>
        <w:t xml:space="preserve">低库存预警</w:t>
      </w:r>
      <w:r>
        <w:t xml:space="preserve"> → </w:t>
      </w:r>
      <w:r>
        <w:rPr>
          <w:rFonts w:hint="eastAsia"/>
        </w:rPr>
        <w:t xml:space="preserve">一键生成采购单</w:t>
      </w:r>
      <w:r>
        <w:t xml:space="preserve"> → Admin </w:t>
      </w:r>
      <w:r>
        <w:rPr>
          <w:rFonts w:hint="eastAsia"/>
        </w:rPr>
        <w:t xml:space="preserve">审核</w:t>
      </w:r>
      <w:r>
        <w:t xml:space="preserve"> → </w:t>
      </w:r>
      <w:r>
        <w:rPr>
          <w:rFonts w:hint="eastAsia"/>
        </w:rPr>
        <w:t xml:space="preserve">收货入库（自动写批次+流水）→</w:t>
      </w:r>
      <w:r>
        <w:t xml:space="preserve"> FEFO </w:t>
      </w:r>
      <w:r>
        <w:rPr>
          <w:rFonts w:hint="eastAsia"/>
        </w:rPr>
        <w:t xml:space="preserve">出库</w:t>
      </w:r>
    </w:p>
    <w:bookmarkEnd w:id="14"/>
    <w:bookmarkStart w:id="15" w:name="角色权限概要"/>
    <w:p>
      <w:pPr>
        <w:pStyle w:val="Heading2"/>
      </w:pPr>
      <w:r>
        <w:t xml:space="preserve">1.6 </w:t>
      </w:r>
      <w:r>
        <w:rPr>
          <w:rFonts w:hint="eastAsia"/>
        </w:rPr>
        <w:t xml:space="preserve">角色权限（概要）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权限概要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</w:t>
            </w:r>
            <w:r>
              <w:t xml:space="preserve"> + </w:t>
            </w:r>
            <w:r>
              <w:rPr>
                <w:rFonts w:hint="eastAsia"/>
              </w:rPr>
              <w:t xml:space="preserve">用户管理</w:t>
            </w:r>
            <w:r>
              <w:t xml:space="preserve"> + </w:t>
            </w:r>
            <w:r>
              <w:rPr>
                <w:rFonts w:hint="eastAsia"/>
              </w:rPr>
              <w:t xml:space="preserve">审核采购单</w:t>
            </w:r>
            <w:r>
              <w:t xml:space="preserve"> + </w:t>
            </w:r>
            <w:r>
              <w:rPr>
                <w:rFonts w:hint="eastAsia"/>
              </w:rPr>
              <w:t xml:space="preserve">下架药品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录入/编辑/入库出库/创建采购单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Viewer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只读</w:t>
            </w:r>
          </w:p>
        </w:tc>
      </w:tr>
    </w:tbl>
    <w:bookmarkEnd w:id="15"/>
    <w:bookmarkStart w:id="16" w:name="访问与默认账号"/>
    <w:p>
      <w:pPr>
        <w:pStyle w:val="Heading2"/>
      </w:pPr>
      <w:r>
        <w:t xml:space="preserve">1.7 </w:t>
      </w:r>
      <w:r>
        <w:rPr>
          <w:rFonts w:hint="eastAsia"/>
        </w:rPr>
        <w:t xml:space="preserve">访问与默认账号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http://localhost:5100</w:t>
            </w:r>
          </w:p>
        </w:tc>
        <w:tc>
          <w:tcPr/>
          <w:p>
            <w:pPr>
              <w:pStyle w:val="Compact"/>
            </w:pPr>
            <w:r>
              <w:t xml:space="preserve">Blazor </w:t>
            </w:r>
            <w:r>
              <w:rPr>
                <w:rFonts w:hint="eastAsia"/>
              </w:rPr>
              <w:t xml:space="preserve">前端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http://localhost:5246/health</w:t>
            </w:r>
          </w:p>
        </w:tc>
        <w:tc>
          <w:tcPr/>
          <w:p>
            <w:pPr>
              <w:pStyle w:val="Compact"/>
            </w:pPr>
            <w:r>
              <w:t xml:space="preserve">API </w:t>
            </w:r>
            <w:r>
              <w:rPr>
                <w:rFonts w:hint="eastAsia"/>
              </w:rPr>
              <w:t xml:space="preserve">健康检查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默认账号：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Admin@123</w:t>
      </w:r>
      <w:r>
        <w:rPr>
          <w:rFonts w:hint="eastAsia"/>
        </w:rPr>
        <w:t xml:space="preserve">；演示账号：</w:t>
      </w:r>
      <w:r>
        <w:rPr>
          <w:rStyle w:val="VerbatimChar"/>
        </w:rPr>
        <w:t xml:space="preserve">operator1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Operator@123</w:t>
      </w:r>
      <w:r>
        <w:rPr>
          <w:rFonts w:hint="eastAsia"/>
        </w:rPr>
        <w:t xml:space="preserve">，</w:t>
      </w:r>
      <w:r>
        <w:rPr>
          <w:rStyle w:val="VerbatimChar"/>
        </w:rPr>
        <w:t xml:space="preserve">viewer1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Viewer@123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89" w:name="第二篇-需求分析"/>
    <w:p>
      <w:pPr>
        <w:pStyle w:val="Heading1"/>
      </w:pPr>
      <w:r>
        <w:rPr>
          <w:rFonts w:hint="eastAsia"/>
        </w:rPr>
        <w:t xml:space="preserve">第二篇</w:t>
      </w:r>
      <w:r>
        <w:t xml:space="preserve"> </w:t>
      </w:r>
      <w:r>
        <w:rPr>
          <w:rFonts w:hint="eastAsia"/>
        </w:rPr>
        <w:t xml:space="preserve">需求分析</w:t>
      </w:r>
    </w:p>
    <w:bookmarkStart w:id="22" w:name="文档说明"/>
    <w:p>
      <w:pPr>
        <w:pStyle w:val="Heading2"/>
      </w:pPr>
      <w:r>
        <w:t xml:space="preserve">1. </w:t>
      </w:r>
      <w:r>
        <w:rPr>
          <w:rFonts w:hint="eastAsia"/>
        </w:rPr>
        <w:t xml:space="preserve">文档说明</w:t>
      </w:r>
    </w:p>
    <w:bookmarkStart w:id="18" w:name="文档目的"/>
    <w:p>
      <w:pPr>
        <w:pStyle w:val="Heading3"/>
      </w:pPr>
      <w:r>
        <w:t xml:space="preserve">1.1 </w:t>
      </w:r>
      <w:r>
        <w:rPr>
          <w:rFonts w:hint="eastAsia"/>
        </w:rPr>
        <w:t xml:space="preserve">文档目的</w:t>
      </w:r>
    </w:p>
    <w:p>
      <w:pPr>
        <w:pStyle w:val="FirstParagraph"/>
      </w:pPr>
      <w:r>
        <w:rPr>
          <w:rFonts w:hint="eastAsia"/>
        </w:rPr>
        <w:t xml:space="preserve">本文档基于当前已实现代码与部署形态，系统描述药品管理综合系统的</w:t>
      </w:r>
      <w:r>
        <w:rPr>
          <w:rFonts w:hint="eastAsia"/>
          <w:b/>
          <w:bCs/>
        </w:rPr>
        <w:t xml:space="preserve">业务背景、用户角色、功能与非功能需求、数据模型、接口契约、业务流程及验收标准</w:t>
      </w:r>
      <w:r>
        <w:rPr>
          <w:rFonts w:hint="eastAsia"/>
        </w:rPr>
        <w:t xml:space="preserve">。用于课程答辩、项目验收、测试用例编写及后续迭代的需求基线。</w:t>
      </w:r>
    </w:p>
    <w:bookmarkEnd w:id="18"/>
    <w:bookmarkStart w:id="19" w:name="文档范围"/>
    <w:p>
      <w:pPr>
        <w:pStyle w:val="Heading3"/>
      </w:pPr>
      <w:r>
        <w:t xml:space="preserve">1.2 </w:t>
      </w:r>
      <w:r>
        <w:rPr>
          <w:rFonts w:hint="eastAsia"/>
        </w:rPr>
        <w:t xml:space="preserve">文档范围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00"/>
        <w:gridCol w:w="4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纳入范围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不纳入范围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Blazor Server </w:t>
            </w:r>
            <w:r>
              <w:rPr>
                <w:rFonts w:hint="eastAsia"/>
              </w:rPr>
              <w:t xml:space="preserve">交互式</w:t>
            </w:r>
            <w:r>
              <w:t xml:space="preserve"> </w:t>
            </w:r>
            <w:r>
              <w:rPr>
                <w:rFonts w:hint="eastAsia"/>
              </w:rPr>
              <w:t xml:space="preserve">UI（</w:t>
            </w:r>
            <w:r>
              <w:rPr>
                <w:rStyle w:val="VerbatimChar"/>
                <w:rFonts w:hint="eastAsia"/>
              </w:rPr>
              <w:t xml:space="preserve">前端页面/Pharmaceutical.Blazor</w:t>
            </w:r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移动端、微信小程序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REST </w:t>
            </w:r>
            <w:r>
              <w:rPr>
                <w:rFonts w:hint="eastAsia"/>
              </w:rPr>
              <w:t xml:space="preserve">WebAPI（</w:t>
            </w:r>
            <w:r>
              <w:rPr>
                <w:rStyle w:val="VerbatimChar"/>
              </w:rPr>
              <w:t xml:space="preserve">Pharmaceutical.WebAPI</w:t>
            </w:r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第三方</w:t>
            </w:r>
            <w:r>
              <w:t xml:space="preserve"> </w:t>
            </w:r>
            <w:r>
              <w:rPr>
                <w:rFonts w:hint="eastAsia"/>
              </w:rPr>
              <w:t xml:space="preserve">ERP/医保对接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业务服务层与数据访问层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多租户、多库房分布式部署</w:t>
            </w:r>
          </w:p>
        </w:tc>
      </w:tr>
      <w:tr>
        <w:tc>
          <w:tcPr/>
          <w:p>
            <w:pPr>
              <w:pStyle w:val="Compact"/>
            </w:pPr>
            <w:r>
              <w:t xml:space="preserve">MySQL </w:t>
            </w:r>
            <w:r>
              <w:rPr>
                <w:rFonts w:hint="eastAsia"/>
              </w:rPr>
              <w:t xml:space="preserve">持久化、Redis</w:t>
            </w:r>
            <w:r>
              <w:t xml:space="preserve"> </w:t>
            </w:r>
            <w:r>
              <w:rPr>
                <w:rFonts w:hint="eastAsia"/>
              </w:rPr>
              <w:t xml:space="preserve">缓存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生产级高可用集群方案详设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Docker Compose </w:t>
            </w:r>
            <w:r>
              <w:rPr>
                <w:rFonts w:hint="eastAsia"/>
              </w:rPr>
              <w:t xml:space="preserve">本地/演示部署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详细运维手册（见</w:t>
            </w:r>
            <w:r>
              <w:t xml:space="preserve"> </w:t>
            </w:r>
            <w:r>
              <w:rPr>
                <w:rFonts w:hint="eastAsia"/>
              </w:rPr>
              <w:t xml:space="preserve">MANUAL-STEPS）</w:t>
            </w:r>
          </w:p>
        </w:tc>
      </w:tr>
    </w:tbl>
    <w:bookmarkEnd w:id="19"/>
    <w:bookmarkStart w:id="20" w:name="本文档结构"/>
    <w:p>
      <w:pPr>
        <w:pStyle w:val="Heading3"/>
      </w:pPr>
      <w:r>
        <w:t xml:space="preserve">1.3 </w:t>
      </w:r>
      <w:r>
        <w:rPr>
          <w:rFonts w:hint="eastAsia"/>
        </w:rPr>
        <w:t xml:space="preserve">本文档结构</w:t>
      </w:r>
    </w:p>
    <w:p>
      <w:pPr>
        <w:pStyle w:val="FirstParagraph"/>
      </w:pPr>
      <w:r>
        <w:rPr>
          <w:rFonts w:hint="eastAsia"/>
        </w:rPr>
        <w:t xml:space="preserve">本篇为《药品管理综合系统</w:t>
      </w:r>
      <w:r>
        <w:t xml:space="preserve"> — </w:t>
      </w:r>
      <w:r>
        <w:rPr>
          <w:rFonts w:hint="eastAsia"/>
        </w:rPr>
        <w:t xml:space="preserve">完整项目文档》</w:t>
      </w:r>
      <w:r>
        <w:rPr>
          <w:rFonts w:hint="eastAsia"/>
          <w:b/>
          <w:bCs/>
        </w:rPr>
        <w:t xml:space="preserve">第二篇</w:t>
      </w:r>
      <w:r>
        <w:rPr>
          <w:rFonts w:hint="eastAsia"/>
        </w:rPr>
        <w:t xml:space="preserve">；第三篇为系统设计，第四篇为业务流程，第五篇为数据库</w:t>
      </w:r>
      <w:r>
        <w:t xml:space="preserve"> </w:t>
      </w:r>
      <w:r>
        <w:rPr>
          <w:rFonts w:hint="eastAsia"/>
        </w:rPr>
        <w:t xml:space="preserve">ER，第六篇为部署操作，第七篇为答辩材料。</w:t>
      </w:r>
    </w:p>
    <w:bookmarkEnd w:id="20"/>
    <w:bookmarkStart w:id="21" w:name="术语表"/>
    <w:p>
      <w:pPr>
        <w:pStyle w:val="Heading3"/>
      </w:pPr>
      <w:r>
        <w:t xml:space="preserve">1.4 </w:t>
      </w:r>
      <w:r>
        <w:rPr>
          <w:rFonts w:hint="eastAsia"/>
        </w:rPr>
        <w:t xml:space="preserve">术语表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术语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英文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药品台账</w:t>
            </w:r>
          </w:p>
        </w:tc>
        <w:tc>
          <w:tcPr/>
          <w:p>
            <w:pPr>
              <w:pStyle w:val="Compact"/>
            </w:pPr>
            <w:r>
              <w:t xml:space="preserve">Drug Catalog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药品主数据（编码、名称、规格、价格、库存汇总等）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批次</w:t>
            </w:r>
          </w:p>
        </w:tc>
        <w:tc>
          <w:tcPr/>
          <w:p>
            <w:pPr>
              <w:pStyle w:val="Compact"/>
            </w:pPr>
            <w:r>
              <w:t xml:space="preserve">Batch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同一药品按生产批号/效期区分的库存明细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库存流水</w:t>
            </w:r>
          </w:p>
        </w:tc>
        <w:tc>
          <w:tcPr/>
          <w:p>
            <w:pPr>
              <w:pStyle w:val="Compact"/>
            </w:pPr>
            <w:r>
              <w:t xml:space="preserve">Stock Transaction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入库、出库、调整、退货、报损等不可变记录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FEFO</w:t>
            </w:r>
          </w:p>
        </w:tc>
        <w:tc>
          <w:tcPr/>
          <w:p>
            <w:pPr>
              <w:pStyle w:val="Compact"/>
            </w:pPr>
            <w:r>
              <w:t xml:space="preserve">First Expiry First Out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先到期先出库策略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软下架</w:t>
            </w:r>
          </w:p>
        </w:tc>
        <w:tc>
          <w:tcPr/>
          <w:p>
            <w:pPr>
              <w:pStyle w:val="Compact"/>
            </w:pPr>
            <w:r>
              <w:t xml:space="preserve">Soft Deactivate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将</w:t>
            </w:r>
            <w:r>
              <w:t xml:space="preserve"> </w:t>
            </w:r>
            <w:r>
              <w:rPr>
                <w:rStyle w:val="VerbatimChar"/>
              </w:rPr>
              <w:t xml:space="preserve">IsActive=false</w:t>
            </w:r>
            <w:r>
              <w:rPr>
                <w:rFonts w:hint="eastAsia"/>
              </w:rPr>
              <w:t xml:space="preserve">，不物理删除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采购单</w:t>
            </w:r>
          </w:p>
        </w:tc>
        <w:tc>
          <w:tcPr/>
          <w:p>
            <w:pPr>
              <w:pStyle w:val="Compact"/>
            </w:pPr>
            <w:r>
              <w:t xml:space="preserve">Purchase Order (PO)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向供应商订货的单据及状态流转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低库存阈值</w:t>
            </w:r>
          </w:p>
        </w:tc>
        <w:tc>
          <w:tcPr/>
          <w:p>
            <w:pPr>
              <w:pStyle w:val="Compact"/>
            </w:pPr>
            <w:r>
              <w:t xml:space="preserve">Low Stock Threshold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</w:t>
            </w:r>
            <w:r>
              <w:t xml:space="preserve"> </w:t>
            </w:r>
            <w:r>
              <w:rPr>
                <w:rFonts w:hint="eastAsia"/>
              </w:rPr>
              <w:t xml:space="preserve">200，低于此值触发预警</w:t>
            </w:r>
          </w:p>
        </w:tc>
      </w:tr>
      <w:tr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JSON Web Token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无状态</w:t>
            </w:r>
            <w:r>
              <w:t xml:space="preserve"> API </w:t>
            </w:r>
            <w:r>
              <w:rPr>
                <w:rFonts w:hint="eastAsia"/>
              </w:rPr>
              <w:t xml:space="preserve">鉴权令牌</w:t>
            </w:r>
          </w:p>
        </w:tc>
      </w:tr>
      <w:tr>
        <w:tc>
          <w:tcPr/>
          <w:p>
            <w:pPr>
              <w:pStyle w:val="Compact"/>
            </w:pPr>
            <w:r>
              <w:t xml:space="preserve">RBAC</w:t>
            </w:r>
          </w:p>
        </w:tc>
        <w:tc>
          <w:tcPr/>
          <w:p>
            <w:pPr>
              <w:pStyle w:val="Compact"/>
            </w:pPr>
            <w:r>
              <w:t xml:space="preserve">Role-Based Access Control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基于</w:t>
            </w:r>
            <w:r>
              <w:t xml:space="preserve"> Admin/Operator/Viewer </w:t>
            </w:r>
            <w:r>
              <w:rPr>
                <w:rFonts w:hint="eastAsia"/>
              </w:rPr>
              <w:t xml:space="preserve">的权限控制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审计日志</w:t>
            </w:r>
          </w:p>
        </w:tc>
        <w:tc>
          <w:tcPr/>
          <w:p>
            <w:pPr>
              <w:pStyle w:val="Compact"/>
            </w:pPr>
            <w:r>
              <w:t xml:space="preserve">Audit Log</w:t>
            </w:r>
          </w:p>
        </w:tc>
        <w:tc>
          <w:tcPr/>
          <w:p>
            <w:pPr>
              <w:pStyle w:val="Compact"/>
            </w:pPr>
            <w:r>
              <w:t xml:space="preserve">EF </w:t>
            </w:r>
            <w:r>
              <w:rPr>
                <w:rFonts w:hint="eastAsia"/>
              </w:rPr>
              <w:t xml:space="preserve">变更拦截器记录的</w:t>
            </w:r>
            <w:r>
              <w:t xml:space="preserve"> JSON </w:t>
            </w:r>
            <w:r>
              <w:rPr>
                <w:rFonts w:hint="eastAsia"/>
              </w:rPr>
              <w:t xml:space="preserve">差异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End w:id="22"/>
    <w:bookmarkStart w:id="26" w:name="项目背景与建设目标"/>
    <w:p>
      <w:pPr>
        <w:pStyle w:val="Heading2"/>
      </w:pPr>
      <w:r>
        <w:t xml:space="preserve">2. </w:t>
      </w:r>
      <w:r>
        <w:rPr>
          <w:rFonts w:hint="eastAsia"/>
        </w:rPr>
        <w:t xml:space="preserve">项目背景与建设目标</w:t>
      </w:r>
    </w:p>
    <w:bookmarkStart w:id="23" w:name="业务背景"/>
    <w:p>
      <w:pPr>
        <w:pStyle w:val="Heading3"/>
      </w:pPr>
      <w:r>
        <w:t xml:space="preserve">2.1 </w:t>
      </w:r>
      <w:r>
        <w:rPr>
          <w:rFonts w:hint="eastAsia"/>
        </w:rPr>
        <w:t xml:space="preserve">业务背景</w:t>
      </w:r>
    </w:p>
    <w:p>
      <w:pPr>
        <w:pStyle w:val="FirstParagraph"/>
      </w:pPr>
      <w:r>
        <w:rPr>
          <w:rFonts w:hint="eastAsia"/>
        </w:rPr>
        <w:t xml:space="preserve">药房、医院库房及药品经销场景普遍面临：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进销存分散</w:t>
      </w:r>
      <w:r>
        <w:rPr>
          <w:rFonts w:hint="eastAsia"/>
        </w:rPr>
        <w:t xml:space="preserve">：台账、批次、流水若未统一，难以对账与追溯。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效期风险</w:t>
      </w:r>
      <w:r>
        <w:rPr>
          <w:rFonts w:hint="eastAsia"/>
        </w:rPr>
        <w:t xml:space="preserve">：未按批次管理效期时，易积压过期药品造成损耗与合规风险。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补货滞后</w:t>
      </w:r>
      <w:r>
        <w:rPr>
          <w:rFonts w:hint="eastAsia"/>
        </w:rPr>
        <w:t xml:space="preserve">：低库存发现晚、采购审批链不清晰，导致断货。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权限与审计</w:t>
      </w:r>
      <w:r>
        <w:rPr>
          <w:rFonts w:hint="eastAsia"/>
        </w:rPr>
        <w:t xml:space="preserve">：操作需分角色，关键数据变更需留痕。</w:t>
      </w:r>
    </w:p>
    <w:bookmarkEnd w:id="23"/>
    <w:bookmarkStart w:id="24" w:name="建设目标"/>
    <w:p>
      <w:pPr>
        <w:pStyle w:val="Heading3"/>
      </w:pPr>
      <w:r>
        <w:t xml:space="preserve">2.2 </w:t>
      </w:r>
      <w:r>
        <w:rPr>
          <w:rFonts w:hint="eastAsia"/>
        </w:rPr>
        <w:t xml:space="preserve">建设目标</w:t>
      </w:r>
    </w:p>
    <w:p>
      <w:pPr>
        <w:pStyle w:val="FirstParagraph"/>
      </w:pPr>
      <w:r>
        <w:rPr>
          <w:rFonts w:hint="eastAsia"/>
        </w:rPr>
        <w:t xml:space="preserve">系统围绕「</w:t>
      </w:r>
      <w:r>
        <w:rPr>
          <w:rFonts w:hint="eastAsia"/>
          <w:b/>
          <w:bCs/>
        </w:rPr>
        <w:t xml:space="preserve">三智一合规</w:t>
      </w:r>
      <w:r>
        <w:rPr>
          <w:rFonts w:hint="eastAsia"/>
        </w:rPr>
        <w:t xml:space="preserve">」创新点建设：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智预警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低库存</w:t>
            </w:r>
            <w:r>
              <w:t xml:space="preserve"> + </w:t>
            </w:r>
            <w:r>
              <w:rPr>
                <w:rFonts w:hint="eastAsia"/>
              </w:rPr>
              <w:t xml:space="preserve">多档效期（30/60/90</w:t>
            </w:r>
            <w:r>
              <w:t xml:space="preserve"> </w:t>
            </w:r>
            <w:r>
              <w:rPr>
                <w:rFonts w:hint="eastAsia"/>
              </w:rPr>
              <w:t xml:space="preserve">天）+</w:t>
            </w:r>
            <w:r>
              <w:t xml:space="preserve"> </w:t>
            </w:r>
            <w:r>
              <w:rPr>
                <w:rFonts w:hint="eastAsia"/>
              </w:rPr>
              <w:t xml:space="preserve">智能补货建议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智出库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出库/报损按</w:t>
            </w:r>
            <w:r>
              <w:t xml:space="preserve"> FEFO </w:t>
            </w:r>
            <w:r>
              <w:rPr>
                <w:rFonts w:hint="eastAsia"/>
              </w:rPr>
              <w:t xml:space="preserve">扣减批次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智分析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运营仪表盘：库存估值、动销</w:t>
            </w:r>
            <w:r>
              <w:t xml:space="preserve"> </w:t>
            </w:r>
            <w:r>
              <w:rPr>
                <w:rFonts w:hint="eastAsia"/>
              </w:rPr>
              <w:t xml:space="preserve">Top10、待审采购单概览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合规追溯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全量库存流水</w:t>
            </w:r>
            <w:r>
              <w:t xml:space="preserve"> + EF </w:t>
            </w:r>
            <w:r>
              <w:rPr>
                <w:rFonts w:hint="eastAsia"/>
              </w:rPr>
              <w:t xml:space="preserve">实体变更审计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具体能力目标：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建立统一的药品主数据与供应商主数据。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支持批次入库、FEFO</w:t>
      </w:r>
      <w:r>
        <w:t xml:space="preserve"> </w:t>
      </w:r>
      <w:r>
        <w:rPr>
          <w:rFonts w:hint="eastAsia"/>
        </w:rPr>
        <w:t xml:space="preserve">出库及多种库存调整类型。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打通「低库存</w:t>
      </w:r>
      <w:r>
        <w:t xml:space="preserve"> → </w:t>
      </w:r>
      <w:r>
        <w:rPr>
          <w:rFonts w:hint="eastAsia"/>
        </w:rPr>
        <w:t xml:space="preserve">采购单</w:t>
      </w:r>
      <w:r>
        <w:t xml:space="preserve"> → </w:t>
      </w:r>
      <w:r>
        <w:rPr>
          <w:rFonts w:hint="eastAsia"/>
        </w:rPr>
        <w:t xml:space="preserve">审核</w:t>
      </w:r>
      <w:r>
        <w:t xml:space="preserve"> → </w:t>
      </w:r>
      <w:r>
        <w:rPr>
          <w:rFonts w:hint="eastAsia"/>
        </w:rPr>
        <w:t xml:space="preserve">收货入库」闭环。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提供多角色</w:t>
      </w:r>
      <w:r>
        <w:t xml:space="preserve"> RBAC </w:t>
      </w:r>
      <w:r>
        <w:rPr>
          <w:rFonts w:hint="eastAsia"/>
        </w:rPr>
        <w:t xml:space="preserve">与</w:t>
      </w:r>
      <w:r>
        <w:t xml:space="preserve"> JWT </w:t>
      </w:r>
      <w:r>
        <w:rPr>
          <w:rFonts w:hint="eastAsia"/>
        </w:rPr>
        <w:t xml:space="preserve">会话管理。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支持</w:t>
      </w:r>
      <w:r>
        <w:t xml:space="preserve"> CSV </w:t>
      </w:r>
      <w:r>
        <w:rPr>
          <w:rFonts w:hint="eastAsia"/>
        </w:rPr>
        <w:t xml:space="preserve">导出与</w:t>
      </w:r>
      <w:r>
        <w:t xml:space="preserve"> Docker </w:t>
      </w:r>
      <w:r>
        <w:rPr>
          <w:rFonts w:hint="eastAsia"/>
        </w:rPr>
        <w:t xml:space="preserve">一键部署。</w:t>
      </w:r>
    </w:p>
    <w:bookmarkEnd w:id="24"/>
    <w:bookmarkStart w:id="25" w:name="成功指标可验收"/>
    <w:p>
      <w:pPr>
        <w:pStyle w:val="Heading3"/>
      </w:pPr>
      <w:r>
        <w:t xml:space="preserve">2.3 </w:t>
      </w:r>
      <w:r>
        <w:rPr>
          <w:rFonts w:hint="eastAsia"/>
        </w:rPr>
        <w:t xml:space="preserve">成功指标（可验收）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S-01</w:t>
            </w:r>
          </w:p>
        </w:tc>
        <w:tc>
          <w:tcPr/>
          <w:p>
            <w:pPr>
              <w:pStyle w:val="Compact"/>
            </w:pPr>
            <w:r>
              <w:t xml:space="preserve">Admin、Operator、Viewer </w:t>
            </w:r>
            <w:r>
              <w:rPr>
                <w:rFonts w:hint="eastAsia"/>
              </w:rPr>
              <w:t xml:space="preserve">三类账号均可登录并访问授权范围内功能</w:t>
            </w:r>
          </w:p>
        </w:tc>
      </w:tr>
      <w:tr>
        <w:tc>
          <w:tcPr/>
          <w:p>
            <w:pPr>
              <w:pStyle w:val="Compact"/>
            </w:pPr>
            <w:r>
              <w:t xml:space="preserve">S-02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运营仪表盘</w:t>
            </w:r>
            <w:r>
              <w:t xml:space="preserve"> 5 </w:t>
            </w:r>
            <w:r>
              <w:rPr>
                <w:rFonts w:hint="eastAsia"/>
              </w:rPr>
              <w:t xml:space="preserve">秒内展示</w:t>
            </w:r>
            <w:r>
              <w:t xml:space="preserve"> </w:t>
            </w:r>
            <w:r>
              <w:rPr>
                <w:rFonts w:hint="eastAsia"/>
              </w:rPr>
              <w:t xml:space="preserve">KPI（正常网络与数据量下）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S-03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完整走通：低库存预警</w:t>
            </w:r>
            <w:r>
              <w:t xml:space="preserve"> → </w:t>
            </w:r>
            <w:r>
              <w:rPr>
                <w:rFonts w:hint="eastAsia"/>
              </w:rPr>
              <w:t xml:space="preserve">生成采购单</w:t>
            </w:r>
            <w:r>
              <w:t xml:space="preserve"> → </w:t>
            </w:r>
            <w:r>
              <w:rPr>
                <w:rFonts w:hint="eastAsia"/>
              </w:rPr>
              <w:t xml:space="preserve">提交</w:t>
            </w:r>
            <w:r>
              <w:t xml:space="preserve"> → </w:t>
            </w:r>
            <w:r>
              <w:rPr>
                <w:rFonts w:hint="eastAsia"/>
              </w:rPr>
              <w:t xml:space="preserve">审核</w:t>
            </w:r>
            <w:r>
              <w:t xml:space="preserve"> → </w:t>
            </w:r>
            <w:r>
              <w:rPr>
                <w:rFonts w:hint="eastAsia"/>
              </w:rPr>
              <w:t xml:space="preserve">收货</w:t>
            </w:r>
            <w:r>
              <w:t xml:space="preserve"> → </w:t>
            </w:r>
            <w:r>
              <w:rPr>
                <w:rFonts w:hint="eastAsia"/>
              </w:rPr>
              <w:t xml:space="preserve">出库</w:t>
            </w:r>
          </w:p>
        </w:tc>
      </w:tr>
      <w:tr>
        <w:tc>
          <w:tcPr/>
          <w:p>
            <w:pPr>
              <w:pStyle w:val="Compact"/>
            </w:pPr>
            <w:r>
              <w:t xml:space="preserve">S-04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药品/流水/低库存/效期</w:t>
            </w:r>
            <w:r>
              <w:t xml:space="preserve"> CSV </w:t>
            </w:r>
            <w:r>
              <w:rPr>
                <w:rFonts w:hint="eastAsia"/>
              </w:rPr>
              <w:t xml:space="preserve">导出成功</w:t>
            </w:r>
          </w:p>
        </w:tc>
      </w:tr>
      <w:tr>
        <w:tc>
          <w:tcPr/>
          <w:p>
            <w:pPr>
              <w:pStyle w:val="Compact"/>
            </w:pPr>
            <w:r>
              <w:t xml:space="preserve">S-05</w:t>
            </w:r>
          </w:p>
        </w:tc>
        <w:tc>
          <w:tcPr/>
          <w:p>
            <w:pPr>
              <w:pStyle w:val="Compact"/>
            </w:pPr>
            <w:r>
              <w:t xml:space="preserve">Admin </w:t>
            </w:r>
            <w:r>
              <w:rPr>
                <w:rFonts w:hint="eastAsia"/>
              </w:rPr>
              <w:t xml:space="preserve">可查看审计日志且含变更前后</w:t>
            </w:r>
            <w:r>
              <w:t xml:space="preserve"> 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S-06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/health</w:t>
            </w:r>
            <w:r>
              <w:t xml:space="preserve"> </w:t>
            </w:r>
            <w:r>
              <w:rPr>
                <w:rFonts w:hint="eastAsia"/>
              </w:rPr>
              <w:t xml:space="preserve">与</w:t>
            </w:r>
            <w:r>
              <w:t xml:space="preserve"> Docker </w:t>
            </w:r>
            <w:r>
              <w:rPr>
                <w:rFonts w:hint="eastAsia"/>
              </w:rPr>
              <w:t xml:space="preserve">健康检查通过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32" w:name="用户角色与权限模型"/>
    <w:p>
      <w:pPr>
        <w:pStyle w:val="Heading2"/>
      </w:pPr>
      <w:r>
        <w:t xml:space="preserve">3. </w:t>
      </w:r>
      <w:r>
        <w:rPr>
          <w:rFonts w:hint="eastAsia"/>
        </w:rPr>
        <w:t xml:space="preserve">用户角色与权限模型</w:t>
      </w:r>
    </w:p>
    <w:bookmarkStart w:id="27" w:name="角色定义"/>
    <w:p>
      <w:pPr>
        <w:pStyle w:val="Heading3"/>
      </w:pPr>
      <w:r>
        <w:t xml:space="preserve">3.1 </w:t>
      </w:r>
      <w:r>
        <w:rPr>
          <w:rFonts w:hint="eastAsia"/>
        </w:rPr>
        <w:t xml:space="preserve">角色定义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3046"/>
        <w:gridCol w:w="304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典型用户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职责概述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系统管理员、药房主任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全功能、用户管理、采购审核、供应商维护、药品下架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Operator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库房操作员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药品录入编辑、库存操作、采购单创建/提交/收货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Viewer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查询人员、监管查阅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只读：台账、预警、仪表盘、导出</w:t>
            </w:r>
          </w:p>
        </w:tc>
      </w:tr>
    </w:tbl>
    <w:bookmarkEnd w:id="27"/>
    <w:bookmarkStart w:id="29" w:name="默认与演示账号"/>
    <w:p>
      <w:pPr>
        <w:pStyle w:val="Heading3"/>
      </w:pPr>
      <w:r>
        <w:t xml:space="preserve">3.2 </w:t>
      </w:r>
      <w:r>
        <w:rPr>
          <w:rFonts w:hint="eastAsia"/>
        </w:rPr>
        <w:t xml:space="preserve">默认与演示账号</w:t>
      </w:r>
    </w:p>
    <w:p>
      <w:pPr>
        <w:pStyle w:val="FirstParagraph"/>
      </w:pPr>
      <w:r>
        <w:rPr>
          <w:rFonts w:hint="eastAsia"/>
        </w:rPr>
        <w:t xml:space="preserve">由</w:t>
      </w:r>
      <w:r>
        <w:t xml:space="preserve"> </w:t>
      </w:r>
      <w:hyperlink r:id="rId28">
        <w:r>
          <w:rPr>
            <w:rStyle w:val="VerbatimChar"/>
          </w:rPr>
          <w:t xml:space="preserve">DatabaseSeeder</w:t>
        </w:r>
      </w:hyperlink>
      <w:r>
        <w:t xml:space="preserve"> </w:t>
      </w:r>
      <w:r>
        <w:rPr>
          <w:rFonts w:hint="eastAsia"/>
        </w:rPr>
        <w:t xml:space="preserve">在启动时创建（</w:t>
      </w:r>
      <w:r>
        <w:rPr>
          <w:rStyle w:val="VerbatimChar"/>
        </w:rPr>
        <w:t xml:space="preserve">SEED_DEMO_DATA=true</w:t>
      </w:r>
      <w:r>
        <w:t xml:space="preserve"> </w:t>
      </w:r>
      <w:r>
        <w:rPr>
          <w:rFonts w:hint="eastAsia"/>
        </w:rPr>
        <w:t xml:space="preserve">时含演示账号）：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密码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显示名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Admin@123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系统管理员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operator1</w:t>
            </w:r>
          </w:p>
        </w:tc>
        <w:tc>
          <w:tcPr/>
          <w:p>
            <w:pPr>
              <w:pStyle w:val="Compact"/>
            </w:pPr>
            <w:r>
              <w:t xml:space="preserve">Operator@123</w:t>
            </w:r>
          </w:p>
        </w:tc>
        <w:tc>
          <w:tcPr/>
          <w:p>
            <w:pPr>
              <w:pStyle w:val="Compact"/>
            </w:pPr>
            <w:r>
              <w:t xml:space="preserve">Operator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演示操作员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viewer1</w:t>
            </w:r>
          </w:p>
        </w:tc>
        <w:tc>
          <w:tcPr/>
          <w:p>
            <w:pPr>
              <w:pStyle w:val="Compact"/>
            </w:pPr>
            <w:r>
              <w:t xml:space="preserve">Viewer@123</w:t>
            </w:r>
          </w:p>
        </w:tc>
        <w:tc>
          <w:tcPr/>
          <w:p>
            <w:pPr>
              <w:pStyle w:val="Compact"/>
            </w:pPr>
            <w:r>
              <w:t xml:space="preserve">Viewer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演示只读</w:t>
            </w:r>
          </w:p>
        </w:tc>
      </w:tr>
    </w:tbl>
    <w:bookmarkEnd w:id="29"/>
    <w:bookmarkStart w:id="30" w:name="功能权限矩阵"/>
    <w:p>
      <w:pPr>
        <w:pStyle w:val="Heading3"/>
      </w:pPr>
      <w:r>
        <w:t xml:space="preserve">3.3 </w:t>
      </w:r>
      <w:r>
        <w:rPr>
          <w:rFonts w:hint="eastAsia"/>
        </w:rPr>
        <w:t xml:space="preserve">功能权限矩阵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功能模块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Operator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Viewer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</w:t>
            </w:r>
            <w:r>
              <w:t xml:space="preserve"> / </w:t>
            </w:r>
            <w:r>
              <w:rPr>
                <w:rFonts w:hint="eastAsia"/>
              </w:rPr>
              <w:t xml:space="preserve">查看仪表盘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药品台账查询、CSV</w:t>
            </w:r>
            <w:r>
              <w:t xml:space="preserve"> </w:t>
            </w:r>
            <w:r>
              <w:rPr>
                <w:rFonts w:hint="eastAsia"/>
              </w:rPr>
              <w:t xml:space="preserve">导出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药品录入、编辑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药品软下架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低库存/效期预警查看、导出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一键生成采购单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采购单创建/提交/收货/取消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采购单审核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入库/出库/调整/退货/报损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库存流水、批次查询、导出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供应商列表查看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供应商增删改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用户管理（注册/改角色/重置密码/删除）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审计日志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说明：Blazor</w:t>
      </w:r>
      <w:r>
        <w:t xml:space="preserve"> UI </w:t>
      </w:r>
      <w:r>
        <w:rPr>
          <w:rFonts w:hint="eastAsia"/>
        </w:rPr>
        <w:t xml:space="preserve">通过</w:t>
      </w:r>
      <w:r>
        <w:t xml:space="preserve"> </w:t>
      </w:r>
      <w:r>
        <w:rPr>
          <w:rStyle w:val="VerbatimChar"/>
        </w:rPr>
        <w:t xml:space="preserve">AuthStateService.IsAdmin</w:t>
      </w:r>
      <w:r>
        <w:t xml:space="preserve">、</w:t>
      </w:r>
      <w:r>
        <w:rPr>
          <w:rStyle w:val="VerbatimChar"/>
        </w:rPr>
        <w:t xml:space="preserve">CanOperate</w:t>
      </w:r>
      <w:r>
        <w:t xml:space="preserve"> </w:t>
      </w:r>
      <w:r>
        <w:rPr>
          <w:rFonts w:hint="eastAsia"/>
        </w:rPr>
        <w:t xml:space="preserve">控制按钮与导航可见性；</w:t>
      </w:r>
      <w:r>
        <w:rPr>
          <w:rFonts w:hint="eastAsia"/>
          <w:b/>
          <w:bCs/>
        </w:rPr>
        <w:t xml:space="preserve">最终以</w:t>
      </w:r>
      <w:r>
        <w:rPr>
          <w:b/>
          <w:bCs/>
        </w:rPr>
        <w:t xml:space="preserve"> WebAPI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[Authorize]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为准</w:t>
      </w:r>
      <w:r>
        <w:t xml:space="preserve">。</w:t>
      </w:r>
    </w:p>
    <w:bookmarkEnd w:id="30"/>
    <w:bookmarkStart w:id="31" w:name="安全与账号规则"/>
    <w:p>
      <w:pPr>
        <w:pStyle w:val="Heading3"/>
      </w:pPr>
      <w:r>
        <w:t xml:space="preserve">3.4 </w:t>
      </w:r>
      <w:r>
        <w:rPr>
          <w:rFonts w:hint="eastAsia"/>
        </w:rPr>
        <w:t xml:space="preserve">安全与账号规则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密码策略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至少</w:t>
            </w:r>
            <w:r>
              <w:t xml:space="preserve"> 6 </w:t>
            </w:r>
            <w:r>
              <w:rPr>
                <w:rFonts w:hint="eastAsia"/>
              </w:rPr>
              <w:t xml:space="preserve">位，含数字、大写、小写；特殊字符非必须</w:t>
            </w:r>
          </w:p>
        </w:tc>
      </w:tr>
      <w:tr>
        <w:tc>
          <w:tcPr/>
          <w:p>
            <w:pPr>
              <w:pStyle w:val="Compact"/>
            </w:pPr>
            <w:r>
              <w:t xml:space="preserve">JWT </w:t>
            </w:r>
            <w:r>
              <w:rPr>
                <w:rFonts w:hint="eastAsia"/>
              </w:rPr>
              <w:t xml:space="preserve">有效期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</w:t>
            </w:r>
            <w:r>
              <w:t xml:space="preserve"> 480 </w:t>
            </w:r>
            <w:r>
              <w:rPr>
                <w:rFonts w:hint="eastAsia"/>
              </w:rPr>
              <w:t xml:space="preserve">分钟（</w:t>
            </w:r>
            <w:r>
              <w:rPr>
                <w:rStyle w:val="VerbatimChar"/>
              </w:rPr>
              <w:t xml:space="preserve">JwtSettings.ExpirationMinutes</w:t>
            </w:r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会话存储</w:t>
            </w:r>
          </w:p>
        </w:tc>
        <w:tc>
          <w:tcPr/>
          <w:p>
            <w:pPr>
              <w:pStyle w:val="Compact"/>
            </w:pPr>
            <w:r>
              <w:t xml:space="preserve">Blazor </w:t>
            </w:r>
            <w:r>
              <w:rPr>
                <w:rFonts w:hint="eastAsia"/>
              </w:rPr>
              <w:t xml:space="preserve">端</w:t>
            </w:r>
            <w:r>
              <w:t xml:space="preserve"> </w:t>
            </w:r>
            <w:r>
              <w:rPr>
                <w:rStyle w:val="VerbatimChar"/>
              </w:rPr>
              <w:t xml:space="preserve">localStorage</w:t>
            </w:r>
            <w:r>
              <w:t xml:space="preserve"> </w:t>
            </w:r>
            <w:r>
              <w:rPr>
                <w:rFonts w:hint="eastAsia"/>
              </w:rPr>
              <w:t xml:space="preserve">键</w:t>
            </w:r>
            <w:r>
              <w:t xml:space="preserve"> </w:t>
            </w:r>
            <w:r>
              <w:rPr>
                <w:rStyle w:val="VerbatimChar"/>
              </w:rPr>
              <w:t xml:space="preserve">pharm_auth</w:t>
            </w:r>
            <w:r>
              <w:rPr>
                <w:rFonts w:hint="eastAsia"/>
              </w:rPr>
              <w:t xml:space="preserve">；启动时</w:t>
            </w:r>
            <w:r>
              <w:t xml:space="preserve"> </w:t>
            </w:r>
            <w:r>
              <w:rPr>
                <w:rStyle w:val="VerbatimChar"/>
              </w:rPr>
              <w:t xml:space="preserve">GET /api/auth/me</w:t>
            </w:r>
            <w:r>
              <w:t xml:space="preserve"> </w:t>
            </w:r>
            <w:r>
              <w:rPr>
                <w:rFonts w:hint="eastAsia"/>
              </w:rPr>
              <w:t xml:space="preserve">校验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401 </w:t>
            </w:r>
            <w:r>
              <w:rPr>
                <w:rFonts w:hint="eastAsia"/>
              </w:rPr>
              <w:t xml:space="preserve">处理</w:t>
            </w:r>
          </w:p>
        </w:tc>
        <w:tc>
          <w:tcPr/>
          <w:p>
            <w:pPr>
              <w:pStyle w:val="Compact"/>
            </w:pPr>
            <w:r>
              <w:t xml:space="preserve">API </w:t>
            </w:r>
            <w:r>
              <w:rPr>
                <w:rFonts w:hint="eastAsia"/>
              </w:rPr>
              <w:t xml:space="preserve">返回</w:t>
            </w:r>
            <w:r>
              <w:t xml:space="preserve"> 401 </w:t>
            </w:r>
            <w:r>
              <w:rPr>
                <w:rFonts w:hint="eastAsia"/>
              </w:rPr>
              <w:t xml:space="preserve">且本地曾有</w:t>
            </w:r>
            <w:r>
              <w:t xml:space="preserve"> token → </w:t>
            </w:r>
            <w:r>
              <w:rPr>
                <w:rFonts w:hint="eastAsia"/>
              </w:rPr>
              <w:t xml:space="preserve">清除会话并跳转</w:t>
            </w:r>
            <w:r>
              <w:t xml:space="preserve"> </w:t>
            </w:r>
            <w:r>
              <w:rPr>
                <w:rStyle w:val="VerbatimChar"/>
              </w:rPr>
              <w:t xml:space="preserve">/login?expired=1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末位</w:t>
            </w:r>
            <w:r>
              <w:t xml:space="preserve"> Admin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不可删除或降级唯一的管理员账号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当前用户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不可删除自己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无效角色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注册/改角色时非</w:t>
            </w:r>
            <w:r>
              <w:t xml:space="preserve"> Admin/Operator/Viewer </w:t>
            </w:r>
            <w:r>
              <w:rPr>
                <w:rFonts w:hint="eastAsia"/>
              </w:rPr>
              <w:t xml:space="preserve">则回退为</w:t>
            </w:r>
            <w:r>
              <w:t xml:space="preserve"> Viewer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End w:id="32"/>
    <w:bookmarkStart w:id="37" w:name="系统边界与总体架构需求视角"/>
    <w:p>
      <w:pPr>
        <w:pStyle w:val="Heading2"/>
      </w:pPr>
      <w:r>
        <w:t xml:space="preserve">4. </w:t>
      </w:r>
      <w:r>
        <w:rPr>
          <w:rFonts w:hint="eastAsia"/>
        </w:rPr>
        <w:t xml:space="preserve">系统边界与总体架构（需求视角）</w:t>
      </w:r>
    </w:p>
    <w:bookmarkStart w:id="33" w:name="系统上下文"/>
    <w:p>
      <w:pPr>
        <w:pStyle w:val="Heading3"/>
      </w:pPr>
      <w:r>
        <w:t xml:space="preserve">4.1 </w:t>
      </w:r>
      <w:r>
        <w:rPr>
          <w:rFonts w:hint="eastAsia"/>
        </w:rPr>
        <w:t xml:space="preserve">系统上下文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User[用户浏览器]</w:t>
      </w:r>
      <w:r>
        <w:rPr>
          <w:rStyle w:val="VerbatimChar"/>
        </w:rPr>
        <w:t xml:space="preserve"> --&gt; Blazor[Blazor_Server_5100]</w:t>
      </w:r>
      <w:r>
        <w:br/>
      </w:r>
      <w:r>
        <w:rPr>
          <w:rStyle w:val="VerbatimChar"/>
        </w:rPr>
        <w:t xml:space="preserve">    Blazor --&gt;|JWT_REST| API[WebAPI_5246]</w:t>
      </w:r>
      <w:r>
        <w:br/>
      </w:r>
      <w:r>
        <w:rPr>
          <w:rStyle w:val="VerbatimChar"/>
        </w:rPr>
        <w:t xml:space="preserve">    API --&gt; MySQL[(MySQL_3306)]</w:t>
      </w:r>
      <w:r>
        <w:br/>
      </w:r>
      <w:r>
        <w:rPr>
          <w:rStyle w:val="VerbatimChar"/>
        </w:rPr>
        <w:t xml:space="preserve">    API --&gt; Redis[(Redis_6379)]</w:t>
      </w:r>
    </w:p>
    <w:bookmarkEnd w:id="33"/>
    <w:bookmarkStart w:id="34" w:name="逻辑分层"/>
    <w:p>
      <w:pPr>
        <w:pStyle w:val="Heading3"/>
      </w:pPr>
      <w:r>
        <w:t xml:space="preserve">4.2 </w:t>
      </w:r>
      <w:r>
        <w:rPr>
          <w:rFonts w:hint="eastAsia"/>
        </w:rPr>
        <w:t xml:space="preserve">逻辑分层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职责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表现层</w:t>
            </w:r>
          </w:p>
        </w:tc>
        <w:tc>
          <w:tcPr/>
          <w:p>
            <w:pPr>
              <w:pStyle w:val="Compact"/>
            </w:pPr>
            <w:r>
              <w:t xml:space="preserve">Pharmaceutical.Blazor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页面、导航、表单、图表、会话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</w:t>
            </w:r>
            <w:r>
              <w:rPr>
                <w:rFonts w:hint="eastAsia"/>
              </w:rPr>
              <w:t xml:space="preserve">层</w:t>
            </w:r>
          </w:p>
        </w:tc>
        <w:tc>
          <w:tcPr/>
          <w:p>
            <w:pPr>
              <w:pStyle w:val="Compact"/>
            </w:pPr>
            <w:r>
              <w:t xml:space="preserve">Pharmaceutical.WebAPI</w:t>
            </w:r>
          </w:p>
        </w:tc>
        <w:tc>
          <w:tcPr/>
          <w:p>
            <w:pPr>
              <w:pStyle w:val="Compact"/>
            </w:pPr>
            <w:r>
              <w:t xml:space="preserve">REST </w:t>
            </w:r>
            <w:r>
              <w:rPr>
                <w:rFonts w:hint="eastAsia"/>
              </w:rPr>
              <w:t xml:space="preserve">控制器、鉴权、验证、种子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业务层</w:t>
            </w:r>
          </w:p>
        </w:tc>
        <w:tc>
          <w:tcPr/>
          <w:p>
            <w:pPr>
              <w:pStyle w:val="Compact"/>
            </w:pPr>
            <w:r>
              <w:t xml:space="preserve">Pharmaceutical.Services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药品、库存、采购、分析、导出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基础设施</w:t>
            </w:r>
          </w:p>
        </w:tc>
        <w:tc>
          <w:tcPr/>
          <w:p>
            <w:pPr>
              <w:pStyle w:val="Compact"/>
            </w:pPr>
            <w:r>
              <w:t xml:space="preserve">Pharmaceutical.Infrastructure</w:t>
            </w:r>
          </w:p>
        </w:tc>
        <w:tc>
          <w:tcPr/>
          <w:p>
            <w:pPr>
              <w:pStyle w:val="Compact"/>
            </w:pPr>
            <w:r>
              <w:t xml:space="preserve">EF </w:t>
            </w:r>
            <w:r>
              <w:rPr>
                <w:rFonts w:hint="eastAsia"/>
              </w:rPr>
              <w:t xml:space="preserve">Core、Repository、迁移、审计拦截器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</w:t>
            </w:r>
          </w:p>
        </w:tc>
        <w:tc>
          <w:tcPr/>
          <w:p>
            <w:pPr>
              <w:pStyle w:val="Compact"/>
            </w:pPr>
            <w:r>
              <w:t xml:space="preserve">Pharmaceutical.Core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实体、DTO、接口、常量</w:t>
            </w:r>
          </w:p>
        </w:tc>
      </w:tr>
    </w:tbl>
    <w:bookmarkEnd w:id="34"/>
    <w:bookmarkStart w:id="35" w:name="前端架构要点"/>
    <w:p>
      <w:pPr>
        <w:pStyle w:val="Heading3"/>
      </w:pPr>
      <w:r>
        <w:t xml:space="preserve">4.3 </w:t>
      </w:r>
      <w:r>
        <w:rPr>
          <w:rFonts w:hint="eastAsia"/>
        </w:rPr>
        <w:t xml:space="preserve">前端架构要点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渲染模式</w:t>
      </w:r>
      <w:r>
        <w:rPr>
          <w:rFonts w:hint="eastAsia"/>
        </w:rPr>
        <w:t xml:space="preserve">：Blazor</w:t>
      </w:r>
      <w:r>
        <w:t xml:space="preserve"> Server</w:t>
      </w:r>
      <w:r>
        <w:t xml:space="preserve"> </w:t>
      </w:r>
      <w:r>
        <w:rPr>
          <w:rStyle w:val="VerbatimChar"/>
        </w:rPr>
        <w:t xml:space="preserve">InteractiveServerRenderMode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prerender: false</w:t>
      </w:r>
      <w:r>
        <w:rPr>
          <w:rFonts w:hint="eastAsia"/>
        </w:rPr>
        <w:t xml:space="preserve">）。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路由守卫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Routes.razor</w:t>
      </w:r>
      <w:r>
        <w:t xml:space="preserve"> </w:t>
      </w:r>
      <w:r>
        <w:rPr>
          <w:rFonts w:hint="eastAsia"/>
        </w:rPr>
        <w:t xml:space="preserve">完成</w:t>
      </w:r>
      <w:r>
        <w:t xml:space="preserve"> </w:t>
      </w:r>
      <w:r>
        <w:rPr>
          <w:rStyle w:val="VerbatimChar"/>
        </w:rPr>
        <w:t xml:space="preserve">InitializeAsync</w:t>
      </w:r>
      <w:r>
        <w:t xml:space="preserve"> </w:t>
      </w:r>
      <w:r>
        <w:rPr>
          <w:rFonts w:hint="eastAsia"/>
        </w:rPr>
        <w:t xml:space="preserve">后渲染</w:t>
      </w:r>
      <w:r>
        <w:t xml:space="preserve"> </w:t>
      </w:r>
      <w:r>
        <w:rPr>
          <w:rFonts w:hint="eastAsia"/>
        </w:rPr>
        <w:t xml:space="preserve">Router；</w:t>
      </w:r>
      <w:r>
        <w:rPr>
          <w:rStyle w:val="VerbatimChar"/>
        </w:rPr>
        <w:t xml:space="preserve">AuthRouteView</w:t>
      </w:r>
      <w:r>
        <w:t xml:space="preserve"> </w:t>
      </w:r>
      <w:r>
        <w:rPr>
          <w:rFonts w:hint="eastAsia"/>
        </w:rPr>
        <w:t xml:space="preserve">拦截未登录访问。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API </w:t>
      </w:r>
      <w:r>
        <w:rPr>
          <w:rFonts w:hint="eastAsia"/>
          <w:b/>
          <w:bCs/>
        </w:rPr>
        <w:t xml:space="preserve">调用</w:t>
      </w:r>
      <w:r>
        <w:rPr>
          <w:rFonts w:hint="eastAsia"/>
        </w:rPr>
        <w:t xml:space="preserve">：电路内</w:t>
      </w:r>
      <w:r>
        <w:t xml:space="preserve"> </w:t>
      </w:r>
      <w:r>
        <w:rPr>
          <w:rStyle w:val="VerbatimChar"/>
        </w:rPr>
        <w:t xml:space="preserve">ScopedApiHttpClient</w:t>
      </w:r>
      <w:r>
        <w:t xml:space="preserve"> </w:t>
      </w:r>
      <w:r>
        <w:rPr>
          <w:rFonts w:hint="eastAsia"/>
        </w:rPr>
        <w:t xml:space="preserve">附加</w:t>
      </w:r>
      <w:r>
        <w:t xml:space="preserve"> </w:t>
      </w:r>
      <w:r>
        <w:rPr>
          <w:rFonts w:hint="eastAsia"/>
        </w:rPr>
        <w:t xml:space="preserve">JWT（避免</w:t>
      </w:r>
      <w:r>
        <w:t xml:space="preserve"> </w:t>
      </w:r>
      <w:r>
        <w:rPr>
          <w:rStyle w:val="VerbatimChar"/>
        </w:rPr>
        <w:t xml:space="preserve">DelegatingHandler</w:t>
      </w:r>
      <w:r>
        <w:t xml:space="preserve"> </w:t>
      </w:r>
      <w:r>
        <w:rPr>
          <w:rFonts w:hint="eastAsia"/>
        </w:rPr>
        <w:t xml:space="preserve">与电路</w:t>
      </w:r>
      <w:r>
        <w:t xml:space="preserve"> DI </w:t>
      </w:r>
      <w:r>
        <w:rPr>
          <w:rFonts w:hint="eastAsia"/>
        </w:rPr>
        <w:t xml:space="preserve">作用域隔离导致的死锁）。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共享</w:t>
      </w:r>
      <w:r>
        <w:rPr>
          <w:b/>
          <w:bCs/>
        </w:rPr>
        <w:t xml:space="preserve"> DTO</w:t>
      </w:r>
      <w:r>
        <w:rPr>
          <w:rFonts w:hint="eastAsia"/>
        </w:rPr>
        <w:t xml:space="preserve">：前端引用</w:t>
      </w:r>
      <w:r>
        <w:t xml:space="preserve"> </w:t>
      </w:r>
      <w:r>
        <w:rPr>
          <w:rStyle w:val="VerbatimChar"/>
        </w:rPr>
        <w:t xml:space="preserve">Pharmaceutical.Core</w:t>
      </w:r>
      <w:r>
        <w:rPr>
          <w:rFonts w:hint="eastAsia"/>
        </w:rPr>
        <w:t xml:space="preserve">，与</w:t>
      </w:r>
      <w:r>
        <w:t xml:space="preserve"> API </w:t>
      </w:r>
      <w:r>
        <w:rPr>
          <w:rFonts w:hint="eastAsia"/>
        </w:rPr>
        <w:t xml:space="preserve">契约一致。</w:t>
      </w:r>
    </w:p>
    <w:bookmarkEnd w:id="35"/>
    <w:bookmarkStart w:id="36" w:name="部署边界"/>
    <w:p>
      <w:pPr>
        <w:pStyle w:val="Heading3"/>
      </w:pPr>
      <w:r>
        <w:t xml:space="preserve">4.4 </w:t>
      </w:r>
      <w:r>
        <w:rPr>
          <w:rFonts w:hint="eastAsia"/>
        </w:rPr>
        <w:t xml:space="preserve">部署边界</w:t>
      </w:r>
    </w:p>
    <w:p>
      <w:pPr>
        <w:pStyle w:val="FirstParagraph"/>
      </w:pPr>
      <w:r>
        <w:t xml:space="preserve">Docker Compose </w:t>
      </w:r>
      <w:r>
        <w:rPr>
          <w:rFonts w:hint="eastAsia"/>
        </w:rPr>
        <w:t xml:space="preserve">四服务：mysql、redis、webapi、blazor。详见第</w:t>
      </w:r>
      <w:r>
        <w:t xml:space="preserve"> 12 </w:t>
      </w:r>
      <w:r>
        <w:rPr>
          <w:rFonts w:hint="eastAsia"/>
        </w:rPr>
        <w:t xml:space="preserve">章附录。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9" w:name="功能需求按模块"/>
    <w:p>
      <w:pPr>
        <w:pStyle w:val="Heading2"/>
      </w:pPr>
      <w:r>
        <w:t xml:space="preserve">5. </w:t>
      </w:r>
      <w:r>
        <w:rPr>
          <w:rFonts w:hint="eastAsia"/>
        </w:rPr>
        <w:t xml:space="preserve">功能需求（按模块）</w:t>
      </w:r>
    </w:p>
    <w:p>
      <w:pPr>
        <w:pStyle w:val="FirstParagraph"/>
      </w:pPr>
      <w:r>
        <w:rPr>
          <w:rFonts w:hint="eastAsia"/>
        </w:rPr>
        <w:t xml:space="preserve">以下各节采用：</w:t>
      </w:r>
      <w:r>
        <w:rPr>
          <w:rFonts w:hint="eastAsia"/>
          <w:b/>
          <w:bCs/>
        </w:rPr>
        <w:t xml:space="preserve">功能描述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角色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前置条件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输入/输出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业务规则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异常与提示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页面/API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Start w:id="38" w:name="认证与会话"/>
    <w:p>
      <w:pPr>
        <w:pStyle w:val="Heading3"/>
      </w:pPr>
      <w:r>
        <w:t xml:space="preserve">5.1 </w:t>
      </w:r>
      <w:r>
        <w:rPr>
          <w:rFonts w:hint="eastAsia"/>
        </w:rPr>
        <w:t xml:space="preserve">认证与会话</w:t>
      </w:r>
    </w:p>
    <w:p>
      <w:pPr>
        <w:pStyle w:val="FirstParagraph"/>
      </w:pPr>
      <w:r>
        <w:rPr>
          <w:rFonts w:hint="eastAsia"/>
          <w:b/>
          <w:bCs/>
        </w:rPr>
        <w:t xml:space="preserve">功能描述</w:t>
      </w:r>
      <w:r>
        <w:rPr>
          <w:rFonts w:hint="eastAsia"/>
        </w:rPr>
        <w:t xml:space="preserve">：用户通过用户名密码获取</w:t>
      </w:r>
      <w:r>
        <w:t xml:space="preserve"> </w:t>
      </w:r>
      <w:r>
        <w:rPr>
          <w:rFonts w:hint="eastAsia"/>
        </w:rPr>
        <w:t xml:space="preserve">JWT；会话可在刷新后从</w:t>
      </w:r>
      <w:r>
        <w:t xml:space="preserve"> localStorage </w:t>
      </w:r>
      <w:r>
        <w:rPr>
          <w:rFonts w:hint="eastAsia"/>
        </w:rPr>
        <w:t xml:space="preserve">恢复并经</w:t>
      </w:r>
      <w:r>
        <w:t xml:space="preserve"> </w:t>
      </w:r>
      <w:r>
        <w:rPr>
          <w:rStyle w:val="VerbatimChar"/>
        </w:rPr>
        <w:t xml:space="preserve">auth/me</w:t>
      </w:r>
      <w:r>
        <w:t xml:space="preserve"> </w:t>
      </w:r>
      <w:r>
        <w:rPr>
          <w:rFonts w:hint="eastAsia"/>
        </w:rPr>
        <w:t xml:space="preserve">校验。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登录为公开；其余接口需认证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前置条件</w:t>
            </w:r>
          </w:p>
        </w:tc>
        <w:tc>
          <w:tcPr/>
          <w:p>
            <w:pPr>
              <w:pStyle w:val="Compact"/>
            </w:pPr>
            <w:r>
              <w:t xml:space="preserve">WebAPI </w:t>
            </w:r>
            <w:r>
              <w:rPr>
                <w:rFonts w:hint="eastAsia"/>
              </w:rPr>
              <w:t xml:space="preserve">可用；MySQL</w:t>
            </w:r>
            <w:r>
              <w:t xml:space="preserve"> </w:t>
            </w:r>
            <w:r>
              <w:rPr>
                <w:rFonts w:hint="eastAsia"/>
              </w:rPr>
              <w:t xml:space="preserve">中用户已存在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用户名、密码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Token、用户名、显示名、角色列表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业务规则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登录成功写入</w:t>
            </w:r>
            <w:r>
              <w:t xml:space="preserve"> </w:t>
            </w:r>
            <w:r>
              <w:rPr>
                <w:rFonts w:hint="eastAsia"/>
              </w:rPr>
              <w:t xml:space="preserve">localStorage；登出清除本地与会话状态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凭证错误提示；token</w:t>
            </w:r>
            <w:r>
              <w:t xml:space="preserve"> </w:t>
            </w:r>
            <w:r>
              <w:rPr>
                <w:rFonts w:hint="eastAsia"/>
              </w:rPr>
              <w:t xml:space="preserve">失效跳转登录并提示「会话已失效」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页面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/login</w:t>
            </w:r>
            <w:r>
              <w:rPr>
                <w:rFonts w:hint="eastAsia"/>
              </w:rPr>
              <w:t xml:space="preserve">；</w:t>
            </w:r>
            <w:r>
              <w:rPr>
                <w:rStyle w:val="VerbatimChar"/>
              </w:rPr>
              <w:t xml:space="preserve">Routes.razor</w:t>
            </w:r>
            <w:r>
              <w:t xml:space="preserve">、</w:t>
            </w:r>
            <w:r>
              <w:rPr>
                <w:rStyle w:val="VerbatimChar"/>
              </w:rPr>
              <w:t xml:space="preserve">AuthRouteView.razor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/api/auth/login</w:t>
            </w:r>
            <w:r>
              <w:rPr>
                <w:rFonts w:hint="eastAsia"/>
              </w:rPr>
              <w:t xml:space="preserve">（公开）；</w:t>
            </w:r>
            <w:r>
              <w:rPr>
                <w:rStyle w:val="VerbatimChar"/>
              </w:rPr>
              <w:t xml:space="preserve">GET /api/auth/me</w:t>
            </w:r>
            <w:r>
              <w:rPr>
                <w:rFonts w:hint="eastAsia"/>
              </w:rPr>
              <w:t xml:space="preserve">（已认证）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Start w:id="39" w:name="首页"/>
    <w:p>
      <w:pPr>
        <w:pStyle w:val="Heading3"/>
      </w:pPr>
      <w:r>
        <w:t xml:space="preserve">5.2 </w:t>
      </w:r>
      <w:r>
        <w:rPr>
          <w:rFonts w:hint="eastAsia"/>
        </w:rPr>
        <w:t xml:space="preserve">首页（</w:t>
      </w:r>
      <w:r>
        <w:rPr>
          <w:rStyle w:val="VerbatimChar"/>
        </w:rPr>
        <w:t xml:space="preserve">/</w:t>
      </w:r>
      <w:r>
        <w:rPr>
          <w:rFonts w:hint="eastAsia"/>
        </w:rPr>
        <w:t xml:space="preserve">）</w:t>
      </w:r>
    </w:p>
    <w:p>
      <w:pPr>
        <w:pStyle w:val="FirstParagraph"/>
      </w:pPr>
      <w:r>
        <w:rPr>
          <w:rFonts w:hint="eastAsia"/>
          <w:b/>
          <w:bCs/>
        </w:rPr>
        <w:t xml:space="preserve">功能描述</w:t>
      </w:r>
      <w:r>
        <w:rPr>
          <w:rFonts w:hint="eastAsia"/>
        </w:rPr>
        <w:t xml:space="preserve">：功能导航</w:t>
      </w:r>
      <w:r>
        <w:t xml:space="preserve"> </w:t>
      </w:r>
      <w:r>
        <w:rPr>
          <w:rFonts w:hint="eastAsia"/>
        </w:rPr>
        <w:t xml:space="preserve">Hub，展示各模块入口、端到端业务流程说明、角色与默认账号说明。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已登录用户；Admin</w:t>
            </w:r>
            <w:r>
              <w:t xml:space="preserve"> </w:t>
            </w:r>
            <w:r>
              <w:rPr>
                <w:rFonts w:hint="eastAsia"/>
              </w:rPr>
              <w:t xml:space="preserve">额外显示用户管理、审计日志卡片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业务规则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不直接调用业务</w:t>
            </w:r>
            <w:r>
              <w:t xml:space="preserve"> </w:t>
            </w:r>
            <w:r>
              <w:rPr>
                <w:rFonts w:hint="eastAsia"/>
              </w:rPr>
              <w:t xml:space="preserve">API，仅导航与说明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页面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Home.razor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Start w:id="40" w:name="运营仪表盘dashboard"/>
    <w:p>
      <w:pPr>
        <w:pStyle w:val="Heading3"/>
      </w:pPr>
      <w:r>
        <w:t xml:space="preserve">5.3 </w:t>
      </w:r>
      <w:r>
        <w:rPr>
          <w:rFonts w:hint="eastAsia"/>
        </w:rPr>
        <w:t xml:space="preserve">运营仪表盘（</w:t>
      </w:r>
      <w:r>
        <w:rPr>
          <w:rStyle w:val="VerbatimChar"/>
        </w:rPr>
        <w:t xml:space="preserve">/dashboard</w:t>
      </w:r>
      <w:r>
        <w:rPr>
          <w:rFonts w:hint="eastAsia"/>
        </w:rPr>
        <w:t xml:space="preserve">）</w:t>
      </w:r>
    </w:p>
    <w:p>
      <w:pPr>
        <w:pStyle w:val="FirstParagraph"/>
      </w:pPr>
      <w:r>
        <w:rPr>
          <w:rFonts w:hint="eastAsia"/>
          <w:b/>
          <w:bCs/>
        </w:rPr>
        <w:t xml:space="preserve">功能描述</w:t>
      </w:r>
      <w:r>
        <w:rPr>
          <w:rFonts w:hint="eastAsia"/>
        </w:rPr>
        <w:t xml:space="preserve">：展示运营</w:t>
      </w:r>
      <w:r>
        <w:t xml:space="preserve"> </w:t>
      </w:r>
      <w:r>
        <w:rPr>
          <w:rFonts w:hint="eastAsia"/>
        </w:rPr>
        <w:t xml:space="preserve">KPI、图表与智能补货建议。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全部已认证用户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</w:t>
            </w:r>
            <w:r>
              <w:t xml:space="preserve"> KPI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库存总值、低库存品种数、临期批次数、在售药品数、待审采购单数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输出分析</w:t>
            </w:r>
          </w:p>
        </w:tc>
        <w:tc>
          <w:tcPr/>
          <w:p>
            <w:pPr>
              <w:pStyle w:val="Compact"/>
            </w:pPr>
            <w:r>
              <w:t xml:space="preserve">Top10 </w:t>
            </w:r>
            <w:r>
              <w:rPr>
                <w:rFonts w:hint="eastAsia"/>
              </w:rPr>
              <w:t xml:space="preserve">动销（近</w:t>
            </w:r>
            <w:r>
              <w:t xml:space="preserve"> 30 </w:t>
            </w:r>
            <w:r>
              <w:rPr>
                <w:rFonts w:hint="eastAsia"/>
              </w:rPr>
              <w:t xml:space="preserve">天</w:t>
            </w:r>
            <w:r>
              <w:t xml:space="preserve"> OUT </w:t>
            </w:r>
            <w:r>
              <w:rPr>
                <w:rFonts w:hint="eastAsia"/>
              </w:rPr>
              <w:t xml:space="preserve">汇总）；补货建议（当前库存、日均出库、预计断货天数、建议订货量）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业务规则</w:t>
            </w:r>
          </w:p>
        </w:tc>
        <w:tc>
          <w:tcPr/>
          <w:p>
            <w:pPr>
              <w:pStyle w:val="Compact"/>
            </w:pPr>
            <w:r>
              <w:t xml:space="preserve">KPI </w:t>
            </w:r>
            <w:r>
              <w:rPr>
                <w:rFonts w:hint="eastAsia"/>
              </w:rPr>
              <w:t xml:space="preserve">卡片可跳转至预警、效期、台账、采购单页面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交互</w:t>
            </w:r>
          </w:p>
        </w:tc>
        <w:tc>
          <w:tcPr/>
          <w:p>
            <w:pPr>
              <w:pStyle w:val="Compact"/>
            </w:pPr>
            <w:r>
              <w:t xml:space="preserve">Chart.js </w:t>
            </w:r>
            <w:r>
              <w:rPr>
                <w:rFonts w:hint="eastAsia"/>
              </w:rPr>
              <w:t xml:space="preserve">柱状图；刷新按钮；加载超时</w:t>
            </w:r>
            <w:r>
              <w:t xml:space="preserve"> 25 </w:t>
            </w:r>
            <w:r>
              <w:rPr>
                <w:rFonts w:hint="eastAsia"/>
              </w:rPr>
              <w:t xml:space="preserve">秒提示重试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/api/dashboard</w:t>
            </w:r>
            <w:r>
              <w:rPr>
                <w:rFonts w:hint="eastAsia"/>
              </w:rPr>
              <w:t xml:space="preserve">；可选查询参数</w:t>
            </w:r>
            <w:r>
              <w:t xml:space="preserve"> </w:t>
            </w:r>
            <w:r>
              <w:rPr>
                <w:rStyle w:val="VerbatimChar"/>
              </w:rPr>
              <w:t xml:space="preserve">expiryDays</w:t>
            </w:r>
            <w:r>
              <w:rPr>
                <w:rFonts w:hint="eastAsia"/>
              </w:rPr>
              <w:t xml:space="preserve">（默认</w:t>
            </w:r>
            <w:r>
              <w:t xml:space="preserve"> </w:t>
            </w:r>
            <w:r>
              <w:rPr>
                <w:rFonts w:hint="eastAsia"/>
              </w:rPr>
              <w:t xml:space="preserve">90）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Start w:id="41" w:name="药品台账drugs"/>
    <w:p>
      <w:pPr>
        <w:pStyle w:val="Heading3"/>
      </w:pPr>
      <w:r>
        <w:t xml:space="preserve">5.4 </w:t>
      </w:r>
      <w:r>
        <w:rPr>
          <w:rFonts w:hint="eastAsia"/>
        </w:rPr>
        <w:t xml:space="preserve">药品台账（</w:t>
      </w:r>
      <w:r>
        <w:rPr>
          <w:rStyle w:val="VerbatimChar"/>
        </w:rPr>
        <w:t xml:space="preserve">/drugs</w:t>
      </w:r>
      <w:r>
        <w:rPr>
          <w:rFonts w:hint="eastAsia"/>
        </w:rPr>
        <w:t xml:space="preserve">）</w:t>
      </w:r>
    </w:p>
    <w:p>
      <w:pPr>
        <w:pStyle w:val="FirstParagraph"/>
      </w:pPr>
      <w:r>
        <w:rPr>
          <w:rFonts w:hint="eastAsia"/>
          <w:b/>
          <w:bCs/>
        </w:rPr>
        <w:t xml:space="preserve">功能描述</w:t>
      </w:r>
      <w:r>
        <w:rPr>
          <w:rFonts w:hint="eastAsia"/>
        </w:rPr>
        <w:t xml:space="preserve">：药品主数据维护与查询。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查询：全部；录入/编辑：Operator+；下架：Admin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药品编码、名称、规格、剂型、批准文号、储存条件、进价/零售价、供应商、初始库存等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分页列表、单条详情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业务规则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库存数量仅通过流水变更，不在编辑表单直接改库存；</w:t>
            </w:r>
            <w:r>
              <w:rPr>
                <w:rStyle w:val="VerbatimChar"/>
              </w:rPr>
              <w:t xml:space="preserve">IsActive=false</w:t>
            </w:r>
            <w:r>
              <w:t xml:space="preserve"> </w:t>
            </w:r>
            <w:r>
              <w:rPr>
                <w:rFonts w:hint="eastAsia"/>
              </w:rPr>
              <w:t xml:space="preserve">为软下架；低库存行高亮（阈值来自</w:t>
            </w:r>
            <w:r>
              <w:t xml:space="preserve"> </w:t>
            </w:r>
            <w:r>
              <w:rPr>
                <w:rStyle w:val="VerbatimChar"/>
              </w:rPr>
              <w:t xml:space="preserve">alert-settings</w:t>
            </w:r>
            <w:r>
              <w:rPr>
                <w:rFonts w:hint="eastAsia"/>
              </w:rPr>
              <w:t xml:space="preserve">，默认</w:t>
            </w:r>
            <w:r>
              <w:t xml:space="preserve"> </w:t>
            </w:r>
            <w:r>
              <w:rPr>
                <w:rFonts w:hint="eastAsia"/>
              </w:rPr>
              <w:t xml:space="preserve">200）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筛选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在售</w:t>
            </w:r>
            <w:r>
              <w:t xml:space="preserve"> / </w:t>
            </w:r>
            <w:r>
              <w:rPr>
                <w:rFonts w:hint="eastAsia"/>
              </w:rPr>
              <w:t xml:space="preserve">已下架</w:t>
            </w:r>
            <w:r>
              <w:t xml:space="preserve"> / </w:t>
            </w:r>
            <w:r>
              <w:rPr>
                <w:rFonts w:hint="eastAsia"/>
              </w:rPr>
              <w:t xml:space="preserve">全部；名称或编码搜索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DrugId</w:t>
            </w:r>
            <w:r>
              <w:t xml:space="preserve">、</w:t>
            </w:r>
            <w:r>
              <w:rPr>
                <w:rStyle w:val="VerbatimChar"/>
              </w:rPr>
              <w:t xml:space="preserve">DrugName</w:t>
            </w:r>
            <w:r>
              <w:t xml:space="preserve"> </w:t>
            </w:r>
            <w:r>
              <w:rPr>
                <w:rFonts w:hint="eastAsia"/>
              </w:rPr>
              <w:t xml:space="preserve">必填；价格</w:t>
            </w:r>
            <w:r>
              <w:t xml:space="preserve"> ≥ </w:t>
            </w:r>
            <w:r>
              <w:rPr>
                <w:rFonts w:hint="eastAsia"/>
              </w:rPr>
              <w:t xml:space="preserve">0；库存</w:t>
            </w:r>
            <w:r>
              <w:t xml:space="preserve"> ≥ </w:t>
            </w:r>
            <w:r>
              <w:rPr>
                <w:rFonts w:hint="eastAsia"/>
              </w:rPr>
              <w:t xml:space="preserve">0；重复</w:t>
            </w:r>
            <w:r>
              <w:t xml:space="preserve"> </w:t>
            </w:r>
            <w:r>
              <w:rPr>
                <w:rStyle w:val="VerbatimChar"/>
              </w:rPr>
              <w:t xml:space="preserve">DrugId</w:t>
            </w:r>
            <w:r>
              <w:t xml:space="preserve"> </w:t>
            </w:r>
            <w:r>
              <w:rPr>
                <w:rFonts w:hint="eastAsia"/>
              </w:rPr>
              <w:t xml:space="preserve">拒绝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导出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/api/export/drugs</w:t>
            </w:r>
            <w:r>
              <w:t xml:space="preserve"> </w:t>
            </w:r>
            <w:r>
              <w:t xml:space="preserve">→ CSV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GET/POST/PUT/DELETE /api/drug</w:t>
            </w:r>
            <w:r>
              <w:rPr>
                <w:rFonts w:hint="eastAsia"/>
              </w:rPr>
              <w:t xml:space="preserve">；</w:t>
            </w:r>
            <w:r>
              <w:rPr>
                <w:rStyle w:val="VerbatimChar"/>
              </w:rPr>
              <w:t xml:space="preserve">GET /api/drug/low-stock</w:t>
            </w:r>
            <w:r>
              <w:rPr>
                <w:rFonts w:hint="eastAsia"/>
              </w:rPr>
              <w:t xml:space="preserve">；</w:t>
            </w:r>
            <w:r>
              <w:rPr>
                <w:rStyle w:val="VerbatimChar"/>
              </w:rPr>
              <w:t xml:space="preserve">GET /api/drug/alert-settings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Start w:id="42" w:name="库存预警alerts"/>
    <w:p>
      <w:pPr>
        <w:pStyle w:val="Heading3"/>
      </w:pPr>
      <w:r>
        <w:t xml:space="preserve">5.5 </w:t>
      </w:r>
      <w:r>
        <w:rPr>
          <w:rFonts w:hint="eastAsia"/>
        </w:rPr>
        <w:t xml:space="preserve">库存预警（</w:t>
      </w:r>
      <w:r>
        <w:rPr>
          <w:rStyle w:val="VerbatimChar"/>
        </w:rPr>
        <w:t xml:space="preserve">/alerts</w:t>
      </w:r>
      <w:r>
        <w:rPr>
          <w:rFonts w:hint="eastAsia"/>
        </w:rPr>
        <w:t xml:space="preserve">）</w:t>
      </w:r>
    </w:p>
    <w:p>
      <w:pPr>
        <w:pStyle w:val="FirstParagraph"/>
      </w:pPr>
      <w:r>
        <w:rPr>
          <w:rFonts w:hint="eastAsia"/>
          <w:b/>
          <w:bCs/>
        </w:rPr>
        <w:t xml:space="preserve">功能描述</w:t>
      </w:r>
      <w:r>
        <w:rPr>
          <w:rFonts w:hint="eastAsia"/>
        </w:rPr>
        <w:t xml:space="preserve">：列出库存低于阈值的在售药品。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查看：全部；一键生成采购单：Operator+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业务规则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阈值默认</w:t>
            </w:r>
            <w:r>
              <w:t xml:space="preserve"> </w:t>
            </w:r>
            <w:r>
              <w:rPr>
                <w:rFonts w:hint="eastAsia"/>
              </w:rPr>
              <w:t xml:space="preserve">200；选择供应商后调用</w:t>
            </w:r>
            <w:r>
              <w:t xml:space="preserve"> </w:t>
            </w:r>
            <w:r>
              <w:rPr>
                <w:rStyle w:val="VerbatimChar"/>
              </w:rPr>
              <w:t xml:space="preserve">from-low-stock</w:t>
            </w:r>
            <w:r>
              <w:t xml:space="preserve"> </w:t>
            </w:r>
            <w:r>
              <w:rPr>
                <w:rFonts w:hint="eastAsia"/>
              </w:rPr>
              <w:t xml:space="preserve">生成</w:t>
            </w:r>
            <w:r>
              <w:t xml:space="preserve"> Draft </w:t>
            </w:r>
            <w:r>
              <w:rPr>
                <w:rFonts w:hint="eastAsia"/>
              </w:rPr>
              <w:t xml:space="preserve">采购单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导出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/api/export/low-stock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/api/drug/low-stock</w:t>
            </w:r>
            <w:r>
              <w:rPr>
                <w:rFonts w:hint="eastAsia"/>
              </w:rPr>
              <w:t xml:space="preserve">；</w:t>
            </w:r>
            <w:r>
              <w:rPr>
                <w:rStyle w:val="VerbatimChar"/>
              </w:rPr>
              <w:t xml:space="preserve">POST /api/purchaseorder/from-low-stock?supplierId=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Start w:id="43" w:name="效期预警expiry-alerts"/>
    <w:p>
      <w:pPr>
        <w:pStyle w:val="Heading3"/>
      </w:pPr>
      <w:r>
        <w:t xml:space="preserve">5.6 </w:t>
      </w:r>
      <w:r>
        <w:rPr>
          <w:rFonts w:hint="eastAsia"/>
        </w:rPr>
        <w:t xml:space="preserve">效期预警（</w:t>
      </w:r>
      <w:r>
        <w:rPr>
          <w:rStyle w:val="VerbatimChar"/>
        </w:rPr>
        <w:t xml:space="preserve">/expiry-alerts</w:t>
      </w:r>
      <w:r>
        <w:rPr>
          <w:rFonts w:hint="eastAsia"/>
        </w:rPr>
        <w:t xml:space="preserve">）</w:t>
      </w:r>
    </w:p>
    <w:p>
      <w:pPr>
        <w:pStyle w:val="FirstParagraph"/>
      </w:pPr>
      <w:r>
        <w:rPr>
          <w:rFonts w:hint="eastAsia"/>
          <w:b/>
          <w:bCs/>
        </w:rPr>
        <w:t xml:space="preserve">功能描述</w:t>
      </w:r>
      <w:r>
        <w:rPr>
          <w:rFonts w:hint="eastAsia"/>
        </w:rPr>
        <w:t xml:space="preserve">：展示指定天数内到期的批次。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全部已认证用户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档位：30</w:t>
            </w:r>
            <w:r>
              <w:t xml:space="preserve"> / 60 / 90 </w:t>
            </w:r>
            <w:r>
              <w:rPr>
                <w:rFonts w:hint="eastAsia"/>
              </w:rPr>
              <w:t xml:space="preserve">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药品、批号、效期、数量、预警级别（紧急</w:t>
            </w:r>
            <w:r>
              <w:t xml:space="preserve"> </w:t>
            </w:r>
            <w:r>
              <w:rPr>
                <w:rFonts w:hint="eastAsia"/>
              </w:rPr>
              <w:t xml:space="preserve">≤30d、警告</w:t>
            </w:r>
            <w:r>
              <w:t xml:space="preserve"> </w:t>
            </w:r>
            <w:r>
              <w:rPr>
                <w:rFonts w:hint="eastAsia"/>
              </w:rPr>
              <w:t xml:space="preserve">≤60d、提醒其他）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业务规则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可跳转至</w:t>
            </w:r>
            <w:r>
              <w:t xml:space="preserve"> </w:t>
            </w:r>
            <w:r>
              <w:rPr>
                <w:rStyle w:val="VerbatimChar"/>
              </w:rPr>
              <w:t xml:space="preserve">/stock?drugId=</w:t>
            </w:r>
            <w:r>
              <w:t xml:space="preserve"> </w:t>
            </w:r>
            <w:r>
              <w:rPr>
                <w:rFonts w:hint="eastAsia"/>
              </w:rPr>
              <w:t xml:space="preserve">查看批次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导出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/api/export/expiry-alerts?withinDays=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/api/stock/expiry-alerts?withinDays=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Start w:id="44" w:name="采购单purchase-orders"/>
    <w:p>
      <w:pPr>
        <w:pStyle w:val="Heading3"/>
      </w:pPr>
      <w:r>
        <w:t xml:space="preserve">5.7 </w:t>
      </w:r>
      <w:r>
        <w:rPr>
          <w:rFonts w:hint="eastAsia"/>
        </w:rPr>
        <w:t xml:space="preserve">采购单（</w:t>
      </w:r>
      <w:r>
        <w:rPr>
          <w:rStyle w:val="VerbatimChar"/>
        </w:rPr>
        <w:t xml:space="preserve">/purchase-orders</w:t>
      </w:r>
      <w:r>
        <w:rPr>
          <w:rFonts w:hint="eastAsia"/>
        </w:rPr>
        <w:t xml:space="preserve">）</w:t>
      </w:r>
    </w:p>
    <w:p>
      <w:pPr>
        <w:pStyle w:val="FirstParagraph"/>
      </w:pPr>
      <w:r>
        <w:rPr>
          <w:rFonts w:hint="eastAsia"/>
          <w:b/>
          <w:bCs/>
        </w:rPr>
        <w:t xml:space="preserve">功能描述</w:t>
      </w:r>
      <w:r>
        <w:rPr>
          <w:rFonts w:hint="eastAsia"/>
        </w:rPr>
        <w:t xml:space="preserve">：采购申请、审批、收货入库全生命周期。</w:t>
      </w:r>
    </w:p>
    <w:p>
      <w:pPr>
        <w:pStyle w:val="BodyText"/>
      </w:pPr>
      <w:r>
        <w:rPr>
          <w:rFonts w:hint="eastAsia"/>
          <w:b/>
          <w:bCs/>
        </w:rPr>
        <w:t xml:space="preserve">状态机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stateDiagram-v2</w:t>
      </w:r>
      <w:r>
        <w:br/>
      </w:r>
      <w:r>
        <w:rPr>
          <w:rStyle w:val="VerbatimChar"/>
        </w:rPr>
        <w:t xml:space="preserve">    [*] --&gt; Draft</w:t>
      </w:r>
      <w:r>
        <w:br/>
      </w:r>
      <w:r>
        <w:rPr>
          <w:rStyle w:val="VerbatimChar"/>
        </w:rPr>
        <w:t xml:space="preserve">    Draft --&gt; Pending: </w:t>
      </w:r>
      <w:r>
        <w:rPr>
          <w:rStyle w:val="VerbatimChar"/>
          <w:rFonts w:hint="eastAsia"/>
        </w:rPr>
        <w:t xml:space="preserve">Operator提交</w:t>
      </w:r>
      <w:r>
        <w:br/>
      </w:r>
      <w:r>
        <w:rPr>
          <w:rStyle w:val="VerbatimChar"/>
        </w:rPr>
        <w:t xml:space="preserve">    Draft --&gt; Cancelled: </w:t>
      </w:r>
      <w:r>
        <w:rPr>
          <w:rStyle w:val="VerbatimChar"/>
          <w:rFonts w:hint="eastAsia"/>
        </w:rPr>
        <w:t xml:space="preserve">取消</w:t>
      </w:r>
      <w:r>
        <w:br/>
      </w:r>
      <w:r>
        <w:rPr>
          <w:rStyle w:val="VerbatimChar"/>
        </w:rPr>
        <w:t xml:space="preserve">    Pending --&gt; Approved: </w:t>
      </w:r>
      <w:r>
        <w:rPr>
          <w:rStyle w:val="VerbatimChar"/>
          <w:rFonts w:hint="eastAsia"/>
        </w:rPr>
        <w:t xml:space="preserve">Admin审核</w:t>
      </w:r>
      <w:r>
        <w:br/>
      </w:r>
      <w:r>
        <w:rPr>
          <w:rStyle w:val="VerbatimChar"/>
        </w:rPr>
        <w:t xml:space="preserve">    Pending --&gt; Cancelled: </w:t>
      </w:r>
      <w:r>
        <w:rPr>
          <w:rStyle w:val="VerbatimChar"/>
          <w:rFonts w:hint="eastAsia"/>
        </w:rPr>
        <w:t xml:space="preserve">取消</w:t>
      </w:r>
      <w:r>
        <w:br/>
      </w:r>
      <w:r>
        <w:rPr>
          <w:rStyle w:val="VerbatimChar"/>
        </w:rPr>
        <w:t xml:space="preserve">    Approved --&gt; Received: </w:t>
      </w:r>
      <w:r>
        <w:rPr>
          <w:rStyle w:val="VerbatimChar"/>
          <w:rFonts w:hint="eastAsia"/>
        </w:rPr>
        <w:t xml:space="preserve">Operator收货入库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允许操作（UI）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Draft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草稿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Operator+：提交、取消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Pending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待审核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Admin：审核；Operator+：取消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已审核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Operator+：收货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Received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已收货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只读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Cancelled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已取消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只读</w:t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低库存一键生成；手工多行（</w:t>
            </w:r>
            <w:r>
              <w:rPr>
                <w:rStyle w:val="VerbatimChar"/>
              </w:rPr>
              <w:t xml:space="preserve">PurchaseOrderLineEditor</w:t>
            </w:r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收货规则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</w:t>
            </w:r>
            <w:r>
              <w:t xml:space="preserve"> Approved </w:t>
            </w:r>
            <w:r>
              <w:rPr>
                <w:rFonts w:hint="eastAsia"/>
              </w:rPr>
              <w:t xml:space="preserve">可收货；按行将未收数量入库并写</w:t>
            </w:r>
            <w:r>
              <w:t xml:space="preserve"> IN </w:t>
            </w:r>
            <w:r>
              <w:rPr>
                <w:rFonts w:hint="eastAsia"/>
              </w:rPr>
              <w:t xml:space="preserve">流水与批次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取消规则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</w:t>
            </w:r>
            <w:r>
              <w:t xml:space="preserve"> Draft </w:t>
            </w:r>
            <w:r>
              <w:rPr>
                <w:rFonts w:hint="eastAsia"/>
              </w:rPr>
              <w:t xml:space="preserve">或</w:t>
            </w:r>
            <w:r>
              <w:t xml:space="preserve"> Pending </w:t>
            </w:r>
            <w:r>
              <w:rPr>
                <w:rFonts w:hint="eastAsia"/>
              </w:rPr>
              <w:t xml:space="preserve">可取消（服务层校验）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已知限制</w:t>
            </w:r>
          </w:p>
        </w:tc>
        <w:tc>
          <w:tcPr/>
          <w:p>
            <w:pPr>
              <w:pStyle w:val="Compact"/>
            </w:pPr>
            <w:r>
              <w:t xml:space="preserve">Submit/Approve </w:t>
            </w:r>
            <w:r>
              <w:rPr>
                <w:rFonts w:hint="eastAsia"/>
              </w:rPr>
              <w:t xml:space="preserve">未严格校验前置状态（可从</w:t>
            </w:r>
            <w:r>
              <w:t xml:space="preserve"> Draft </w:t>
            </w:r>
            <w:r>
              <w:rPr>
                <w:rFonts w:hint="eastAsia"/>
              </w:rPr>
              <w:t xml:space="preserve">直接审核，as-built）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见第</w:t>
            </w:r>
            <w:r>
              <w:t xml:space="preserve"> 7 </w:t>
            </w:r>
            <w:r>
              <w:rPr>
                <w:rFonts w:hint="eastAsia"/>
              </w:rPr>
              <w:t xml:space="preserve">章采购单接口组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Start w:id="45" w:name="入库出库stock"/>
    <w:p>
      <w:pPr>
        <w:pStyle w:val="Heading3"/>
      </w:pPr>
      <w:r>
        <w:t xml:space="preserve">5.8 </w:t>
      </w:r>
      <w:r>
        <w:rPr>
          <w:rFonts w:hint="eastAsia"/>
        </w:rPr>
        <w:t xml:space="preserve">入库/出库（</w:t>
      </w:r>
      <w:r>
        <w:rPr>
          <w:rStyle w:val="VerbatimChar"/>
        </w:rPr>
        <w:t xml:space="preserve">/stock</w:t>
      </w:r>
      <w:r>
        <w:rPr>
          <w:rFonts w:hint="eastAsia"/>
        </w:rPr>
        <w:t xml:space="preserve">）</w:t>
      </w:r>
    </w:p>
    <w:p>
      <w:pPr>
        <w:pStyle w:val="FirstParagraph"/>
      </w:pPr>
      <w:r>
        <w:rPr>
          <w:rFonts w:hint="eastAsia"/>
          <w:b/>
          <w:bCs/>
        </w:rPr>
        <w:t xml:space="preserve">功能描述</w:t>
      </w:r>
      <w:r>
        <w:rPr>
          <w:rFonts w:hint="eastAsia"/>
        </w:rPr>
        <w:t xml:space="preserve">：库存操作与流水查询。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规则摘要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入库</w:t>
            </w:r>
          </w:p>
        </w:tc>
        <w:tc>
          <w:tcPr/>
          <w:p>
            <w:pPr>
              <w:pStyle w:val="Compact"/>
            </w:pPr>
            <w:r>
              <w:t xml:space="preserve">IN</w:t>
            </w:r>
          </w:p>
        </w:tc>
        <w:tc>
          <w:tcPr/>
          <w:p>
            <w:pPr>
              <w:pStyle w:val="Compact"/>
            </w:pPr>
            <w:r>
              <w:t xml:space="preserve">Operator+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增批次/更新批次数量；增总库存；可自动批号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出库</w:t>
            </w:r>
          </w:p>
        </w:tc>
        <w:tc>
          <w:tcPr/>
          <w:p>
            <w:pPr>
              <w:pStyle w:val="Compact"/>
            </w:pPr>
            <w:r>
              <w:t xml:space="preserve">OUT</w:t>
            </w:r>
          </w:p>
        </w:tc>
        <w:tc>
          <w:tcPr/>
          <w:p>
            <w:pPr>
              <w:pStyle w:val="Compact"/>
            </w:pPr>
            <w:r>
              <w:t xml:space="preserve">Operator+</w:t>
            </w:r>
          </w:p>
        </w:tc>
        <w:tc>
          <w:tcPr/>
          <w:p>
            <w:pPr>
              <w:pStyle w:val="Compact"/>
            </w:pPr>
            <w:r>
              <w:t xml:space="preserve">FEFO </w:t>
            </w:r>
            <w:r>
              <w:rPr>
                <w:rFonts w:hint="eastAsia"/>
              </w:rPr>
              <w:t xml:space="preserve">扣批次；库存不足拒绝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调整</w:t>
            </w:r>
          </w:p>
        </w:tc>
        <w:tc>
          <w:tcPr/>
          <w:p>
            <w:pPr>
              <w:pStyle w:val="Compact"/>
            </w:pPr>
            <w:r>
              <w:t xml:space="preserve">ADJUST</w:t>
            </w:r>
          </w:p>
        </w:tc>
        <w:tc>
          <w:tcPr/>
          <w:p>
            <w:pPr>
              <w:pStyle w:val="Compact"/>
            </w:pPr>
            <w:r>
              <w:t xml:space="preserve">Operator+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数量可为负（盘亏）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退货入库</w:t>
            </w:r>
          </w:p>
        </w:tc>
        <w:tc>
          <w:tcPr/>
          <w:p>
            <w:pPr>
              <w:pStyle w:val="Compact"/>
            </w:pPr>
            <w:r>
              <w:t xml:space="preserve">RETURN</w:t>
            </w:r>
          </w:p>
        </w:tc>
        <w:tc>
          <w:tcPr/>
          <w:p>
            <w:pPr>
              <w:pStyle w:val="Compact"/>
            </w:pPr>
            <w:r>
              <w:t xml:space="preserve">Operator+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增总库存（不强制改批次）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报损</w:t>
            </w:r>
          </w:p>
        </w:tc>
        <w:tc>
          <w:tcPr/>
          <w:p>
            <w:pPr>
              <w:pStyle w:val="Compact"/>
            </w:pPr>
            <w:r>
              <w:t xml:space="preserve">DAMAGE</w:t>
            </w:r>
          </w:p>
        </w:tc>
        <w:tc>
          <w:tcPr/>
          <w:p>
            <w:pPr>
              <w:pStyle w:val="Compact"/>
            </w:pPr>
            <w:r>
              <w:t xml:space="preserve">Operator+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</w:t>
            </w:r>
            <w:r>
              <w:t xml:space="preserve"> </w:t>
            </w:r>
            <w:r>
              <w:rPr>
                <w:rFonts w:hint="eastAsia"/>
              </w:rPr>
              <w:t xml:space="preserve">OUT，FEFO</w:t>
            </w:r>
            <w:r>
              <w:t xml:space="preserve"> </w:t>
            </w:r>
            <w:r>
              <w:rPr>
                <w:rFonts w:hint="eastAsia"/>
              </w:rPr>
              <w:t xml:space="preserve">扣减</w:t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流水分页（药品、类型筛选）；按药品查批次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查询参数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  <w:r>
              <w:t xml:space="preserve"> </w:t>
            </w:r>
            <w:r>
              <w:rPr>
                <w:rStyle w:val="VerbatimChar"/>
              </w:rPr>
              <w:t xml:space="preserve">?drugId=</w:t>
            </w:r>
            <w:r>
              <w:t xml:space="preserve"> </w:t>
            </w:r>
            <w:r>
              <w:rPr>
                <w:rFonts w:hint="eastAsia"/>
              </w:rPr>
              <w:t xml:space="preserve">可预选批次视图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并发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事务</w:t>
            </w:r>
            <w:r>
              <w:t xml:space="preserve"> + </w:t>
            </w:r>
            <w:r>
              <w:rPr>
                <w:rFonts w:hint="eastAsia"/>
              </w:rPr>
              <w:t xml:space="preserve">行锁（</w:t>
            </w:r>
            <w:r>
              <w:rPr>
                <w:rStyle w:val="VerbatimChar"/>
              </w:rPr>
              <w:t xml:space="preserve">SELECT FOR UPDATE</w:t>
            </w:r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导出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/api/export/transactions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/api/stock</w:t>
            </w:r>
            <w:r>
              <w:rPr>
                <w:rFonts w:hint="eastAsia"/>
              </w:rPr>
              <w:t xml:space="preserve">；</w:t>
            </w:r>
            <w:r>
              <w:rPr>
                <w:rStyle w:val="VerbatimChar"/>
              </w:rPr>
              <w:t xml:space="preserve">POST /api/stock/in|out|adjust|return|damage</w:t>
            </w:r>
            <w:r>
              <w:rPr>
                <w:rFonts w:hint="eastAsia"/>
              </w:rPr>
              <w:t xml:space="preserve">；</w:t>
            </w:r>
            <w:r>
              <w:rPr>
                <w:rStyle w:val="VerbatimChar"/>
              </w:rPr>
              <w:t xml:space="preserve">GET /api/stock/batches/{drugId}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Start w:id="46" w:name="供应商suppliers"/>
    <w:p>
      <w:pPr>
        <w:pStyle w:val="Heading3"/>
      </w:pPr>
      <w:r>
        <w:t xml:space="preserve">5.9 </w:t>
      </w:r>
      <w:r>
        <w:rPr>
          <w:rFonts w:hint="eastAsia"/>
        </w:rPr>
        <w:t xml:space="preserve">供应商（</w:t>
      </w:r>
      <w:r>
        <w:rPr>
          <w:rStyle w:val="VerbatimChar"/>
        </w:rPr>
        <w:t xml:space="preserve">/suppliers</w:t>
      </w:r>
      <w:r>
        <w:rPr>
          <w:rFonts w:hint="eastAsia"/>
        </w:rPr>
        <w:t xml:space="preserve">）</w:t>
      </w:r>
    </w:p>
    <w:p>
      <w:pPr>
        <w:pStyle w:val="FirstParagraph"/>
      </w:pPr>
      <w:r>
        <w:rPr>
          <w:rFonts w:hint="eastAsia"/>
          <w:b/>
          <w:bCs/>
        </w:rPr>
        <w:t xml:space="preserve">功能描述</w:t>
      </w:r>
      <w:r>
        <w:rPr>
          <w:rFonts w:hint="eastAsia"/>
        </w:rPr>
        <w:t xml:space="preserve">：供应商主数据维护。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查看：全部；CRUD：Admin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名称（必填）、联系人、电话、地址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业务规则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删除时若有关联药品返回</w:t>
            </w:r>
            <w:r>
              <w:t xml:space="preserve"> 409 Conflict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GET/POST/PUT/DELETE /api/supplier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Start w:id="47" w:name="用户管理users"/>
    <w:p>
      <w:pPr>
        <w:pStyle w:val="Heading3"/>
      </w:pPr>
      <w:r>
        <w:t xml:space="preserve">5.10 </w:t>
      </w:r>
      <w:r>
        <w:rPr>
          <w:rFonts w:hint="eastAsia"/>
        </w:rPr>
        <w:t xml:space="preserve">用户管理（</w:t>
      </w:r>
      <w:r>
        <w:rPr>
          <w:rStyle w:val="VerbatimChar"/>
        </w:rPr>
        <w:t xml:space="preserve">/users</w:t>
      </w:r>
      <w:r>
        <w:rPr>
          <w:rFonts w:hint="eastAsia"/>
        </w:rPr>
        <w:t xml:space="preserve">）</w:t>
      </w:r>
    </w:p>
    <w:p>
      <w:pPr>
        <w:pStyle w:val="FirstParagraph"/>
      </w:pPr>
      <w:r>
        <w:rPr>
          <w:rFonts w:hint="eastAsia"/>
          <w:b/>
          <w:bCs/>
        </w:rPr>
        <w:t xml:space="preserve">功能描述</w:t>
      </w:r>
      <w:r>
        <w:rPr>
          <w:rFonts w:hint="eastAsia"/>
        </w:rPr>
        <w:t xml:space="preserve">：Admin</w:t>
      </w:r>
      <w:r>
        <w:t xml:space="preserve"> </w:t>
      </w:r>
      <w:r>
        <w:rPr>
          <w:rFonts w:hint="eastAsia"/>
        </w:rPr>
        <w:t xml:space="preserve">管理系统用户。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注册新用户；列表展示；行内改角色；重置密码（UI</w:t>
            </w:r>
            <w:r>
              <w:t xml:space="preserve"> </w:t>
            </w:r>
            <w:r>
              <w:rPr>
                <w:rFonts w:hint="eastAsia"/>
              </w:rPr>
              <w:t xml:space="preserve">默认</w:t>
            </w:r>
            <w:r>
              <w:t xml:space="preserve"> </w:t>
            </w:r>
            <w:r>
              <w:rPr>
                <w:rStyle w:val="VerbatimChar"/>
              </w:rPr>
              <w:t xml:space="preserve">Reset@123</w:t>
            </w:r>
            <w:r>
              <w:rPr>
                <w:rFonts w:hint="eastAsia"/>
              </w:rPr>
              <w:t xml:space="preserve">）；删除用户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业务规则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见</w:t>
            </w:r>
            <w:r>
              <w:t xml:space="preserve"> 3.4 </w:t>
            </w:r>
            <w:r>
              <w:rPr>
                <w:rFonts w:hint="eastAsia"/>
              </w:rPr>
              <w:t xml:space="preserve">安全规则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/api/users</w:t>
            </w:r>
            <w:r>
              <w:rPr>
                <w:rFonts w:hint="eastAsia"/>
              </w:rPr>
              <w:t xml:space="preserve">；</w:t>
            </w:r>
            <w:r>
              <w:rPr>
                <w:rStyle w:val="VerbatimChar"/>
              </w:rPr>
              <w:t xml:space="preserve">PUT /api/users/{id}/role</w:t>
            </w:r>
            <w:r>
              <w:rPr>
                <w:rFonts w:hint="eastAsia"/>
              </w:rPr>
              <w:t xml:space="preserve">；</w:t>
            </w:r>
            <w:r>
              <w:rPr>
                <w:rStyle w:val="VerbatimChar"/>
              </w:rPr>
              <w:t xml:space="preserve">DELETE /api/users/{id}</w:t>
            </w:r>
            <w:r>
              <w:rPr>
                <w:rFonts w:hint="eastAsia"/>
              </w:rPr>
              <w:t xml:space="preserve">；</w:t>
            </w:r>
            <w:r>
              <w:rPr>
                <w:rStyle w:val="VerbatimChar"/>
              </w:rPr>
              <w:t xml:space="preserve">POST /api/users/{id}/reset-password</w:t>
            </w:r>
            <w:r>
              <w:rPr>
                <w:rFonts w:hint="eastAsia"/>
              </w:rPr>
              <w:t xml:space="preserve">；注册走</w:t>
            </w:r>
            <w:r>
              <w:t xml:space="preserve"> </w:t>
            </w:r>
            <w:r>
              <w:rPr>
                <w:rStyle w:val="VerbatimChar"/>
              </w:rPr>
              <w:t xml:space="preserve">POST /api/auth/register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Start w:id="48" w:name="审计日志audit-logs"/>
    <w:p>
      <w:pPr>
        <w:pStyle w:val="Heading3"/>
      </w:pPr>
      <w:r>
        <w:t xml:space="preserve">5.11 </w:t>
      </w:r>
      <w:r>
        <w:rPr>
          <w:rFonts w:hint="eastAsia"/>
        </w:rPr>
        <w:t xml:space="preserve">审计日志（</w:t>
      </w:r>
      <w:r>
        <w:rPr>
          <w:rStyle w:val="VerbatimChar"/>
        </w:rPr>
        <w:t xml:space="preserve">/audit-logs</w:t>
      </w:r>
      <w:r>
        <w:rPr>
          <w:rFonts w:hint="eastAsia"/>
        </w:rPr>
        <w:t xml:space="preserve">）</w:t>
      </w:r>
    </w:p>
    <w:p>
      <w:pPr>
        <w:pStyle w:val="FirstParagraph"/>
      </w:pPr>
      <w:r>
        <w:rPr>
          <w:rFonts w:hint="eastAsia"/>
          <w:b/>
          <w:bCs/>
        </w:rPr>
        <w:t xml:space="preserve">功能描述</w:t>
      </w:r>
      <w:r>
        <w:rPr>
          <w:rFonts w:hint="eastAsia"/>
        </w:rPr>
        <w:t xml:space="preserve">：展示</w:t>
      </w:r>
      <w:r>
        <w:t xml:space="preserve"> EF </w:t>
      </w:r>
      <w:r>
        <w:rPr>
          <w:rFonts w:hint="eastAsia"/>
        </w:rPr>
        <w:t xml:space="preserve">保存时拦截器写入的变更记录。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时间、操作人、实体类型、实体</w:t>
            </w:r>
            <w:r>
              <w:t xml:space="preserve"> </w:t>
            </w:r>
            <w:r>
              <w:rPr>
                <w:rFonts w:hint="eastAsia"/>
              </w:rPr>
              <w:t xml:space="preserve">ID、动作、旧值/新值</w:t>
            </w:r>
            <w:r>
              <w:t xml:space="preserve"> JSON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默认条数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最近</w:t>
            </w:r>
            <w:r>
              <w:t xml:space="preserve"> 100 </w:t>
            </w:r>
            <w:r>
              <w:rPr>
                <w:rFonts w:hint="eastAsia"/>
              </w:rPr>
              <w:t xml:space="preserve">条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/api/audit?count=100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End w:id="49"/>
    <w:bookmarkStart w:id="60" w:name="数据需求"/>
    <w:p>
      <w:pPr>
        <w:pStyle w:val="Heading2"/>
      </w:pPr>
      <w:r>
        <w:t xml:space="preserve">6. </w:t>
      </w:r>
      <w:r>
        <w:rPr>
          <w:rFonts w:hint="eastAsia"/>
        </w:rPr>
        <w:t xml:space="preserve">数据需求</w:t>
      </w:r>
    </w:p>
    <w:bookmarkStart w:id="58" w:name="核心实体说明"/>
    <w:p>
      <w:pPr>
        <w:pStyle w:val="Heading3"/>
      </w:pPr>
      <w:r>
        <w:t xml:space="preserve">6.1 </w:t>
      </w:r>
      <w:r>
        <w:rPr>
          <w:rFonts w:hint="eastAsia"/>
        </w:rPr>
        <w:t xml:space="preserve">核心实体说明</w:t>
      </w:r>
    </w:p>
    <w:p>
      <w:pPr>
        <w:pStyle w:val="FirstParagraph"/>
      </w:pPr>
      <w:r>
        <w:rPr>
          <w:rFonts w:hint="eastAsia"/>
        </w:rPr>
        <w:t xml:space="preserve">实体定义见</w:t>
      </w:r>
      <w:r>
        <w:t xml:space="preserve"> </w:t>
      </w:r>
      <w:r>
        <w:rPr>
          <w:rStyle w:val="VerbatimChar"/>
        </w:rPr>
        <w:t xml:space="preserve">Pharmaceutical.Core</w:t>
      </w:r>
      <w:r>
        <w:rPr>
          <w:rFonts w:hint="eastAsia"/>
        </w:rPr>
        <w:t xml:space="preserve">；ER</w:t>
      </w:r>
      <w:r>
        <w:t xml:space="preserve"> </w:t>
      </w:r>
      <w:r>
        <w:rPr>
          <w:rFonts w:hint="eastAsia"/>
        </w:rPr>
        <w:t xml:space="preserve">图见</w:t>
      </w:r>
      <w:r>
        <w:t xml:space="preserve"> </w:t>
      </w:r>
      <w:hyperlink r:id="rId50">
        <w:r>
          <w:rPr>
            <w:rStyle w:val="Hyperlink"/>
          </w:rPr>
          <w:t xml:space="preserve">ER-DIAGRAM.md</w:t>
        </w:r>
      </w:hyperlink>
      <w:r>
        <w:t xml:space="preserve">。</w:t>
      </w:r>
    </w:p>
    <w:bookmarkStart w:id="51" w:name="drugs药品台账"/>
    <w:p>
      <w:pPr>
        <w:pStyle w:val="Heading4"/>
      </w:pPr>
      <w:r>
        <w:rPr>
          <w:rFonts w:hint="eastAsia"/>
        </w:rPr>
        <w:t xml:space="preserve">drugs（药品台账）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drug_id</w:t>
            </w:r>
          </w:p>
        </w:tc>
        <w:tc>
          <w:tcPr/>
          <w:p>
            <w:pPr>
              <w:pStyle w:val="Compact"/>
            </w:pPr>
            <w:r>
              <w:t xml:space="preserve">string PK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药品编码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drug_name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通用名，必填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trade_name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商品名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specification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规格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dosage_form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剂型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approval_num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批准文号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storage_cond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储存条件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purchase_price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进价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retail_price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零售价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stock_quantity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当前总库存（汇总）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supplier_id</w:t>
            </w:r>
          </w:p>
        </w:tc>
        <w:tc>
          <w:tcPr/>
          <w:p>
            <w:pPr>
              <w:pStyle w:val="Compact"/>
            </w:pPr>
            <w:r>
              <w:t xml:space="preserve">int FK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默认供应商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is_active</w:t>
            </w:r>
          </w:p>
        </w:tc>
        <w:tc>
          <w:tcPr/>
          <w:p>
            <w:pPr>
              <w:pStyle w:val="Compact"/>
            </w:pPr>
            <w:r>
              <w:t xml:space="preserve">bool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是否在售</w:t>
            </w:r>
          </w:p>
        </w:tc>
      </w:tr>
    </w:tbl>
    <w:bookmarkEnd w:id="51"/>
    <w:bookmarkStart w:id="52" w:name="drug_batches药品批次"/>
    <w:p>
      <w:pPr>
        <w:pStyle w:val="Heading4"/>
      </w:pPr>
      <w:r>
        <w:rPr>
          <w:rFonts w:hint="eastAsia"/>
        </w:rPr>
        <w:t xml:space="preserve">drug_batches（药品批次）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batch_id</w:t>
            </w:r>
          </w:p>
        </w:tc>
        <w:tc>
          <w:tcPr/>
          <w:p>
            <w:pPr>
              <w:pStyle w:val="Compact"/>
            </w:pPr>
            <w:r>
              <w:t xml:space="preserve">int PK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批次</w:t>
            </w:r>
            <w:r>
              <w:t xml:space="preserve">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drug_id</w:t>
            </w:r>
          </w:p>
        </w:tc>
        <w:tc>
          <w:tcPr/>
          <w:p>
            <w:pPr>
              <w:pStyle w:val="Compact"/>
            </w:pPr>
            <w:r>
              <w:t xml:space="preserve">string FK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药品编码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batch_number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批号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manufacture_date</w:t>
            </w:r>
          </w:p>
        </w:tc>
        <w:tc>
          <w:tcPr/>
          <w:p>
            <w:pPr>
              <w:pStyle w:val="Compact"/>
            </w:pPr>
            <w:r>
              <w:t xml:space="preserve">datetime?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生产日期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expiry_date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效期（FEFO</w:t>
            </w:r>
            <w:r>
              <w:t xml:space="preserve"> </w:t>
            </w:r>
            <w:r>
              <w:rPr>
                <w:rFonts w:hint="eastAsia"/>
              </w:rPr>
              <w:t xml:space="preserve">排序依据）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quantity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批次剩余数量</w:t>
            </w:r>
          </w:p>
        </w:tc>
      </w:tr>
    </w:tbl>
    <w:bookmarkEnd w:id="52"/>
    <w:bookmarkStart w:id="53" w:name="stock_transactions库存流水"/>
    <w:p>
      <w:pPr>
        <w:pStyle w:val="Heading4"/>
      </w:pPr>
      <w:r>
        <w:rPr>
          <w:rFonts w:hint="eastAsia"/>
        </w:rPr>
        <w:t xml:space="preserve">stock_transactions（库存流水）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transaction_id</w:t>
            </w:r>
          </w:p>
        </w:tc>
        <w:tc>
          <w:tcPr/>
          <w:p>
            <w:pPr>
              <w:pStyle w:val="Compact"/>
            </w:pPr>
            <w:r>
              <w:t xml:space="preserve">int PK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流水</w:t>
            </w:r>
            <w:r>
              <w:t xml:space="preserve">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drug_id</w:t>
            </w:r>
          </w:p>
        </w:tc>
        <w:tc>
          <w:tcPr/>
          <w:p>
            <w:pPr>
              <w:pStyle w:val="Compact"/>
            </w:pPr>
            <w:r>
              <w:t xml:space="preserve">string FK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药品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transaction_type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IN/OUT/ADJUST/RETURN/DAMAGE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quantity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数量（出库为正数记录）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operator_name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操作员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发生时间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remark</w:t>
            </w:r>
          </w:p>
        </w:tc>
        <w:tc>
          <w:tcPr/>
          <w:p>
            <w:pPr>
              <w:pStyle w:val="Compact"/>
            </w:pPr>
            <w:r>
              <w:t xml:space="preserve">string?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</w:tbl>
    <w:bookmarkEnd w:id="53"/>
    <w:bookmarkStart w:id="54" w:name="suppliers供应商"/>
    <w:p>
      <w:pPr>
        <w:pStyle w:val="Heading4"/>
      </w:pPr>
      <w:r>
        <w:rPr>
          <w:rFonts w:hint="eastAsia"/>
        </w:rPr>
        <w:t xml:space="preserve">suppliers（供应商）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supplier_id</w:t>
            </w:r>
          </w:p>
        </w:tc>
        <w:tc>
          <w:tcPr/>
          <w:p>
            <w:pPr>
              <w:pStyle w:val="Compact"/>
            </w:pPr>
            <w:r>
              <w:t xml:space="preserve">int PK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供应商</w:t>
            </w:r>
            <w:r>
              <w:t xml:space="preserve">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名称，必填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contact_person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联系人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phone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电话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address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地址</w:t>
            </w:r>
          </w:p>
        </w:tc>
      </w:tr>
    </w:tbl>
    <w:bookmarkEnd w:id="54"/>
    <w:bookmarkStart w:id="55" w:name="purchase_orders-purchase_order_lines采购单"/>
    <w:p>
      <w:pPr>
        <w:pStyle w:val="Heading4"/>
      </w:pPr>
      <w:r>
        <w:t xml:space="preserve">purchase_orders / </w:t>
      </w:r>
      <w:r>
        <w:rPr>
          <w:rFonts w:hint="eastAsia"/>
        </w:rPr>
        <w:t xml:space="preserve">purchase_order_lines（采购单）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3960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purchase_orders</w:t>
            </w:r>
          </w:p>
        </w:tc>
        <w:tc>
          <w:tcPr/>
          <w:p>
            <w:pPr>
              <w:pStyle w:val="Compact"/>
            </w:pPr>
            <w:r>
              <w:t xml:space="preserve">order_id, supplier_id, status, created_by, created_at, approved_at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主单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purchase_order_lines</w:t>
            </w:r>
          </w:p>
        </w:tc>
        <w:tc>
          <w:tcPr/>
          <w:p>
            <w:pPr>
              <w:pStyle w:val="Compact"/>
            </w:pPr>
            <w:r>
              <w:t xml:space="preserve">line_id, order_id, drug_id, quantity, received_quantity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明细行</w:t>
            </w:r>
          </w:p>
        </w:tc>
      </w:tr>
    </w:tbl>
    <w:bookmarkEnd w:id="55"/>
    <w:bookmarkStart w:id="56" w:name="audit_logs审计"/>
    <w:p>
      <w:pPr>
        <w:pStyle w:val="Heading4"/>
      </w:pPr>
      <w:r>
        <w:rPr>
          <w:rFonts w:hint="eastAsia"/>
        </w:rPr>
        <w:t xml:space="preserve">audit_logs（审计）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entity_type, entity_id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被变更实体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Create/Update/Delete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old_values, new_values</w:t>
            </w:r>
          </w:p>
        </w:tc>
        <w:tc>
          <w:tcPr/>
          <w:p>
            <w:pPr>
              <w:pStyle w:val="Compact"/>
            </w:pPr>
            <w:r>
              <w:t xml:space="preserve">JSON </w:t>
            </w:r>
            <w:r>
              <w:rPr>
                <w:rFonts w:hint="eastAsia"/>
              </w:rPr>
              <w:t xml:space="preserve">快照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user_name, created_at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操作人与时间</w:t>
            </w:r>
          </w:p>
        </w:tc>
      </w:tr>
    </w:tbl>
    <w:bookmarkEnd w:id="56"/>
    <w:bookmarkStart w:id="57" w:name="用户aspnetusers-identity"/>
    <w:p>
      <w:pPr>
        <w:pStyle w:val="Heading4"/>
      </w:pPr>
      <w:r>
        <w:rPr>
          <w:rFonts w:hint="eastAsia"/>
        </w:rPr>
        <w:t xml:space="preserve">用户（AspNetUsers</w:t>
      </w:r>
      <w:r>
        <w:t xml:space="preserve"> + </w:t>
      </w:r>
      <w:r>
        <w:rPr>
          <w:rFonts w:hint="eastAsia"/>
        </w:rPr>
        <w:t xml:space="preserve">Identity）</w:t>
      </w:r>
    </w:p>
    <w:p>
      <w:pPr>
        <w:pStyle w:val="FirstParagraph"/>
      </w:pPr>
      <w:r>
        <w:rPr>
          <w:rFonts w:hint="eastAsia"/>
        </w:rPr>
        <w:t xml:space="preserve">扩展</w:t>
      </w:r>
      <w:r>
        <w:t xml:space="preserve"> </w:t>
      </w:r>
      <w:r>
        <w:rPr>
          <w:rStyle w:val="VerbatimChar"/>
        </w:rPr>
        <w:t xml:space="preserve">AppUser.DisplayName</w:t>
      </w:r>
      <w:r>
        <w:rPr>
          <w:rFonts w:hint="eastAsia"/>
        </w:rPr>
        <w:t xml:space="preserve">；角色表</w:t>
      </w:r>
      <w:r>
        <w:t xml:space="preserve"> </w:t>
      </w:r>
      <w:r>
        <w:rPr>
          <w:rFonts w:hint="eastAsia"/>
        </w:rPr>
        <w:t xml:space="preserve">AspNetRoles：</w:t>
      </w:r>
      <w:r>
        <w:rPr>
          <w:rStyle w:val="VerbatimChar"/>
        </w:rPr>
        <w:t xml:space="preserve">Admin</w:t>
      </w:r>
      <w:r>
        <w:t xml:space="preserve">、</w:t>
      </w:r>
      <w:r>
        <w:rPr>
          <w:rStyle w:val="VerbatimChar"/>
        </w:rPr>
        <w:t xml:space="preserve">Operator</w:t>
      </w:r>
      <w:r>
        <w:t xml:space="preserve">、</w:t>
      </w:r>
      <w:r>
        <w:rPr>
          <w:rStyle w:val="VerbatimChar"/>
        </w:rPr>
        <w:t xml:space="preserve">Viewer</w:t>
      </w:r>
      <w:r>
        <w:t xml:space="preserve">。</w:t>
      </w:r>
    </w:p>
    <w:bookmarkEnd w:id="57"/>
    <w:bookmarkEnd w:id="58"/>
    <w:bookmarkStart w:id="59" w:name="种子数据"/>
    <w:p>
      <w:pPr>
        <w:pStyle w:val="Heading3"/>
      </w:pPr>
      <w:r>
        <w:t xml:space="preserve">6.2 </w:t>
      </w:r>
      <w:r>
        <w:rPr>
          <w:rFonts w:hint="eastAsia"/>
        </w:rPr>
        <w:t xml:space="preserve">种子数据</w:t>
      </w:r>
    </w:p>
    <w:p>
      <w:pPr>
        <w:pStyle w:val="FirstParagraph"/>
      </w:pPr>
      <w:r>
        <w:rPr>
          <w:rFonts w:hint="eastAsia"/>
        </w:rPr>
        <w:t xml:space="preserve">环境变量或配置</w:t>
      </w:r>
      <w:r>
        <w:t xml:space="preserve"> </w:t>
      </w:r>
      <w:r>
        <w:rPr>
          <w:rStyle w:val="VerbatimChar"/>
        </w:rPr>
        <w:t xml:space="preserve">SEED_DEMO_DATA=true</w:t>
      </w:r>
      <w:r>
        <w:t xml:space="preserve"> </w:t>
      </w:r>
      <w:r>
        <w:rPr>
          <w:rFonts w:hint="eastAsia"/>
        </w:rPr>
        <w:t xml:space="preserve">时：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演示用户</w:t>
      </w:r>
      <w:r>
        <w:t xml:space="preserve"> operator1、viewer1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若库空：3</w:t>
      </w:r>
      <w:r>
        <w:t xml:space="preserve"> </w:t>
      </w:r>
      <w:r>
        <w:rPr>
          <w:rFonts w:hint="eastAsia"/>
        </w:rPr>
        <w:t xml:space="preserve">供应商、12</w:t>
      </w:r>
      <w:r>
        <w:t xml:space="preserve"> </w:t>
      </w:r>
      <w:r>
        <w:rPr>
          <w:rFonts w:hint="eastAsia"/>
        </w:rPr>
        <w:t xml:space="preserve">药品、14</w:t>
      </w:r>
      <w:r>
        <w:t xml:space="preserve"> </w:t>
      </w:r>
      <w:r>
        <w:rPr>
          <w:rFonts w:hint="eastAsia"/>
        </w:rPr>
        <w:t xml:space="preserve">批次（含临期）、约</w:t>
      </w:r>
      <w:r>
        <w:t xml:space="preserve"> 50 </w:t>
      </w:r>
      <w:r>
        <w:rPr>
          <w:rFonts w:hint="eastAsia"/>
        </w:rPr>
        <w:t xml:space="preserve">条流水、5</w:t>
      </w:r>
      <w:r>
        <w:t xml:space="preserve"> </w:t>
      </w:r>
      <w:r>
        <w:rPr>
          <w:rFonts w:hint="eastAsia"/>
        </w:rPr>
        <w:t xml:space="preserve">张采购单（各状态）、12</w:t>
      </w:r>
      <w:r>
        <w:t xml:space="preserve"> </w:t>
      </w:r>
      <w:r>
        <w:rPr>
          <w:rFonts w:hint="eastAsia"/>
        </w:rPr>
        <w:t xml:space="preserve">条审计样例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若已有药品：仅补充审计与取消态采购单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3" w:name="接口需求摘要"/>
    <w:p>
      <w:pPr>
        <w:pStyle w:val="Heading2"/>
      </w:pPr>
      <w:r>
        <w:t xml:space="preserve">7. </w:t>
      </w:r>
      <w:r>
        <w:rPr>
          <w:rFonts w:hint="eastAsia"/>
        </w:rPr>
        <w:t xml:space="preserve">接口需求摘要</w:t>
      </w:r>
    </w:p>
    <w:bookmarkStart w:id="61" w:name="通用约定"/>
    <w:p>
      <w:pPr>
        <w:pStyle w:val="Heading3"/>
      </w:pPr>
      <w:r>
        <w:t xml:space="preserve">7.1 </w:t>
      </w:r>
      <w:r>
        <w:rPr>
          <w:rFonts w:hint="eastAsia"/>
        </w:rPr>
        <w:t xml:space="preserve">通用约定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Base URL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http://localhost:5246</w:t>
      </w:r>
      <w:r>
        <w:rPr>
          <w:rFonts w:hint="eastAsia"/>
        </w:rPr>
        <w:t xml:space="preserve">（Docker</w:t>
      </w:r>
      <w:r>
        <w:t xml:space="preserve"> </w:t>
      </w:r>
      <w:r>
        <w:rPr>
          <w:rFonts w:hint="eastAsia"/>
        </w:rPr>
        <w:t xml:space="preserve">映射）；Blazor</w:t>
      </w:r>
      <w:r>
        <w:t xml:space="preserve"> </w:t>
      </w:r>
      <w:r>
        <w:rPr>
          <w:rFonts w:hint="eastAsia"/>
        </w:rPr>
        <w:t xml:space="preserve">容器内为</w:t>
      </w:r>
      <w:r>
        <w:t xml:space="preserve"> </w:t>
      </w:r>
      <w:r>
        <w:rPr>
          <w:rStyle w:val="VerbatimChar"/>
        </w:rPr>
        <w:t xml:space="preserve">http://webapi:8080/</w:t>
      </w:r>
      <w:r>
        <w:t xml:space="preserve">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鉴权</w:t>
      </w:r>
      <w:r>
        <w:rPr>
          <w:rFonts w:hint="eastAsia"/>
        </w:rPr>
        <w:t xml:space="preserve">：除登录与健康检查外，请求头</w:t>
      </w:r>
      <w:r>
        <w:t xml:space="preserve"> </w:t>
      </w:r>
      <w:r>
        <w:rPr>
          <w:rStyle w:val="VerbatimChar"/>
        </w:rPr>
        <w:t xml:space="preserve">Authorization: Bearer {token}</w:t>
      </w:r>
      <w:r>
        <w:t xml:space="preserve">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响应信封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ApiResponse&lt;T&gt;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success</w:t>
      </w:r>
      <w:r>
        <w:t xml:space="preserve">、</w:t>
      </w:r>
      <w:r>
        <w:rPr>
          <w:rStyle w:val="VerbatimChar"/>
        </w:rPr>
        <w:t xml:space="preserve">data</w:t>
      </w:r>
      <w:r>
        <w:t xml:space="preserve">、</w:t>
      </w:r>
      <w:r>
        <w:rPr>
          <w:rStyle w:val="VerbatimChar"/>
        </w:rPr>
        <w:t xml:space="preserve">message</w:t>
      </w:r>
      <w:r>
        <w:t xml:space="preserve">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分页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PagedResult&lt;T&gt;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items</w:t>
      </w:r>
      <w:r>
        <w:t xml:space="preserve">、</w:t>
      </w:r>
      <w:r>
        <w:rPr>
          <w:rStyle w:val="VerbatimChar"/>
        </w:rPr>
        <w:t xml:space="preserve">totalCount</w:t>
      </w:r>
      <w:r>
        <w:t xml:space="preserve">、</w:t>
      </w:r>
      <w:r>
        <w:rPr>
          <w:rStyle w:val="VerbatimChar"/>
        </w:rPr>
        <w:t xml:space="preserve">page</w:t>
      </w:r>
      <w:r>
        <w:t xml:space="preserve">、</w:t>
      </w:r>
      <w:r>
        <w:rPr>
          <w:rStyle w:val="VerbatimChar"/>
        </w:rPr>
        <w:t xml:space="preserve">pageSize</w:t>
      </w:r>
      <w:r>
        <w:rPr>
          <w:rFonts w:hint="eastAsia"/>
        </w:rPr>
        <w:t xml:space="preserve">；page</w:t>
      </w:r>
      <w:r>
        <w:t xml:space="preserve"> ≥ </w:t>
      </w:r>
      <w:r>
        <w:rPr>
          <w:rFonts w:hint="eastAsia"/>
        </w:rPr>
        <w:t xml:space="preserve">1，pageSize</w:t>
      </w:r>
      <w:r>
        <w:t xml:space="preserve"> </w:t>
      </w:r>
      <w:r>
        <w:rPr>
          <w:rFonts w:hint="eastAsia"/>
        </w:rPr>
        <w:t xml:space="preserve">1–100，默认</w:t>
      </w:r>
      <w:r>
        <w:t xml:space="preserve"> 20。</w:t>
      </w:r>
    </w:p>
    <w:bookmarkEnd w:id="61"/>
    <w:bookmarkStart w:id="62" w:name="接口清单"/>
    <w:p>
      <w:pPr>
        <w:pStyle w:val="Heading3"/>
      </w:pPr>
      <w:r>
        <w:t xml:space="preserve">7.2 </w:t>
      </w:r>
      <w:r>
        <w:rPr>
          <w:rFonts w:hint="eastAsia"/>
        </w:rPr>
        <w:t xml:space="preserve">接口清单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1697"/>
        <w:gridCol w:w="2828"/>
        <w:gridCol w:w="169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角色要求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/health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健康检查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/api/auth/login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/api/auth/me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已认证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当前用户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/api/auth/register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注册用户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/api/dashboard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已认证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运营仪表盘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/api/drug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已认证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分页列表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/api/drug/{id}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已认证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药品详情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/api/drug/low-stock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已认证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低库存列表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/api/drug/alert-settings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已认证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预警阈值配置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/api/drug</w:t>
            </w:r>
          </w:p>
        </w:tc>
        <w:tc>
          <w:tcPr/>
          <w:p>
            <w:pPr>
              <w:pStyle w:val="Compact"/>
            </w:pPr>
            <w:r>
              <w:t xml:space="preserve">Admin, Operator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新增药品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/api/drug/{id}</w:t>
            </w:r>
          </w:p>
        </w:tc>
        <w:tc>
          <w:tcPr/>
          <w:p>
            <w:pPr>
              <w:pStyle w:val="Compact"/>
            </w:pPr>
            <w:r>
              <w:t xml:space="preserve">Admin, Operator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更新药品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/api/drug/{id}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软下架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/api/stock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已认证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流水分页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/api/stock/batches/{drugId}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已认证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批次列表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/api/stock/expiry-alerts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已认证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效期预警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/api/stock/in</w:t>
            </w:r>
          </w:p>
        </w:tc>
        <w:tc>
          <w:tcPr/>
          <w:p>
            <w:pPr>
              <w:pStyle w:val="Compact"/>
            </w:pPr>
            <w:r>
              <w:t xml:space="preserve">Admin, Operator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入库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/api/stock/out</w:t>
            </w:r>
          </w:p>
        </w:tc>
        <w:tc>
          <w:tcPr/>
          <w:p>
            <w:pPr>
              <w:pStyle w:val="Compact"/>
            </w:pPr>
            <w:r>
              <w:t xml:space="preserve">Admin, Operator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出库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/api/stock/adjust</w:t>
            </w:r>
          </w:p>
        </w:tc>
        <w:tc>
          <w:tcPr/>
          <w:p>
            <w:pPr>
              <w:pStyle w:val="Compact"/>
            </w:pPr>
            <w:r>
              <w:t xml:space="preserve">Admin, Operator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调整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/api/stock/return</w:t>
            </w:r>
          </w:p>
        </w:tc>
        <w:tc>
          <w:tcPr/>
          <w:p>
            <w:pPr>
              <w:pStyle w:val="Compact"/>
            </w:pPr>
            <w:r>
              <w:t xml:space="preserve">Admin, Operator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退货入库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/api/stock/damage</w:t>
            </w:r>
          </w:p>
        </w:tc>
        <w:tc>
          <w:tcPr/>
          <w:p>
            <w:pPr>
              <w:pStyle w:val="Compact"/>
            </w:pPr>
            <w:r>
              <w:t xml:space="preserve">Admin, Operator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报损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/api/supplier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已认证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供应商列表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/api/supplier/{id}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已认证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供应商详情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/api/supplier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新增供应商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/api/supplier/{id}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更新供应商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/api/supplier/{id}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删除供应商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/api/purchaseorder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已认证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采购单列表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/api/purchaseorder/{id}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已认证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采购单详情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/api/purchaseorder</w:t>
            </w:r>
          </w:p>
        </w:tc>
        <w:tc>
          <w:tcPr/>
          <w:p>
            <w:pPr>
              <w:pStyle w:val="Compact"/>
            </w:pPr>
            <w:r>
              <w:t xml:space="preserve">Admin, Operator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手工创建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/api/purchaseorder/from-low-stock</w:t>
            </w:r>
          </w:p>
        </w:tc>
        <w:tc>
          <w:tcPr/>
          <w:p>
            <w:pPr>
              <w:pStyle w:val="Compact"/>
            </w:pPr>
            <w:r>
              <w:t xml:space="preserve">Admin, Operator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低库存生成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/api/purchaseorder/{id}/submit</w:t>
            </w:r>
          </w:p>
        </w:tc>
        <w:tc>
          <w:tcPr/>
          <w:p>
            <w:pPr>
              <w:pStyle w:val="Compact"/>
            </w:pPr>
            <w:r>
              <w:t xml:space="preserve">Admin, Operator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提交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/api/purchaseorder/{id}/approve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审核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/api/purchaseorder/{id}/receive</w:t>
            </w:r>
          </w:p>
        </w:tc>
        <w:tc>
          <w:tcPr/>
          <w:p>
            <w:pPr>
              <w:pStyle w:val="Compact"/>
            </w:pPr>
            <w:r>
              <w:t xml:space="preserve">Admin, Operator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收货入库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/api/purchaseorder/{id}/cancel</w:t>
            </w:r>
          </w:p>
        </w:tc>
        <w:tc>
          <w:tcPr/>
          <w:p>
            <w:pPr>
              <w:pStyle w:val="Compact"/>
            </w:pPr>
            <w:r>
              <w:t xml:space="preserve">Admin, Operator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取消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/api/export/drugs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已认证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导出药品</w:t>
            </w:r>
            <w:r>
              <w:t xml:space="preserve"> CSV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/api/export/transactions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已认证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导出流水</w:t>
            </w:r>
            <w:r>
              <w:t xml:space="preserve"> CSV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/api/export/low-stock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已认证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导出低库存</w:t>
            </w:r>
            <w:r>
              <w:t xml:space="preserve"> CSV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/api/export/expiry-alerts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已认证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导出效期</w:t>
            </w:r>
            <w:r>
              <w:t xml:space="preserve"> CSV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/api/audit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审计日志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/api/users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用户列表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/api/users/{id}/role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修改角色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/api/users/{id}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删除用户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/api/users/{id}/reset-password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重置密码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2"/>
    <w:bookmarkEnd w:id="63"/>
    <w:bookmarkStart w:id="70" w:name="非功能需求"/>
    <w:p>
      <w:pPr>
        <w:pStyle w:val="Heading2"/>
      </w:pPr>
      <w:r>
        <w:t xml:space="preserve">8. </w:t>
      </w:r>
      <w:r>
        <w:rPr>
          <w:rFonts w:hint="eastAsia"/>
        </w:rPr>
        <w:t xml:space="preserve">非功能需求</w:t>
      </w:r>
    </w:p>
    <w:bookmarkStart w:id="64" w:name="性能"/>
    <w:p>
      <w:pPr>
        <w:pStyle w:val="Heading3"/>
      </w:pPr>
      <w:r>
        <w:t xml:space="preserve">8.1 </w:t>
      </w:r>
      <w:r>
        <w:rPr>
          <w:rFonts w:hint="eastAsia"/>
        </w:rPr>
        <w:t xml:space="preserve">性能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NF-P01</w:t>
            </w:r>
          </w:p>
        </w:tc>
        <w:tc>
          <w:tcPr/>
          <w:p>
            <w:pPr>
              <w:pStyle w:val="Compact"/>
            </w:pPr>
            <w:r>
              <w:t xml:space="preserve">WebAPI</w:t>
            </w:r>
            <w:r>
              <w:t xml:space="preserve"> </w:t>
            </w:r>
            <w:r>
              <w:rPr>
                <w:rStyle w:val="VerbatimChar"/>
              </w:rPr>
              <w:t xml:space="preserve">/health</w:t>
            </w:r>
            <w:r>
              <w:t xml:space="preserve"> </w:t>
            </w:r>
            <w:r>
              <w:rPr>
                <w:rFonts w:hint="eastAsia"/>
              </w:rPr>
              <w:t xml:space="preserve">响应</w:t>
            </w:r>
            <w:r>
              <w:t xml:space="preserve"> &lt; 1s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NF-P02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仪表盘</w:t>
            </w:r>
            <w:r>
              <w:t xml:space="preserve"> API </w:t>
            </w:r>
            <w:r>
              <w:rPr>
                <w:rFonts w:hint="eastAsia"/>
              </w:rPr>
              <w:t xml:space="preserve">常规数据量下</w:t>
            </w:r>
            <w:r>
              <w:t xml:space="preserve"> &lt; </w:t>
            </w:r>
            <w:r>
              <w:rPr>
                <w:rFonts w:hint="eastAsia"/>
              </w:rPr>
              <w:t xml:space="preserve">3s（实测约百毫秒级）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NF-P03</w:t>
            </w:r>
          </w:p>
        </w:tc>
        <w:tc>
          <w:tcPr/>
          <w:p>
            <w:pPr>
              <w:pStyle w:val="Compact"/>
            </w:pPr>
            <w:r>
              <w:t xml:space="preserve">Blazor HttpClient </w:t>
            </w:r>
            <w:r>
              <w:rPr>
                <w:rFonts w:hint="eastAsia"/>
              </w:rPr>
              <w:t xml:space="preserve">超时</w:t>
            </w:r>
            <w:r>
              <w:t xml:space="preserve"> </w:t>
            </w:r>
            <w:r>
              <w:rPr>
                <w:rFonts w:hint="eastAsia"/>
              </w:rPr>
              <w:t xml:space="preserve">30s；仪表盘页面加载超时提示</w:t>
            </w:r>
            <w:r>
              <w:t xml:space="preserve"> 25s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NF-P04</w:t>
            </w:r>
          </w:p>
        </w:tc>
        <w:tc>
          <w:tcPr/>
          <w:p>
            <w:pPr>
              <w:pStyle w:val="Compact"/>
            </w:pPr>
            <w:r>
              <w:t xml:space="preserve">Redis </w:t>
            </w:r>
            <w:r>
              <w:rPr>
                <w:rFonts w:hint="eastAsia"/>
              </w:rPr>
              <w:t xml:space="preserve">用于缓存（连接在</w:t>
            </w:r>
            <w:r>
              <w:t xml:space="preserve"> </w:t>
            </w:r>
            <w:r>
              <w:rPr>
                <w:rStyle w:val="VerbatimChar"/>
              </w:rPr>
              <w:t xml:space="preserve">ConnectionStrings:RedisConnection</w:t>
            </w:r>
            <w:r>
              <w:rPr>
                <w:rFonts w:hint="eastAsia"/>
              </w:rPr>
              <w:t xml:space="preserve">）</w:t>
            </w:r>
          </w:p>
        </w:tc>
      </w:tr>
    </w:tbl>
    <w:bookmarkEnd w:id="64"/>
    <w:bookmarkStart w:id="65" w:name="安全"/>
    <w:p>
      <w:pPr>
        <w:pStyle w:val="Heading3"/>
      </w:pPr>
      <w:r>
        <w:t xml:space="preserve">8.2 </w:t>
      </w:r>
      <w:r>
        <w:rPr>
          <w:rFonts w:hint="eastAsia"/>
        </w:rPr>
        <w:t xml:space="preserve">安全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NF-S01</w:t>
            </w:r>
          </w:p>
        </w:tc>
        <w:tc>
          <w:tcPr/>
          <w:p>
            <w:pPr>
              <w:pStyle w:val="Compact"/>
            </w:pPr>
            <w:r>
              <w:t xml:space="preserve">JWT Bearer </w:t>
            </w:r>
            <w:r>
              <w:rPr>
                <w:rFonts w:hint="eastAsia"/>
              </w:rPr>
              <w:t xml:space="preserve">鉴权；密钥通过环境变量</w:t>
            </w:r>
            <w:r>
              <w:t xml:space="preserve"> </w:t>
            </w:r>
            <w:r>
              <w:rPr>
                <w:rStyle w:val="VerbatimChar"/>
              </w:rPr>
              <w:t xml:space="preserve">JWT_SECRET</w:t>
            </w:r>
            <w:r>
              <w:t xml:space="preserve"> </w:t>
            </w:r>
            <w:r>
              <w:rPr>
                <w:rFonts w:hint="eastAsia"/>
              </w:rPr>
              <w:t xml:space="preserve">配置（≥32</w:t>
            </w:r>
            <w:r>
              <w:t xml:space="preserve"> </w:t>
            </w:r>
            <w:r>
              <w:rPr>
                <w:rFonts w:hint="eastAsia"/>
              </w:rPr>
              <w:t xml:space="preserve">字符）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NF-S02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密码哈希存储（ASP.NET</w:t>
            </w:r>
            <w:r>
              <w:t xml:space="preserve"> </w:t>
            </w:r>
            <w:r>
              <w:rPr>
                <w:rFonts w:hint="eastAsia"/>
              </w:rPr>
              <w:t xml:space="preserve">Identity）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NF-S03</w:t>
            </w:r>
          </w:p>
        </w:tc>
        <w:tc>
          <w:tcPr/>
          <w:p>
            <w:pPr>
              <w:pStyle w:val="Compact"/>
            </w:pPr>
            <w:r>
              <w:t xml:space="preserve">HTTPS </w:t>
            </w:r>
            <w:r>
              <w:rPr>
                <w:rFonts w:hint="eastAsia"/>
              </w:rPr>
              <w:t xml:space="preserve">重定向（Docker</w:t>
            </w:r>
            <w:r>
              <w:t xml:space="preserve"> </w:t>
            </w:r>
            <w:r>
              <w:rPr>
                <w:rFonts w:hint="eastAsia"/>
              </w:rPr>
              <w:t xml:space="preserve">可</w:t>
            </w:r>
            <w:r>
              <w:t xml:space="preserve"> </w:t>
            </w:r>
            <w:r>
              <w:rPr>
                <w:rStyle w:val="VerbatimChar"/>
              </w:rPr>
              <w:t xml:space="preserve">DISABLE_HTTPS_REDIRECT=true</w:t>
            </w:r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NF-S04</w:t>
            </w:r>
          </w:p>
        </w:tc>
        <w:tc>
          <w:tcPr/>
          <w:p>
            <w:pPr>
              <w:pStyle w:val="Compact"/>
            </w:pPr>
            <w:r>
              <w:t xml:space="preserve">Blazor </w:t>
            </w:r>
            <w:r>
              <w:rPr>
                <w:rFonts w:hint="eastAsia"/>
              </w:rPr>
              <w:t xml:space="preserve">使用电路内</w:t>
            </w:r>
            <w:r>
              <w:t xml:space="preserve"> </w:t>
            </w:r>
            <w:r>
              <w:rPr>
                <w:rStyle w:val="VerbatimChar"/>
              </w:rPr>
              <w:t xml:space="preserve">ScopedApiHttpClient</w:t>
            </w:r>
            <w:r>
              <w:t xml:space="preserve"> </w:t>
            </w:r>
            <w:r>
              <w:rPr>
                <w:rFonts w:hint="eastAsia"/>
              </w:rPr>
              <w:t xml:space="preserve">传递</w:t>
            </w:r>
            <w:r>
              <w:t xml:space="preserve"> </w:t>
            </w:r>
            <w:r>
              <w:rPr>
                <w:rFonts w:hint="eastAsia"/>
              </w:rPr>
              <w:t xml:space="preserve">token，避免</w:t>
            </w:r>
            <w:r>
              <w:t xml:space="preserve"> Handler </w:t>
            </w:r>
            <w:r>
              <w:rPr>
                <w:rFonts w:hint="eastAsia"/>
              </w:rPr>
              <w:t xml:space="preserve">作用域问题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NF-S05</w:t>
            </w:r>
          </w:p>
        </w:tc>
        <w:tc>
          <w:tcPr/>
          <w:p>
            <w:pPr>
              <w:pStyle w:val="Compact"/>
            </w:pPr>
            <w:r>
              <w:t xml:space="preserve">Token </w:t>
            </w:r>
            <w:r>
              <w:rPr>
                <w:rFonts w:hint="eastAsia"/>
              </w:rPr>
              <w:t xml:space="preserve">与认证数据不暴露给客户端</w:t>
            </w:r>
            <w:r>
              <w:t xml:space="preserve"> </w:t>
            </w:r>
            <w:r>
              <w:rPr>
                <w:rFonts w:hint="eastAsia"/>
              </w:rPr>
              <w:t xml:space="preserve">WASM（Blazor</w:t>
            </w:r>
            <w:r>
              <w:t xml:space="preserve"> Server </w:t>
            </w:r>
            <w:r>
              <w:rPr>
                <w:rFonts w:hint="eastAsia"/>
              </w:rPr>
              <w:t xml:space="preserve">服务端持有）</w:t>
            </w:r>
          </w:p>
        </w:tc>
      </w:tr>
    </w:tbl>
    <w:bookmarkEnd w:id="65"/>
    <w:bookmarkStart w:id="66" w:name="可用性"/>
    <w:p>
      <w:pPr>
        <w:pStyle w:val="Heading3"/>
      </w:pPr>
      <w:r>
        <w:t xml:space="preserve">8.3 </w:t>
      </w:r>
      <w:r>
        <w:rPr>
          <w:rFonts w:hint="eastAsia"/>
        </w:rPr>
        <w:t xml:space="preserve">可用性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NF-U01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各数据页提供</w:t>
            </w:r>
            <w:r>
              <w:t xml:space="preserve"> </w:t>
            </w:r>
            <w:r>
              <w:rPr>
                <w:rFonts w:hint="eastAsia"/>
              </w:rPr>
              <w:t xml:space="preserve">Loading、空状态、错误提示与重试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NF-U02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会话失效统一跳转登录并提示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NF-U03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中文</w:t>
            </w:r>
            <w:r>
              <w:t xml:space="preserve"> </w:t>
            </w:r>
            <w:r>
              <w:rPr>
                <w:rFonts w:hint="eastAsia"/>
              </w:rPr>
              <w:t xml:space="preserve">UI；侧栏导航固定模块入口</w:t>
            </w:r>
          </w:p>
        </w:tc>
      </w:tr>
    </w:tbl>
    <w:bookmarkEnd w:id="66"/>
    <w:bookmarkStart w:id="67" w:name="可维护性"/>
    <w:p>
      <w:pPr>
        <w:pStyle w:val="Heading3"/>
      </w:pPr>
      <w:r>
        <w:t xml:space="preserve">8.4 </w:t>
      </w:r>
      <w:r>
        <w:rPr>
          <w:rFonts w:hint="eastAsia"/>
        </w:rPr>
        <w:t xml:space="preserve">可维护性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NF-M01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分层架构</w:t>
            </w:r>
            <w:r>
              <w:t xml:space="preserve"> Core / Infrastructure / Services / WebAPI / Blazor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NF-M02</w:t>
            </w:r>
          </w:p>
        </w:tc>
        <w:tc>
          <w:tcPr/>
          <w:p>
            <w:pPr>
              <w:pStyle w:val="Compact"/>
            </w:pPr>
            <w:r>
              <w:t xml:space="preserve">DTO </w:t>
            </w:r>
            <w:r>
              <w:rPr>
                <w:rFonts w:hint="eastAsia"/>
              </w:rPr>
              <w:t xml:space="preserve">与实体分离；FluentValidation</w:t>
            </w:r>
            <w:r>
              <w:t xml:space="preserve"> </w:t>
            </w:r>
            <w:r>
              <w:rPr>
                <w:rFonts w:hint="eastAsia"/>
              </w:rPr>
              <w:t xml:space="preserve">校验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NF-M03</w:t>
            </w:r>
          </w:p>
        </w:tc>
        <w:tc>
          <w:tcPr/>
          <w:p>
            <w:pPr>
              <w:pStyle w:val="Compact"/>
            </w:pPr>
            <w:r>
              <w:t xml:space="preserve">EF Core Migrations </w:t>
            </w:r>
            <w:r>
              <w:rPr>
                <w:rFonts w:hint="eastAsia"/>
              </w:rPr>
              <w:t xml:space="preserve">管理</w:t>
            </w:r>
            <w:r>
              <w:t xml:space="preserve"> schema</w:t>
            </w:r>
          </w:p>
        </w:tc>
      </w:tr>
    </w:tbl>
    <w:bookmarkEnd w:id="67"/>
    <w:bookmarkStart w:id="68" w:name="可部署性"/>
    <w:p>
      <w:pPr>
        <w:pStyle w:val="Heading3"/>
      </w:pPr>
      <w:r>
        <w:t xml:space="preserve">8.5 </w:t>
      </w:r>
      <w:r>
        <w:rPr>
          <w:rFonts w:hint="eastAsia"/>
        </w:rPr>
        <w:t xml:space="preserve">可部署性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NF-D01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 compose up</w:t>
            </w:r>
            <w:r>
              <w:t xml:space="preserve"> </w:t>
            </w:r>
            <w:r>
              <w:rPr>
                <w:rFonts w:hint="eastAsia"/>
              </w:rPr>
              <w:t xml:space="preserve">一键启动四容器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NF-D02</w:t>
            </w:r>
          </w:p>
        </w:tc>
        <w:tc>
          <w:tcPr/>
          <w:p>
            <w:pPr>
              <w:pStyle w:val="Compact"/>
            </w:pPr>
            <w:r>
              <w:t xml:space="preserve">mysql/redis/webapi/blazor </w:t>
            </w:r>
            <w:r>
              <w:rPr>
                <w:rFonts w:hint="eastAsia"/>
              </w:rPr>
              <w:t xml:space="preserve">均配置</w:t>
            </w:r>
            <w:r>
              <w:t xml:space="preserve"> healthcheck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NF-D03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数据持久化卷</w:t>
            </w:r>
            <w:r>
              <w:t xml:space="preserve"> </w:t>
            </w:r>
            <w:r>
              <w:rPr>
                <w:rStyle w:val="VerbatimChar"/>
              </w:rPr>
              <w:t xml:space="preserve">mysql_data</w:t>
            </w:r>
            <w:r>
              <w:t xml:space="preserve">、</w:t>
            </w:r>
            <w:r>
              <w:rPr>
                <w:rStyle w:val="VerbatimChar"/>
              </w:rPr>
              <w:t xml:space="preserve">blazor_dp_keys</w:t>
            </w:r>
          </w:p>
        </w:tc>
      </w:tr>
    </w:tbl>
    <w:bookmarkEnd w:id="68"/>
    <w:bookmarkStart w:id="69" w:name="可测试性"/>
    <w:p>
      <w:pPr>
        <w:pStyle w:val="Heading3"/>
      </w:pPr>
      <w:r>
        <w:t xml:space="preserve">8.6 </w:t>
      </w:r>
      <w:r>
        <w:rPr>
          <w:rFonts w:hint="eastAsia"/>
        </w:rPr>
        <w:t xml:space="preserve">可测试性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NF-T01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Pharmaceutical.Tests</w:t>
            </w:r>
            <w:r>
              <w:t xml:space="preserve"> </w:t>
            </w:r>
            <w:r>
              <w:rPr>
                <w:rFonts w:hint="eastAsia"/>
              </w:rPr>
              <w:t xml:space="preserve">单元/集成测试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NF-T02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scripts/self-test-api.ps1</w:t>
            </w:r>
            <w:r>
              <w:t xml:space="preserve"> </w:t>
            </w:r>
            <w:r>
              <w:t xml:space="preserve">13 </w:t>
            </w:r>
            <w:r>
              <w:rPr>
                <w:rFonts w:hint="eastAsia"/>
              </w:rPr>
              <w:t xml:space="preserve">项</w:t>
            </w:r>
            <w:r>
              <w:t xml:space="preserve"> API </w:t>
            </w:r>
            <w:r>
              <w:rPr>
                <w:rFonts w:hint="eastAsia"/>
              </w:rPr>
              <w:t xml:space="preserve">冒烟脚本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NF-T03</w:t>
            </w:r>
          </w:p>
        </w:tc>
        <w:tc>
          <w:tcPr/>
          <w:p>
            <w:pPr>
              <w:pStyle w:val="Compact"/>
            </w:pPr>
            <w:r>
              <w:t xml:space="preserve">CI </w:t>
            </w:r>
            <w:r>
              <w:rPr>
                <w:rFonts w:hint="eastAsia"/>
              </w:rPr>
              <w:t xml:space="preserve">配置</w:t>
            </w:r>
            <w:r>
              <w:t xml:space="preserve"> MySQL </w:t>
            </w:r>
            <w:r>
              <w:rPr>
                <w:rFonts w:hint="eastAsia"/>
              </w:rPr>
              <w:t xml:space="preserve">服务容器（</w:t>
            </w:r>
            <w:r>
              <w:rPr>
                <w:rStyle w:val="VerbatimChar"/>
              </w:rPr>
              <w:t xml:space="preserve">.github/workflows/ci.yml</w:t>
            </w:r>
            <w:r>
              <w:rPr>
                <w:rFonts w:hint="eastAsia"/>
              </w:rPr>
              <w:t xml:space="preserve">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9"/>
    <w:bookmarkEnd w:id="70"/>
    <w:bookmarkStart w:id="75" w:name="业务流程需求"/>
    <w:p>
      <w:pPr>
        <w:pStyle w:val="Heading2"/>
      </w:pPr>
      <w:r>
        <w:t xml:space="preserve">9. </w:t>
      </w:r>
      <w:r>
        <w:rPr>
          <w:rFonts w:hint="eastAsia"/>
        </w:rPr>
        <w:t xml:space="preserve">业务流程需求</w:t>
      </w:r>
    </w:p>
    <w:bookmarkStart w:id="72" w:name="主流程进销存与采购闭环"/>
    <w:p>
      <w:pPr>
        <w:pStyle w:val="Heading3"/>
      </w:pPr>
      <w:r>
        <w:t xml:space="preserve">9.1 </w:t>
      </w:r>
      <w:r>
        <w:rPr>
          <w:rFonts w:hint="eastAsia"/>
        </w:rPr>
        <w:t xml:space="preserve">主流程：进销存与采购闭环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建档</w:t>
      </w:r>
      <w:r>
        <w:rPr>
          <w:rFonts w:hint="eastAsia"/>
        </w:rPr>
        <w:t xml:space="preserve">：Admin</w:t>
      </w:r>
      <w:r>
        <w:t xml:space="preserve"> </w:t>
      </w:r>
      <w:r>
        <w:rPr>
          <w:rFonts w:hint="eastAsia"/>
        </w:rPr>
        <w:t xml:space="preserve">维护供应商；Operator</w:t>
      </w:r>
      <w:r>
        <w:t xml:space="preserve"> </w:t>
      </w:r>
      <w:r>
        <w:rPr>
          <w:rFonts w:hint="eastAsia"/>
        </w:rPr>
        <w:t xml:space="preserve">录入药品台账（可带初始库存）。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入库</w:t>
      </w:r>
      <w:r>
        <w:rPr>
          <w:rFonts w:hint="eastAsia"/>
        </w:rPr>
        <w:t xml:space="preserve">：Operator</w:t>
      </w:r>
      <w:r>
        <w:t xml:space="preserve"> </w:t>
      </w:r>
      <w:r>
        <w:rPr>
          <w:rFonts w:hint="eastAsia"/>
        </w:rPr>
        <w:t xml:space="preserve">在入库页录入批号、效期、数量</w:t>
      </w:r>
      <w:r>
        <w:t xml:space="preserve"> → </w:t>
      </w:r>
      <w:r>
        <w:rPr>
          <w:rFonts w:hint="eastAsia"/>
        </w:rPr>
        <w:t xml:space="preserve">写入</w:t>
      </w:r>
      <w:r>
        <w:t xml:space="preserve"> </w:t>
      </w:r>
      <w:r>
        <w:rPr>
          <w:rStyle w:val="VerbatimChar"/>
        </w:rPr>
        <w:t xml:space="preserve">drug_batches</w:t>
      </w:r>
      <w:r>
        <w:t xml:space="preserve"> </w:t>
      </w:r>
      <w:r>
        <w:rPr>
          <w:rFonts w:hint="eastAsia"/>
        </w:rPr>
        <w:t xml:space="preserve">与</w:t>
      </w:r>
      <w:r>
        <w:t xml:space="preserve"> IN </w:t>
      </w:r>
      <w:r>
        <w:rPr>
          <w:rFonts w:hint="eastAsia"/>
        </w:rPr>
        <w:t xml:space="preserve">流水。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监控</w:t>
      </w:r>
      <w:r>
        <w:rPr>
          <w:rFonts w:hint="eastAsia"/>
        </w:rPr>
        <w:t xml:space="preserve">：系统按阈值展示低库存；按</w:t>
      </w:r>
      <w:r>
        <w:t xml:space="preserve"> 30/60/90 </w:t>
      </w:r>
      <w:r>
        <w:rPr>
          <w:rFonts w:hint="eastAsia"/>
        </w:rPr>
        <w:t xml:space="preserve">天展示效期预警；仪表盘展示补货建议。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补货</w:t>
      </w:r>
      <w:r>
        <w:rPr>
          <w:rFonts w:hint="eastAsia"/>
        </w:rPr>
        <w:t xml:space="preserve">：Operator</w:t>
      </w:r>
      <w:r>
        <w:t xml:space="preserve"> </w:t>
      </w:r>
      <w:r>
        <w:rPr>
          <w:rFonts w:hint="eastAsia"/>
        </w:rPr>
        <w:t xml:space="preserve">从预警页或仪表盘跳转，选择供应商生成采购单（Draft）。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审批</w:t>
      </w:r>
      <w:r>
        <w:rPr>
          <w:rFonts w:hint="eastAsia"/>
        </w:rPr>
        <w:t xml:space="preserve">：Operator</w:t>
      </w:r>
      <w:r>
        <w:t xml:space="preserve"> </w:t>
      </w:r>
      <w:r>
        <w:rPr>
          <w:rFonts w:hint="eastAsia"/>
        </w:rPr>
        <w:t xml:space="preserve">提交</w:t>
      </w:r>
      <w:r>
        <w:t xml:space="preserve"> → </w:t>
      </w:r>
      <w:r>
        <w:rPr>
          <w:rFonts w:hint="eastAsia"/>
        </w:rPr>
        <w:t xml:space="preserve">Pending；Admin</w:t>
      </w:r>
      <w:r>
        <w:t xml:space="preserve"> </w:t>
      </w:r>
      <w:r>
        <w:rPr>
          <w:rFonts w:hint="eastAsia"/>
        </w:rPr>
        <w:t xml:space="preserve">审核</w:t>
      </w:r>
      <w:r>
        <w:t xml:space="preserve"> → Approved。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收货</w:t>
      </w:r>
      <w:r>
        <w:rPr>
          <w:rFonts w:hint="eastAsia"/>
        </w:rPr>
        <w:t xml:space="preserve">：Operator</w:t>
      </w:r>
      <w:r>
        <w:t xml:space="preserve"> </w:t>
      </w:r>
      <w:r>
        <w:rPr>
          <w:rFonts w:hint="eastAsia"/>
        </w:rPr>
        <w:t xml:space="preserve">收货</w:t>
      </w:r>
      <w:r>
        <w:t xml:space="preserve"> → </w:t>
      </w:r>
      <w:r>
        <w:rPr>
          <w:rFonts w:hint="eastAsia"/>
        </w:rPr>
        <w:t xml:space="preserve">按行入库</w:t>
      </w:r>
      <w:r>
        <w:t xml:space="preserve"> → </w:t>
      </w:r>
      <w:r>
        <w:rPr>
          <w:rFonts w:hint="eastAsia"/>
        </w:rPr>
        <w:t xml:space="preserve">Received；自动增加批次与</w:t>
      </w:r>
      <w:r>
        <w:t xml:space="preserve"> IN </w:t>
      </w:r>
      <w:r>
        <w:rPr>
          <w:rFonts w:hint="eastAsia"/>
        </w:rPr>
        <w:t xml:space="preserve">流水。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出库</w:t>
      </w:r>
      <w:r>
        <w:rPr>
          <w:rFonts w:hint="eastAsia"/>
        </w:rPr>
        <w:t xml:space="preserve">：Operator</w:t>
      </w:r>
      <w:r>
        <w:t xml:space="preserve"> </w:t>
      </w:r>
      <w:r>
        <w:rPr>
          <w:rFonts w:hint="eastAsia"/>
        </w:rPr>
        <w:t xml:space="preserve">在出库页选择药品与数量</w:t>
      </w:r>
      <w:r>
        <w:t xml:space="preserve"> → FEFO </w:t>
      </w:r>
      <w:r>
        <w:rPr>
          <w:rFonts w:hint="eastAsia"/>
        </w:rPr>
        <w:t xml:space="preserve">扣批次</w:t>
      </w:r>
      <w:r>
        <w:t xml:space="preserve"> → OUT </w:t>
      </w:r>
      <w:r>
        <w:rPr>
          <w:rFonts w:hint="eastAsia"/>
        </w:rPr>
        <w:t xml:space="preserve">流水。</w:t>
      </w:r>
    </w:p>
    <w:p>
      <w:pPr>
        <w:pStyle w:val="FirstParagraph"/>
      </w:pPr>
      <w:r>
        <w:rPr>
          <w:rFonts w:hint="eastAsia"/>
        </w:rPr>
        <w:t xml:space="preserve">文字流程与</w:t>
      </w:r>
      <w:r>
        <w:t xml:space="preserve"> </w:t>
      </w:r>
      <w:hyperlink r:id="rId71">
        <w:r>
          <w:rPr>
            <w:rStyle w:val="Hyperlink"/>
          </w:rPr>
          <w:t xml:space="preserve">BUSINESS-FLOW.md</w:t>
        </w:r>
      </w:hyperlink>
      <w:r>
        <w:t xml:space="preserve"> </w:t>
      </w:r>
      <w:r>
        <w:rPr>
          <w:rFonts w:hint="eastAsia"/>
        </w:rPr>
        <w:t xml:space="preserve">一致。</w:t>
      </w:r>
    </w:p>
    <w:bookmarkEnd w:id="72"/>
    <w:bookmarkStart w:id="73" w:name="子流程药品下架"/>
    <w:p>
      <w:pPr>
        <w:pStyle w:val="Heading3"/>
      </w:pPr>
      <w:r>
        <w:t xml:space="preserve">9.2 </w:t>
      </w:r>
      <w:r>
        <w:rPr>
          <w:rFonts w:hint="eastAsia"/>
        </w:rPr>
        <w:t xml:space="preserve">子流程：药品下架</w:t>
      </w:r>
    </w:p>
    <w:p>
      <w:pPr>
        <w:pStyle w:val="FirstParagraph"/>
      </w:pPr>
      <w:r>
        <w:t xml:space="preserve">Admin </w:t>
      </w:r>
      <w:r>
        <w:rPr>
          <w:rFonts w:hint="eastAsia"/>
        </w:rPr>
        <w:t xml:space="preserve">在台账页下架</w:t>
      </w:r>
      <w:r>
        <w:t xml:space="preserve"> →</w:t>
      </w:r>
      <w:r>
        <w:t xml:space="preserve"> </w:t>
      </w:r>
      <w:r>
        <w:rPr>
          <w:rStyle w:val="VerbatimChar"/>
        </w:rPr>
        <w:t xml:space="preserve">IsActive=false</w:t>
      </w:r>
      <w:r>
        <w:t xml:space="preserve"> </w:t>
      </w:r>
      <w:r>
        <w:t xml:space="preserve">→ </w:t>
      </w:r>
      <w:r>
        <w:rPr>
          <w:rFonts w:hint="eastAsia"/>
        </w:rPr>
        <w:t xml:space="preserve">不参与低库存与在售统计（</w:t>
      </w:r>
      <w:r>
        <w:rPr>
          <w:rStyle w:val="VerbatimChar"/>
        </w:rPr>
        <w:t xml:space="preserve">activeOnly</w:t>
      </w:r>
      <w:r>
        <w:t xml:space="preserve"> </w:t>
      </w:r>
      <w:r>
        <w:rPr>
          <w:rFonts w:hint="eastAsia"/>
        </w:rPr>
        <w:t xml:space="preserve">筛选）。</w:t>
      </w:r>
    </w:p>
    <w:bookmarkEnd w:id="73"/>
    <w:bookmarkStart w:id="74" w:name="子流程用户与审计"/>
    <w:p>
      <w:pPr>
        <w:pStyle w:val="Heading3"/>
      </w:pPr>
      <w:r>
        <w:t xml:space="preserve">9.3 </w:t>
      </w:r>
      <w:r>
        <w:rPr>
          <w:rFonts w:hint="eastAsia"/>
        </w:rPr>
        <w:t xml:space="preserve">子流程：用户与审计</w:t>
      </w:r>
    </w:p>
    <w:p>
      <w:pPr>
        <w:pStyle w:val="FirstParagraph"/>
      </w:pPr>
      <w:r>
        <w:t xml:space="preserve">Admin </w:t>
      </w:r>
      <w:r>
        <w:rPr>
          <w:rFonts w:hint="eastAsia"/>
        </w:rPr>
        <w:t xml:space="preserve">创建</w:t>
      </w:r>
      <w:r>
        <w:t xml:space="preserve"> Operator/Viewer → </w:t>
      </w:r>
      <w:r>
        <w:rPr>
          <w:rFonts w:hint="eastAsia"/>
        </w:rPr>
        <w:t xml:space="preserve">分配角色</w:t>
      </w:r>
      <w:r>
        <w:t xml:space="preserve"> → </w:t>
      </w:r>
      <w:r>
        <w:rPr>
          <w:rFonts w:hint="eastAsia"/>
        </w:rPr>
        <w:t xml:space="preserve">业务操作产生审计日志</w:t>
      </w:r>
      <w:r>
        <w:t xml:space="preserve"> → Admin </w:t>
      </w:r>
      <w:r>
        <w:rPr>
          <w:rFonts w:hint="eastAsia"/>
        </w:rPr>
        <w:t xml:space="preserve">在审计页追溯变更。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79" w:name="约束假设与已知限制"/>
    <w:p>
      <w:pPr>
        <w:pStyle w:val="Heading2"/>
      </w:pPr>
      <w:r>
        <w:t xml:space="preserve">10. </w:t>
      </w:r>
      <w:r>
        <w:rPr>
          <w:rFonts w:hint="eastAsia"/>
        </w:rPr>
        <w:t xml:space="preserve">约束、假设与已知限制</w:t>
      </w:r>
    </w:p>
    <w:bookmarkStart w:id="76" w:name="假设"/>
    <w:p>
      <w:pPr>
        <w:pStyle w:val="Heading3"/>
      </w:pPr>
      <w:r>
        <w:t xml:space="preserve">10.1 </w:t>
      </w:r>
      <w:r>
        <w:rPr>
          <w:rFonts w:hint="eastAsia"/>
        </w:rPr>
        <w:t xml:space="preserve">假设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单库房、单组织、无多租户隔离。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操作员人数有限，并发写冲突通过数据库行锁处理即可。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界面语言为简体中文。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演示与教学场景为主，非医疗</w:t>
      </w:r>
      <w:r>
        <w:t xml:space="preserve"> HIS </w:t>
      </w:r>
      <w:r>
        <w:rPr>
          <w:rFonts w:hint="eastAsia"/>
        </w:rPr>
        <w:t xml:space="preserve">正式投产环境。</w:t>
      </w:r>
    </w:p>
    <w:bookmarkEnd w:id="76"/>
    <w:bookmarkStart w:id="77" w:name="技术约束"/>
    <w:p>
      <w:pPr>
        <w:pStyle w:val="Heading3"/>
      </w:pPr>
      <w:r>
        <w:t xml:space="preserve">10.2 </w:t>
      </w:r>
      <w:r>
        <w:rPr>
          <w:rFonts w:hint="eastAsia"/>
        </w:rPr>
        <w:t xml:space="preserve">技术约束</w:t>
      </w:r>
    </w:p>
    <w:p>
      <w:pPr>
        <w:pStyle w:val="Compact"/>
        <w:numPr>
          <w:ilvl w:val="0"/>
          <w:numId w:val="1009"/>
        </w:numPr>
      </w:pPr>
      <w:r>
        <w:t xml:space="preserve">.NET 10、ASP.NET Core、Blazor Server、EF Core 8+、MySQL 8.0、Redis 7。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浏览器需支持</w:t>
      </w:r>
      <w:r>
        <w:t xml:space="preserve"> </w:t>
      </w:r>
      <w:r>
        <w:rPr>
          <w:rFonts w:hint="eastAsia"/>
        </w:rPr>
        <w:t xml:space="preserve">WebSocket（Blazor</w:t>
      </w:r>
      <w:r>
        <w:t xml:space="preserve"> Server </w:t>
      </w:r>
      <w:r>
        <w:rPr>
          <w:rFonts w:hint="eastAsia"/>
        </w:rPr>
        <w:t xml:space="preserve">电路）。</w:t>
      </w:r>
    </w:p>
    <w:bookmarkEnd w:id="77"/>
    <w:bookmarkStart w:id="78" w:name="已知限制as-built"/>
    <w:p>
      <w:pPr>
        <w:pStyle w:val="Heading3"/>
      </w:pPr>
      <w:r>
        <w:t xml:space="preserve">10.3 </w:t>
      </w:r>
      <w:r>
        <w:rPr>
          <w:rFonts w:hint="eastAsia"/>
        </w:rPr>
        <w:t xml:space="preserve">已知限制（As-Built）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限制</w:t>
            </w:r>
          </w:p>
        </w:tc>
      </w:tr>
      <w:tr>
        <w:tc>
          <w:tcPr/>
          <w:p>
            <w:pPr>
              <w:pStyle w:val="Compact"/>
            </w:pPr>
            <w:r>
              <w:t xml:space="preserve">L-01</w:t>
            </w:r>
          </w:p>
        </w:tc>
        <w:tc>
          <w:tcPr/>
          <w:p>
            <w:pPr>
              <w:pStyle w:val="Compact"/>
            </w:pPr>
            <w:r>
              <w:t xml:space="preserve">UI </w:t>
            </w:r>
            <w:r>
              <w:rPr>
                <w:rFonts w:hint="eastAsia"/>
              </w:rPr>
              <w:t xml:space="preserve">权限隐藏不等于</w:t>
            </w:r>
            <w:r>
              <w:t xml:space="preserve"> API </w:t>
            </w:r>
            <w:r>
              <w:rPr>
                <w:rFonts w:hint="eastAsia"/>
              </w:rPr>
              <w:t xml:space="preserve">授权，越权须靠</w:t>
            </w:r>
            <w:r>
              <w:t xml:space="preserve"> API 403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L-02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采购单</w:t>
            </w:r>
            <w:r>
              <w:t xml:space="preserve"> Submit/Approve </w:t>
            </w:r>
            <w:r>
              <w:rPr>
                <w:rFonts w:hint="eastAsia"/>
              </w:rPr>
              <w:t xml:space="preserve">未强制校验上一状态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L-03</w:t>
            </w:r>
          </w:p>
        </w:tc>
        <w:tc>
          <w:tcPr/>
          <w:p>
            <w:pPr>
              <w:pStyle w:val="Compact"/>
            </w:pPr>
            <w:r>
              <w:t xml:space="preserve">Viewer </w:t>
            </w:r>
            <w:r>
              <w:rPr>
                <w:rFonts w:hint="eastAsia"/>
              </w:rPr>
              <w:t xml:space="preserve">无任何写操作入口</w:t>
            </w:r>
          </w:p>
        </w:tc>
      </w:tr>
      <w:tr>
        <w:tc>
          <w:tcPr/>
          <w:p>
            <w:pPr>
              <w:pStyle w:val="Compact"/>
            </w:pPr>
            <w:r>
              <w:t xml:space="preserve">L-04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退货入库不强制维护批次明细</w:t>
            </w:r>
          </w:p>
        </w:tc>
      </w:tr>
      <w:tr>
        <w:tc>
          <w:tcPr/>
          <w:p>
            <w:pPr>
              <w:pStyle w:val="Compact"/>
            </w:pPr>
            <w:r>
              <w:t xml:space="preserve">L-05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重置密码</w:t>
            </w:r>
            <w:r>
              <w:t xml:space="preserve"> UI </w:t>
            </w:r>
            <w:r>
              <w:rPr>
                <w:rFonts w:hint="eastAsia"/>
              </w:rPr>
              <w:t xml:space="preserve">固定为</w:t>
            </w:r>
            <w:r>
              <w:t xml:space="preserve"> </w:t>
            </w:r>
            <w:r>
              <w:rPr>
                <w:rStyle w:val="VerbatimChar"/>
              </w:rPr>
              <w:t xml:space="preserve">Reset@123</w:t>
            </w:r>
            <w:r>
              <w:rPr>
                <w:rFonts w:hint="eastAsia"/>
              </w:rPr>
              <w:t xml:space="preserve">，生产环境需改进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8"/>
    <w:bookmarkEnd w:id="79"/>
    <w:bookmarkStart w:id="83" w:name="验收标准与测试要点"/>
    <w:p>
      <w:pPr>
        <w:pStyle w:val="Heading2"/>
      </w:pPr>
      <w:r>
        <w:t xml:space="preserve">11. </w:t>
      </w:r>
      <w:r>
        <w:rPr>
          <w:rFonts w:hint="eastAsia"/>
        </w:rPr>
        <w:t xml:space="preserve">验收标准与测试要点</w:t>
      </w:r>
    </w:p>
    <w:bookmarkStart w:id="80" w:name="按角色验收用例"/>
    <w:p>
      <w:pPr>
        <w:pStyle w:val="Heading3"/>
      </w:pPr>
      <w:r>
        <w:t xml:space="preserve">11.1 </w:t>
      </w:r>
      <w:r>
        <w:rPr>
          <w:rFonts w:hint="eastAsia"/>
        </w:rPr>
        <w:t xml:space="preserve">按角色验收用例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用例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步骤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期望结果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AC-01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</w:t>
            </w:r>
            <w:r>
              <w:t xml:space="preserve"> → </w:t>
            </w:r>
            <w:r>
              <w:rPr>
                <w:rFonts w:hint="eastAsia"/>
              </w:rPr>
              <w:t xml:space="preserve">仪表盘</w:t>
            </w:r>
          </w:p>
        </w:tc>
        <w:tc>
          <w:tcPr/>
          <w:p>
            <w:pPr>
              <w:pStyle w:val="Compact"/>
            </w:pPr>
            <w:r>
              <w:t xml:space="preserve">KPI </w:t>
            </w:r>
            <w:r>
              <w:rPr>
                <w:rFonts w:hint="eastAsia"/>
              </w:rPr>
              <w:t xml:space="preserve">与图表正常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AC-02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用户管理列表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用户展示，角色下拉可改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AC-03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审核</w:t>
            </w:r>
            <w:r>
              <w:t xml:space="preserve"> Pending </w:t>
            </w:r>
            <w:r>
              <w:rPr>
                <w:rFonts w:hint="eastAsia"/>
              </w:rPr>
              <w:t xml:space="preserve">采购单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状态变</w:t>
            </w:r>
            <w:r>
              <w:t xml:space="preserve"> Approved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AC-04</w:t>
            </w:r>
          </w:p>
        </w:tc>
        <w:tc>
          <w:tcPr/>
          <w:p>
            <w:pPr>
              <w:pStyle w:val="Compact"/>
            </w:pPr>
            <w:r>
              <w:t xml:space="preserve">operator1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</w:t>
            </w:r>
            <w:r>
              <w:t xml:space="preserve"> → </w:t>
            </w:r>
            <w:r>
              <w:rPr>
                <w:rFonts w:hint="eastAsia"/>
              </w:rPr>
              <w:t xml:space="preserve">录入药品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成功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AC-05</w:t>
            </w:r>
          </w:p>
        </w:tc>
        <w:tc>
          <w:tcPr/>
          <w:p>
            <w:pPr>
              <w:pStyle w:val="Compact"/>
            </w:pPr>
            <w:r>
              <w:t xml:space="preserve">operator1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访问</w:t>
            </w:r>
            <w:r>
              <w:t xml:space="preserve"> </w:t>
            </w:r>
            <w:r>
              <w:rPr>
                <w:rStyle w:val="VerbatimChar"/>
              </w:rPr>
              <w:t xml:space="preserve">/api/users</w:t>
            </w:r>
          </w:p>
        </w:tc>
        <w:tc>
          <w:tcPr/>
          <w:p>
            <w:pPr>
              <w:pStyle w:val="Compact"/>
            </w:pPr>
            <w:r>
              <w:t xml:space="preserve">HTTP 403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AC-06</w:t>
            </w:r>
          </w:p>
        </w:tc>
        <w:tc>
          <w:tcPr/>
          <w:p>
            <w:pPr>
              <w:pStyle w:val="Compact"/>
            </w:pPr>
            <w:r>
              <w:t xml:space="preserve">operator1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出库数量</w:t>
            </w:r>
            <w:r>
              <w:t xml:space="preserve"> &gt; </w:t>
            </w:r>
            <w:r>
              <w:rPr>
                <w:rFonts w:hint="eastAsia"/>
              </w:rPr>
              <w:t xml:space="preserve">库存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失败提示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AC-07</w:t>
            </w:r>
          </w:p>
        </w:tc>
        <w:tc>
          <w:tcPr/>
          <w:p>
            <w:pPr>
              <w:pStyle w:val="Compact"/>
            </w:pPr>
            <w:r>
              <w:t xml:space="preserve">viewer1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</w:t>
            </w:r>
            <w:r>
              <w:t xml:space="preserve"> → </w:t>
            </w:r>
            <w:r>
              <w:rPr>
                <w:rFonts w:hint="eastAsia"/>
              </w:rPr>
              <w:t xml:space="preserve">台账只读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无录入/编辑按钮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AC-08</w:t>
            </w:r>
          </w:p>
        </w:tc>
        <w:tc>
          <w:tcPr/>
          <w:p>
            <w:pPr>
              <w:pStyle w:val="Compact"/>
            </w:pPr>
            <w:r>
              <w:t xml:space="preserve">viewer1</w:t>
            </w:r>
          </w:p>
        </w:tc>
        <w:tc>
          <w:tcPr/>
          <w:p>
            <w:pPr>
              <w:pStyle w:val="Compact"/>
            </w:pPr>
            <w:r>
              <w:t xml:space="preserve">POST </w:t>
            </w:r>
            <w:r>
              <w:rPr>
                <w:rFonts w:hint="eastAsia"/>
              </w:rPr>
              <w:t xml:space="preserve">入库</w:t>
            </w:r>
            <w:r>
              <w:t xml:space="preserve"> API</w:t>
            </w:r>
          </w:p>
        </w:tc>
        <w:tc>
          <w:tcPr/>
          <w:p>
            <w:pPr>
              <w:pStyle w:val="Compact"/>
            </w:pPr>
            <w:r>
              <w:t xml:space="preserve">HTTP 403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AC-09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会话过期后访问数据页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跳转登录</w:t>
            </w:r>
            <w:r>
              <w:t xml:space="preserve"> expired=1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AC-10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审计日志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可见</w:t>
            </w:r>
            <w:r>
              <w:t xml:space="preserve"> JSON </w:t>
            </w:r>
            <w:r>
              <w:rPr>
                <w:rFonts w:hint="eastAsia"/>
              </w:rPr>
              <w:t xml:space="preserve">变更</w:t>
            </w:r>
          </w:p>
        </w:tc>
      </w:tr>
    </w:tbl>
    <w:bookmarkEnd w:id="80"/>
    <w:bookmarkStart w:id="81" w:name="部署验收"/>
    <w:p>
      <w:pPr>
        <w:pStyle w:val="Heading3"/>
      </w:pPr>
      <w:r>
        <w:t xml:space="preserve">11.2 </w:t>
      </w:r>
      <w:r>
        <w:rPr>
          <w:rFonts w:hint="eastAsia"/>
        </w:rPr>
        <w:t xml:space="preserve">部署验收</w:t>
      </w:r>
    </w:p>
    <w:p>
      <w:pPr>
        <w:pStyle w:val="SourceCode"/>
      </w:pPr>
      <w:r>
        <w:rPr>
          <w:rStyle w:val="NormalTok"/>
        </w:rPr>
        <w:t xml:space="preserve">docker compose up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build</w:t>
      </w:r>
      <w:r>
        <w:br/>
      </w:r>
      <w:r>
        <w:rPr>
          <w:rStyle w:val="FunctionTok"/>
        </w:rPr>
        <w:t xml:space="preserve">curl</w:t>
      </w:r>
      <w:r>
        <w:rPr>
          <w:rStyle w:val="NormalTok"/>
        </w:rPr>
        <w:t xml:space="preserve"> http</w:t>
      </w:r>
      <w:r>
        <w:rPr>
          <w:rStyle w:val="OperatorTok"/>
        </w:rPr>
        <w:t xml:space="preserve">://</w:t>
      </w:r>
      <w:r>
        <w:rPr>
          <w:rStyle w:val="NormalTok"/>
        </w:rPr>
        <w:t xml:space="preserve">localhost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5246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health</w:t>
      </w:r>
      <w:r>
        <w:br/>
      </w:r>
      <w:r>
        <w:rPr>
          <w:rStyle w:val="CommentTok"/>
        </w:rPr>
        <w:t xml:space="preserve"># 期望 200</w:t>
      </w:r>
      <w:r>
        <w:br/>
      </w:r>
      <w:r>
        <w:rPr>
          <w:rStyle w:val="NormalTok"/>
        </w:rPr>
        <w:t xml:space="preserve">powershell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File scripts\self-test-api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br/>
      </w:r>
      <w:r>
        <w:rPr>
          <w:rStyle w:val="CommentTok"/>
        </w:rPr>
        <w:t xml:space="preserve"># 期望 13/13 passed</w:t>
      </w:r>
    </w:p>
    <w:bookmarkEnd w:id="81"/>
    <w:bookmarkStart w:id="82" w:name="关键页面稳定性"/>
    <w:p>
      <w:pPr>
        <w:pStyle w:val="Heading3"/>
      </w:pPr>
      <w:r>
        <w:t xml:space="preserve">11.3 </w:t>
      </w:r>
      <w:r>
        <w:rPr>
          <w:rFonts w:hint="eastAsia"/>
        </w:rPr>
        <w:t xml:space="preserve">关键页面稳定性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/dashboard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无永久</w:t>
            </w:r>
            <w:r>
              <w:t xml:space="preserve"> </w:t>
            </w:r>
            <w:r>
              <w:rPr>
                <w:rFonts w:hint="eastAsia"/>
              </w:rPr>
              <w:t xml:space="preserve">Loading；Blazor</w:t>
            </w:r>
            <w:r>
              <w:t xml:space="preserve"> </w:t>
            </w:r>
            <w:r>
              <w:rPr>
                <w:rFonts w:hint="eastAsia"/>
              </w:rPr>
              <w:t xml:space="preserve">日志有</w:t>
            </w:r>
            <w:r>
              <w:t xml:space="preserve"> dashboard End 200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/users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  <w:r>
              <w:t xml:space="preserve"> InputSelect </w:t>
            </w:r>
            <w:r>
              <w:rPr>
                <w:rFonts w:hint="eastAsia"/>
              </w:rPr>
              <w:t xml:space="preserve">电路崩溃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/purchase-orders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手工创建多行无</w:t>
            </w:r>
            <w:r>
              <w:t xml:space="preserve"> bind </w:t>
            </w:r>
            <w:r>
              <w:rPr>
                <w:rFonts w:hint="eastAsia"/>
              </w:rPr>
              <w:t xml:space="preserve">异常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2"/>
    <w:bookmarkEnd w:id="83"/>
    <w:bookmarkStart w:id="88" w:name="附录"/>
    <w:p>
      <w:pPr>
        <w:pStyle w:val="Heading2"/>
      </w:pPr>
      <w:r>
        <w:t xml:space="preserve">12. </w:t>
      </w:r>
      <w:r>
        <w:rPr>
          <w:rFonts w:hint="eastAsia"/>
        </w:rPr>
        <w:t xml:space="preserve">附录</w:t>
      </w:r>
    </w:p>
    <w:bookmarkStart w:id="84" w:name="环境变量.env-示例"/>
    <w:p>
      <w:pPr>
        <w:pStyle w:val="Heading3"/>
      </w:pPr>
      <w:r>
        <w:t xml:space="preserve">12.1 </w:t>
      </w:r>
      <w:r>
        <w:rPr>
          <w:rFonts w:hint="eastAsia"/>
        </w:rPr>
        <w:t xml:space="preserve">环境变量（</w:t>
      </w:r>
      <w:r>
        <w:rPr>
          <w:rStyle w:val="VerbatimChar"/>
        </w:rPr>
        <w:t xml:space="preserve">.env</w:t>
      </w:r>
      <w:r>
        <w:t xml:space="preserve"> </w:t>
      </w:r>
      <w:r>
        <w:rPr>
          <w:rFonts w:hint="eastAsia"/>
        </w:rPr>
        <w:t xml:space="preserve">示例）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MYSQL_ROOT_PASSWORD</w:t>
            </w:r>
          </w:p>
        </w:tc>
        <w:tc>
          <w:tcPr/>
          <w:p>
            <w:pPr>
              <w:pStyle w:val="Compact"/>
            </w:pPr>
            <w:r>
              <w:t xml:space="preserve">MySQL root </w:t>
            </w:r>
            <w:r>
              <w:rPr>
                <w:rFonts w:hint="eastAsia"/>
              </w:rPr>
              <w:t xml:space="preserve">密码</w:t>
            </w:r>
          </w:p>
        </w:tc>
      </w:tr>
      <w:tr>
        <w:tc>
          <w:tcPr/>
          <w:p>
            <w:pPr>
              <w:pStyle w:val="Compact"/>
            </w:pPr>
            <w:r>
              <w:t xml:space="preserve">MYSQL_DATABASE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库名，默认</w:t>
            </w:r>
            <w:r>
              <w:t xml:space="preserve"> pharmaceutical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JWT_SECRET</w:t>
            </w:r>
          </w:p>
        </w:tc>
        <w:tc>
          <w:tcPr/>
          <w:p>
            <w:pPr>
              <w:pStyle w:val="Compact"/>
            </w:pPr>
            <w:r>
              <w:t xml:space="preserve">JWT </w:t>
            </w:r>
            <w:r>
              <w:rPr>
                <w:rFonts w:hint="eastAsia"/>
              </w:rPr>
              <w:t xml:space="preserve">签名密钥（≥32</w:t>
            </w:r>
            <w:r>
              <w:t xml:space="preserve"> </w:t>
            </w:r>
            <w:r>
              <w:rPr>
                <w:rFonts w:hint="eastAsia"/>
              </w:rPr>
              <w:t xml:space="preserve">字符）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SEED_DEMO_DATA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  <w:r>
              <w:t xml:space="preserve"> </w:t>
            </w:r>
            <w:r>
              <w:rPr>
                <w:rFonts w:hint="eastAsia"/>
              </w:rPr>
              <w:t xml:space="preserve">时种子演示数据</w:t>
            </w:r>
          </w:p>
        </w:tc>
      </w:tr>
    </w:tbl>
    <w:bookmarkEnd w:id="84"/>
    <w:bookmarkStart w:id="85" w:name="端口与服务"/>
    <w:p>
      <w:pPr>
        <w:pStyle w:val="Heading3"/>
      </w:pPr>
      <w:r>
        <w:t xml:space="preserve">12.2 </w:t>
      </w:r>
      <w:r>
        <w:rPr>
          <w:rFonts w:hint="eastAsia"/>
        </w:rPr>
        <w:t xml:space="preserve">端口与服务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容器名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端口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Blazor</w:t>
            </w:r>
          </w:p>
        </w:tc>
        <w:tc>
          <w:tcPr/>
          <w:p>
            <w:pPr>
              <w:pStyle w:val="Compact"/>
            </w:pPr>
            <w:r>
              <w:t xml:space="preserve">pharmaceutical-blazor</w:t>
            </w:r>
          </w:p>
        </w:tc>
        <w:tc>
          <w:tcPr/>
          <w:p>
            <w:pPr>
              <w:pStyle w:val="Compact"/>
            </w:pPr>
            <w:r>
              <w:t xml:space="preserve">5100 → 8080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WebAPI</w:t>
            </w:r>
          </w:p>
        </w:tc>
        <w:tc>
          <w:tcPr/>
          <w:p>
            <w:pPr>
              <w:pStyle w:val="Compact"/>
            </w:pPr>
            <w:r>
              <w:t xml:space="preserve">pharmaceutical-webapi</w:t>
            </w:r>
          </w:p>
        </w:tc>
        <w:tc>
          <w:tcPr/>
          <w:p>
            <w:pPr>
              <w:pStyle w:val="Compact"/>
            </w:pPr>
            <w:r>
              <w:t xml:space="preserve">5246 → 8080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MySQL</w:t>
            </w:r>
          </w:p>
        </w:tc>
        <w:tc>
          <w:tcPr/>
          <w:p>
            <w:pPr>
              <w:pStyle w:val="Compact"/>
            </w:pPr>
            <w:r>
              <w:t xml:space="preserve">pharmaceutical-mysql</w:t>
            </w:r>
          </w:p>
        </w:tc>
        <w:tc>
          <w:tcPr/>
          <w:p>
            <w:pPr>
              <w:pStyle w:val="Compact"/>
            </w:pPr>
            <w:r>
              <w:t xml:space="preserve">3306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Redis</w:t>
            </w:r>
          </w:p>
        </w:tc>
        <w:tc>
          <w:tcPr/>
          <w:p>
            <w:pPr>
              <w:pStyle w:val="Compact"/>
            </w:pPr>
            <w:r>
              <w:t xml:space="preserve">pharmaceutical-redis</w:t>
            </w:r>
          </w:p>
        </w:tc>
        <w:tc>
          <w:tcPr/>
          <w:p>
            <w:pPr>
              <w:pStyle w:val="Compact"/>
            </w:pPr>
            <w:r>
              <w:t xml:space="preserve">6379</w:t>
            </w:r>
          </w:p>
        </w:tc>
      </w:tr>
    </w:tbl>
    <w:bookmarkEnd w:id="85"/>
    <w:bookmarkStart w:id="86" w:name="前端路由一览"/>
    <w:p>
      <w:pPr>
        <w:pStyle w:val="Heading3"/>
      </w:pPr>
      <w:r>
        <w:t xml:space="preserve">12.3 </w:t>
      </w:r>
      <w:r>
        <w:rPr>
          <w:rFonts w:hint="eastAsia"/>
        </w:rPr>
        <w:t xml:space="preserve">前端路由一览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最低权限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/login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已认证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/dashboard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运营仪表盘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已认证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/drugs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药品台账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已认证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/alerts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库存预警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已认证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/expiry-alerts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效期预警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已认证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/purchase-orders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采购单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已认证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/suppliers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供应商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已认证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/stock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入库出库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已认证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/users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Admin（页面级）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/audit-logs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审计日志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Admin（页面级）</w:t>
            </w:r>
          </w:p>
        </w:tc>
      </w:tr>
    </w:tbl>
    <w:bookmarkEnd w:id="86"/>
    <w:bookmarkStart w:id="87" w:name="文档修订记录"/>
    <w:p>
      <w:pPr>
        <w:pStyle w:val="Heading3"/>
      </w:pPr>
      <w:r>
        <w:t xml:space="preserve">12.4 </w:t>
      </w:r>
      <w:r>
        <w:rPr>
          <w:rFonts w:hint="eastAsia"/>
        </w:rPr>
        <w:t xml:space="preserve">文档修订记录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2026-06-28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首版，基于当前代码库逆向整理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本文档描述的是系统当前实现的需求基线。功能扩展（如严格</w:t>
      </w:r>
      <w:r>
        <w:rPr>
          <w:i/>
          <w:iCs/>
        </w:rPr>
        <w:t xml:space="preserve"> PO </w:t>
      </w:r>
      <w:r>
        <w:rPr>
          <w:rFonts w:hint="eastAsia"/>
          <w:i/>
          <w:iCs/>
        </w:rPr>
        <w:t xml:space="preserve">状态机、多库房、审批流配置化）应在本版本基础上增量修订。</w:t>
      </w:r>
    </w:p>
    <w:p>
      <w:r>
        <w:pict>
          <v:rect style="width:0;height:1.5pt" o:hralign="center" o:hrstd="t" o:hr="t"/>
        </w:pict>
      </w:r>
    </w:p>
    <w:bookmarkEnd w:id="87"/>
    <w:bookmarkEnd w:id="88"/>
    <w:bookmarkEnd w:id="89"/>
    <w:bookmarkStart w:id="146" w:name="第三篇-系统设计"/>
    <w:p>
      <w:pPr>
        <w:pStyle w:val="Heading1"/>
      </w:pPr>
      <w:r>
        <w:rPr>
          <w:rFonts w:hint="eastAsia"/>
        </w:rPr>
        <w:t xml:space="preserve">第三篇</w:t>
      </w:r>
      <w:r>
        <w:t xml:space="preserve"> </w:t>
      </w:r>
      <w:r>
        <w:rPr>
          <w:rFonts w:hint="eastAsia"/>
        </w:rPr>
        <w:t xml:space="preserve">系统设计</w:t>
      </w:r>
    </w:p>
    <w:bookmarkStart w:id="93" w:name="文档说明-1"/>
    <w:p>
      <w:pPr>
        <w:pStyle w:val="Heading2"/>
      </w:pPr>
      <w:r>
        <w:t xml:space="preserve">1. </w:t>
      </w:r>
      <w:r>
        <w:rPr>
          <w:rFonts w:hint="eastAsia"/>
        </w:rPr>
        <w:t xml:space="preserve">文档说明</w:t>
      </w:r>
    </w:p>
    <w:bookmarkStart w:id="90" w:name="目的"/>
    <w:p>
      <w:pPr>
        <w:pStyle w:val="Heading3"/>
      </w:pPr>
      <w:r>
        <w:t xml:space="preserve">1.1 </w:t>
      </w:r>
      <w:r>
        <w:rPr>
          <w:rFonts w:hint="eastAsia"/>
        </w:rPr>
        <w:t xml:space="preserve">目的</w:t>
      </w:r>
    </w:p>
    <w:p>
      <w:pPr>
        <w:pStyle w:val="FirstParagraph"/>
      </w:pPr>
      <w:r>
        <w:rPr>
          <w:rFonts w:hint="eastAsia"/>
        </w:rPr>
        <w:t xml:space="preserve">本文档描述药品管理综合系统的</w:t>
      </w:r>
      <w:r>
        <w:rPr>
          <w:rFonts w:hint="eastAsia"/>
          <w:b/>
          <w:bCs/>
        </w:rPr>
        <w:t xml:space="preserve">技术架构、分层设计、模块职责、数据设计、安全机制、关键算法与部署方案</w:t>
      </w:r>
      <w:r>
        <w:rPr>
          <w:rFonts w:hint="eastAsia"/>
        </w:rPr>
        <w:t xml:space="preserve">，作为开发实现、代码评审与答辩技术说明的依据。</w:t>
      </w:r>
    </w:p>
    <w:bookmarkEnd w:id="90"/>
    <w:bookmarkStart w:id="91" w:name="范围"/>
    <w:p>
      <w:pPr>
        <w:pStyle w:val="Heading3"/>
      </w:pPr>
      <w:r>
        <w:t xml:space="preserve">1.2 </w:t>
      </w:r>
      <w:r>
        <w:rPr>
          <w:rFonts w:hint="eastAsia"/>
        </w:rPr>
        <w:t xml:space="preserve">范围</w:t>
      </w:r>
    </w:p>
    <w:p>
      <w:pPr>
        <w:pStyle w:val="FirstParagraph"/>
      </w:pPr>
      <w:r>
        <w:rPr>
          <w:rFonts w:hint="eastAsia"/>
        </w:rPr>
        <w:t xml:space="preserve">覆盖</w:t>
      </w:r>
      <w:r>
        <w:t xml:space="preserve"> </w:t>
      </w:r>
      <w:r>
        <w:rPr>
          <w:rStyle w:val="VerbatimChar"/>
        </w:rPr>
        <w:t xml:space="preserve">Pharmaceutical.Core</w:t>
      </w:r>
      <w:r>
        <w:t xml:space="preserve">、</w:t>
      </w:r>
      <w:r>
        <w:rPr>
          <w:rStyle w:val="VerbatimChar"/>
        </w:rPr>
        <w:t xml:space="preserve">Pharmaceutical.Infrastructure</w:t>
      </w:r>
      <w:r>
        <w:t xml:space="preserve">、</w:t>
      </w:r>
      <w:r>
        <w:rPr>
          <w:rStyle w:val="VerbatimChar"/>
        </w:rPr>
        <w:t xml:space="preserve">Pharmaceutical.Services</w:t>
      </w:r>
      <w:r>
        <w:t xml:space="preserve">、</w:t>
      </w:r>
      <w:r>
        <w:rPr>
          <w:rStyle w:val="VerbatimChar"/>
        </w:rPr>
        <w:t xml:space="preserve">Pharmaceutical.WebAPI</w:t>
      </w:r>
      <w:r>
        <w:t xml:space="preserve">、</w:t>
      </w:r>
      <w:r>
        <w:rPr>
          <w:rStyle w:val="VerbatimChar"/>
        </w:rPr>
        <w:t xml:space="preserve">Pharmaceutical.Blazor</w:t>
      </w:r>
      <w:r>
        <w:t xml:space="preserve"> </w:t>
      </w:r>
      <w:r>
        <w:rPr>
          <w:rFonts w:hint="eastAsia"/>
        </w:rPr>
        <w:t xml:space="preserve">及</w:t>
      </w:r>
      <w:r>
        <w:t xml:space="preserve"> Docker </w:t>
      </w:r>
      <w:r>
        <w:rPr>
          <w:rFonts w:hint="eastAsia"/>
        </w:rPr>
        <w:t xml:space="preserve">编排，不展开第三方</w:t>
      </w:r>
      <w:r>
        <w:t xml:space="preserve"> MySQL/Redis </w:t>
      </w:r>
      <w:r>
        <w:rPr>
          <w:rFonts w:hint="eastAsia"/>
        </w:rPr>
        <w:t xml:space="preserve">内核实现。</w:t>
      </w:r>
    </w:p>
    <w:bookmarkEnd w:id="91"/>
    <w:bookmarkStart w:id="92" w:name="设计原则"/>
    <w:p>
      <w:pPr>
        <w:pStyle w:val="Heading3"/>
      </w:pPr>
      <w:r>
        <w:t xml:space="preserve">1.3 </w:t>
      </w:r>
      <w:r>
        <w:rPr>
          <w:rFonts w:hint="eastAsia"/>
        </w:rPr>
        <w:t xml:space="preserve">设计原则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分层解耦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表现层</w:t>
            </w:r>
            <w:r>
              <w:t xml:space="preserve"> / API / </w:t>
            </w:r>
            <w:r>
              <w:rPr>
                <w:rFonts w:hint="eastAsia"/>
              </w:rPr>
              <w:t xml:space="preserve">业务</w:t>
            </w:r>
            <w:r>
              <w:t xml:space="preserve"> / </w:t>
            </w:r>
            <w:r>
              <w:rPr>
                <w:rFonts w:hint="eastAsia"/>
              </w:rPr>
              <w:t xml:space="preserve">数据访问</w:t>
            </w:r>
            <w:r>
              <w:t xml:space="preserve"> / </w:t>
            </w:r>
            <w:r>
              <w:rPr>
                <w:rFonts w:hint="eastAsia"/>
              </w:rPr>
              <w:t xml:space="preserve">领域模型分离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领域驱动边界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实体与</w:t>
            </w:r>
            <w:r>
              <w:t xml:space="preserve"> DTO </w:t>
            </w:r>
            <w:r>
              <w:rPr>
                <w:rFonts w:hint="eastAsia"/>
              </w:rPr>
              <w:t xml:space="preserve">分离，Repository</w:t>
            </w:r>
            <w:r>
              <w:t xml:space="preserve"> </w:t>
            </w:r>
            <w:r>
              <w:rPr>
                <w:rFonts w:hint="eastAsia"/>
              </w:rPr>
              <w:t xml:space="preserve">屏蔽</w:t>
            </w:r>
            <w:r>
              <w:t xml:space="preserve"> EF </w:t>
            </w:r>
            <w:r>
              <w:rPr>
                <w:rFonts w:hint="eastAsia"/>
              </w:rPr>
              <w:t xml:space="preserve">细节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安全默认</w:t>
            </w:r>
          </w:p>
        </w:tc>
        <w:tc>
          <w:tcPr/>
          <w:p>
            <w:pPr>
              <w:pStyle w:val="Compact"/>
            </w:pPr>
            <w:r>
              <w:t xml:space="preserve">API </w:t>
            </w:r>
            <w:r>
              <w:rPr>
                <w:rFonts w:hint="eastAsia"/>
              </w:rPr>
              <w:t xml:space="preserve">默认需</w:t>
            </w:r>
            <w:r>
              <w:t xml:space="preserve"> </w:t>
            </w:r>
            <w:r>
              <w:rPr>
                <w:rFonts w:hint="eastAsia"/>
              </w:rPr>
              <w:t xml:space="preserve">JWT；写操作按角色授权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可追溯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库存流水不可变；EF</w:t>
            </w:r>
            <w:r>
              <w:t xml:space="preserve"> </w:t>
            </w:r>
            <w:r>
              <w:rPr>
                <w:rFonts w:hint="eastAsia"/>
              </w:rPr>
              <w:t xml:space="preserve">变更自动审计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批次一致性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总库存与批次联动；出库</w:t>
            </w:r>
            <w:r>
              <w:t xml:space="preserve"> FEFO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可部署</w:t>
            </w:r>
          </w:p>
        </w:tc>
        <w:tc>
          <w:tcPr/>
          <w:p>
            <w:pPr>
              <w:pStyle w:val="Compact"/>
            </w:pPr>
            <w:r>
              <w:t xml:space="preserve">Docker Compose </w:t>
            </w:r>
            <w:r>
              <w:rPr>
                <w:rFonts w:hint="eastAsia"/>
              </w:rPr>
              <w:t xml:space="preserve">一键启动，健康检查完备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2"/>
    <w:bookmarkEnd w:id="93"/>
    <w:bookmarkStart w:id="97" w:name="设计概述"/>
    <w:p>
      <w:pPr>
        <w:pStyle w:val="Heading2"/>
      </w:pPr>
      <w:r>
        <w:t xml:space="preserve">2. </w:t>
      </w:r>
      <w:r>
        <w:rPr>
          <w:rFonts w:hint="eastAsia"/>
        </w:rPr>
        <w:t xml:space="preserve">设计概述</w:t>
      </w:r>
    </w:p>
    <w:bookmarkStart w:id="94" w:name="系统定位"/>
    <w:p>
      <w:pPr>
        <w:pStyle w:val="Heading3"/>
      </w:pPr>
      <w:r>
        <w:t xml:space="preserve">2.1 </w:t>
      </w:r>
      <w:r>
        <w:rPr>
          <w:rFonts w:hint="eastAsia"/>
        </w:rPr>
        <w:t xml:space="preserve">系统定位</w:t>
      </w:r>
    </w:p>
    <w:p>
      <w:pPr>
        <w:pStyle w:val="FirstParagraph"/>
      </w:pPr>
      <w:r>
        <w:rPr>
          <w:rFonts w:hint="eastAsia"/>
        </w:rPr>
        <w:t xml:space="preserve">面向药房/库房场景的</w:t>
      </w:r>
      <w:r>
        <w:t xml:space="preserve"> </w:t>
      </w:r>
      <w:r>
        <w:rPr>
          <w:b/>
          <w:bCs/>
        </w:rPr>
        <w:t xml:space="preserve">B/S </w:t>
      </w:r>
      <w:r>
        <w:rPr>
          <w:rFonts w:hint="eastAsia"/>
          <w:b/>
          <w:bCs/>
        </w:rPr>
        <w:t xml:space="preserve">架构进销存管理系统</w:t>
      </w:r>
      <w:r>
        <w:rPr>
          <w:rFonts w:hint="eastAsia"/>
        </w:rPr>
        <w:t xml:space="preserve">：Blazor</w:t>
      </w:r>
      <w:r>
        <w:t xml:space="preserve"> Server </w:t>
      </w:r>
      <w:r>
        <w:rPr>
          <w:rFonts w:hint="eastAsia"/>
        </w:rPr>
        <w:t xml:space="preserve">提供交互</w:t>
      </w:r>
      <w:r>
        <w:t xml:space="preserve"> </w:t>
      </w:r>
      <w:r>
        <w:rPr>
          <w:rFonts w:hint="eastAsia"/>
        </w:rPr>
        <w:t xml:space="preserve">UI，ASP.NET</w:t>
      </w:r>
      <w:r>
        <w:t xml:space="preserve"> Core WebAPI </w:t>
      </w:r>
      <w:r>
        <w:rPr>
          <w:rFonts w:hint="eastAsia"/>
        </w:rPr>
        <w:t xml:space="preserve">提供</w:t>
      </w:r>
      <w:r>
        <w:t xml:space="preserve"> REST </w:t>
      </w:r>
      <w:r>
        <w:rPr>
          <w:rFonts w:hint="eastAsia"/>
        </w:rPr>
        <w:t xml:space="preserve">服务，MySQL</w:t>
      </w:r>
      <w:r>
        <w:t xml:space="preserve"> </w:t>
      </w:r>
      <w:r>
        <w:rPr>
          <w:rFonts w:hint="eastAsia"/>
        </w:rPr>
        <w:t xml:space="preserve">持久化，Redis</w:t>
      </w:r>
      <w:r>
        <w:t xml:space="preserve"> </w:t>
      </w:r>
      <w:r>
        <w:rPr>
          <w:rFonts w:hint="eastAsia"/>
        </w:rPr>
        <w:t xml:space="preserve">作分布式缓存后端。</w:t>
      </w:r>
    </w:p>
    <w:bookmarkEnd w:id="94"/>
    <w:bookmarkStart w:id="95" w:name="逻辑架构"/>
    <w:p>
      <w:pPr>
        <w:pStyle w:val="Heading3"/>
      </w:pPr>
      <w:r>
        <w:t xml:space="preserve">2.2 </w:t>
      </w:r>
      <w:r>
        <w:rPr>
          <w:rFonts w:hint="eastAsia"/>
        </w:rPr>
        <w:t xml:space="preserve">逻辑架构</w:t>
      </w:r>
    </w:p>
    <w:p>
      <w:pPr>
        <w:pStyle w:val="SourceCode"/>
      </w:pPr>
      <w:r>
        <w:rPr>
          <w:rStyle w:val="VerbatimChar"/>
        </w:rPr>
        <w:t xml:space="preserve">flowchart TB</w:t>
      </w:r>
      <w:r>
        <w:br/>
      </w:r>
      <w:r>
        <w:rPr>
          <w:rStyle w:val="VerbatimChar"/>
        </w:rPr>
        <w:t xml:space="preserve">    subgraph presentation </w:t>
      </w:r>
      <w:r>
        <w:rPr>
          <w:rStyle w:val="VerbatimChar"/>
          <w:rFonts w:hint="eastAsia"/>
        </w:rPr>
        <w:t xml:space="preserve">[表现层]</w:t>
      </w:r>
      <w:r>
        <w:br/>
      </w:r>
      <w:r>
        <w:rPr>
          <w:rStyle w:val="VerbatimChar"/>
        </w:rPr>
        <w:t xml:space="preserve">        Blazor[Pharmaceutical.Blazor]</w:t>
      </w:r>
      <w:r>
        <w:br/>
      </w:r>
      <w:r>
        <w:rPr>
          <w:rStyle w:val="VerbatimChar"/>
        </w:rPr>
        <w:t xml:space="preserve">        Pages[Razor Pages]</w:t>
      </w:r>
      <w:r>
        <w:br/>
      </w:r>
      <w:r>
        <w:rPr>
          <w:rStyle w:val="VerbatimChar"/>
        </w:rPr>
        <w:t xml:space="preserve">        AuthUI[AuthStateService]</w:t>
      </w:r>
      <w:r>
        <w:br/>
      </w:r>
      <w:r>
        <w:rPr>
          <w:rStyle w:val="VerbatimChar"/>
        </w:rPr>
        <w:t xml:space="preserve">        ApiClient[ScopedApiHttpClient]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api </w:t>
      </w:r>
      <w:r>
        <w:rPr>
          <w:rStyle w:val="VerbatimChar"/>
          <w:rFonts w:hint="eastAsia"/>
        </w:rPr>
        <w:t xml:space="preserve">[API层]</w:t>
      </w:r>
      <w:r>
        <w:br/>
      </w:r>
      <w:r>
        <w:rPr>
          <w:rStyle w:val="VerbatimChar"/>
        </w:rPr>
        <w:t xml:space="preserve">        WebAPI[Pharmaceutical.WebAPI]</w:t>
      </w:r>
      <w:r>
        <w:br/>
      </w:r>
      <w:r>
        <w:rPr>
          <w:rStyle w:val="VerbatimChar"/>
        </w:rPr>
        <w:t xml:space="preserve">        Controllers[Controllers]</w:t>
      </w:r>
      <w:r>
        <w:br/>
      </w:r>
      <w:r>
        <w:rPr>
          <w:rStyle w:val="VerbatimChar"/>
        </w:rPr>
        <w:t xml:space="preserve">        Middleware[ExceptionMiddleware]</w:t>
      </w:r>
      <w:r>
        <w:br/>
      </w:r>
      <w:r>
        <w:rPr>
          <w:rStyle w:val="VerbatimChar"/>
        </w:rPr>
        <w:t xml:space="preserve">        Validators[FluentValidation]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business </w:t>
      </w:r>
      <w:r>
        <w:rPr>
          <w:rStyle w:val="VerbatimChar"/>
          <w:rFonts w:hint="eastAsia"/>
        </w:rPr>
        <w:t xml:space="preserve">[业务层]</w:t>
      </w:r>
      <w:r>
        <w:br/>
      </w:r>
      <w:r>
        <w:rPr>
          <w:rStyle w:val="VerbatimChar"/>
        </w:rPr>
        <w:t xml:space="preserve">        Services[Pharmaceutical.Services]</w:t>
      </w:r>
      <w:r>
        <w:br/>
      </w:r>
      <w:r>
        <w:rPr>
          <w:rStyle w:val="VerbatimChar"/>
        </w:rPr>
        <w:t xml:space="preserve">        DrugSvc[DrugService]</w:t>
      </w:r>
      <w:r>
        <w:br/>
      </w:r>
      <w:r>
        <w:rPr>
          <w:rStyle w:val="VerbatimChar"/>
        </w:rPr>
        <w:t xml:space="preserve">        StockSvc[StockService]</w:t>
      </w:r>
      <w:r>
        <w:br/>
      </w:r>
      <w:r>
        <w:rPr>
          <w:rStyle w:val="VerbatimChar"/>
        </w:rPr>
        <w:t xml:space="preserve">        PoSvc[PurchaseOrderService]</w:t>
      </w:r>
      <w:r>
        <w:br/>
      </w:r>
      <w:r>
        <w:rPr>
          <w:rStyle w:val="VerbatimChar"/>
        </w:rPr>
        <w:t xml:space="preserve">        AnalyticsSvc[AnalyticsService]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data </w:t>
      </w:r>
      <w:r>
        <w:rPr>
          <w:rStyle w:val="VerbatimChar"/>
          <w:rFonts w:hint="eastAsia"/>
        </w:rPr>
        <w:t xml:space="preserve">[数据层]</w:t>
      </w:r>
      <w:r>
        <w:br/>
      </w:r>
      <w:r>
        <w:rPr>
          <w:rStyle w:val="VerbatimChar"/>
        </w:rPr>
        <w:t xml:space="preserve">        Infra[Pharmaceutical.Infrastructure]</w:t>
      </w:r>
      <w:r>
        <w:br/>
      </w:r>
      <w:r>
        <w:rPr>
          <w:rStyle w:val="VerbatimChar"/>
        </w:rPr>
        <w:t xml:space="preserve">        Repos[Repositories]</w:t>
      </w:r>
      <w:r>
        <w:br/>
      </w:r>
      <w:r>
        <w:rPr>
          <w:rStyle w:val="VerbatimChar"/>
        </w:rPr>
        <w:t xml:space="preserve">        DbCtx[PharmaceuticalDbContext]</w:t>
      </w:r>
      <w:r>
        <w:br/>
      </w:r>
      <w:r>
        <w:rPr>
          <w:rStyle w:val="VerbatimChar"/>
        </w:rPr>
        <w:t xml:space="preserve">        Interceptor[AuditSaveChangesInterceptor]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storage </w:t>
      </w:r>
      <w:r>
        <w:rPr>
          <w:rStyle w:val="VerbatimChar"/>
          <w:rFonts w:hint="eastAsia"/>
        </w:rPr>
        <w:t xml:space="preserve">[存储]</w:t>
      </w:r>
      <w:r>
        <w:br/>
      </w:r>
      <w:r>
        <w:rPr>
          <w:rStyle w:val="VerbatimChar"/>
        </w:rPr>
        <w:t xml:space="preserve">        MySQL[(MySQL 8)]</w:t>
      </w:r>
      <w:r>
        <w:br/>
      </w:r>
      <w:r>
        <w:rPr>
          <w:rStyle w:val="VerbatimChar"/>
        </w:rPr>
        <w:t xml:space="preserve">        Redis[(Redis 7)]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Blazor --&gt; Pages</w:t>
      </w:r>
      <w:r>
        <w:br/>
      </w:r>
      <w:r>
        <w:rPr>
          <w:rStyle w:val="VerbatimChar"/>
        </w:rPr>
        <w:t xml:space="preserve">    Pages --&gt; ApiClient</w:t>
      </w:r>
      <w:r>
        <w:br/>
      </w:r>
      <w:r>
        <w:rPr>
          <w:rStyle w:val="VerbatimChar"/>
        </w:rPr>
        <w:t xml:space="preserve">    ApiClient --&gt;|HTTP JWT| WebAPI</w:t>
      </w:r>
      <w:r>
        <w:br/>
      </w:r>
      <w:r>
        <w:rPr>
          <w:rStyle w:val="VerbatimChar"/>
        </w:rPr>
        <w:t xml:space="preserve">    WebAPI --&gt; Controllers</w:t>
      </w:r>
      <w:r>
        <w:br/>
      </w:r>
      <w:r>
        <w:rPr>
          <w:rStyle w:val="VerbatimChar"/>
        </w:rPr>
        <w:t xml:space="preserve">    Controllers --&gt; Services</w:t>
      </w:r>
      <w:r>
        <w:br/>
      </w:r>
      <w:r>
        <w:rPr>
          <w:rStyle w:val="VerbatimChar"/>
        </w:rPr>
        <w:t xml:space="preserve">    Services --&gt; Repos</w:t>
      </w:r>
      <w:r>
        <w:br/>
      </w:r>
      <w:r>
        <w:rPr>
          <w:rStyle w:val="VerbatimChar"/>
        </w:rPr>
        <w:t xml:space="preserve">    Repos --&gt; DbCtx</w:t>
      </w:r>
      <w:r>
        <w:br/>
      </w:r>
      <w:r>
        <w:rPr>
          <w:rStyle w:val="VerbatimChar"/>
        </w:rPr>
        <w:t xml:space="preserve">    DbCtx --&gt; Interceptor</w:t>
      </w:r>
      <w:r>
        <w:br/>
      </w:r>
      <w:r>
        <w:rPr>
          <w:rStyle w:val="VerbatimChar"/>
        </w:rPr>
        <w:t xml:space="preserve">    DbCtx --&gt; MySQL</w:t>
      </w:r>
      <w:r>
        <w:br/>
      </w:r>
      <w:r>
        <w:rPr>
          <w:rStyle w:val="VerbatimChar"/>
        </w:rPr>
        <w:t xml:space="preserve">    WebAPI --&gt; Redis</w:t>
      </w:r>
    </w:p>
    <w:bookmarkEnd w:id="95"/>
    <w:bookmarkStart w:id="96" w:name="物理部署架构"/>
    <w:p>
      <w:pPr>
        <w:pStyle w:val="Heading3"/>
      </w:pPr>
      <w:r>
        <w:t xml:space="preserve">2.3 </w:t>
      </w:r>
      <w:r>
        <w:rPr>
          <w:rFonts w:hint="eastAsia"/>
        </w:rPr>
        <w:t xml:space="preserve">物理部署架构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Browser[浏览器]</w:t>
      </w:r>
      <w:r>
        <w:rPr>
          <w:rStyle w:val="VerbatimChar"/>
        </w:rPr>
        <w:t xml:space="preserve"> --&gt;|5100| BlazorC[pharmaceutical-blazor]</w:t>
      </w:r>
      <w:r>
        <w:br/>
      </w:r>
      <w:r>
        <w:rPr>
          <w:rStyle w:val="VerbatimChar"/>
        </w:rPr>
        <w:t xml:space="preserve">    BlazorC --&gt;|webapi:8080| ApiC[pharmaceutical-webapi]</w:t>
      </w:r>
      <w:r>
        <w:br/>
      </w:r>
      <w:r>
        <w:rPr>
          <w:rStyle w:val="VerbatimChar"/>
        </w:rPr>
        <w:t xml:space="preserve">    ApiC --&gt; MySQLC[pharmaceutical-mysql]</w:t>
      </w:r>
      <w:r>
        <w:br/>
      </w:r>
      <w:r>
        <w:rPr>
          <w:rStyle w:val="VerbatimChar"/>
        </w:rPr>
        <w:t xml:space="preserve">    ApiC --&gt; RedisC[pharmaceutical-redis]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Dev[开发者]</w:t>
      </w:r>
      <w:r>
        <w:rPr>
          <w:rStyle w:val="VerbatimChar"/>
        </w:rPr>
        <w:t xml:space="preserve"> --&gt;|5246| ApiC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40"/>
        <w:gridCol w:w="2640"/>
        <w:gridCol w:w="2400"/>
        <w:gridCol w:w="14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容器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镜像/构建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端口映射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职责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pharmaceutical-blazor</w:t>
            </w:r>
          </w:p>
        </w:tc>
        <w:tc>
          <w:tcPr/>
          <w:p>
            <w:pPr>
              <w:pStyle w:val="Compact"/>
            </w:pPr>
            <w:r>
              <w:t xml:space="preserve">Dockerfile.blazor</w:t>
            </w:r>
          </w:p>
        </w:tc>
        <w:tc>
          <w:tcPr/>
          <w:p>
            <w:pPr>
              <w:pStyle w:val="Compact"/>
            </w:pPr>
            <w:r>
              <w:t xml:space="preserve">5100→8080</w:t>
            </w:r>
          </w:p>
        </w:tc>
        <w:tc>
          <w:tcPr/>
          <w:p>
            <w:pPr>
              <w:pStyle w:val="Compact"/>
            </w:pPr>
            <w:r>
              <w:t xml:space="preserve">Blazor Server UI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pharmaceutical-webapi</w:t>
            </w:r>
          </w:p>
        </w:tc>
        <w:tc>
          <w:tcPr/>
          <w:p>
            <w:pPr>
              <w:pStyle w:val="Compact"/>
            </w:pPr>
            <w:r>
              <w:t xml:space="preserve">Dockerfile</w:t>
            </w:r>
          </w:p>
        </w:tc>
        <w:tc>
          <w:tcPr/>
          <w:p>
            <w:pPr>
              <w:pStyle w:val="Compact"/>
            </w:pPr>
            <w:r>
              <w:t xml:space="preserve">5246→8080</w:t>
            </w:r>
          </w:p>
        </w:tc>
        <w:tc>
          <w:tcPr/>
          <w:p>
            <w:pPr>
              <w:pStyle w:val="Compact"/>
            </w:pPr>
            <w:r>
              <w:t xml:space="preserve">REST 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pharmaceutical-mysql</w:t>
            </w:r>
          </w:p>
        </w:tc>
        <w:tc>
          <w:tcPr/>
          <w:p>
            <w:pPr>
              <w:pStyle w:val="Compact"/>
            </w:pPr>
            <w:r>
              <w:t xml:space="preserve">mysql:8.0</w:t>
            </w:r>
          </w:p>
        </w:tc>
        <w:tc>
          <w:tcPr/>
          <w:p>
            <w:pPr>
              <w:pStyle w:val="Compact"/>
            </w:pPr>
            <w:r>
              <w:t xml:space="preserve">3306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业务库</w:t>
            </w:r>
            <w:r>
              <w:t xml:space="preserve"> + Identity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pharmaceutical-redis</w:t>
            </w:r>
          </w:p>
        </w:tc>
        <w:tc>
          <w:tcPr/>
          <w:p>
            <w:pPr>
              <w:pStyle w:val="Compact"/>
            </w:pPr>
            <w:r>
              <w:t xml:space="preserve">redis:7-alpine</w:t>
            </w:r>
          </w:p>
        </w:tc>
        <w:tc>
          <w:tcPr/>
          <w:p>
            <w:pPr>
              <w:pStyle w:val="Compact"/>
            </w:pPr>
            <w:r>
              <w:t xml:space="preserve">6379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分布式缓存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6"/>
    <w:bookmarkEnd w:id="97"/>
    <w:bookmarkStart w:id="98" w:name="技术选型"/>
    <w:p>
      <w:pPr>
        <w:pStyle w:val="Heading2"/>
      </w:pPr>
      <w:r>
        <w:t xml:space="preserve">3. </w:t>
      </w:r>
      <w:r>
        <w:rPr>
          <w:rFonts w:hint="eastAsia"/>
        </w:rPr>
        <w:t xml:space="preserve">技术选型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版本/说明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运行时</w:t>
            </w:r>
          </w:p>
        </w:tc>
        <w:tc>
          <w:tcPr/>
          <w:p>
            <w:pPr>
              <w:pStyle w:val="Compact"/>
            </w:pPr>
            <w:r>
              <w:t xml:space="preserve">.NET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 </w:t>
            </w:r>
            <w:r>
              <w:rPr>
                <w:rFonts w:hint="eastAsia"/>
              </w:rPr>
              <w:t xml:space="preserve">框架</w:t>
            </w:r>
          </w:p>
        </w:tc>
        <w:tc>
          <w:tcPr/>
          <w:p>
            <w:pPr>
              <w:pStyle w:val="Compact"/>
            </w:pPr>
            <w:r>
              <w:t xml:space="preserve">ASP.NET Core</w:t>
            </w:r>
          </w:p>
        </w:tc>
        <w:tc>
          <w:tcPr/>
          <w:p>
            <w:pPr>
              <w:pStyle w:val="Compact"/>
            </w:pPr>
            <w:r>
              <w:t xml:space="preserve">WebAPI + Blazor Server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ORM</w:t>
            </w:r>
          </w:p>
        </w:tc>
        <w:tc>
          <w:tcPr/>
          <w:p>
            <w:pPr>
              <w:pStyle w:val="Compact"/>
            </w:pPr>
            <w:r>
              <w:t xml:space="preserve">Entity Framework Core</w:t>
            </w:r>
          </w:p>
        </w:tc>
        <w:tc>
          <w:tcPr/>
          <w:p>
            <w:pPr>
              <w:pStyle w:val="Compact"/>
            </w:pPr>
            <w:r>
              <w:t xml:space="preserve">MySQL Provider (Pomelo)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</w:t>
            </w:r>
          </w:p>
        </w:tc>
        <w:tc>
          <w:tcPr/>
          <w:p>
            <w:pPr>
              <w:pStyle w:val="Compact"/>
            </w:pPr>
            <w:r>
              <w:t xml:space="preserve">MySQL</w:t>
            </w:r>
          </w:p>
        </w:tc>
        <w:tc>
          <w:tcPr/>
          <w:p>
            <w:pPr>
              <w:pStyle w:val="Compact"/>
            </w:pPr>
            <w:r>
              <w:t xml:space="preserve">8.0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缓存</w:t>
            </w:r>
          </w:p>
        </w:tc>
        <w:tc>
          <w:tcPr/>
          <w:p>
            <w:pPr>
              <w:pStyle w:val="Compact"/>
            </w:pPr>
            <w:r>
              <w:t xml:space="preserve">Redis + IDistributedCache</w:t>
            </w:r>
          </w:p>
        </w:tc>
        <w:tc>
          <w:tcPr/>
          <w:p>
            <w:pPr>
              <w:pStyle w:val="Compact"/>
            </w:pPr>
            <w:r>
              <w:t xml:space="preserve">StackExchange.Redis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身份认证</w:t>
            </w:r>
          </w:p>
        </w:tc>
        <w:tc>
          <w:tcPr/>
          <w:p>
            <w:pPr>
              <w:pStyle w:val="Compact"/>
            </w:pPr>
            <w:r>
              <w:t xml:space="preserve">ASP.NET Identity + JWT Bearer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  <w:r>
              <w:t xml:space="preserve"> RBAC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校验</w:t>
            </w:r>
          </w:p>
        </w:tc>
        <w:tc>
          <w:tcPr/>
          <w:p>
            <w:pPr>
              <w:pStyle w:val="Compact"/>
            </w:pPr>
            <w:r>
              <w:t xml:space="preserve">FluentValidation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自动模型验证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日志</w:t>
            </w:r>
          </w:p>
        </w:tc>
        <w:tc>
          <w:tcPr/>
          <w:p>
            <w:pPr>
              <w:pStyle w:val="Compact"/>
            </w:pPr>
            <w:r>
              <w:t xml:space="preserve">Serilog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控制台</w:t>
            </w:r>
            <w:r>
              <w:t xml:space="preserve"> + </w:t>
            </w:r>
            <w:r>
              <w:rPr>
                <w:rFonts w:hint="eastAsia"/>
              </w:rPr>
              <w:t xml:space="preserve">请求日志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</w:t>
            </w:r>
            <w:r>
              <w:rPr>
                <w:rFonts w:hint="eastAsia"/>
              </w:rPr>
              <w:t xml:space="preserve">文档</w:t>
            </w:r>
          </w:p>
        </w:tc>
        <w:tc>
          <w:tcPr/>
          <w:p>
            <w:pPr>
              <w:pStyle w:val="Compact"/>
            </w:pPr>
            <w:r>
              <w:t xml:space="preserve">Swagger / OpenAPI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开发环境启用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健康检查</w:t>
            </w:r>
          </w:p>
        </w:tc>
        <w:tc>
          <w:tcPr/>
          <w:p>
            <w:pPr>
              <w:pStyle w:val="Compact"/>
            </w:pPr>
            <w:r>
              <w:t xml:space="preserve">AspNetCore.HealthChecks</w:t>
            </w:r>
          </w:p>
        </w:tc>
        <w:tc>
          <w:tcPr/>
          <w:p>
            <w:pPr>
              <w:pStyle w:val="Compact"/>
            </w:pPr>
            <w:r>
              <w:t xml:space="preserve">MySQL + Redis +</w:t>
            </w:r>
            <w:r>
              <w:t xml:space="preserve"> </w:t>
            </w:r>
            <w:r>
              <w:rPr>
                <w:rStyle w:val="VerbatimChar"/>
              </w:rPr>
              <w:t xml:space="preserve">/health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前端图表</w:t>
            </w:r>
          </w:p>
        </w:tc>
        <w:tc>
          <w:tcPr/>
          <w:p>
            <w:pPr>
              <w:pStyle w:val="Compact"/>
            </w:pPr>
            <w:r>
              <w:t xml:space="preserve">Chart.js</w:t>
            </w:r>
          </w:p>
        </w:tc>
        <w:tc>
          <w:tcPr/>
          <w:p>
            <w:pPr>
              <w:pStyle w:val="Compact"/>
            </w:pPr>
            <w:r>
              <w:t xml:space="preserve">CDN 4.4.1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容器</w:t>
            </w:r>
          </w:p>
        </w:tc>
        <w:tc>
          <w:tcPr/>
          <w:p>
            <w:pPr>
              <w:pStyle w:val="Compact"/>
            </w:pPr>
            <w:r>
              <w:t xml:space="preserve">Docker Compose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四服务编排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8"/>
    <w:bookmarkStart w:id="102" w:name="项目结构与分层设计"/>
    <w:p>
      <w:pPr>
        <w:pStyle w:val="Heading2"/>
      </w:pPr>
      <w:r>
        <w:t xml:space="preserve">4. </w:t>
      </w:r>
      <w:r>
        <w:rPr>
          <w:rFonts w:hint="eastAsia"/>
        </w:rPr>
        <w:t xml:space="preserve">项目结构与分层设计</w:t>
      </w:r>
    </w:p>
    <w:bookmarkStart w:id="99" w:name="解决方案结构"/>
    <w:p>
      <w:pPr>
        <w:pStyle w:val="Heading3"/>
      </w:pPr>
      <w:r>
        <w:t xml:space="preserve">4.1 </w:t>
      </w:r>
      <w:r>
        <w:rPr>
          <w:rFonts w:hint="eastAsia"/>
        </w:rPr>
        <w:t xml:space="preserve">解决方案结构</w:t>
      </w:r>
    </w:p>
    <w:p>
      <w:pPr>
        <w:pStyle w:val="SourceCode"/>
      </w:pPr>
      <w:r>
        <w:rPr>
          <w:rStyle w:val="VerbatimChar"/>
        </w:rPr>
        <w:t xml:space="preserve">Pharmaceutical.Core/              # </w:t>
      </w:r>
      <w:r>
        <w:rPr>
          <w:rStyle w:val="VerbatimChar"/>
          <w:rFonts w:hint="eastAsia"/>
        </w:rPr>
        <w:t xml:space="preserve">领域实体、DTO、接口、常量、配置类</w:t>
      </w:r>
      <w:r>
        <w:br/>
      </w:r>
      <w:r>
        <w:rPr>
          <w:rStyle w:val="VerbatimChar"/>
        </w:rPr>
        <w:t xml:space="preserve">Pharmaceutical.Infrastructure/    # EF </w:t>
      </w:r>
      <w:r>
        <w:rPr>
          <w:rStyle w:val="VerbatimChar"/>
          <w:rFonts w:hint="eastAsia"/>
        </w:rPr>
        <w:t xml:space="preserve">DbContext、Repository、迁移、审计拦截器</w:t>
      </w:r>
      <w:r>
        <w:br/>
      </w:r>
      <w:r>
        <w:rPr>
          <w:rStyle w:val="VerbatimChar"/>
        </w:rPr>
        <w:t xml:space="preserve">Pharmaceutical.Services/          # </w:t>
      </w:r>
      <w:r>
        <w:rPr>
          <w:rStyle w:val="VerbatimChar"/>
          <w:rFonts w:hint="eastAsia"/>
        </w:rPr>
        <w:t xml:space="preserve">业务服务实现</w:t>
      </w:r>
      <w:r>
        <w:br/>
      </w:r>
      <w:r>
        <w:rPr>
          <w:rStyle w:val="VerbatimChar"/>
        </w:rPr>
        <w:t xml:space="preserve">Pharmaceutical.WebAPI/            # REST </w:t>
      </w:r>
      <w:r>
        <w:rPr>
          <w:rStyle w:val="VerbatimChar"/>
          <w:rFonts w:hint="eastAsia"/>
        </w:rPr>
        <w:t xml:space="preserve">控制器、中间件、种子、验证器</w:t>
      </w:r>
      <w:r>
        <w:br/>
      </w:r>
      <w:r>
        <w:rPr>
          <w:rStyle w:val="VerbatimChar"/>
          <w:rFonts w:hint="eastAsia"/>
        </w:rPr>
        <w:t xml:space="preserve">前端页面/Pharmaceutical.Blazor/</w:t>
      </w:r>
      <w:r>
        <w:rPr>
          <w:rStyle w:val="VerbatimChar"/>
        </w:rPr>
        <w:t xml:space="preserve">   # Blazor Server UI</w:t>
      </w:r>
      <w:r>
        <w:br/>
      </w:r>
      <w:r>
        <w:rPr>
          <w:rStyle w:val="VerbatimChar"/>
        </w:rPr>
        <w:t xml:space="preserve">Pharmaceutical.Tests/             # </w:t>
      </w:r>
      <w:r>
        <w:rPr>
          <w:rStyle w:val="VerbatimChar"/>
          <w:rFonts w:hint="eastAsia"/>
        </w:rPr>
        <w:t xml:space="preserve">单元/集成测试</w:t>
      </w:r>
      <w:r>
        <w:br/>
      </w:r>
      <w:r>
        <w:rPr>
          <w:rStyle w:val="VerbatimChar"/>
        </w:rPr>
        <w:t xml:space="preserve">docs/                             # </w:t>
      </w:r>
      <w:r>
        <w:rPr>
          <w:rStyle w:val="VerbatimChar"/>
          <w:rFonts w:hint="eastAsia"/>
        </w:rPr>
        <w:t xml:space="preserve">需求、设计、流程文档</w:t>
      </w:r>
      <w:r>
        <w:br/>
      </w:r>
      <w:r>
        <w:rPr>
          <w:rStyle w:val="VerbatimChar"/>
        </w:rPr>
        <w:t xml:space="preserve">scripts/                          # </w:t>
      </w:r>
      <w:r>
        <w:rPr>
          <w:rStyle w:val="VerbatimChar"/>
          <w:rFonts w:hint="eastAsia"/>
        </w:rPr>
        <w:t xml:space="preserve">种子脚本、API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自测</w:t>
      </w:r>
    </w:p>
    <w:bookmarkEnd w:id="99"/>
    <w:bookmarkStart w:id="100" w:name="各层职责"/>
    <w:p>
      <w:pPr>
        <w:pStyle w:val="Heading3"/>
      </w:pPr>
      <w:r>
        <w:t xml:space="preserve">4.2 </w:t>
      </w:r>
      <w:r>
        <w:rPr>
          <w:rFonts w:hint="eastAsia"/>
        </w:rPr>
        <w:t xml:space="preserve">各层职责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1697"/>
        <w:gridCol w:w="1697"/>
        <w:gridCol w:w="282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职责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禁止事项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表现层</w:t>
            </w:r>
          </w:p>
        </w:tc>
        <w:tc>
          <w:tcPr/>
          <w:p>
            <w:pPr>
              <w:pStyle w:val="Compact"/>
            </w:pPr>
            <w:r>
              <w:t xml:space="preserve">Blazor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路由、表单、状态展示、调用</w:t>
            </w:r>
            <w:r>
              <w:t xml:space="preserve"> API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直接访问数据库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</w:t>
            </w:r>
            <w:r>
              <w:rPr>
                <w:rFonts w:hint="eastAsia"/>
              </w:rPr>
              <w:t xml:space="preserve">层</w:t>
            </w:r>
          </w:p>
        </w:tc>
        <w:tc>
          <w:tcPr/>
          <w:p>
            <w:pPr>
              <w:pStyle w:val="Compact"/>
            </w:pPr>
            <w:r>
              <w:t xml:space="preserve">WebAPI</w:t>
            </w:r>
          </w:p>
        </w:tc>
        <w:tc>
          <w:tcPr/>
          <w:p>
            <w:pPr>
              <w:pStyle w:val="Compact"/>
            </w:pPr>
            <w:r>
              <w:t xml:space="preserve">HTTP </w:t>
            </w:r>
            <w:r>
              <w:rPr>
                <w:rFonts w:hint="eastAsia"/>
              </w:rPr>
              <w:t xml:space="preserve">适配、鉴权声明、DTO</w:t>
            </w:r>
            <w:r>
              <w:t xml:space="preserve"> </w:t>
            </w:r>
            <w:r>
              <w:rPr>
                <w:rFonts w:hint="eastAsia"/>
              </w:rPr>
              <w:t xml:space="preserve">入参出参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复杂业务逻辑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业务层</w:t>
            </w:r>
          </w:p>
        </w:tc>
        <w:tc>
          <w:tcPr/>
          <w:p>
            <w:pPr>
              <w:pStyle w:val="Compact"/>
            </w:pPr>
            <w:r>
              <w:t xml:space="preserve">Services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业务规则、流程编排、DTO</w:t>
            </w:r>
            <w:r>
              <w:t xml:space="preserve"> </w:t>
            </w:r>
            <w:r>
              <w:rPr>
                <w:rFonts w:hint="eastAsia"/>
              </w:rPr>
              <w:t xml:space="preserve">映射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直接</w:t>
            </w:r>
            <w:r>
              <w:t xml:space="preserve"> </w:t>
            </w:r>
            <w:r>
              <w:rPr>
                <w:rFonts w:hint="eastAsia"/>
              </w:rPr>
              <w:t xml:space="preserve">SQL（除</w:t>
            </w:r>
            <w:r>
              <w:t xml:space="preserve"> Repository </w:t>
            </w:r>
            <w:r>
              <w:rPr>
                <w:rFonts w:hint="eastAsia"/>
              </w:rPr>
              <w:t xml:space="preserve">透传）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数据层</w:t>
            </w:r>
          </w:p>
        </w:tc>
        <w:tc>
          <w:tcPr/>
          <w:p>
            <w:pPr>
              <w:pStyle w:val="Compact"/>
            </w:pPr>
            <w:r>
              <w:t xml:space="preserve">Infrastructure</w:t>
            </w:r>
          </w:p>
        </w:tc>
        <w:tc>
          <w:tcPr/>
          <w:p>
            <w:pPr>
              <w:pStyle w:val="Compact"/>
            </w:pPr>
            <w:r>
              <w:t xml:space="preserve">EF </w:t>
            </w:r>
            <w:r>
              <w:rPr>
                <w:rFonts w:hint="eastAsia"/>
              </w:rPr>
              <w:t xml:space="preserve">映射、查询、事务、拦截器</w:t>
            </w:r>
          </w:p>
        </w:tc>
        <w:tc>
          <w:tcPr/>
          <w:p>
            <w:pPr>
              <w:pStyle w:val="Compact"/>
            </w:pPr>
            <w:r>
              <w:t xml:space="preserve">UI/API </w:t>
            </w:r>
            <w:r>
              <w:rPr>
                <w:rFonts w:hint="eastAsia"/>
              </w:rPr>
              <w:t xml:space="preserve">逻辑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核心层</w:t>
            </w:r>
          </w:p>
        </w:tc>
        <w:tc>
          <w:tcPr/>
          <w:p>
            <w:pPr>
              <w:pStyle w:val="Compact"/>
            </w:pPr>
            <w:r>
              <w:t xml:space="preserve">Core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实体、契约、无实现依赖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引用</w:t>
            </w:r>
            <w:r>
              <w:t xml:space="preserve"> Infrastructure</w:t>
            </w:r>
          </w:p>
        </w:tc>
      </w:tr>
    </w:tbl>
    <w:bookmarkEnd w:id="100"/>
    <w:bookmarkStart w:id="101" w:name="依赖方向"/>
    <w:p>
      <w:pPr>
        <w:pStyle w:val="Heading3"/>
      </w:pPr>
      <w:r>
        <w:t xml:space="preserve">4.3 </w:t>
      </w:r>
      <w:r>
        <w:rPr>
          <w:rFonts w:hint="eastAsia"/>
        </w:rPr>
        <w:t xml:space="preserve">依赖方向</w:t>
      </w:r>
    </w:p>
    <w:p>
      <w:pPr>
        <w:pStyle w:val="SourceCode"/>
      </w:pPr>
      <w:r>
        <w:rPr>
          <w:rStyle w:val="VerbatimChar"/>
        </w:rPr>
        <w:t xml:space="preserve">Blazor → Core (DTO)</w:t>
      </w:r>
      <w:r>
        <w:br/>
      </w:r>
      <w:r>
        <w:rPr>
          <w:rStyle w:val="VerbatimChar"/>
        </w:rPr>
        <w:t xml:space="preserve">WebAPI → Services → Infrastructure → Core</w:t>
      </w:r>
      <w:r>
        <w:br/>
      </w:r>
      <w:r>
        <w:rPr>
          <w:rStyle w:val="VerbatimChar"/>
        </w:rPr>
        <w:t xml:space="preserve">Services → Core (Interfaces)</w:t>
      </w:r>
      <w:r>
        <w:br/>
      </w:r>
      <w:r>
        <w:rPr>
          <w:rStyle w:val="VerbatimChar"/>
        </w:rPr>
        <w:t xml:space="preserve">Infrastructure → Core</w:t>
      </w:r>
    </w:p>
    <w:p>
      <w:pPr>
        <w:pStyle w:val="FirstParagraph"/>
      </w:pPr>
      <w:r>
        <w:t xml:space="preserve">Blazor</w:t>
      </w:r>
      <w:r>
        <w:t xml:space="preserve"> </w:t>
      </w:r>
      <w:r>
        <w:rPr>
          <w:rFonts w:hint="eastAsia"/>
          <w:b/>
          <w:bCs/>
        </w:rPr>
        <w:t xml:space="preserve">不引用</w:t>
      </w:r>
      <w:r>
        <w:t xml:space="preserve"> </w:t>
      </w:r>
      <w:r>
        <w:rPr>
          <w:rFonts w:hint="eastAsia"/>
        </w:rPr>
        <w:t xml:space="preserve">Services/Infrastructure，仅通过</w:t>
      </w:r>
      <w:r>
        <w:t xml:space="preserve"> HTTP </w:t>
      </w:r>
      <w:r>
        <w:rPr>
          <w:rFonts w:hint="eastAsia"/>
        </w:rPr>
        <w:t xml:space="preserve">与</w:t>
      </w:r>
      <w:r>
        <w:t xml:space="preserve"> WebAPI </w:t>
      </w:r>
      <w:r>
        <w:rPr>
          <w:rFonts w:hint="eastAsia"/>
        </w:rPr>
        <w:t xml:space="preserve">通信（DTO</w:t>
      </w:r>
      <w:r>
        <w:t xml:space="preserve"> </w:t>
      </w:r>
      <w:r>
        <w:rPr>
          <w:rFonts w:hint="eastAsia"/>
        </w:rPr>
        <w:t xml:space="preserve">共享自</w:t>
      </w:r>
      <w:r>
        <w:t xml:space="preserve"> </w:t>
      </w:r>
      <w:r>
        <w:rPr>
          <w:rFonts w:hint="eastAsia"/>
        </w:rPr>
        <w:t xml:space="preserve">Core）。</w:t>
      </w:r>
    </w:p>
    <w:p>
      <w:r>
        <w:pict>
          <v:rect style="width:0;height:1.5pt" o:hralign="center" o:hrstd="t" o:hr="t"/>
        </w:pict>
      </w:r>
    </w:p>
    <w:bookmarkEnd w:id="101"/>
    <w:bookmarkEnd w:id="102"/>
    <w:bookmarkStart w:id="111" w:name="模块设计"/>
    <w:p>
      <w:pPr>
        <w:pStyle w:val="Heading2"/>
      </w:pPr>
      <w:r>
        <w:t xml:space="preserve">5. </w:t>
      </w:r>
      <w:r>
        <w:rPr>
          <w:rFonts w:hint="eastAsia"/>
        </w:rPr>
        <w:t xml:space="preserve">模块设计</w:t>
      </w:r>
    </w:p>
    <w:bookmarkStart w:id="103" w:name="认证与授权模块"/>
    <w:p>
      <w:pPr>
        <w:pStyle w:val="Heading3"/>
      </w:pPr>
      <w:r>
        <w:t xml:space="preserve">5.1 </w:t>
      </w:r>
      <w:r>
        <w:rPr>
          <w:rFonts w:hint="eastAsia"/>
        </w:rPr>
        <w:t xml:space="preserve">认证与授权模块</w:t>
      </w:r>
    </w:p>
    <w:p>
      <w:pPr>
        <w:pStyle w:val="FirstParagraph"/>
      </w:pPr>
      <w:r>
        <w:rPr>
          <w:rFonts w:hint="eastAsia"/>
          <w:b/>
          <w:bCs/>
        </w:rPr>
        <w:t xml:space="preserve">组件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AuthController</w:t>
      </w:r>
      <w:r>
        <w:t xml:space="preserve">、</w:t>
      </w:r>
      <w:r>
        <w:rPr>
          <w:rStyle w:val="VerbatimChar"/>
        </w:rPr>
        <w:t xml:space="preserve">UsersController</w:t>
      </w:r>
      <w:r>
        <w:t xml:space="preserve">、</w:t>
      </w:r>
      <w:r>
        <w:rPr>
          <w:rStyle w:val="VerbatimChar"/>
        </w:rPr>
        <w:t xml:space="preserve">AuthStateService</w:t>
      </w:r>
      <w:r>
        <w:t xml:space="preserve">、</w:t>
      </w:r>
      <w:r>
        <w:rPr>
          <w:rStyle w:val="VerbatimChar"/>
        </w:rPr>
        <w:t xml:space="preserve">ScopedApiHttpClient</w:t>
      </w:r>
    </w:p>
    <w:p>
      <w:pPr>
        <w:pStyle w:val="BodyText"/>
      </w:pPr>
      <w:r>
        <w:rPr>
          <w:rFonts w:hint="eastAsia"/>
          <w:b/>
          <w:bCs/>
        </w:rPr>
        <w:t xml:space="preserve">登录流程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participant UI as Login_Page</w:t>
      </w:r>
      <w:r>
        <w:br/>
      </w:r>
      <w:r>
        <w:rPr>
          <w:rStyle w:val="VerbatimChar"/>
        </w:rPr>
        <w:t xml:space="preserve">    participant AuthApi as AuthApiService</w:t>
      </w:r>
      <w:r>
        <w:br/>
      </w:r>
      <w:r>
        <w:rPr>
          <w:rStyle w:val="VerbatimChar"/>
        </w:rPr>
        <w:t xml:space="preserve">    participant API as AuthController</w:t>
      </w:r>
      <w:r>
        <w:br/>
      </w:r>
      <w:r>
        <w:rPr>
          <w:rStyle w:val="VerbatimChar"/>
        </w:rPr>
        <w:t xml:space="preserve">    participant Id as Identity</w:t>
      </w:r>
      <w:r>
        <w:br/>
      </w:r>
      <w:r>
        <w:rPr>
          <w:rStyle w:val="VerbatimChar"/>
        </w:rPr>
        <w:t xml:space="preserve">    participant Store as localStorage</w:t>
      </w:r>
      <w:r>
        <w:br/>
      </w:r>
      <w:r>
        <w:br/>
      </w:r>
      <w:r>
        <w:rPr>
          <w:rStyle w:val="VerbatimChar"/>
        </w:rPr>
        <w:t xml:space="preserve">    UI-&gt;&gt;AuthApi: LoginAsync</w:t>
      </w:r>
      <w:r>
        <w:br/>
      </w:r>
      <w:r>
        <w:rPr>
          <w:rStyle w:val="VerbatimChar"/>
        </w:rPr>
        <w:t xml:space="preserve">    AuthApi-&gt;&gt;API: POST /api/auth/login</w:t>
      </w:r>
      <w:r>
        <w:br/>
      </w:r>
      <w:r>
        <w:rPr>
          <w:rStyle w:val="VerbatimChar"/>
        </w:rPr>
        <w:t xml:space="preserve">    API-&gt;&gt;Id: PasswordSignIn</w:t>
      </w:r>
      <w:r>
        <w:br/>
      </w:r>
      <w:r>
        <w:rPr>
          <w:rStyle w:val="VerbatimChar"/>
        </w:rPr>
        <w:t xml:space="preserve">    API--&gt;&gt;AuthApi: JWT + roles</w:t>
      </w:r>
      <w:r>
        <w:br/>
      </w:r>
      <w:r>
        <w:rPr>
          <w:rStyle w:val="VerbatimChar"/>
        </w:rPr>
        <w:t xml:space="preserve">    AuthApi-&gt;&gt;Store: PersistAsync pharm_auth</w:t>
      </w:r>
      <w:r>
        <w:br/>
      </w:r>
      <w:r>
        <w:rPr>
          <w:rStyle w:val="VerbatimChar"/>
        </w:rPr>
        <w:t xml:space="preserve">    UI-&gt;&gt;UI: NavigateTo home</w:t>
      </w:r>
    </w:p>
    <w:p>
      <w:pPr>
        <w:pStyle w:val="FirstParagraph"/>
      </w:pPr>
      <w:r>
        <w:rPr>
          <w:b/>
          <w:bCs/>
        </w:rPr>
        <w:t xml:space="preserve">JWT </w:t>
      </w:r>
      <w:r>
        <w:rPr>
          <w:rFonts w:hint="eastAsia"/>
          <w:b/>
          <w:bCs/>
        </w:rPr>
        <w:t xml:space="preserve">生成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AuthController</w:t>
      </w:r>
      <w:r>
        <w:rPr>
          <w:rFonts w:hint="eastAsia"/>
        </w:rPr>
        <w:t xml:space="preserve">）：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Claims：</w:t>
      </w:r>
      <w:r>
        <w:rPr>
          <w:rStyle w:val="VerbatimChar"/>
        </w:rPr>
        <w:t xml:space="preserve">NameIdentifier</w:t>
      </w:r>
      <w:r>
        <w:t xml:space="preserve">、</w:t>
      </w:r>
      <w:r>
        <w:rPr>
          <w:rStyle w:val="VerbatimChar"/>
        </w:rPr>
        <w:t xml:space="preserve">Name</w:t>
      </w:r>
      <w:r>
        <w:t xml:space="preserve">、</w:t>
      </w:r>
      <w:r>
        <w:rPr>
          <w:rStyle w:val="VerbatimChar"/>
        </w:rPr>
        <w:t xml:space="preserve">display_name</w:t>
      </w:r>
      <w:r>
        <w:t xml:space="preserve">、</w:t>
      </w:r>
      <w:r>
        <w:rPr>
          <w:rStyle w:val="VerbatimChar"/>
        </w:rPr>
        <w:t xml:space="preserve">Role</w:t>
      </w:r>
      <w:r>
        <w:rPr>
          <w:rFonts w:hint="eastAsia"/>
        </w:rPr>
        <w:t xml:space="preserve">（每角色一条）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配置：</w:t>
      </w:r>
      <w:r>
        <w:rPr>
          <w:rStyle w:val="VerbatimChar"/>
        </w:rPr>
        <w:t xml:space="preserve">JwtSettings</w:t>
      </w:r>
      <w:r>
        <w:t xml:space="preserve"> </w:t>
      </w:r>
      <w:r>
        <w:t xml:space="preserve">— </w:t>
      </w:r>
      <w:r>
        <w:rPr>
          <w:rFonts w:hint="eastAsia"/>
        </w:rPr>
        <w:t xml:space="preserve">Issuer、Audience、Secret、ExpirationMinutes（默认</w:t>
      </w:r>
      <w:r>
        <w:t xml:space="preserve"> </w:t>
      </w:r>
      <w:r>
        <w:rPr>
          <w:rFonts w:hint="eastAsia"/>
        </w:rPr>
        <w:t xml:space="preserve">480）</w:t>
      </w:r>
    </w:p>
    <w:p>
      <w:pPr>
        <w:pStyle w:val="FirstParagraph"/>
      </w:pPr>
      <w:r>
        <w:rPr>
          <w:b/>
          <w:bCs/>
        </w:rPr>
        <w:t xml:space="preserve">Blazor </w:t>
      </w:r>
      <w:r>
        <w:rPr>
          <w:rFonts w:hint="eastAsia"/>
          <w:b/>
          <w:bCs/>
        </w:rPr>
        <w:t xml:space="preserve">会话恢复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AuthStateService.InitializeAsync</w:t>
      </w:r>
      <w:r>
        <w:rPr>
          <w:rFonts w:hint="eastAsia"/>
        </w:rPr>
        <w:t xml:space="preserve">）：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从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 </w:t>
      </w:r>
      <w:r>
        <w:rPr>
          <w:rFonts w:hint="eastAsia"/>
        </w:rPr>
        <w:t xml:space="preserve">读取</w:t>
      </w:r>
      <w:r>
        <w:t xml:space="preserve"> </w:t>
      </w:r>
      <w:r>
        <w:rPr>
          <w:rStyle w:val="VerbatimChar"/>
        </w:rPr>
        <w:t xml:space="preserve">pharm_auth</w:t>
      </w:r>
      <w:r>
        <w:rPr>
          <w:rFonts w:hint="eastAsia"/>
        </w:rPr>
        <w:t xml:space="preserve">（3</w:t>
      </w:r>
      <w:r>
        <w:t xml:space="preserve"> </w:t>
      </w:r>
      <w:r>
        <w:rPr>
          <w:rFonts w:hint="eastAsia"/>
        </w:rPr>
        <w:t xml:space="preserve">秒</w:t>
      </w:r>
      <w:r>
        <w:t xml:space="preserve"> JS </w:t>
      </w:r>
      <w:r>
        <w:rPr>
          <w:rFonts w:hint="eastAsia"/>
        </w:rPr>
        <w:t xml:space="preserve">超时保护）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若有</w:t>
      </w:r>
      <w:r>
        <w:t xml:space="preserve"> </w:t>
      </w:r>
      <w:r>
        <w:rPr>
          <w:rFonts w:hint="eastAsia"/>
        </w:rPr>
        <w:t xml:space="preserve">token，调用</w:t>
      </w:r>
      <w:r>
        <w:t xml:space="preserve"> </w:t>
      </w:r>
      <w:r>
        <w:rPr>
          <w:rStyle w:val="VerbatimChar"/>
        </w:rPr>
        <w:t xml:space="preserve">GET /api/auth/me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ApiRaw</w:t>
      </w:r>
      <w:r>
        <w:t xml:space="preserve"> </w:t>
      </w:r>
      <w:r>
        <w:rPr>
          <w:rFonts w:hint="eastAsia"/>
        </w:rPr>
        <w:t xml:space="preserve">客户端，无</w:t>
      </w:r>
      <w:r>
        <w:t xml:space="preserve"> </w:t>
      </w:r>
      <w:r>
        <w:rPr>
          <w:rFonts w:hint="eastAsia"/>
        </w:rPr>
        <w:t xml:space="preserve">Handler）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失败则</w:t>
      </w:r>
      <w:r>
        <w:t xml:space="preserve"> </w:t>
      </w:r>
      <w:r>
        <w:rPr>
          <w:rStyle w:val="VerbatimChar"/>
        </w:rPr>
        <w:t xml:space="preserve">ClearLocalAuthAsync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finally</w:t>
      </w:r>
      <w:r>
        <w:t xml:space="preserve"> </w:t>
      </w:r>
      <w:r>
        <w:rPr>
          <w:rFonts w:hint="eastAsia"/>
        </w:rPr>
        <w:t xml:space="preserve">中</w:t>
      </w:r>
      <w:r>
        <w:t xml:space="preserve"> </w:t>
      </w:r>
      <w:r>
        <w:rPr>
          <w:rStyle w:val="VerbatimChar"/>
        </w:rPr>
        <w:t xml:space="preserve">TrySetResult</w:t>
      </w:r>
      <w:r>
        <w:t xml:space="preserve"> </w:t>
      </w:r>
      <w:r>
        <w:rPr>
          <w:rFonts w:hint="eastAsia"/>
        </w:rPr>
        <w:t xml:space="preserve">释放</w:t>
      </w:r>
      <w:r>
        <w:t xml:space="preserve"> </w:t>
      </w:r>
      <w:r>
        <w:rPr>
          <w:rStyle w:val="VerbatimChar"/>
        </w:rPr>
        <w:t xml:space="preserve">WhenInitialized</w:t>
      </w:r>
    </w:p>
    <w:p>
      <w:pPr>
        <w:pStyle w:val="FirstParagraph"/>
      </w:pPr>
      <w:r>
        <w:rPr>
          <w:b/>
          <w:bCs/>
        </w:rPr>
        <w:t xml:space="preserve">API </w:t>
      </w:r>
      <w:r>
        <w:rPr>
          <w:rFonts w:hint="eastAsia"/>
          <w:b/>
          <w:bCs/>
        </w:rPr>
        <w:t xml:space="preserve">调用鉴权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ScopedApiHttpClient</w:t>
      </w:r>
      <w:r>
        <w:rPr>
          <w:rFonts w:hint="eastAsia"/>
        </w:rPr>
        <w:t xml:space="preserve">）：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与页面共享</w:t>
      </w:r>
      <w:r>
        <w:t xml:space="preserve"> Scoped</w:t>
      </w:r>
      <w:r>
        <w:t xml:space="preserve"> </w:t>
      </w:r>
      <w:r>
        <w:rPr>
          <w:rStyle w:val="VerbatimChar"/>
        </w:rPr>
        <w:t xml:space="preserve">AuthStateService</w:t>
      </w:r>
      <w:r>
        <w:rPr>
          <w:rFonts w:hint="eastAsia"/>
        </w:rPr>
        <w:t xml:space="preserve">，避免</w:t>
      </w:r>
      <w:r>
        <w:t xml:space="preserve"> </w:t>
      </w:r>
      <w:r>
        <w:rPr>
          <w:rStyle w:val="VerbatimChar"/>
        </w:rPr>
        <w:t xml:space="preserve">DelegatingHandler</w:t>
      </w:r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w:r>
        <w:rPr>
          <w:rStyle w:val="VerbatimChar"/>
        </w:rPr>
        <w:t xml:space="preserve">IHttpClientFactory</w:t>
      </w:r>
      <w:r>
        <w:t xml:space="preserve"> </w:t>
      </w:r>
      <w:r>
        <w:rPr>
          <w:rFonts w:hint="eastAsia"/>
        </w:rPr>
        <w:t xml:space="preserve">独立</w:t>
      </w:r>
      <w:r>
        <w:t xml:space="preserve"> DI </w:t>
      </w:r>
      <w:r>
        <w:rPr>
          <w:rFonts w:hint="eastAsia"/>
        </w:rPr>
        <w:t xml:space="preserve">作用域中拿到错误</w:t>
      </w:r>
      <w:r>
        <w:t xml:space="preserve"> AuthState </w:t>
      </w:r>
      <w:r>
        <w:rPr>
          <w:rFonts w:hint="eastAsia"/>
        </w:rPr>
        <w:t xml:space="preserve">实例（曾导致仪表盘永久加载）</w:t>
      </w:r>
    </w:p>
    <w:p>
      <w:pPr>
        <w:pStyle w:val="Compact"/>
        <w:numPr>
          <w:ilvl w:val="0"/>
          <w:numId w:val="1012"/>
        </w:numPr>
      </w:pPr>
      <w:r>
        <w:t xml:space="preserve">401 </w:t>
      </w:r>
      <w:r>
        <w:rPr>
          <w:rFonts w:hint="eastAsia"/>
        </w:rPr>
        <w:t xml:space="preserve">且曾有</w:t>
      </w:r>
      <w:r>
        <w:t xml:space="preserve"> token → </w:t>
      </w:r>
      <w:r>
        <w:rPr>
          <w:rFonts w:hint="eastAsia"/>
        </w:rPr>
        <w:t xml:space="preserve">异步</w:t>
      </w:r>
      <w:r>
        <w:t xml:space="preserve"> </w:t>
      </w:r>
      <w:r>
        <w:rPr>
          <w:rStyle w:val="VerbatimChar"/>
        </w:rPr>
        <w:t xml:space="preserve">NotifyUnauthorizedAsync</w:t>
      </w:r>
      <w:r>
        <w:t xml:space="preserve"> </w:t>
      </w:r>
      <w:r>
        <w:t xml:space="preserve">→ </w:t>
      </w:r>
      <w:r>
        <w:rPr>
          <w:rFonts w:hint="eastAsia"/>
        </w:rPr>
        <w:t xml:space="preserve">跳转</w:t>
      </w:r>
      <w:r>
        <w:t xml:space="preserve"> </w:t>
      </w:r>
      <w:r>
        <w:rPr>
          <w:rStyle w:val="VerbatimChar"/>
        </w:rPr>
        <w:t xml:space="preserve">/login?expired=1</w:t>
      </w:r>
    </w:p>
    <w:bookmarkEnd w:id="103"/>
    <w:bookmarkStart w:id="104" w:name="药品台账模块"/>
    <w:p>
      <w:pPr>
        <w:pStyle w:val="Heading3"/>
      </w:pPr>
      <w:r>
        <w:t xml:space="preserve">5.2 </w:t>
      </w:r>
      <w:r>
        <w:rPr>
          <w:rFonts w:hint="eastAsia"/>
        </w:rPr>
        <w:t xml:space="preserve">药品台账模块</w:t>
      </w:r>
    </w:p>
    <w:p>
      <w:pPr>
        <w:pStyle w:val="FirstParagraph"/>
      </w:pPr>
      <w:r>
        <w:rPr>
          <w:rFonts w:hint="eastAsia"/>
          <w:b/>
          <w:bCs/>
        </w:rPr>
        <w:t xml:space="preserve">类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DrugController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DrugService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DrugRepository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设计要点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分页查询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GetPagedAsync(search, page, pageSize, activeOnly)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低库存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StockQuantity &lt; threshold</w:t>
            </w:r>
            <w:r>
              <w:rPr>
                <w:rFonts w:hint="eastAsia"/>
              </w:rPr>
              <w:t xml:space="preserve">，仅</w:t>
            </w:r>
            <w:r>
              <w:t xml:space="preserve"> </w:t>
            </w:r>
            <w:r>
              <w:rPr>
                <w:rStyle w:val="VerbatimChar"/>
              </w:rPr>
              <w:t xml:space="preserve">IsActive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校验重复</w:t>
            </w:r>
            <w:r>
              <w:t xml:space="preserve"> </w:t>
            </w:r>
            <w:r>
              <w:rPr>
                <w:rStyle w:val="VerbatimChar"/>
              </w:rPr>
              <w:t xml:space="preserve">DrugId</w:t>
            </w:r>
            <w:r>
              <w:rPr>
                <w:rFonts w:hint="eastAsia"/>
              </w:rPr>
              <w:t xml:space="preserve">；可带初始库存触发</w:t>
            </w:r>
            <w:r>
              <w:t xml:space="preserve"> IN </w:t>
            </w:r>
            <w:r>
              <w:rPr>
                <w:rFonts w:hint="eastAsia"/>
              </w:rPr>
              <w:t xml:space="preserve">逻辑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不允许通过此接口改</w:t>
            </w:r>
            <w:r>
              <w:t xml:space="preserve"> </w:t>
            </w:r>
            <w:r>
              <w:rPr>
                <w:rStyle w:val="VerbatimChar"/>
              </w:rPr>
              <w:t xml:space="preserve">StockQuantity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</w:t>
            </w:r>
            <w:r>
              <w:t xml:space="preserve"> </w:t>
            </w:r>
            <w:r>
              <w:rPr>
                <w:rFonts w:hint="eastAsia"/>
              </w:rPr>
              <w:t xml:space="preserve">设</w:t>
            </w:r>
            <w:r>
              <w:t xml:space="preserve"> </w:t>
            </w:r>
            <w:r>
              <w:rPr>
                <w:rStyle w:val="VerbatimChar"/>
              </w:rPr>
              <w:t xml:space="preserve">IsActive=false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校验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DrugCreateDtoValidator</w:t>
      </w:r>
      <w:r>
        <w:t xml:space="preserve">、</w:t>
      </w:r>
      <w:r>
        <w:rPr>
          <w:rStyle w:val="VerbatimChar"/>
        </w:rPr>
        <w:t xml:space="preserve">DrugUpdateDtoValidator</w:t>
      </w:r>
      <w:r>
        <w:rPr>
          <w:rFonts w:hint="eastAsia"/>
        </w:rPr>
        <w:t xml:space="preserve">（FluentValidation）</w:t>
      </w:r>
    </w:p>
    <w:bookmarkEnd w:id="104"/>
    <w:bookmarkStart w:id="105" w:name="库存与批次模块"/>
    <w:p>
      <w:pPr>
        <w:pStyle w:val="Heading3"/>
      </w:pPr>
      <w:r>
        <w:t xml:space="preserve">5.3 </w:t>
      </w:r>
      <w:r>
        <w:rPr>
          <w:rFonts w:hint="eastAsia"/>
        </w:rPr>
        <w:t xml:space="preserve">库存与批次模块</w:t>
      </w:r>
    </w:p>
    <w:p>
      <w:pPr>
        <w:pStyle w:val="FirstParagraph"/>
      </w:pPr>
      <w:r>
        <w:rPr>
          <w:rFonts w:hint="eastAsia"/>
          <w:b/>
          <w:bCs/>
        </w:rPr>
        <w:t xml:space="preserve">类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StockController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StockService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StockRepository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DrugBatchRepository</w:t>
      </w:r>
    </w:p>
    <w:p>
      <w:pPr>
        <w:pStyle w:val="BodyText"/>
      </w:pPr>
      <w:r>
        <w:rPr>
          <w:rFonts w:hint="eastAsia"/>
          <w:b/>
          <w:bCs/>
        </w:rPr>
        <w:t xml:space="preserve">事务处理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StockRepository.ProcessTransactionAsync</w:t>
      </w:r>
      <w:r>
        <w:rPr>
          <w:rFonts w:hint="eastAsia"/>
        </w:rPr>
        <w:t xml:space="preserve">）：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Start[开始事务]</w:t>
      </w:r>
      <w:r>
        <w:rPr>
          <w:rStyle w:val="VerbatimChar"/>
        </w:rPr>
        <w:t xml:space="preserve"> --&gt; Lock["SELECT FOR UPDATE drugs"]</w:t>
      </w:r>
      <w:r>
        <w:br/>
      </w:r>
      <w:r>
        <w:rPr>
          <w:rStyle w:val="VerbatimChar"/>
        </w:rPr>
        <w:t xml:space="preserve">    Lock --&gt; </w:t>
      </w:r>
      <w:r>
        <w:rPr>
          <w:rStyle w:val="VerbatimChar"/>
          <w:rFonts w:hint="eastAsia"/>
        </w:rPr>
        <w:t xml:space="preserve">Check{药品存在且在售?}</w:t>
      </w:r>
      <w:r>
        <w:br/>
      </w:r>
      <w:r>
        <w:rPr>
          <w:rStyle w:val="VerbatimChar"/>
        </w:rPr>
        <w:t xml:space="preserve">    Check </w:t>
      </w:r>
      <w:r>
        <w:rPr>
          <w:rStyle w:val="VerbatimChar"/>
          <w:rFonts w:hint="eastAsia"/>
        </w:rPr>
        <w:t xml:space="preserve">--&gt;|否|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Fail[返回</w:t>
      </w:r>
      <w:r>
        <w:rPr>
          <w:rStyle w:val="VerbatimChar"/>
        </w:rPr>
        <w:t xml:space="preserve"> false]</w:t>
      </w:r>
      <w:r>
        <w:br/>
      </w:r>
      <w:r>
        <w:rPr>
          <w:rStyle w:val="VerbatimChar"/>
        </w:rPr>
        <w:t xml:space="preserve">    Check </w:t>
      </w:r>
      <w:r>
        <w:rPr>
          <w:rStyle w:val="VerbatimChar"/>
          <w:rFonts w:hint="eastAsia"/>
        </w:rPr>
        <w:t xml:space="preserve">--&gt;|是|</w:t>
      </w:r>
      <w:r>
        <w:rPr>
          <w:rStyle w:val="VerbatimChar"/>
        </w:rPr>
        <w:t xml:space="preserve"> Type{transaction_type}</w:t>
      </w:r>
      <w:r>
        <w:br/>
      </w:r>
      <w:r>
        <w:rPr>
          <w:rStyle w:val="VerbatimChar"/>
        </w:rPr>
        <w:t xml:space="preserve">    Type --&gt;|IN| IncStock[StockQuantity += qty]</w:t>
      </w:r>
      <w:r>
        <w:br/>
      </w:r>
      <w:r>
        <w:rPr>
          <w:rStyle w:val="VerbatimChar"/>
        </w:rPr>
        <w:t xml:space="preserve">    Type --&gt;|OUT/DAMAGE| </w:t>
      </w:r>
      <w:r>
        <w:rPr>
          <w:rStyle w:val="VerbatimChar"/>
          <w:rFonts w:hint="eastAsia"/>
        </w:rPr>
        <w:t xml:space="preserve">FEFO[FEFO扣批次]</w:t>
      </w:r>
      <w:r>
        <w:rPr>
          <w:rStyle w:val="VerbatimChar"/>
        </w:rPr>
        <w:t xml:space="preserve"> --&gt; DecStock</w:t>
      </w:r>
      <w:r>
        <w:br/>
      </w:r>
      <w:r>
        <w:rPr>
          <w:rStyle w:val="VerbatimChar"/>
        </w:rPr>
        <w:t xml:space="preserve">    Type --&gt;|RETURN| IncStock</w:t>
      </w:r>
      <w:r>
        <w:br/>
      </w:r>
      <w:r>
        <w:rPr>
          <w:rStyle w:val="VerbatimChar"/>
        </w:rPr>
        <w:t xml:space="preserve">    Type --&gt;|ADJUST| AdjStock[StockQuantity += signed qty]</w:t>
      </w:r>
      <w:r>
        <w:br/>
      </w:r>
      <w:r>
        <w:rPr>
          <w:rStyle w:val="VerbatimChar"/>
        </w:rPr>
        <w:t xml:space="preserve">    IncStock --&gt; </w:t>
      </w:r>
      <w:r>
        <w:rPr>
          <w:rStyle w:val="VerbatimChar"/>
          <w:rFonts w:hint="eastAsia"/>
        </w:rPr>
        <w:t xml:space="preserve">Log[写入</w:t>
      </w:r>
      <w:r>
        <w:rPr>
          <w:rStyle w:val="VerbatimChar"/>
        </w:rPr>
        <w:t xml:space="preserve"> stock_transactions]</w:t>
      </w:r>
      <w:r>
        <w:br/>
      </w:r>
      <w:r>
        <w:rPr>
          <w:rStyle w:val="VerbatimChar"/>
        </w:rPr>
        <w:t xml:space="preserve">    DecStock --&gt; Log</w:t>
      </w:r>
      <w:r>
        <w:br/>
      </w:r>
      <w:r>
        <w:rPr>
          <w:rStyle w:val="VerbatimChar"/>
        </w:rPr>
        <w:t xml:space="preserve">    AdjStock --&gt; Log</w:t>
      </w:r>
      <w:r>
        <w:br/>
      </w:r>
      <w:r>
        <w:rPr>
          <w:rStyle w:val="VerbatimChar"/>
        </w:rPr>
        <w:t xml:space="preserve">    Log --&gt; </w:t>
      </w:r>
      <w:r>
        <w:rPr>
          <w:rStyle w:val="VerbatimChar"/>
          <w:rFonts w:hint="eastAsia"/>
        </w:rPr>
        <w:t xml:space="preserve">Commit[提交事务]</w:t>
      </w:r>
    </w:p>
    <w:p>
      <w:pPr>
        <w:pStyle w:val="FirstParagraph"/>
      </w:pPr>
      <w:r>
        <w:rPr>
          <w:b/>
          <w:bCs/>
        </w:rPr>
        <w:t xml:space="preserve">FEFO </w:t>
      </w:r>
      <w:r>
        <w:rPr>
          <w:rFonts w:hint="eastAsia"/>
          <w:b/>
          <w:bCs/>
        </w:rPr>
        <w:t xml:space="preserve">算法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DrugBatchRepository.DeductFefoAsync</w:t>
      </w:r>
      <w:r>
        <w:rPr>
          <w:rFonts w:hint="eastAsia"/>
        </w:rPr>
        <w:t xml:space="preserve">）：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查询</w:t>
      </w:r>
      <w:r>
        <w:t xml:space="preserve"> </w:t>
      </w:r>
      <w:r>
        <w:rPr>
          <w:rStyle w:val="VerbatimChar"/>
        </w:rPr>
        <w:t xml:space="preserve">drug_id</w:t>
      </w:r>
      <w:r>
        <w:t xml:space="preserve"> </w:t>
      </w:r>
      <w:r>
        <w:rPr>
          <w:rFonts w:hint="eastAsia"/>
        </w:rPr>
        <w:t xml:space="preserve">下</w:t>
      </w:r>
      <w:r>
        <w:t xml:space="preserve"> </w:t>
      </w:r>
      <w:r>
        <w:rPr>
          <w:rStyle w:val="VerbatimChar"/>
        </w:rPr>
        <w:t xml:space="preserve">quantity &gt; 0</w:t>
      </w:r>
      <w:r>
        <w:t xml:space="preserve"> </w:t>
      </w:r>
      <w:r>
        <w:rPr>
          <w:rFonts w:hint="eastAsia"/>
        </w:rPr>
        <w:t xml:space="preserve">的批次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按</w:t>
      </w:r>
      <w:r>
        <w:t xml:space="preserve"> </w:t>
      </w:r>
      <w:r>
        <w:rPr>
          <w:rStyle w:val="VerbatimChar"/>
        </w:rPr>
        <w:t xml:space="preserve">expiry_date</w:t>
      </w:r>
      <w:r>
        <w:t xml:space="preserve"> </w:t>
      </w:r>
      <w:r>
        <w:rPr>
          <w:rFonts w:hint="eastAsia"/>
        </w:rPr>
        <w:t xml:space="preserve">升序排序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依次扣减直至满足出库数量；任一批次不足则整体失败</w:t>
      </w:r>
    </w:p>
    <w:p>
      <w:pPr>
        <w:pStyle w:val="FirstParagraph"/>
      </w:pPr>
      <w:r>
        <w:rPr>
          <w:rFonts w:hint="eastAsia"/>
          <w:b/>
          <w:bCs/>
        </w:rPr>
        <w:t xml:space="preserve">入库批次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StockService.StockInAsync</w:t>
      </w:r>
      <w:r>
        <w:rPr>
          <w:rFonts w:hint="eastAsia"/>
        </w:rPr>
        <w:t xml:space="preserve">）：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调用</w:t>
      </w:r>
      <w:r>
        <w:t xml:space="preserve"> </w:t>
      </w:r>
      <w:r>
        <w:rPr>
          <w:rStyle w:val="VerbatimChar"/>
        </w:rPr>
        <w:t xml:space="preserve">AddOrUpdateBatchAsync</w:t>
      </w:r>
      <w:r>
        <w:rPr>
          <w:rFonts w:hint="eastAsia"/>
        </w:rPr>
        <w:t xml:space="preserve">：同药品+批号则累加数量，否则新建批次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默认效期</w:t>
      </w:r>
      <w:r>
        <w:t xml:space="preserve"> +2 </w:t>
      </w:r>
      <w:r>
        <w:rPr>
          <w:rFonts w:hint="eastAsia"/>
        </w:rPr>
        <w:t xml:space="preserve">年（采购收货场景可指定）</w:t>
      </w:r>
    </w:p>
    <w:bookmarkEnd w:id="105"/>
    <w:bookmarkStart w:id="106" w:name="采购单模块"/>
    <w:p>
      <w:pPr>
        <w:pStyle w:val="Heading3"/>
      </w:pPr>
      <w:r>
        <w:t xml:space="preserve">5.4 </w:t>
      </w:r>
      <w:r>
        <w:rPr>
          <w:rFonts w:hint="eastAsia"/>
        </w:rPr>
        <w:t xml:space="preserve">采购单模块</w:t>
      </w:r>
    </w:p>
    <w:p>
      <w:pPr>
        <w:pStyle w:val="FirstParagraph"/>
      </w:pPr>
      <w:r>
        <w:rPr>
          <w:rFonts w:hint="eastAsia"/>
          <w:b/>
          <w:bCs/>
        </w:rPr>
        <w:t xml:space="preserve">类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PurchaseOrderController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PurchaseOrderService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PurchaseOrderRepository</w:t>
      </w:r>
    </w:p>
    <w:p>
      <w:pPr>
        <w:pStyle w:val="BodyText"/>
      </w:pPr>
      <w:r>
        <w:rPr>
          <w:rFonts w:hint="eastAsia"/>
          <w:b/>
          <w:bCs/>
        </w:rPr>
        <w:t xml:space="preserve">状态与仓储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常量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持久化字段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草稿</w:t>
            </w:r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purchase_orders.status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待审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已审</w:t>
            </w:r>
          </w:p>
        </w:tc>
        <w:tc>
          <w:tcPr/>
          <w:p>
            <w:pPr>
              <w:pStyle w:val="Compact"/>
            </w:pPr>
            <w:r>
              <w:t xml:space="preserve">Approved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approved_at</w:t>
            </w:r>
            <w:r>
              <w:t xml:space="preserve"> </w:t>
            </w:r>
            <w:r>
              <w:rPr>
                <w:rFonts w:hint="eastAsia"/>
              </w:rPr>
              <w:t xml:space="preserve">可选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已收货</w:t>
            </w:r>
          </w:p>
        </w:tc>
        <w:tc>
          <w:tcPr/>
          <w:p>
            <w:pPr>
              <w:pStyle w:val="Compact"/>
            </w:pPr>
            <w:r>
              <w:t xml:space="preserve">Received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已取消</w:t>
            </w:r>
          </w:p>
        </w:tc>
        <w:tc>
          <w:tcPr/>
          <w:p>
            <w:pPr>
              <w:pStyle w:val="Compact"/>
            </w:pPr>
            <w:r>
              <w:t xml:space="preserve">Cancelled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低库存生成算法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CreateFromLowStockAsync</w:t>
      </w:r>
      <w:r>
        <w:rPr>
          <w:rFonts w:hint="eastAsia"/>
        </w:rPr>
        <w:t xml:space="preserve">）：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筛选：</w:t>
      </w:r>
      <w:r>
        <w:rPr>
          <w:rStyle w:val="VerbatimChar"/>
        </w:rPr>
        <w:t xml:space="preserve">StockQuantity &lt; threshold</w:t>
      </w:r>
      <w:r>
        <w:t xml:space="preserve"> </w:t>
      </w:r>
      <w:r>
        <w:rPr>
          <w:rFonts w:hint="eastAsia"/>
        </w:rPr>
        <w:t xml:space="preserve">且</w:t>
      </w:r>
      <w:r>
        <w:t xml:space="preserve"> </w:t>
      </w:r>
      <w:r>
        <w:rPr>
          <w:rStyle w:val="VerbatimChar"/>
        </w:rPr>
        <w:t xml:space="preserve">SupplierId</w:t>
      </w:r>
      <w:r>
        <w:t xml:space="preserve"> </w:t>
      </w:r>
      <w:r>
        <w:rPr>
          <w:rFonts w:hint="eastAsia"/>
        </w:rPr>
        <w:t xml:space="preserve">匹配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行数量：</w:t>
      </w:r>
      <w:r>
        <w:rPr>
          <w:rStyle w:val="VerbatimChar"/>
        </w:rPr>
        <w:t xml:space="preserve">max(threshold - stock, 10)</w:t>
      </w:r>
    </w:p>
    <w:p>
      <w:pPr>
        <w:pStyle w:val="FirstParagraph"/>
      </w:pPr>
      <w:r>
        <w:rPr>
          <w:rFonts w:hint="eastAsia"/>
          <w:b/>
          <w:bCs/>
        </w:rPr>
        <w:t xml:space="preserve">收货入库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ReceiveAsync</w:t>
      </w:r>
      <w:r>
        <w:rPr>
          <w:rFonts w:hint="eastAsia"/>
        </w:rPr>
        <w:t xml:space="preserve">）：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前置：</w:t>
      </w:r>
      <w:r>
        <w:rPr>
          <w:rStyle w:val="VerbatimChar"/>
        </w:rPr>
        <w:t xml:space="preserve">Status == Approved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每行：</w:t>
      </w:r>
      <w:r>
        <w:rPr>
          <w:rStyle w:val="VerbatimChar"/>
        </w:rPr>
        <w:t xml:space="preserve">remaining = Quantity - ReceivedQuantity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调用</w:t>
      </w:r>
      <w:r>
        <w:t xml:space="preserve"> </w:t>
      </w:r>
      <w:r>
        <w:rPr>
          <w:rStyle w:val="VerbatimChar"/>
        </w:rPr>
        <w:t xml:space="preserve">StockInAsync</w:t>
      </w:r>
      <w:r>
        <w:t xml:space="preserve"> </w:t>
      </w:r>
      <w:r>
        <w:rPr>
          <w:rFonts w:hint="eastAsia"/>
        </w:rPr>
        <w:t xml:space="preserve">写入</w:t>
      </w:r>
      <w:r>
        <w:t xml:space="preserve"> IN </w:t>
      </w:r>
      <w:r>
        <w:rPr>
          <w:rFonts w:hint="eastAsia"/>
        </w:rPr>
        <w:t xml:space="preserve">流水与批次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批号默认</w:t>
      </w:r>
      <w:r>
        <w:t xml:space="preserve"> </w:t>
      </w:r>
      <w:r>
        <w:rPr>
          <w:rStyle w:val="VerbatimChar"/>
        </w:rPr>
        <w:t xml:space="preserve">PO-{orderId}-{drugId}</w:t>
      </w:r>
    </w:p>
    <w:p>
      <w:pPr>
        <w:pStyle w:val="FirstParagraph"/>
      </w:pPr>
      <w:r>
        <w:rPr>
          <w:rFonts w:hint="eastAsia"/>
          <w:b/>
          <w:bCs/>
        </w:rPr>
        <w:t xml:space="preserve">设计备注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SubmitAsync</w:t>
      </w:r>
      <w:r>
        <w:t xml:space="preserve">/</w:t>
      </w:r>
      <w:r>
        <w:rPr>
          <w:rStyle w:val="VerbatimChar"/>
        </w:rPr>
        <w:t xml:space="preserve">ApproveAsync</w:t>
      </w:r>
      <w:r>
        <w:t xml:space="preserve"> </w:t>
      </w:r>
      <w:r>
        <w:rPr>
          <w:rFonts w:hint="eastAsia"/>
        </w:rPr>
        <w:t xml:space="preserve">当前仅更新状态字段，未强制校验上一状态（见需求文档已知限制</w:t>
      </w:r>
      <w:r>
        <w:t xml:space="preserve"> </w:t>
      </w:r>
      <w:r>
        <w:rPr>
          <w:rFonts w:hint="eastAsia"/>
        </w:rPr>
        <w:t xml:space="preserve">L-02）。</w:t>
      </w:r>
    </w:p>
    <w:bookmarkEnd w:id="106"/>
    <w:bookmarkStart w:id="107" w:name="分析与仪表盘模块"/>
    <w:p>
      <w:pPr>
        <w:pStyle w:val="Heading3"/>
      </w:pPr>
      <w:r>
        <w:t xml:space="preserve">5.5 </w:t>
      </w:r>
      <w:r>
        <w:rPr>
          <w:rFonts w:hint="eastAsia"/>
        </w:rPr>
        <w:t xml:space="preserve">分析与仪表盘模块</w:t>
      </w:r>
    </w:p>
    <w:p>
      <w:pPr>
        <w:pStyle w:val="FirstParagraph"/>
      </w:pPr>
      <w:r>
        <w:rPr>
          <w:rFonts w:hint="eastAsia"/>
          <w:b/>
          <w:bCs/>
        </w:rPr>
        <w:t xml:space="preserve">类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DashboardController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AnalyticsService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AnalyticsRepository</w:t>
      </w:r>
    </w:p>
    <w:p>
      <w:pPr>
        <w:pStyle w:val="BodyText"/>
      </w:pPr>
      <w:r>
        <w:rPr>
          <w:b/>
          <w:bCs/>
        </w:rPr>
        <w:t xml:space="preserve">DashboardDto </w:t>
      </w:r>
      <w:r>
        <w:rPr>
          <w:rFonts w:hint="eastAsia"/>
          <w:b/>
          <w:bCs/>
        </w:rPr>
        <w:t xml:space="preserve">聚合逻辑</w:t>
      </w:r>
      <w:r>
        <w:rPr>
          <w:rFonts w:hint="eastAsia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70"/>
        <w:gridCol w:w="495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数据来源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TotalInventoryValue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SUM(purchase_price * stock_quantity)</w:t>
            </w:r>
            <w:r>
              <w:t xml:space="preserve"> </w:t>
            </w:r>
            <w:r>
              <w:rPr>
                <w:rFonts w:hint="eastAsia"/>
              </w:rPr>
              <w:t xml:space="preserve">在售药品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LowStockCount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低于阈值品种数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ExpiryAlertCount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效期预警批次数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ActiveDrugCount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IsActive=true</w:t>
            </w:r>
            <w:r>
              <w:t xml:space="preserve"> </w:t>
            </w:r>
            <w:r>
              <w:rPr>
                <w:rFonts w:hint="eastAsia"/>
              </w:rPr>
              <w:t xml:space="preserve">计数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PendingPurchaseOrders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Status=Pending</w:t>
            </w:r>
            <w:r>
              <w:t xml:space="preserve"> </w:t>
            </w:r>
            <w:r>
              <w:rPr>
                <w:rFonts w:hint="eastAsia"/>
              </w:rPr>
              <w:t xml:space="preserve">计数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TopMovingDrugs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近</w:t>
            </w:r>
            <w:r>
              <w:t xml:space="preserve"> 30 </w:t>
            </w:r>
            <w:r>
              <w:rPr>
                <w:rFonts w:hint="eastAsia"/>
              </w:rPr>
              <w:t xml:space="preserve">天</w:t>
            </w:r>
            <w:r>
              <w:t xml:space="preserve"> OUT </w:t>
            </w:r>
            <w:r>
              <w:rPr>
                <w:rFonts w:hint="eastAsia"/>
              </w:rPr>
              <w:t xml:space="preserve">流水</w:t>
            </w:r>
            <w:r>
              <w:t xml:space="preserve"> GROUP BY drug_id TOP 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ReorderSuggestions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低库存品种</w:t>
            </w:r>
            <w:r>
              <w:t xml:space="preserve"> + </w:t>
            </w:r>
            <w:r>
              <w:rPr>
                <w:rFonts w:hint="eastAsia"/>
              </w:rPr>
              <w:t xml:space="preserve">动销推算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补货建议算法</w:t>
      </w:r>
      <w:r>
        <w:rPr>
          <w:rFonts w:hint="eastAsia"/>
        </w:rPr>
        <w:t xml:space="preserve">（简化）：</w:t>
      </w:r>
    </w:p>
    <w:p>
      <w:pPr>
        <w:pStyle w:val="SourceCode"/>
      </w:pPr>
      <w:r>
        <w:rPr>
          <w:rStyle w:val="VerbatimChar"/>
        </w:rPr>
        <w:t xml:space="preserve">dailyAvg = totalOut30d / 30  </w:t>
      </w:r>
      <w:r>
        <w:rPr>
          <w:rStyle w:val="VerbatimChar"/>
          <w:rFonts w:hint="eastAsia"/>
        </w:rPr>
        <w:t xml:space="preserve">（无动销则取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1）</w:t>
      </w:r>
      <w:r>
        <w:br/>
      </w:r>
      <w:r>
        <w:rPr>
          <w:rStyle w:val="VerbatimChar"/>
        </w:rPr>
        <w:t xml:space="preserve">daysUntilStockout = currentStock / dailyAvg</w:t>
      </w:r>
      <w:r>
        <w:br/>
      </w:r>
      <w:r>
        <w:rPr>
          <w:rStyle w:val="VerbatimChar"/>
        </w:rPr>
        <w:t xml:space="preserve">suggestedQty = max(dailyAvg * 14, threshold - currentStock)</w:t>
      </w:r>
    </w:p>
    <w:bookmarkEnd w:id="107"/>
    <w:bookmarkStart w:id="108" w:name="供应商模块"/>
    <w:p>
      <w:pPr>
        <w:pStyle w:val="Heading3"/>
      </w:pPr>
      <w:r>
        <w:t xml:space="preserve">5.6 </w:t>
      </w:r>
      <w:r>
        <w:rPr>
          <w:rFonts w:hint="eastAsia"/>
        </w:rPr>
        <w:t xml:space="preserve">供应商模块</w:t>
      </w:r>
    </w:p>
    <w:p>
      <w:pPr>
        <w:pStyle w:val="FirstParagraph"/>
      </w:pPr>
      <w:r>
        <w:rPr>
          <w:rStyle w:val="VerbatimChar"/>
        </w:rPr>
        <w:t xml:space="preserve">SupplierController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SupplierService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SupplierRepository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删除前检查是否有关联</w:t>
      </w:r>
      <w:r>
        <w:t xml:space="preserve"> </w:t>
      </w:r>
      <w:r>
        <w:rPr>
          <w:rStyle w:val="VerbatimChar"/>
        </w:rPr>
        <w:t xml:space="preserve">drugs</w:t>
      </w:r>
      <w:r>
        <w:rPr>
          <w:rFonts w:hint="eastAsia"/>
        </w:rPr>
        <w:t xml:space="preserve">，有则返回</w:t>
      </w:r>
      <w:r>
        <w:t xml:space="preserve"> 409 Conflict</w:t>
      </w:r>
    </w:p>
    <w:bookmarkEnd w:id="108"/>
    <w:bookmarkStart w:id="109" w:name="审计模块"/>
    <w:p>
      <w:pPr>
        <w:pStyle w:val="Heading3"/>
      </w:pPr>
      <w:r>
        <w:t xml:space="preserve">5.7 </w:t>
      </w:r>
      <w:r>
        <w:rPr>
          <w:rFonts w:hint="eastAsia"/>
        </w:rPr>
        <w:t xml:space="preserve">审计模块</w:t>
      </w:r>
    </w:p>
    <w:p>
      <w:pPr>
        <w:pStyle w:val="FirstParagraph"/>
      </w:pPr>
      <w:r>
        <w:rPr>
          <w:rFonts w:hint="eastAsia"/>
          <w:b/>
          <w:bCs/>
        </w:rPr>
        <w:t xml:space="preserve">拦截器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AuditSaveChangesInterceptor</w:t>
      </w:r>
      <w:r>
        <w:rPr>
          <w:rFonts w:hint="eastAsia"/>
        </w:rPr>
        <w:t xml:space="preserve">（EF</w:t>
      </w:r>
      <w:r>
        <w:t xml:space="preserve"> </w:t>
      </w:r>
      <w:r>
        <w:rPr>
          <w:rStyle w:val="VerbatimChar"/>
        </w:rPr>
        <w:t xml:space="preserve">SaveChangesInterceptor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触发时机：每次</w:t>
      </w:r>
      <w:r>
        <w:t xml:space="preserve"> </w:t>
      </w:r>
      <w:r>
        <w:rPr>
          <w:rStyle w:val="VerbatimChar"/>
        </w:rPr>
        <w:t xml:space="preserve">SaveChanges</w:t>
      </w:r>
      <w:r>
        <w:t xml:space="preserve">/</w:t>
      </w:r>
      <w:r>
        <w:rPr>
          <w:rStyle w:val="VerbatimChar"/>
        </w:rPr>
        <w:t xml:space="preserve">SaveChangesAsync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条件：存在</w:t>
      </w:r>
      <w:r>
        <w:t xml:space="preserve"> </w:t>
      </w:r>
      <w:r>
        <w:rPr>
          <w:rStyle w:val="VerbatimChar"/>
        </w:rPr>
        <w:t xml:space="preserve">HttpContext</w:t>
      </w:r>
      <w:r>
        <w:t xml:space="preserve"> </w:t>
      </w:r>
      <w:r>
        <w:rPr>
          <w:rFonts w:hint="eastAsia"/>
        </w:rPr>
        <w:t xml:space="preserve">且实体非</w:t>
      </w:r>
      <w:r>
        <w:t xml:space="preserve"> </w:t>
      </w:r>
      <w:r>
        <w:rPr>
          <w:rStyle w:val="VerbatimChar"/>
        </w:rPr>
        <w:t xml:space="preserve">AuditLogEntity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记录：</w:t>
      </w:r>
      <w:r>
        <w:rPr>
          <w:rStyle w:val="VerbatimChar"/>
        </w:rPr>
        <w:t xml:space="preserve">EntityType</w:t>
      </w:r>
      <w:r>
        <w:t xml:space="preserve">、</w:t>
      </w:r>
      <w:r>
        <w:rPr>
          <w:rStyle w:val="VerbatimChar"/>
        </w:rPr>
        <w:t xml:space="preserve">EntityId</w:t>
      </w:r>
      <w:r>
        <w:t xml:space="preserve">、</w:t>
      </w:r>
      <w:r>
        <w:rPr>
          <w:rStyle w:val="VerbatimChar"/>
        </w:rPr>
        <w:t xml:space="preserve">Action</w:t>
      </w:r>
      <w:r>
        <w:rPr>
          <w:rFonts w:hint="eastAsia"/>
        </w:rPr>
        <w:t xml:space="preserve">（Create/Update/Delete）、</w:t>
      </w:r>
      <w:r>
        <w:rPr>
          <w:rStyle w:val="VerbatimChar"/>
        </w:rPr>
        <w:t xml:space="preserve">OldValues</w:t>
      </w:r>
      <w:r>
        <w:t xml:space="preserve">/</w:t>
      </w:r>
      <w:r>
        <w:rPr>
          <w:rStyle w:val="VerbatimChar"/>
        </w:rPr>
        <w:t xml:space="preserve">NewValues</w:t>
      </w:r>
      <w:r>
        <w:t xml:space="preserve"> </w:t>
      </w:r>
      <w:r>
        <w:t xml:space="preserve">JSON、</w:t>
      </w:r>
      <w:r>
        <w:rPr>
          <w:rStyle w:val="VerbatimChar"/>
        </w:rPr>
        <w:t xml:space="preserve">UserName</w:t>
      </w:r>
      <w:r>
        <w:t xml:space="preserve"> </w:t>
      </w:r>
      <w:r>
        <w:rPr>
          <w:rFonts w:hint="eastAsia"/>
        </w:rPr>
        <w:t xml:space="preserve">来自</w:t>
      </w:r>
      <w:r>
        <w:t xml:space="preserve"> JWT</w:t>
      </w:r>
    </w:p>
    <w:p>
      <w:pPr>
        <w:pStyle w:val="FirstParagraph"/>
      </w:pPr>
      <w:r>
        <w:rPr>
          <w:rFonts w:hint="eastAsia"/>
          <w:b/>
          <w:bCs/>
        </w:rPr>
        <w:t xml:space="preserve">查询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AuditController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AuditService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AuditLogRepository.GetRecentAsync</w:t>
      </w:r>
    </w:p>
    <w:bookmarkEnd w:id="109"/>
    <w:bookmarkStart w:id="110" w:name="导出模块"/>
    <w:p>
      <w:pPr>
        <w:pStyle w:val="Heading3"/>
      </w:pPr>
      <w:r>
        <w:t xml:space="preserve">5.8 </w:t>
      </w:r>
      <w:r>
        <w:rPr>
          <w:rFonts w:hint="eastAsia"/>
        </w:rPr>
        <w:t xml:space="preserve">导出模块</w:t>
      </w:r>
    </w:p>
    <w:p>
      <w:pPr>
        <w:pStyle w:val="FirstParagraph"/>
      </w:pPr>
      <w:r>
        <w:rPr>
          <w:rStyle w:val="VerbatimChar"/>
        </w:rPr>
        <w:t xml:space="preserve">ExportController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ExportService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生成</w:t>
      </w:r>
      <w:r>
        <w:t xml:space="preserve"> UTF-8 CSV </w:t>
      </w:r>
      <w:r>
        <w:rPr>
          <w:rFonts w:hint="eastAsia"/>
        </w:rPr>
        <w:t xml:space="preserve">字节流，</w:t>
      </w:r>
      <w:r>
        <w:rPr>
          <w:rStyle w:val="VerbatimChar"/>
        </w:rPr>
        <w:t xml:space="preserve">File()</w:t>
      </w:r>
      <w:r>
        <w:t xml:space="preserve"> </w:t>
      </w:r>
      <w:r>
        <w:rPr>
          <w:rFonts w:hint="eastAsia"/>
        </w:rPr>
        <w:t xml:space="preserve">返回下载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大数据量采用单次查询上限（如</w:t>
      </w:r>
      <w:r>
        <w:t xml:space="preserve"> 10000 </w:t>
      </w:r>
      <w:r>
        <w:rPr>
          <w:rFonts w:hint="eastAsia"/>
        </w:rPr>
        <w:t xml:space="preserve">行）—</w:t>
      </w:r>
      <w:r>
        <w:t xml:space="preserve"> </w:t>
      </w:r>
      <w:r>
        <w:rPr>
          <w:rFonts w:hint="eastAsia"/>
        </w:rPr>
        <w:t xml:space="preserve">演示级设计</w:t>
      </w:r>
    </w:p>
    <w:p>
      <w:r>
        <w:pict>
          <v:rect style="width:0;height:1.5pt" o:hralign="center" o:hrstd="t" o:hr="t"/>
        </w:pict>
      </w:r>
    </w:p>
    <w:bookmarkEnd w:id="110"/>
    <w:bookmarkEnd w:id="111"/>
    <w:bookmarkStart w:id="116" w:name="数据库设计"/>
    <w:p>
      <w:pPr>
        <w:pStyle w:val="Heading2"/>
      </w:pPr>
      <w:r>
        <w:t xml:space="preserve">6. </w:t>
      </w:r>
      <w:r>
        <w:rPr>
          <w:rFonts w:hint="eastAsia"/>
        </w:rPr>
        <w:t xml:space="preserve">数据库设计</w:t>
      </w:r>
    </w:p>
    <w:bookmarkStart w:id="112" w:name="er-关系"/>
    <w:p>
      <w:pPr>
        <w:pStyle w:val="Heading3"/>
      </w:pPr>
      <w:r>
        <w:t xml:space="preserve">6.1 ER </w:t>
      </w:r>
      <w:r>
        <w:rPr>
          <w:rFonts w:hint="eastAsia"/>
        </w:rPr>
        <w:t xml:space="preserve">关系</w:t>
      </w:r>
    </w:p>
    <w:p>
      <w:pPr>
        <w:pStyle w:val="FirstParagraph"/>
      </w:pPr>
      <w:r>
        <w:rPr>
          <w:rFonts w:hint="eastAsia"/>
        </w:rPr>
        <w:t xml:space="preserve">详见</w:t>
      </w:r>
      <w:r>
        <w:t xml:space="preserve"> </w:t>
      </w:r>
      <w:hyperlink r:id="rId50">
        <w:r>
          <w:rPr>
            <w:rStyle w:val="Hyperlink"/>
          </w:rPr>
          <w:t xml:space="preserve">ER-DIAGRAM.md</w:t>
        </w:r>
      </w:hyperlink>
      <w:r>
        <w:rPr>
          <w:rFonts w:hint="eastAsia"/>
        </w:rPr>
        <w:t xml:space="preserve">。核心关系：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suppliers</w:t>
      </w:r>
      <w:r>
        <w:t xml:space="preserve"> </w:t>
      </w:r>
      <w:r>
        <w:t xml:space="preserve">1:N</w:t>
      </w:r>
      <w:r>
        <w:t xml:space="preserve"> </w:t>
      </w:r>
      <w:r>
        <w:rPr>
          <w:rStyle w:val="VerbatimChar"/>
        </w:rPr>
        <w:t xml:space="preserve">drugs</w:t>
      </w:r>
      <w:r>
        <w:t xml:space="preserve">、</w:t>
      </w:r>
      <w:r>
        <w:rPr>
          <w:rStyle w:val="VerbatimChar"/>
        </w:rPr>
        <w:t xml:space="preserve">purchase_orders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drugs</w:t>
      </w:r>
      <w:r>
        <w:t xml:space="preserve"> </w:t>
      </w:r>
      <w:r>
        <w:t xml:space="preserve">1:N</w:t>
      </w:r>
      <w:r>
        <w:t xml:space="preserve"> </w:t>
      </w:r>
      <w:r>
        <w:rPr>
          <w:rStyle w:val="VerbatimChar"/>
        </w:rPr>
        <w:t xml:space="preserve">drug_batches</w:t>
      </w:r>
      <w:r>
        <w:t xml:space="preserve">、</w:t>
      </w:r>
      <w:r>
        <w:rPr>
          <w:rStyle w:val="VerbatimChar"/>
        </w:rPr>
        <w:t xml:space="preserve">stock_transactions</w:t>
      </w:r>
      <w:r>
        <w:t xml:space="preserve">、</w:t>
      </w:r>
      <w:r>
        <w:rPr>
          <w:rStyle w:val="VerbatimChar"/>
        </w:rPr>
        <w:t xml:space="preserve">purchase_order_lines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purchase_orders</w:t>
      </w:r>
      <w:r>
        <w:t xml:space="preserve"> </w:t>
      </w:r>
      <w:r>
        <w:t xml:space="preserve">1:N</w:t>
      </w:r>
      <w:r>
        <w:t xml:space="preserve"> </w:t>
      </w:r>
      <w:r>
        <w:rPr>
          <w:rStyle w:val="VerbatimChar"/>
        </w:rPr>
        <w:t xml:space="preserve">purchase_order_lines</w:t>
      </w:r>
    </w:p>
    <w:bookmarkEnd w:id="112"/>
    <w:bookmarkStart w:id="113" w:name="表设计摘要"/>
    <w:p>
      <w:pPr>
        <w:pStyle w:val="Heading3"/>
      </w:pPr>
      <w:r>
        <w:t xml:space="preserve">6.2 </w:t>
      </w:r>
      <w:r>
        <w:rPr>
          <w:rFonts w:hint="eastAsia"/>
        </w:rPr>
        <w:t xml:space="preserve">表设计摘要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重要索引/约束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drugs</w:t>
            </w:r>
          </w:p>
        </w:tc>
        <w:tc>
          <w:tcPr/>
          <w:p>
            <w:pPr>
              <w:pStyle w:val="Compact"/>
            </w:pPr>
            <w:r>
              <w:t xml:space="preserve">drug_id (varchar)</w:t>
            </w:r>
          </w:p>
        </w:tc>
        <w:tc>
          <w:tcPr/>
          <w:p>
            <w:pPr>
              <w:pStyle w:val="Compact"/>
            </w:pPr>
            <w:r>
              <w:t xml:space="preserve">FK </w:t>
            </w:r>
            <w:r>
              <w:rPr>
                <w:rFonts w:hint="eastAsia"/>
              </w:rPr>
              <w:t xml:space="preserve">supplier_id；is_active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drug_batches</w:t>
            </w:r>
          </w:p>
        </w:tc>
        <w:tc>
          <w:tcPr/>
          <w:p>
            <w:pPr>
              <w:pStyle w:val="Compact"/>
            </w:pPr>
            <w:r>
              <w:t xml:space="preserve">batch_id (int)</w:t>
            </w:r>
          </w:p>
        </w:tc>
        <w:tc>
          <w:tcPr/>
          <w:p>
            <w:pPr>
              <w:pStyle w:val="Compact"/>
            </w:pPr>
            <w:r>
              <w:t xml:space="preserve">UNIQUE (drug_id, batch_number)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stock_transactions</w:t>
            </w:r>
          </w:p>
        </w:tc>
        <w:tc>
          <w:tcPr/>
          <w:p>
            <w:pPr>
              <w:pStyle w:val="Compact"/>
            </w:pPr>
            <w:r>
              <w:t xml:space="preserve">transaction_id</w:t>
            </w:r>
          </w:p>
        </w:tc>
        <w:tc>
          <w:tcPr/>
          <w:p>
            <w:pPr>
              <w:pStyle w:val="Compact"/>
            </w:pPr>
            <w:r>
              <w:t xml:space="preserve">FK </w:t>
            </w:r>
            <w:r>
              <w:rPr>
                <w:rFonts w:hint="eastAsia"/>
              </w:rPr>
              <w:t xml:space="preserve">drug_id；按</w:t>
            </w:r>
            <w:r>
              <w:t xml:space="preserve"> created_at </w:t>
            </w:r>
            <w:r>
              <w:rPr>
                <w:rFonts w:hint="eastAsia"/>
              </w:rPr>
              <w:t xml:space="preserve">查询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suppliers</w:t>
            </w:r>
          </w:p>
        </w:tc>
        <w:tc>
          <w:tcPr/>
          <w:p>
            <w:pPr>
              <w:pStyle w:val="Compact"/>
            </w:pPr>
            <w:r>
              <w:t xml:space="preserve">supplier_id</w:t>
            </w:r>
          </w:p>
        </w:tc>
        <w:tc>
          <w:tcPr/>
          <w:p>
            <w:pPr>
              <w:pStyle w:val="Compact"/>
            </w:pPr>
            <w:r>
              <w:t xml:space="preserve">name 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purchase_orders</w:t>
            </w:r>
          </w:p>
        </w:tc>
        <w:tc>
          <w:tcPr/>
          <w:p>
            <w:pPr>
              <w:pStyle w:val="Compact"/>
            </w:pPr>
            <w:r>
              <w:t xml:space="preserve">order_id</w:t>
            </w:r>
          </w:p>
        </w:tc>
        <w:tc>
          <w:tcPr/>
          <w:p>
            <w:pPr>
              <w:pStyle w:val="Compact"/>
            </w:pPr>
            <w:r>
              <w:t xml:space="preserve">FK </w:t>
            </w:r>
            <w:r>
              <w:rPr>
                <w:rFonts w:hint="eastAsia"/>
              </w:rPr>
              <w:t xml:space="preserve">supplier_id；status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purchase_order_lines</w:t>
            </w:r>
          </w:p>
        </w:tc>
        <w:tc>
          <w:tcPr/>
          <w:p>
            <w:pPr>
              <w:pStyle w:val="Compact"/>
            </w:pPr>
            <w:r>
              <w:t xml:space="preserve">line_id</w:t>
            </w:r>
          </w:p>
        </w:tc>
        <w:tc>
          <w:tcPr/>
          <w:p>
            <w:pPr>
              <w:pStyle w:val="Compact"/>
            </w:pPr>
            <w:r>
              <w:t xml:space="preserve">FK order_id, drug_id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audit_logs</w:t>
            </w:r>
          </w:p>
        </w:tc>
        <w:tc>
          <w:tcPr/>
          <w:p>
            <w:pPr>
              <w:pStyle w:val="Compact"/>
            </w:pPr>
            <w:r>
              <w:t xml:space="preserve">audit_id (bigint)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created_at </w:t>
            </w:r>
            <w:r>
              <w:rPr>
                <w:rFonts w:hint="eastAsia"/>
              </w:rPr>
              <w:t xml:space="preserve">降序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AspNetUsers / Roles</w:t>
            </w:r>
          </w:p>
        </w:tc>
        <w:tc>
          <w:tcPr/>
          <w:p>
            <w:pPr>
              <w:pStyle w:val="Compact"/>
            </w:pPr>
            <w:r>
              <w:t xml:space="preserve">Identity </w:t>
            </w:r>
            <w:r>
              <w:rPr>
                <w:rFonts w:hint="eastAsia"/>
              </w:rPr>
              <w:t xml:space="preserve">标准表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</w:t>
            </w:r>
            <w:r>
              <w:t xml:space="preserve"> AppUser </w:t>
            </w:r>
            <w:r>
              <w:rPr>
                <w:rFonts w:hint="eastAsia"/>
              </w:rPr>
              <w:t xml:space="preserve">扩展</w:t>
            </w:r>
            <w:r>
              <w:t xml:space="preserve"> DisplayName</w:t>
            </w:r>
          </w:p>
        </w:tc>
      </w:tr>
    </w:tbl>
    <w:bookmarkEnd w:id="113"/>
    <w:bookmarkStart w:id="114" w:name="迁移与种子"/>
    <w:p>
      <w:pPr>
        <w:pStyle w:val="Heading3"/>
      </w:pPr>
      <w:r>
        <w:t xml:space="preserve">6.3 </w:t>
      </w:r>
      <w:r>
        <w:rPr>
          <w:rFonts w:hint="eastAsia"/>
        </w:rPr>
        <w:t xml:space="preserve">迁移与种子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迁移目录：</w:t>
      </w:r>
      <w:r>
        <w:rPr>
          <w:rStyle w:val="VerbatimChar"/>
        </w:rPr>
        <w:t xml:space="preserve">Pharmaceutical.Infrastructure/Migrations/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启动种子：</w:t>
      </w:r>
      <w:r>
        <w:rPr>
          <w:rStyle w:val="VerbatimChar"/>
        </w:rPr>
        <w:t xml:space="preserve">DatabaseSeeder.SeedAsync</w:t>
      </w:r>
      <w:r>
        <w:rPr>
          <w:rFonts w:hint="eastAsia"/>
        </w:rPr>
        <w:t xml:space="preserve">（非</w:t>
      </w:r>
      <w:r>
        <w:t xml:space="preserve"> Testing </w:t>
      </w:r>
      <w:r>
        <w:rPr>
          <w:rFonts w:hint="eastAsia"/>
        </w:rPr>
        <w:t xml:space="preserve">环境）</w:t>
      </w:r>
    </w:p>
    <w:p>
      <w:pPr>
        <w:pStyle w:val="Compact"/>
        <w:numPr>
          <w:ilvl w:val="1"/>
          <w:numId w:val="1022"/>
        </w:numPr>
      </w:pPr>
      <w:r>
        <w:rPr>
          <w:rFonts w:hint="eastAsia"/>
        </w:rPr>
        <w:t xml:space="preserve">角色与</w:t>
      </w:r>
      <w:r>
        <w:t xml:space="preserve"> admin </w:t>
      </w:r>
      <w:r>
        <w:rPr>
          <w:rFonts w:hint="eastAsia"/>
        </w:rPr>
        <w:t xml:space="preserve">用户</w:t>
      </w:r>
    </w:p>
    <w:p>
      <w:pPr>
        <w:pStyle w:val="Compact"/>
        <w:numPr>
          <w:ilvl w:val="1"/>
          <w:numId w:val="1022"/>
        </w:numPr>
      </w:pPr>
      <w:r>
        <w:rPr>
          <w:rStyle w:val="VerbatimChar"/>
        </w:rPr>
        <w:t xml:space="preserve">SEED_DEMO_DATA=true</w:t>
      </w:r>
      <w:r>
        <w:rPr>
          <w:rFonts w:hint="eastAsia"/>
        </w:rPr>
        <w:t xml:space="preserve">：演示用户、药品、批次、流水、采购单、审计样例</w:t>
      </w:r>
    </w:p>
    <w:bookmarkEnd w:id="114"/>
    <w:bookmarkStart w:id="115" w:name="一致性策略"/>
    <w:p>
      <w:pPr>
        <w:pStyle w:val="Heading3"/>
      </w:pPr>
      <w:r>
        <w:t xml:space="preserve">6.4 </w:t>
      </w:r>
      <w:r>
        <w:rPr>
          <w:rFonts w:hint="eastAsia"/>
        </w:rPr>
        <w:t xml:space="preserve">一致性策略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策略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库存变更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单事务</w:t>
            </w:r>
            <w:r>
              <w:t xml:space="preserve"> +</w:t>
            </w:r>
            <w:r>
              <w:t xml:space="preserve"> </w:t>
            </w:r>
            <w:r>
              <w:rPr>
                <w:rStyle w:val="VerbatimChar"/>
              </w:rPr>
              <w:t xml:space="preserve">FOR UPDATE</w:t>
            </w:r>
            <w:r>
              <w:t xml:space="preserve"> </w:t>
            </w:r>
            <w:r>
              <w:rPr>
                <w:rFonts w:hint="eastAsia"/>
              </w:rPr>
              <w:t xml:space="preserve">行锁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总库存</w:t>
            </w:r>
            <w:r>
              <w:t xml:space="preserve"> vs </w:t>
            </w:r>
            <w:r>
              <w:rPr>
                <w:rFonts w:hint="eastAsia"/>
              </w:rPr>
              <w:t xml:space="preserve">批次</w:t>
            </w:r>
          </w:p>
        </w:tc>
        <w:tc>
          <w:tcPr/>
          <w:p>
            <w:pPr>
              <w:pStyle w:val="Compact"/>
            </w:pPr>
            <w:r>
              <w:t xml:space="preserve">OUT/DAMAGE </w:t>
            </w:r>
            <w:r>
              <w:rPr>
                <w:rFonts w:hint="eastAsia"/>
              </w:rPr>
              <w:t xml:space="preserve">必须</w:t>
            </w:r>
            <w:r>
              <w:t xml:space="preserve"> FEFO </w:t>
            </w:r>
            <w:r>
              <w:rPr>
                <w:rFonts w:hint="eastAsia"/>
              </w:rPr>
              <w:t xml:space="preserve">成功才减总库存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软删除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is_active</w:t>
            </w:r>
            <w:r>
              <w:t xml:space="preserve"> </w:t>
            </w:r>
            <w:r>
              <w:rPr>
                <w:rFonts w:hint="eastAsia"/>
              </w:rPr>
              <w:t xml:space="preserve">标记，保留历史流水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5"/>
    <w:bookmarkEnd w:id="116"/>
    <w:bookmarkStart w:id="121" w:name="接口设计架构视角"/>
    <w:p>
      <w:pPr>
        <w:pStyle w:val="Heading2"/>
      </w:pPr>
      <w:r>
        <w:t xml:space="preserve">7. </w:t>
      </w:r>
      <w:r>
        <w:rPr>
          <w:rFonts w:hint="eastAsia"/>
        </w:rPr>
        <w:t xml:space="preserve">接口设计（架构视角）</w:t>
      </w:r>
    </w:p>
    <w:bookmarkStart w:id="117" w:name="rest-风格"/>
    <w:p>
      <w:pPr>
        <w:pStyle w:val="Heading3"/>
      </w:pPr>
      <w:r>
        <w:t xml:space="preserve">7.1 REST </w:t>
      </w:r>
      <w:r>
        <w:rPr>
          <w:rFonts w:hint="eastAsia"/>
        </w:rPr>
        <w:t xml:space="preserve">风格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资源路径：</w:t>
      </w:r>
      <w:r>
        <w:rPr>
          <w:rStyle w:val="VerbatimChar"/>
        </w:rPr>
        <w:t xml:space="preserve">/api/{controller}</w:t>
      </w:r>
      <w:r>
        <w:rPr>
          <w:rFonts w:hint="eastAsia"/>
        </w:rPr>
        <w:t xml:space="preserve">，动作型子路径如</w:t>
      </w:r>
      <w:r>
        <w:t xml:space="preserve"> </w:t>
      </w:r>
      <w:r>
        <w:rPr>
          <w:rStyle w:val="VerbatimChar"/>
        </w:rPr>
        <w:t xml:space="preserve">/submit</w:t>
      </w:r>
      <w:r>
        <w:t xml:space="preserve">、</w:t>
      </w:r>
      <w:r>
        <w:rPr>
          <w:rStyle w:val="VerbatimChar"/>
        </w:rPr>
        <w:t xml:space="preserve">/receive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统一响应：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"可选说明"</w:t>
      </w:r>
      <w:r>
        <w:br/>
      </w:r>
      <w:r>
        <w:rPr>
          <w:rStyle w:val="FunctionTok"/>
        </w:rPr>
        <w:t xml:space="preserve">}</w:t>
      </w:r>
    </w:p>
    <w:bookmarkEnd w:id="117"/>
    <w:bookmarkStart w:id="118" w:name="分页约定"/>
    <w:p>
      <w:pPr>
        <w:pStyle w:val="Heading3"/>
      </w:pPr>
      <w:r>
        <w:t xml:space="preserve">7.2 </w:t>
      </w:r>
      <w:r>
        <w:rPr>
          <w:rFonts w:hint="eastAsia"/>
        </w:rPr>
        <w:t xml:space="preserve">分页约定</w:t>
      </w:r>
    </w:p>
    <w:p>
      <w:pPr>
        <w:pStyle w:val="FirstParagraph"/>
      </w:pPr>
      <w:r>
        <w:rPr>
          <w:rStyle w:val="VerbatimChar"/>
        </w:rPr>
        <w:t xml:space="preserve">PagedResult&lt;T&gt;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items</w:t>
      </w:r>
      <w:r>
        <w:t xml:space="preserve">、</w:t>
      </w:r>
      <w:r>
        <w:rPr>
          <w:rStyle w:val="VerbatimChar"/>
        </w:rPr>
        <w:t xml:space="preserve">totalCount</w:t>
      </w:r>
      <w:r>
        <w:t xml:space="preserve">、</w:t>
      </w:r>
      <w:r>
        <w:rPr>
          <w:rStyle w:val="VerbatimChar"/>
        </w:rPr>
        <w:t xml:space="preserve">page</w:t>
      </w:r>
      <w:r>
        <w:t xml:space="preserve">、</w:t>
      </w:r>
      <w:r>
        <w:rPr>
          <w:rStyle w:val="VerbatimChar"/>
        </w:rPr>
        <w:t xml:space="preserve">pageSize</w:t>
      </w:r>
      <w:r>
        <w:rPr>
          <w:rFonts w:hint="eastAsia"/>
        </w:rPr>
        <w:t xml:space="preserve">；服务端限制</w:t>
      </w:r>
      <w:r>
        <w:t xml:space="preserve"> pageSize ∈ [1,100]。</w:t>
      </w:r>
    </w:p>
    <w:bookmarkEnd w:id="118"/>
    <w:bookmarkStart w:id="120" w:name="错误处理"/>
    <w:p>
      <w:pPr>
        <w:pStyle w:val="Heading3"/>
      </w:pPr>
      <w:r>
        <w:t xml:space="preserve">7.3 </w:t>
      </w:r>
      <w:r>
        <w:rPr>
          <w:rFonts w:hint="eastAsia"/>
        </w:rPr>
        <w:t xml:space="preserve">错误处理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验证错误</w:t>
            </w:r>
          </w:p>
        </w:tc>
        <w:tc>
          <w:tcPr/>
          <w:p>
            <w:pPr>
              <w:pStyle w:val="Compact"/>
            </w:pPr>
            <w:r>
              <w:t xml:space="preserve">FluentValidation → 400 + errors </w:t>
            </w:r>
            <w:r>
              <w:rPr>
                <w:rFonts w:hint="eastAsia"/>
              </w:rPr>
              <w:t xml:space="preserve">对象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业务失败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ApiResponse.Fail(message)</w:t>
            </w:r>
            <w:r>
              <w:t xml:space="preserve"> </w:t>
            </w:r>
            <w:r>
              <w:t xml:space="preserve">→ 400/404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未捕获异常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ExceptionMiddleware</w:t>
            </w:r>
            <w:r>
              <w:t xml:space="preserve"> </w:t>
            </w:r>
            <w:r>
              <w:t xml:space="preserve">→ 500 </w:t>
            </w:r>
            <w:r>
              <w:rPr>
                <w:rFonts w:hint="eastAsia"/>
              </w:rPr>
              <w:t xml:space="preserve">统一</w:t>
            </w:r>
            <w:r>
              <w:t xml:space="preserve"> JSON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鉴权失败</w:t>
            </w:r>
          </w:p>
        </w:tc>
        <w:tc>
          <w:tcPr/>
          <w:p>
            <w:pPr>
              <w:pStyle w:val="Compact"/>
            </w:pPr>
            <w:r>
              <w:t xml:space="preserve">401/403 </w:t>
            </w:r>
            <w:r>
              <w:rPr>
                <w:rFonts w:hint="eastAsia"/>
              </w:rPr>
              <w:t xml:space="preserve">标准</w:t>
            </w:r>
            <w:r>
              <w:t xml:space="preserve"> HTTP </w:t>
            </w:r>
            <w:r>
              <w:rPr>
                <w:rFonts w:hint="eastAsia"/>
              </w:rPr>
              <w:t xml:space="preserve">状态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完整接口清单见</w:t>
      </w:r>
      <w:r>
        <w:t xml:space="preserve"> </w:t>
      </w:r>
      <w:hyperlink r:id="rId119">
        <w:r>
          <w:rPr>
            <w:rStyle w:val="Hyperlink"/>
            <w:rFonts w:hint="eastAsia"/>
          </w:rPr>
          <w:t xml:space="preserve">需求分析.md</w:t>
        </w:r>
        <w:r>
          <w:rPr>
            <w:rStyle w:val="Hyperlink"/>
          </w:rPr>
          <w:t xml:space="preserve"> </w:t>
        </w:r>
        <w:r>
          <w:rPr>
            <w:rStyle w:val="Hyperlink"/>
            <w:rFonts w:hint="eastAsia"/>
          </w:rPr>
          <w:t xml:space="preserve">第</w:t>
        </w:r>
        <w:r>
          <w:rPr>
            <w:rStyle w:val="Hyperlink"/>
          </w:rPr>
          <w:t xml:space="preserve"> 7 </w:t>
        </w:r>
        <w:r>
          <w:rPr>
            <w:rStyle w:val="Hyperlink"/>
            <w:rFonts w:hint="eastAsia"/>
          </w:rPr>
          <w:t xml:space="preserve">章</w:t>
        </w:r>
      </w:hyperlink>
      <w:r>
        <w:t xml:space="preserve">。</w:t>
      </w:r>
    </w:p>
    <w:p>
      <w:r>
        <w:pict>
          <v:rect style="width:0;height:1.5pt" o:hralign="center" o:hrstd="t" o:hr="t"/>
        </w:pict>
      </w:r>
    </w:p>
    <w:bookmarkEnd w:id="120"/>
    <w:bookmarkEnd w:id="121"/>
    <w:bookmarkStart w:id="126" w:name="前端设计blazor-server"/>
    <w:p>
      <w:pPr>
        <w:pStyle w:val="Heading2"/>
      </w:pPr>
      <w:r>
        <w:t xml:space="preserve">8. </w:t>
      </w:r>
      <w:r>
        <w:rPr>
          <w:rFonts w:hint="eastAsia"/>
        </w:rPr>
        <w:t xml:space="preserve">前端设计（Blazor</w:t>
      </w:r>
      <w:r>
        <w:t xml:space="preserve"> </w:t>
      </w:r>
      <w:r>
        <w:rPr>
          <w:rFonts w:hint="eastAsia"/>
        </w:rPr>
        <w:t xml:space="preserve">Server）</w:t>
      </w:r>
    </w:p>
    <w:bookmarkStart w:id="122" w:name="渲染与路由"/>
    <w:p>
      <w:pPr>
        <w:pStyle w:val="Heading3"/>
      </w:pPr>
      <w:r>
        <w:t xml:space="preserve">8.1 </w:t>
      </w:r>
      <w:r>
        <w:rPr>
          <w:rFonts w:hint="eastAsia"/>
        </w:rPr>
        <w:t xml:space="preserve">渲染与路由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App.razor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Routes</w:t>
      </w:r>
      <w:r>
        <w:t xml:space="preserve"> </w:t>
      </w:r>
      <w:r>
        <w:rPr>
          <w:rFonts w:hint="eastAsia"/>
        </w:rPr>
        <w:t xml:space="preserve">组件，</w:t>
      </w:r>
      <w:r>
        <w:rPr>
          <w:rStyle w:val="VerbatimChar"/>
        </w:rPr>
        <w:t xml:space="preserve">InteractiveServerRenderMode(prerender: false)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Routes.razor</w:t>
      </w:r>
      <w:r>
        <w:rPr>
          <w:rFonts w:hint="eastAsia"/>
        </w:rPr>
        <w:t xml:space="preserve">：先</w:t>
      </w:r>
      <w:r>
        <w:t xml:space="preserve"> </w:t>
      </w:r>
      <w:r>
        <w:rPr>
          <w:rStyle w:val="VerbatimChar"/>
        </w:rPr>
        <w:t xml:space="preserve">InitializeAsync</w:t>
      </w:r>
      <w:r>
        <w:t xml:space="preserve"> </w:t>
      </w:r>
      <w:r>
        <w:rPr>
          <w:rFonts w:hint="eastAsia"/>
        </w:rPr>
        <w:t xml:space="preserve">再渲染</w:t>
      </w:r>
      <w:r>
        <w:t xml:space="preserve"> </w:t>
      </w:r>
      <w:r>
        <w:rPr>
          <w:rStyle w:val="VerbatimChar"/>
        </w:rPr>
        <w:t xml:space="preserve">Router</w:t>
      </w:r>
      <w:r>
        <w:rPr>
          <w:rFonts w:hint="eastAsia"/>
        </w:rPr>
        <w:t xml:space="preserve">（避免未初始化时发起鉴权</w:t>
      </w:r>
      <w:r>
        <w:t xml:space="preserve"> </w:t>
      </w:r>
      <w:r>
        <w:rPr>
          <w:rFonts w:hint="eastAsia"/>
        </w:rPr>
        <w:t xml:space="preserve">API）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AuthRouteView</w:t>
      </w:r>
      <w:r>
        <w:rPr>
          <w:rFonts w:hint="eastAsia"/>
        </w:rPr>
        <w:t xml:space="preserve">：未登录重定向</w:t>
      </w:r>
      <w:r>
        <w:t xml:space="preserve"> </w:t>
      </w:r>
      <w:r>
        <w:rPr>
          <w:rStyle w:val="VerbatimChar"/>
        </w:rPr>
        <w:t xml:space="preserve">/login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forceLoad</w:t>
      </w:r>
      <w:r>
        <w:t xml:space="preserve"> </w:t>
      </w:r>
      <w:r>
        <w:rPr>
          <w:rFonts w:hint="eastAsia"/>
        </w:rPr>
        <w:t xml:space="preserve">用于会话失效）</w:t>
      </w:r>
    </w:p>
    <w:bookmarkEnd w:id="122"/>
    <w:bookmarkStart w:id="123" w:name="页面与组件"/>
    <w:p>
      <w:pPr>
        <w:pStyle w:val="Heading3"/>
      </w:pPr>
      <w:r>
        <w:t xml:space="preserve">8.2 </w:t>
      </w:r>
      <w:r>
        <w:rPr>
          <w:rFonts w:hint="eastAsia"/>
        </w:rPr>
        <w:t xml:space="preserve">页面与组件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页面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Dashboard.razor</w:t>
            </w:r>
            <w:r>
              <w:t xml:space="preserve">、</w:t>
            </w:r>
            <w:r>
              <w:rPr>
                <w:rStyle w:val="VerbatimChar"/>
              </w:rPr>
              <w:t xml:space="preserve">Drugs.razor</w:t>
            </w:r>
            <w:r>
              <w:t xml:space="preserve">、</w:t>
            </w:r>
            <w:r>
              <w:rPr>
                <w:rStyle w:val="VerbatimChar"/>
              </w:rPr>
              <w:t xml:space="preserve">Stock.razor</w:t>
            </w:r>
            <w:r>
              <w:t xml:space="preserve"> </w:t>
            </w:r>
            <w:r>
              <w:rPr>
                <w:rFonts w:hint="eastAsia"/>
              </w:rPr>
              <w:t xml:space="preserve">等</w:t>
            </w:r>
            <w:r>
              <w:t xml:space="preserve"> 11 </w:t>
            </w:r>
            <w:r>
              <w:rPr>
                <w:rFonts w:hint="eastAsia"/>
              </w:rPr>
              <w:t xml:space="preserve">个业务页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布局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MainLayout</w:t>
            </w:r>
            <w:r>
              <w:t xml:space="preserve">、</w:t>
            </w:r>
            <w:r>
              <w:rPr>
                <w:rStyle w:val="VerbatimChar"/>
              </w:rPr>
              <w:t xml:space="preserve">NavMenu</w:t>
            </w:r>
            <w:r>
              <w:t xml:space="preserve">、</w:t>
            </w:r>
            <w:r>
              <w:rPr>
                <w:rStyle w:val="VerbatimChar"/>
              </w:rPr>
              <w:t xml:space="preserve">LoginLayout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共享组件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AlertBanner</w:t>
            </w:r>
            <w:r>
              <w:t xml:space="preserve">、</w:t>
            </w:r>
            <w:r>
              <w:rPr>
                <w:rStyle w:val="VerbatimChar"/>
              </w:rPr>
              <w:t xml:space="preserve">LoadingSpinner</w:t>
            </w:r>
            <w:r>
              <w:t xml:space="preserve">、</w:t>
            </w:r>
            <w:r>
              <w:rPr>
                <w:rStyle w:val="VerbatimChar"/>
              </w:rPr>
              <w:t xml:space="preserve">Pagination</w:t>
            </w:r>
            <w:r>
              <w:t xml:space="preserve">、</w:t>
            </w:r>
            <w:r>
              <w:rPr>
                <w:rStyle w:val="VerbatimChar"/>
              </w:rPr>
              <w:t xml:space="preserve">PurchaseOrderLineEditor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JS </w:t>
            </w:r>
            <w:r>
              <w:rPr>
                <w:rFonts w:hint="eastAsia"/>
              </w:rPr>
              <w:t xml:space="preserve">互操作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download.js</w:t>
            </w:r>
            <w:r>
              <w:rPr>
                <w:rFonts w:hint="eastAsia"/>
              </w:rPr>
              <w:t xml:space="preserve">（CSV）、</w:t>
            </w:r>
            <w:r>
              <w:rPr>
                <w:rStyle w:val="VerbatimChar"/>
              </w:rPr>
              <w:t xml:space="preserve">charts.js</w:t>
            </w:r>
            <w:r>
              <w:rPr>
                <w:rFonts w:hint="eastAsia"/>
              </w:rPr>
              <w:t xml:space="preserve">（Chart.js）</w:t>
            </w:r>
          </w:p>
        </w:tc>
      </w:tr>
    </w:tbl>
    <w:bookmarkEnd w:id="123"/>
    <w:bookmarkStart w:id="124" w:name="状态管理"/>
    <w:p>
      <w:pPr>
        <w:pStyle w:val="Heading3"/>
      </w:pPr>
      <w:r>
        <w:t xml:space="preserve">8.3 </w:t>
      </w:r>
      <w:r>
        <w:rPr>
          <w:rFonts w:hint="eastAsia"/>
        </w:rPr>
        <w:t xml:space="preserve">状态管理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  <w:b/>
          <w:bCs/>
        </w:rPr>
        <w:t xml:space="preserve">电路级</w:t>
      </w:r>
      <w:r>
        <w:rPr>
          <w:b/>
          <w:bCs/>
        </w:rPr>
        <w:t xml:space="preserve"> Scoped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AuthStateService</w:t>
      </w:r>
      <w:r>
        <w:rPr>
          <w:rFonts w:hint="eastAsia"/>
        </w:rPr>
        <w:t xml:space="preserve">、各</w:t>
      </w:r>
      <w:r>
        <w:t xml:space="preserve"> </w:t>
      </w:r>
      <w:r>
        <w:rPr>
          <w:rStyle w:val="VerbatimChar"/>
        </w:rPr>
        <w:t xml:space="preserve">ApiService</w:t>
      </w:r>
      <w:r>
        <w:t xml:space="preserve">、</w:t>
      </w:r>
      <w:r>
        <w:rPr>
          <w:rStyle w:val="VerbatimChar"/>
        </w:rPr>
        <w:t xml:space="preserve">ScopedApiHttpClient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  <w:b/>
          <w:bCs/>
        </w:rPr>
        <w:t xml:space="preserve">持久化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localStorage.pharm_auth</w:t>
      </w:r>
      <w:r>
        <w:t xml:space="preserve"> </w:t>
      </w:r>
      <w:r>
        <w:rPr>
          <w:rFonts w:hint="eastAsia"/>
        </w:rPr>
        <w:t xml:space="preserve">JSON（token、username、displayName、roles）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UI </w:t>
      </w:r>
      <w:r>
        <w:rPr>
          <w:rFonts w:hint="eastAsia"/>
          <w:b/>
          <w:bCs/>
        </w:rPr>
        <w:t xml:space="preserve">刷新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AuthChanged</w:t>
      </w:r>
      <w:r>
        <w:t xml:space="preserve"> </w:t>
      </w:r>
      <w:r>
        <w:rPr>
          <w:rFonts w:hint="eastAsia"/>
        </w:rPr>
        <w:t xml:space="preserve">事件驱动</w:t>
      </w:r>
      <w:r>
        <w:t xml:space="preserve"> </w:t>
      </w:r>
      <w:r>
        <w:rPr>
          <w:rStyle w:val="VerbatimChar"/>
        </w:rPr>
        <w:t xml:space="preserve">NavMenu</w:t>
      </w:r>
      <w:r>
        <w:t xml:space="preserve">/</w:t>
      </w:r>
      <w:r>
        <w:rPr>
          <w:rStyle w:val="VerbatimChar"/>
        </w:rPr>
        <w:t xml:space="preserve">Home</w:t>
      </w:r>
      <w:r>
        <w:t xml:space="preserve"> </w:t>
      </w:r>
      <w:r>
        <w:rPr>
          <w:rFonts w:hint="eastAsia"/>
        </w:rPr>
        <w:t xml:space="preserve">重绘</w:t>
      </w:r>
    </w:p>
    <w:bookmarkEnd w:id="124"/>
    <w:bookmarkStart w:id="125" w:name="api-服务分层"/>
    <w:p>
      <w:pPr>
        <w:pStyle w:val="Heading3"/>
      </w:pPr>
      <w:r>
        <w:t xml:space="preserve">8.4 API </w:t>
      </w:r>
      <w:r>
        <w:rPr>
          <w:rFonts w:hint="eastAsia"/>
        </w:rPr>
        <w:t xml:space="preserve">服务分层</w:t>
      </w:r>
    </w:p>
    <w:p>
      <w:pPr>
        <w:pStyle w:val="SourceCode"/>
      </w:pPr>
      <w:r>
        <w:rPr>
          <w:rStyle w:val="VerbatimChar"/>
        </w:rPr>
        <w:t xml:space="preserve">Pages → XxxApiService → ScopedApiHttpClient → IHttpClientFactory("ApiRaw") → WebAPI</w:t>
      </w:r>
      <w:r>
        <w:br/>
      </w:r>
      <w:r>
        <w:rPr>
          <w:rStyle w:val="VerbatimChar"/>
        </w:rPr>
        <w:t xml:space="preserve">Login → AuthApiService → </w:t>
      </w:r>
      <w:r>
        <w:rPr>
          <w:rStyle w:val="VerbatimChar"/>
          <w:rFonts w:hint="eastAsia"/>
        </w:rPr>
        <w:t xml:space="preserve">HttpClient（无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JWT）</w:t>
      </w:r>
    </w:p>
    <w:p>
      <w:r>
        <w:pict>
          <v:rect style="width:0;height:1.5pt" o:hralign="center" o:hrstd="t" o:hr="t"/>
        </w:pict>
      </w:r>
    </w:p>
    <w:bookmarkEnd w:id="125"/>
    <w:bookmarkEnd w:id="126"/>
    <w:bookmarkStart w:id="130" w:name="安全设计"/>
    <w:p>
      <w:pPr>
        <w:pStyle w:val="Heading2"/>
      </w:pPr>
      <w:r>
        <w:t xml:space="preserve">9. </w:t>
      </w:r>
      <w:r>
        <w:rPr>
          <w:rFonts w:hint="eastAsia"/>
        </w:rPr>
        <w:t xml:space="preserve">安全设计</w:t>
      </w:r>
    </w:p>
    <w:bookmarkStart w:id="127" w:name="威胁与对策"/>
    <w:p>
      <w:pPr>
        <w:pStyle w:val="Heading3"/>
      </w:pPr>
      <w:r>
        <w:t xml:space="preserve">9.1 </w:t>
      </w:r>
      <w:r>
        <w:rPr>
          <w:rFonts w:hint="eastAsia"/>
        </w:rPr>
        <w:t xml:space="preserve">威胁与对策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威胁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未授权</w:t>
            </w:r>
            <w:r>
              <w:t xml:space="preserve"> API </w:t>
            </w:r>
            <w:r>
              <w:rPr>
                <w:rFonts w:hint="eastAsia"/>
              </w:rPr>
              <w:t xml:space="preserve">访问</w:t>
            </w:r>
          </w:p>
        </w:tc>
        <w:tc>
          <w:tcPr/>
          <w:p>
            <w:pPr>
              <w:pStyle w:val="Compact"/>
            </w:pPr>
            <w:r>
              <w:t xml:space="preserve">JWT Bearer +</w:t>
            </w:r>
            <w:r>
              <w:t xml:space="preserve"> </w:t>
            </w:r>
            <w:r>
              <w:rPr>
                <w:rStyle w:val="VerbatimChar"/>
              </w:rPr>
              <w:t xml:space="preserve">[Authorize(Roles=...)]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密码明文存储</w:t>
            </w:r>
          </w:p>
        </w:tc>
        <w:tc>
          <w:tcPr/>
          <w:p>
            <w:pPr>
              <w:pStyle w:val="Compact"/>
            </w:pPr>
            <w:r>
              <w:t xml:space="preserve">Identity PasswordHasher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弱密码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长度与字符类策略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会话劫持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HTTPS（可配置）；Token</w:t>
            </w:r>
            <w:r>
              <w:t xml:space="preserve"> </w:t>
            </w:r>
            <w:r>
              <w:rPr>
                <w:rFonts w:hint="eastAsia"/>
              </w:rPr>
              <w:t xml:space="preserve">有效期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越权</w:t>
            </w:r>
            <w:r>
              <w:t xml:space="preserve"> UI </w:t>
            </w:r>
            <w:r>
              <w:rPr>
                <w:rFonts w:hint="eastAsia"/>
              </w:rPr>
              <w:t xml:space="preserve">操作</w:t>
            </w:r>
          </w:p>
        </w:tc>
        <w:tc>
          <w:tcPr/>
          <w:p>
            <w:pPr>
              <w:pStyle w:val="Compact"/>
            </w:pPr>
            <w:r>
              <w:t xml:space="preserve">API </w:t>
            </w:r>
            <w:r>
              <w:rPr>
                <w:rFonts w:hint="eastAsia"/>
              </w:rPr>
              <w:t xml:space="preserve">层二次校验角色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并发超卖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数据库行锁</w:t>
            </w:r>
            <w:r>
              <w:t xml:space="preserve"> + </w:t>
            </w:r>
            <w:r>
              <w:rPr>
                <w:rFonts w:hint="eastAsia"/>
              </w:rPr>
              <w:t xml:space="preserve">事务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审计缺失</w:t>
            </w:r>
          </w:p>
        </w:tc>
        <w:tc>
          <w:tcPr/>
          <w:p>
            <w:pPr>
              <w:pStyle w:val="Compact"/>
            </w:pPr>
            <w:r>
              <w:t xml:space="preserve">EF SaveChanges </w:t>
            </w:r>
            <w:r>
              <w:rPr>
                <w:rFonts w:hint="eastAsia"/>
              </w:rPr>
              <w:t xml:space="preserve">拦截器</w:t>
            </w:r>
          </w:p>
        </w:tc>
      </w:tr>
    </w:tbl>
    <w:bookmarkEnd w:id="127"/>
    <w:bookmarkStart w:id="128" w:name="密钥与配置"/>
    <w:p>
      <w:pPr>
        <w:pStyle w:val="Heading3"/>
      </w:pPr>
      <w:r>
        <w:t xml:space="preserve">9.2 </w:t>
      </w:r>
      <w:r>
        <w:rPr>
          <w:rFonts w:hint="eastAsia"/>
        </w:rPr>
        <w:t xml:space="preserve">密钥与配置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</w:t>
            </w:r>
          </w:p>
        </w:tc>
      </w:tr>
      <w:tr>
        <w:tc>
          <w:tcPr/>
          <w:p>
            <w:pPr>
              <w:pStyle w:val="Compact"/>
            </w:pPr>
            <w:r>
              <w:t xml:space="preserve">JWT Secret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JwtSettings:Secret</w:t>
            </w:r>
            <w:r>
              <w:t xml:space="preserve"> </w:t>
            </w:r>
            <w:r>
              <w:rPr>
                <w:rFonts w:hint="eastAsia"/>
              </w:rPr>
              <w:t xml:space="preserve">或环境变量</w:t>
            </w:r>
            <w:r>
              <w:t xml:space="preserve"> </w:t>
            </w:r>
            <w:r>
              <w:rPr>
                <w:rStyle w:val="VerbatimChar"/>
              </w:rPr>
              <w:t xml:space="preserve">JWT_SECRET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ConnectionStrings:DefaultConnection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Redis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ConnectionStrings:RedisConnection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低库存阈值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AlertSettings:LowStockThreshold</w:t>
            </w:r>
            <w:r>
              <w:rPr>
                <w:rFonts w:hint="eastAsia"/>
              </w:rPr>
              <w:t xml:space="preserve">（默认</w:t>
            </w:r>
            <w:r>
              <w:t xml:space="preserve"> </w:t>
            </w:r>
            <w:r>
              <w:rPr>
                <w:rFonts w:hint="eastAsia"/>
              </w:rPr>
              <w:t xml:space="preserve">200）</w:t>
            </w:r>
          </w:p>
        </w:tc>
      </w:tr>
    </w:tbl>
    <w:bookmarkEnd w:id="128"/>
    <w:bookmarkStart w:id="129" w:name="cors"/>
    <w:p>
      <w:pPr>
        <w:pStyle w:val="Heading3"/>
      </w:pPr>
      <w:r>
        <w:t xml:space="preserve">9.3 CORS</w:t>
      </w:r>
    </w:p>
    <w:p>
      <w:pPr>
        <w:pStyle w:val="FirstParagraph"/>
      </w:pPr>
      <w:r>
        <w:rPr>
          <w:rFonts w:hint="eastAsia"/>
        </w:rPr>
        <w:t xml:space="preserve">开发策略</w:t>
      </w:r>
      <w:r>
        <w:t xml:space="preserve"> </w:t>
      </w:r>
      <w:r>
        <w:rPr>
          <w:rStyle w:val="VerbatimChar"/>
        </w:rPr>
        <w:t xml:space="preserve">AllowBlazor</w:t>
      </w:r>
      <w:r>
        <w:rPr>
          <w:rFonts w:hint="eastAsia"/>
        </w:rPr>
        <w:t xml:space="preserve">：允许</w:t>
      </w:r>
      <w:r>
        <w:t xml:space="preserve"> </w:t>
      </w:r>
      <w:r>
        <w:rPr>
          <w:rStyle w:val="VerbatimChar"/>
        </w:rPr>
        <w:t xml:space="preserve">localhost:5100</w:t>
      </w:r>
      <w:r>
        <w:t xml:space="preserve"> </w:t>
      </w:r>
      <w:r>
        <w:rPr>
          <w:rFonts w:hint="eastAsia"/>
        </w:rPr>
        <w:t xml:space="preserve">带来源凭证（Blazor</w:t>
      </w:r>
      <w:r>
        <w:t xml:space="preserve"> </w:t>
      </w:r>
      <w:r>
        <w:rPr>
          <w:rFonts w:hint="eastAsia"/>
        </w:rPr>
        <w:t xml:space="preserve">直连</w:t>
      </w:r>
      <w:r>
        <w:t xml:space="preserve"> API </w:t>
      </w:r>
      <w:r>
        <w:rPr>
          <w:rFonts w:hint="eastAsia"/>
        </w:rPr>
        <w:t xml:space="preserve">场景）。</w:t>
      </w:r>
    </w:p>
    <w:p>
      <w:r>
        <w:pict>
          <v:rect style="width:0;height:1.5pt" o:hralign="center" o:hrstd="t" o:hr="t"/>
        </w:pict>
      </w:r>
    </w:p>
    <w:bookmarkEnd w:id="129"/>
    <w:bookmarkEnd w:id="130"/>
    <w:bookmarkStart w:id="134" w:name="非功能设计"/>
    <w:p>
      <w:pPr>
        <w:pStyle w:val="Heading2"/>
      </w:pPr>
      <w:r>
        <w:t xml:space="preserve">10. </w:t>
      </w:r>
      <w:r>
        <w:rPr>
          <w:rFonts w:hint="eastAsia"/>
        </w:rPr>
        <w:t xml:space="preserve">非功能设计</w:t>
      </w:r>
    </w:p>
    <w:bookmarkStart w:id="131" w:name="性能-1"/>
    <w:p>
      <w:pPr>
        <w:pStyle w:val="Heading3"/>
      </w:pPr>
      <w:r>
        <w:t xml:space="preserve">10.1 </w:t>
      </w:r>
      <w:r>
        <w:rPr>
          <w:rFonts w:hint="eastAsia"/>
        </w:rPr>
        <w:t xml:space="preserve">性能</w:t>
      </w:r>
    </w:p>
    <w:p>
      <w:pPr>
        <w:pStyle w:val="Compact"/>
        <w:numPr>
          <w:ilvl w:val="0"/>
          <w:numId w:val="1026"/>
        </w:numPr>
      </w:pPr>
      <w:r>
        <w:t xml:space="preserve">Redis </w:t>
      </w:r>
      <w:r>
        <w:rPr>
          <w:rFonts w:hint="eastAsia"/>
        </w:rPr>
        <w:t xml:space="preserve">缓存接口注册（具体热点缓存可按业务扩展）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仪表盘多查询聚合，常规数据量下百毫秒级</w:t>
      </w:r>
    </w:p>
    <w:p>
      <w:pPr>
        <w:pStyle w:val="Compact"/>
        <w:numPr>
          <w:ilvl w:val="0"/>
          <w:numId w:val="1026"/>
        </w:numPr>
      </w:pPr>
      <w:r>
        <w:t xml:space="preserve">Blazor HttpClient Timeout </w:t>
      </w:r>
      <w:r>
        <w:rPr>
          <w:rFonts w:hint="eastAsia"/>
        </w:rPr>
        <w:t xml:space="preserve">30s；仪表盘</w:t>
      </w:r>
      <w:r>
        <w:t xml:space="preserve"> UI 25s </w:t>
      </w:r>
      <w:r>
        <w:rPr>
          <w:rFonts w:hint="eastAsia"/>
        </w:rPr>
        <w:t xml:space="preserve">取消提示</w:t>
      </w:r>
    </w:p>
    <w:bookmarkEnd w:id="131"/>
    <w:bookmarkStart w:id="132" w:name="可观测性"/>
    <w:p>
      <w:pPr>
        <w:pStyle w:val="Heading3"/>
      </w:pPr>
      <w:r>
        <w:t xml:space="preserve">10.2 </w:t>
      </w:r>
      <w:r>
        <w:rPr>
          <w:rFonts w:hint="eastAsia"/>
        </w:rPr>
        <w:t xml:space="preserve">可观测性</w:t>
      </w:r>
    </w:p>
    <w:p>
      <w:pPr>
        <w:pStyle w:val="Compact"/>
        <w:numPr>
          <w:ilvl w:val="0"/>
          <w:numId w:val="1027"/>
        </w:numPr>
      </w:pPr>
      <w:r>
        <w:t xml:space="preserve">Serilog </w:t>
      </w:r>
      <w:r>
        <w:rPr>
          <w:rFonts w:hint="eastAsia"/>
        </w:rPr>
        <w:t xml:space="preserve">请求日志：</w:t>
      </w:r>
      <w:r>
        <w:rPr>
          <w:rStyle w:val="VerbatimChar"/>
        </w:rPr>
        <w:t xml:space="preserve">UseSerilogRequestLogging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健康检查：</w:t>
      </w:r>
      <w:r>
        <w:rPr>
          <w:rStyle w:val="VerbatimChar"/>
        </w:rPr>
        <w:t xml:space="preserve">/health</w:t>
      </w:r>
      <w:r>
        <w:t xml:space="preserve"> </w:t>
      </w:r>
      <w:r>
        <w:rPr>
          <w:rFonts w:hint="eastAsia"/>
        </w:rPr>
        <w:t xml:space="preserve">检测</w:t>
      </w:r>
      <w:r>
        <w:t xml:space="preserve"> MySQL、Redis</w:t>
      </w:r>
    </w:p>
    <w:p>
      <w:pPr>
        <w:pStyle w:val="Compact"/>
        <w:numPr>
          <w:ilvl w:val="0"/>
          <w:numId w:val="1027"/>
        </w:numPr>
      </w:pPr>
      <w:r>
        <w:t xml:space="preserve">Docker healthcheck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depends_on: service_healthy</w:t>
      </w:r>
    </w:p>
    <w:bookmarkEnd w:id="132"/>
    <w:bookmarkStart w:id="133" w:name="可测试性-1"/>
    <w:p>
      <w:pPr>
        <w:pStyle w:val="Heading3"/>
      </w:pPr>
      <w:r>
        <w:t xml:space="preserve">10.3 </w:t>
      </w:r>
      <w:r>
        <w:rPr>
          <w:rFonts w:hint="eastAsia"/>
        </w:rPr>
        <w:t xml:space="preserve">可测试性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Pharmaceutical.Tests</w:t>
      </w:r>
      <w:r>
        <w:rPr>
          <w:rFonts w:hint="eastAsia"/>
        </w:rPr>
        <w:t xml:space="preserve">：xUnit</w:t>
      </w:r>
      <w:r>
        <w:t xml:space="preserve"> + WebApplicationFactory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CI：GitHub</w:t>
      </w:r>
      <w:r>
        <w:t xml:space="preserve"> Actions + MySQL service container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scripts/self-test-api.ps1</w:t>
      </w:r>
      <w:r>
        <w:rPr>
          <w:rFonts w:hint="eastAsia"/>
        </w:rPr>
        <w:t xml:space="preserve">：13</w:t>
      </w:r>
      <w:r>
        <w:t xml:space="preserve"> </w:t>
      </w:r>
      <w:r>
        <w:rPr>
          <w:rFonts w:hint="eastAsia"/>
        </w:rPr>
        <w:t xml:space="preserve">项冒烟</w:t>
      </w:r>
    </w:p>
    <w:p>
      <w:r>
        <w:pict>
          <v:rect style="width:0;height:1.5pt" o:hralign="center" o:hrstd="t" o:hr="t"/>
        </w:pict>
      </w:r>
    </w:p>
    <w:bookmarkEnd w:id="133"/>
    <w:bookmarkEnd w:id="134"/>
    <w:bookmarkStart w:id="139" w:name="部署设计"/>
    <w:p>
      <w:pPr>
        <w:pStyle w:val="Heading2"/>
      </w:pPr>
      <w:r>
        <w:t xml:space="preserve">11. </w:t>
      </w:r>
      <w:r>
        <w:rPr>
          <w:rFonts w:hint="eastAsia"/>
        </w:rPr>
        <w:t xml:space="preserve">部署设计</w:t>
      </w:r>
    </w:p>
    <w:bookmarkStart w:id="135" w:name="docker-镜像"/>
    <w:p>
      <w:pPr>
        <w:pStyle w:val="Heading3"/>
      </w:pPr>
      <w:r>
        <w:t xml:space="preserve">11.1 Docker </w:t>
      </w:r>
      <w:r>
        <w:rPr>
          <w:rFonts w:hint="eastAsia"/>
        </w:rPr>
        <w:t xml:space="preserve">镜像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镜像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构建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webapi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aspnet:10.0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多阶段</w:t>
            </w:r>
            <w:r>
              <w:t xml:space="preserve"> </w:t>
            </w:r>
            <w:r>
              <w:rPr>
                <w:rStyle w:val="VerbatimChar"/>
              </w:rPr>
              <w:t xml:space="preserve">Dockerfile</w:t>
            </w:r>
            <w:r>
              <w:rPr>
                <w:rFonts w:hint="eastAsia"/>
              </w:rPr>
              <w:t xml:space="preserve">，发布</w:t>
            </w:r>
            <w:r>
              <w:t xml:space="preserve"> WebAPI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blazor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aspnet:10.0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多阶段</w:t>
            </w:r>
            <w:r>
              <w:t xml:space="preserve"> </w:t>
            </w:r>
            <w:r>
              <w:rPr>
                <w:rStyle w:val="VerbatimChar"/>
              </w:rPr>
              <w:t xml:space="preserve">Dockerfile.blazor</w:t>
            </w:r>
            <w:r>
              <w:rPr>
                <w:rFonts w:hint="eastAsia"/>
              </w:rPr>
              <w:t xml:space="preserve">，发布</w:t>
            </w:r>
            <w:r>
              <w:t xml:space="preserve"> Blazor</w:t>
            </w:r>
          </w:p>
        </w:tc>
      </w:tr>
    </w:tbl>
    <w:bookmarkEnd w:id="135"/>
    <w:bookmarkStart w:id="136" w:name="环境变量docker-compose"/>
    <w:p>
      <w:pPr>
        <w:pStyle w:val="Heading3"/>
      </w:pPr>
      <w:r>
        <w:t xml:space="preserve">11.2 </w:t>
      </w:r>
      <w:r>
        <w:rPr>
          <w:rFonts w:hint="eastAsia"/>
        </w:rPr>
        <w:t xml:space="preserve">环境变量（docker-compose）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ConnectionStrings__DefaultConnection</w:t>
            </w:r>
          </w:p>
        </w:tc>
        <w:tc>
          <w:tcPr/>
          <w:p>
            <w:pPr>
              <w:pStyle w:val="Compact"/>
            </w:pPr>
            <w:r>
              <w:t xml:space="preserve">webapi</w:t>
            </w:r>
          </w:p>
        </w:tc>
        <w:tc>
          <w:tcPr/>
          <w:p>
            <w:pPr>
              <w:pStyle w:val="Compact"/>
            </w:pPr>
            <w:r>
              <w:t xml:space="preserve">MySQL </w:t>
            </w:r>
            <w:r>
              <w:rPr>
                <w:rFonts w:hint="eastAsia"/>
              </w:rPr>
              <w:t xml:space="preserve">连接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ConnectionStrings__RedisConnection</w:t>
            </w:r>
          </w:p>
        </w:tc>
        <w:tc>
          <w:tcPr/>
          <w:p>
            <w:pPr>
              <w:pStyle w:val="Compact"/>
            </w:pPr>
            <w:r>
              <w:t xml:space="preserve">webapi</w:t>
            </w:r>
          </w:p>
        </w:tc>
        <w:tc>
          <w:tcPr/>
          <w:p>
            <w:pPr>
              <w:pStyle w:val="Compact"/>
            </w:pPr>
            <w:r>
              <w:t xml:space="preserve">Redis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JwtSettings__Secret</w:t>
            </w:r>
          </w:p>
        </w:tc>
        <w:tc>
          <w:tcPr/>
          <w:p>
            <w:pPr>
              <w:pStyle w:val="Compact"/>
            </w:pPr>
            <w:r>
              <w:t xml:space="preserve">webapi</w:t>
            </w:r>
          </w:p>
        </w:tc>
        <w:tc>
          <w:tcPr/>
          <w:p>
            <w:pPr>
              <w:pStyle w:val="Compact"/>
            </w:pPr>
            <w:r>
              <w:t xml:space="preserve">JWT </w:t>
            </w:r>
            <w:r>
              <w:rPr>
                <w:rFonts w:hint="eastAsia"/>
              </w:rPr>
              <w:t xml:space="preserve">签名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SEED_DEMO_DATA</w:t>
            </w:r>
          </w:p>
        </w:tc>
        <w:tc>
          <w:tcPr/>
          <w:p>
            <w:pPr>
              <w:pStyle w:val="Compact"/>
            </w:pPr>
            <w:r>
              <w:t xml:space="preserve">webapi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演示种子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ApiSettings__BaseUrl</w:t>
            </w:r>
          </w:p>
        </w:tc>
        <w:tc>
          <w:tcPr/>
          <w:p>
            <w:pPr>
              <w:pStyle w:val="Compact"/>
            </w:pPr>
            <w:r>
              <w:t xml:space="preserve">blazor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http://webapi:8080/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DISABLE_HTTPS_REDIRECT</w:t>
            </w:r>
          </w:p>
        </w:tc>
        <w:tc>
          <w:tcPr/>
          <w:p>
            <w:pPr>
              <w:pStyle w:val="Compact"/>
            </w:pPr>
            <w:r>
              <w:t xml:space="preserve">blazor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容器内</w:t>
            </w:r>
            <w:r>
              <w:t xml:space="preserve"> HTTP</w:t>
            </w:r>
          </w:p>
        </w:tc>
      </w:tr>
    </w:tbl>
    <w:bookmarkEnd w:id="136"/>
    <w:bookmarkStart w:id="137" w:name="启动顺序"/>
    <w:p>
      <w:pPr>
        <w:pStyle w:val="Heading3"/>
      </w:pPr>
      <w:r>
        <w:t xml:space="preserve">11.3 </w:t>
      </w:r>
      <w:r>
        <w:rPr>
          <w:rFonts w:hint="eastAsia"/>
        </w:rPr>
        <w:t xml:space="preserve">启动顺序</w:t>
      </w:r>
    </w:p>
    <w:p>
      <w:pPr>
        <w:pStyle w:val="SourceCode"/>
      </w:pPr>
      <w:r>
        <w:rPr>
          <w:rStyle w:val="VerbatimChar"/>
        </w:rPr>
        <w:t xml:space="preserve">mysql healthy → redis healthy → webapi healthy → blazor start</w:t>
      </w:r>
    </w:p>
    <w:bookmarkEnd w:id="137"/>
    <w:bookmarkStart w:id="138" w:name="数据卷"/>
    <w:p>
      <w:pPr>
        <w:pStyle w:val="Heading3"/>
      </w:pPr>
      <w:r>
        <w:t xml:space="preserve">11.4 </w:t>
      </w:r>
      <w:r>
        <w:rPr>
          <w:rFonts w:hint="eastAsia"/>
        </w:rPr>
        <w:t xml:space="preserve">数据卷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mysql_data</w:t>
      </w:r>
      <w:r>
        <w:rPr>
          <w:rFonts w:hint="eastAsia"/>
        </w:rPr>
        <w:t xml:space="preserve">：数据库持久化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blazor_dp_keys</w:t>
      </w:r>
      <w:r>
        <w:rPr>
          <w:rFonts w:hint="eastAsia"/>
        </w:rPr>
        <w:t xml:space="preserve">：Data</w:t>
      </w:r>
      <w:r>
        <w:t xml:space="preserve"> Protection </w:t>
      </w:r>
      <w:r>
        <w:rPr>
          <w:rFonts w:hint="eastAsia"/>
        </w:rPr>
        <w:t xml:space="preserve">密钥（Blazor</w:t>
      </w:r>
      <w:r>
        <w:t xml:space="preserve"> </w:t>
      </w:r>
      <w:r>
        <w:rPr>
          <w:rFonts w:hint="eastAsia"/>
        </w:rPr>
        <w:t xml:space="preserve">电路）</w:t>
      </w:r>
    </w:p>
    <w:p>
      <w:r>
        <w:pict>
          <v:rect style="width:0;height:1.5pt" o:hralign="center" o:hrstd="t" o:hr="t"/>
        </w:pict>
      </w:r>
    </w:p>
    <w:bookmarkEnd w:id="138"/>
    <w:bookmarkEnd w:id="139"/>
    <w:bookmarkStart w:id="142" w:name="扩展性与技术债"/>
    <w:p>
      <w:pPr>
        <w:pStyle w:val="Heading2"/>
      </w:pPr>
      <w:r>
        <w:t xml:space="preserve">12. </w:t>
      </w:r>
      <w:r>
        <w:rPr>
          <w:rFonts w:hint="eastAsia"/>
        </w:rPr>
        <w:t xml:space="preserve">扩展性与技术债</w:t>
      </w:r>
    </w:p>
    <w:bookmarkStart w:id="140" w:name="可扩展点"/>
    <w:p>
      <w:pPr>
        <w:pStyle w:val="Heading3"/>
      </w:pPr>
      <w:r>
        <w:t xml:space="preserve">12.1 </w:t>
      </w:r>
      <w:r>
        <w:rPr>
          <w:rFonts w:hint="eastAsia"/>
        </w:rPr>
        <w:t xml:space="preserve">可扩展点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多库房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增加</w:t>
            </w:r>
            <w:r>
              <w:t xml:space="preserve"> </w:t>
            </w:r>
            <w:r>
              <w:rPr>
                <w:rStyle w:val="VerbatimChar"/>
              </w:rPr>
              <w:t xml:space="preserve">warehouse_id</w:t>
            </w:r>
            <w:r>
              <w:t xml:space="preserve"> </w:t>
            </w:r>
            <w:r>
              <w:rPr>
                <w:rFonts w:hint="eastAsia"/>
              </w:rPr>
              <w:t xml:space="preserve">维度，库存与批次按库划分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严格</w:t>
            </w:r>
            <w:r>
              <w:t xml:space="preserve"> PO </w:t>
            </w:r>
            <w:r>
              <w:rPr>
                <w:rFonts w:hint="eastAsia"/>
              </w:rPr>
              <w:t xml:space="preserve">状态机</w:t>
            </w:r>
          </w:p>
        </w:tc>
        <w:tc>
          <w:tcPr/>
          <w:p>
            <w:pPr>
              <w:pStyle w:val="Compact"/>
            </w:pPr>
            <w:r>
              <w:t xml:space="preserve">Service </w:t>
            </w:r>
            <w:r>
              <w:rPr>
                <w:rFonts w:hint="eastAsia"/>
              </w:rPr>
              <w:t xml:space="preserve">层校验状态转移表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消息通知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低库存/效期</w:t>
            </w:r>
            <w:r>
              <w:t xml:space="preserve"> Webhook </w:t>
            </w:r>
            <w:r>
              <w:rPr>
                <w:rFonts w:hint="eastAsia"/>
              </w:rPr>
              <w:t xml:space="preserve">或邮件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读写分离</w:t>
            </w:r>
          </w:p>
        </w:tc>
        <w:tc>
          <w:tcPr/>
          <w:p>
            <w:pPr>
              <w:pStyle w:val="Compact"/>
            </w:pPr>
            <w:r>
              <w:t xml:space="preserve">Repository </w:t>
            </w:r>
            <w:r>
              <w:rPr>
                <w:rFonts w:hint="eastAsia"/>
              </w:rPr>
              <w:t xml:space="preserve">接口不变，只读走副本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Blazor WASM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需重新设计</w:t>
            </w:r>
            <w:r>
              <w:t xml:space="preserve"> token </w:t>
            </w:r>
            <w:r>
              <w:rPr>
                <w:rFonts w:hint="eastAsia"/>
              </w:rPr>
              <w:t xml:space="preserve">与</w:t>
            </w:r>
            <w:r>
              <w:t xml:space="preserve"> API </w:t>
            </w:r>
            <w:r>
              <w:rPr>
                <w:rFonts w:hint="eastAsia"/>
              </w:rPr>
              <w:t xml:space="preserve">调用方式</w:t>
            </w:r>
          </w:p>
        </w:tc>
      </w:tr>
    </w:tbl>
    <w:bookmarkEnd w:id="140"/>
    <w:bookmarkStart w:id="141" w:name="已知技术债"/>
    <w:p>
      <w:pPr>
        <w:pStyle w:val="Heading3"/>
      </w:pPr>
      <w:r>
        <w:t xml:space="preserve">12.2 </w:t>
      </w:r>
      <w:r>
        <w:rPr>
          <w:rFonts w:hint="eastAsia"/>
        </w:rPr>
        <w:t xml:space="preserve">已知技术债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</w:tr>
      <w:tr>
        <w:tc>
          <w:tcPr/>
          <w:p>
            <w:pPr>
              <w:pStyle w:val="Compact"/>
            </w:pPr>
            <w:r>
              <w:t xml:space="preserve">TD-01</w:t>
            </w:r>
          </w:p>
        </w:tc>
        <w:tc>
          <w:tcPr/>
          <w:p>
            <w:pPr>
              <w:pStyle w:val="Compact"/>
            </w:pPr>
            <w:r>
              <w:t xml:space="preserve">PO Submit/Approve </w:t>
            </w:r>
            <w:r>
              <w:rPr>
                <w:rFonts w:hint="eastAsia"/>
              </w:rPr>
              <w:t xml:space="preserve">无严格前置状态校验</w:t>
            </w:r>
          </w:p>
        </w:tc>
      </w:tr>
      <w:tr>
        <w:tc>
          <w:tcPr/>
          <w:p>
            <w:pPr>
              <w:pStyle w:val="Compact"/>
            </w:pPr>
            <w:r>
              <w:t xml:space="preserve">TD-02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退货入库不维护批次明细</w:t>
            </w:r>
          </w:p>
        </w:tc>
      </w:tr>
      <w:tr>
        <w:tc>
          <w:tcPr/>
          <w:p>
            <w:pPr>
              <w:pStyle w:val="Compact"/>
            </w:pPr>
            <w:r>
              <w:t xml:space="preserve">TD-03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导出单次上限</w:t>
            </w:r>
            <w:r>
              <w:t xml:space="preserve"> 10000 </w:t>
            </w:r>
            <w:r>
              <w:rPr>
                <w:rFonts w:hint="eastAsia"/>
              </w:rPr>
              <w:t xml:space="preserve">行，无流式导出</w:t>
            </w:r>
          </w:p>
        </w:tc>
      </w:tr>
      <w:tr>
        <w:tc>
          <w:tcPr/>
          <w:p>
            <w:pPr>
              <w:pStyle w:val="Compact"/>
            </w:pPr>
            <w:r>
              <w:t xml:space="preserve">TD-04</w:t>
            </w:r>
          </w:p>
        </w:tc>
        <w:tc>
          <w:tcPr/>
          <w:p>
            <w:pPr>
              <w:pStyle w:val="Compact"/>
            </w:pPr>
            <w:r>
              <w:t xml:space="preserve">UI </w:t>
            </w:r>
            <w:r>
              <w:rPr>
                <w:rFonts w:hint="eastAsia"/>
              </w:rPr>
              <w:t xml:space="preserve">权限与</w:t>
            </w:r>
            <w:r>
              <w:t xml:space="preserve"> API </w:t>
            </w:r>
            <w:r>
              <w:rPr>
                <w:rFonts w:hint="eastAsia"/>
              </w:rPr>
              <w:t xml:space="preserve">权限需双重维护</w:t>
            </w:r>
          </w:p>
        </w:tc>
      </w:tr>
      <w:tr>
        <w:tc>
          <w:tcPr/>
          <w:p>
            <w:pPr>
              <w:pStyle w:val="Compact"/>
            </w:pPr>
            <w:r>
              <w:t xml:space="preserve">TD-05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补货算法为演示级启发式，非</w:t>
            </w:r>
            <w:r>
              <w:t xml:space="preserve"> </w:t>
            </w:r>
            <w:r>
              <w:rPr>
                <w:rFonts w:hint="eastAsia"/>
              </w:rPr>
              <w:t xml:space="preserve">ML/统计预测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1"/>
    <w:bookmarkEnd w:id="142"/>
    <w:bookmarkStart w:id="145" w:name="附录-1"/>
    <w:p>
      <w:pPr>
        <w:pStyle w:val="Heading2"/>
      </w:pPr>
      <w:r>
        <w:t xml:space="preserve">13. </w:t>
      </w:r>
      <w:r>
        <w:rPr>
          <w:rFonts w:hint="eastAsia"/>
        </w:rPr>
        <w:t xml:space="preserve">附录</w:t>
      </w:r>
    </w:p>
    <w:bookmarkStart w:id="143" w:name="核心类索引"/>
    <w:p>
      <w:pPr>
        <w:pStyle w:val="Heading3"/>
      </w:pPr>
      <w:r>
        <w:t xml:space="preserve">13.1 </w:t>
      </w:r>
      <w:r>
        <w:rPr>
          <w:rFonts w:hint="eastAsia"/>
        </w:rPr>
        <w:t xml:space="preserve">核心类索引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领域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药品</w:t>
            </w:r>
          </w:p>
        </w:tc>
        <w:tc>
          <w:tcPr/>
          <w:p>
            <w:pPr>
              <w:pStyle w:val="Compact"/>
            </w:pPr>
            <w:r>
              <w:t xml:space="preserve">IDrugService</w:t>
            </w:r>
          </w:p>
        </w:tc>
        <w:tc>
          <w:tcPr/>
          <w:p>
            <w:pPr>
              <w:pStyle w:val="Compact"/>
            </w:pPr>
            <w:r>
              <w:t xml:space="preserve">DrugService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库存</w:t>
            </w:r>
          </w:p>
        </w:tc>
        <w:tc>
          <w:tcPr/>
          <w:p>
            <w:pPr>
              <w:pStyle w:val="Compact"/>
            </w:pPr>
            <w:r>
              <w:t xml:space="preserve">IStockService</w:t>
            </w:r>
          </w:p>
        </w:tc>
        <w:tc>
          <w:tcPr/>
          <w:p>
            <w:pPr>
              <w:pStyle w:val="Compact"/>
            </w:pPr>
            <w:r>
              <w:t xml:space="preserve">StockService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采购</w:t>
            </w:r>
          </w:p>
        </w:tc>
        <w:tc>
          <w:tcPr/>
          <w:p>
            <w:pPr>
              <w:pStyle w:val="Compact"/>
            </w:pPr>
            <w:r>
              <w:t xml:space="preserve">IPurchaseOrderService</w:t>
            </w:r>
          </w:p>
        </w:tc>
        <w:tc>
          <w:tcPr/>
          <w:p>
            <w:pPr>
              <w:pStyle w:val="Compact"/>
            </w:pPr>
            <w:r>
              <w:t xml:space="preserve">PurchaseOrderService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分析</w:t>
            </w:r>
          </w:p>
        </w:tc>
        <w:tc>
          <w:tcPr/>
          <w:p>
            <w:pPr>
              <w:pStyle w:val="Compact"/>
            </w:pPr>
            <w:r>
              <w:t xml:space="preserve">IAnalyticsService</w:t>
            </w:r>
          </w:p>
        </w:tc>
        <w:tc>
          <w:tcPr/>
          <w:p>
            <w:pPr>
              <w:pStyle w:val="Compact"/>
            </w:pPr>
            <w:r>
              <w:t xml:space="preserve">AnalyticsService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审计</w:t>
            </w:r>
          </w:p>
        </w:tc>
        <w:tc>
          <w:tcPr/>
          <w:p>
            <w:pPr>
              <w:pStyle w:val="Compact"/>
            </w:pPr>
            <w:r>
              <w:t xml:space="preserve">IAuditService</w:t>
            </w:r>
          </w:p>
        </w:tc>
        <w:tc>
          <w:tcPr/>
          <w:p>
            <w:pPr>
              <w:pStyle w:val="Compact"/>
            </w:pPr>
            <w:r>
              <w:t xml:space="preserve">AuditService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导出</w:t>
            </w:r>
          </w:p>
        </w:tc>
        <w:tc>
          <w:tcPr/>
          <w:p>
            <w:pPr>
              <w:pStyle w:val="Compact"/>
            </w:pPr>
            <w:r>
              <w:t xml:space="preserve">IExportService</w:t>
            </w:r>
          </w:p>
        </w:tc>
        <w:tc>
          <w:tcPr/>
          <w:p>
            <w:pPr>
              <w:pStyle w:val="Compact"/>
            </w:pPr>
            <w:r>
              <w:t xml:space="preserve">ExportService</w:t>
            </w:r>
          </w:p>
        </w:tc>
      </w:tr>
    </w:tbl>
    <w:bookmarkEnd w:id="143"/>
    <w:bookmarkStart w:id="144" w:name="文档修订记录-1"/>
    <w:p>
      <w:pPr>
        <w:pStyle w:val="Heading3"/>
      </w:pPr>
      <w:r>
        <w:t xml:space="preserve">13.2 </w:t>
      </w:r>
      <w:r>
        <w:rPr>
          <w:rFonts w:hint="eastAsia"/>
        </w:rPr>
        <w:t xml:space="preserve">文档修订记录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2026-06-28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首版，与代码库</w:t>
            </w:r>
            <w:r>
              <w:t xml:space="preserve"> .NET 10 / ScopedApiHttpClient </w:t>
            </w:r>
            <w:r>
              <w:rPr>
                <w:rFonts w:hint="eastAsia"/>
              </w:rPr>
              <w:t xml:space="preserve">实现对齐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本文档描述系统当前实现的设计基线。架构变更时请同步更新本文档与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第二篇。</w:t>
      </w:r>
    </w:p>
    <w:p>
      <w:r>
        <w:pict>
          <v:rect style="width:0;height:1.5pt" o:hralign="center" o:hrstd="t" o:hr="t"/>
        </w:pict>
      </w:r>
    </w:p>
    <w:bookmarkEnd w:id="144"/>
    <w:bookmarkEnd w:id="145"/>
    <w:bookmarkEnd w:id="146"/>
    <w:bookmarkStart w:id="150" w:name="第四篇-业务流程"/>
    <w:p>
      <w:pPr>
        <w:pStyle w:val="Heading1"/>
      </w:pPr>
      <w:r>
        <w:rPr>
          <w:rFonts w:hint="eastAsia"/>
        </w:rPr>
        <w:t xml:space="preserve">第四篇</w:t>
      </w:r>
      <w:r>
        <w:t xml:space="preserve"> </w:t>
      </w:r>
      <w:r>
        <w:rPr>
          <w:rFonts w:hint="eastAsia"/>
        </w:rPr>
        <w:t xml:space="preserve">业务流程</w:t>
      </w:r>
    </w:p>
    <w:bookmarkStart w:id="147" w:name="进销存主流程"/>
    <w:p>
      <w:pPr>
        <w:pStyle w:val="Heading2"/>
      </w:pPr>
      <w:r>
        <w:rPr>
          <w:rFonts w:hint="eastAsia"/>
        </w:rPr>
        <w:t xml:space="preserve">进销存主流程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subgraph inbound </w:t>
      </w:r>
      <w:r>
        <w:rPr>
          <w:rStyle w:val="VerbatimChar"/>
          <w:rFonts w:hint="eastAsia"/>
        </w:rPr>
        <w:t xml:space="preserve">[入库侧]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A[录入供应商]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B[录入药品台账]</w:t>
      </w:r>
      <w:r>
        <w:br/>
      </w:r>
      <w:r>
        <w:rPr>
          <w:rStyle w:val="VerbatimChar"/>
        </w:rPr>
        <w:t xml:space="preserve">        B --&gt; </w:t>
      </w:r>
      <w:r>
        <w:rPr>
          <w:rStyle w:val="VerbatimChar"/>
          <w:rFonts w:hint="eastAsia"/>
        </w:rPr>
        <w:t xml:space="preserve">C[入库并指定批号效期]</w:t>
      </w:r>
      <w:r>
        <w:br/>
      </w:r>
      <w:r>
        <w:rPr>
          <w:rStyle w:val="VerbatimChar"/>
        </w:rPr>
        <w:t xml:space="preserve">        C --&gt; </w:t>
      </w:r>
      <w:r>
        <w:rPr>
          <w:rStyle w:val="VerbatimChar"/>
          <w:rFonts w:hint="eastAsia"/>
        </w:rPr>
        <w:t xml:space="preserve">D[写入drug_batches]</w:t>
      </w:r>
      <w:r>
        <w:br/>
      </w:r>
      <w:r>
        <w:rPr>
          <w:rStyle w:val="VerbatimChar"/>
        </w:rPr>
        <w:t xml:space="preserve">        C --&gt; </w:t>
      </w:r>
      <w:r>
        <w:rPr>
          <w:rStyle w:val="VerbatimChar"/>
          <w:rFonts w:hint="eastAsia"/>
        </w:rPr>
        <w:t xml:space="preserve">E[写入stock_transactions</w:t>
      </w:r>
      <w:r>
        <w:rPr>
          <w:rStyle w:val="VerbatimChar"/>
        </w:rPr>
        <w:t xml:space="preserve"> IN]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outbound </w:t>
      </w:r>
      <w:r>
        <w:rPr>
          <w:rStyle w:val="VerbatimChar"/>
          <w:rFonts w:hint="eastAsia"/>
        </w:rPr>
        <w:t xml:space="preserve">[出库侧]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F[出库请求]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G{FEFO扣减批次}</w:t>
      </w:r>
      <w:r>
        <w:br/>
      </w:r>
      <w:r>
        <w:rPr>
          <w:rStyle w:val="VerbatimChar"/>
        </w:rPr>
        <w:t xml:space="preserve">        G --&gt; </w:t>
      </w:r>
      <w:r>
        <w:rPr>
          <w:rStyle w:val="VerbatimChar"/>
          <w:rFonts w:hint="eastAsia"/>
        </w:rPr>
        <w:t xml:space="preserve">H[更新库存数量]</w:t>
      </w:r>
      <w:r>
        <w:br/>
      </w:r>
      <w:r>
        <w:rPr>
          <w:rStyle w:val="VerbatimChar"/>
        </w:rPr>
        <w:t xml:space="preserve">        H --&gt; </w:t>
      </w:r>
      <w:r>
        <w:rPr>
          <w:rStyle w:val="VerbatimChar"/>
          <w:rFonts w:hint="eastAsia"/>
        </w:rPr>
        <w:t xml:space="preserve">I[写入stock_transactions</w:t>
      </w:r>
      <w:r>
        <w:rPr>
          <w:rStyle w:val="VerbatimChar"/>
        </w:rPr>
        <w:t xml:space="preserve"> OUT]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purchase </w:t>
      </w:r>
      <w:r>
        <w:rPr>
          <w:rStyle w:val="VerbatimChar"/>
          <w:rFonts w:hint="eastAsia"/>
        </w:rPr>
        <w:t xml:space="preserve">[采购闭环]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J[低库存预警]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K[一键生成采购单]</w:t>
      </w:r>
      <w:r>
        <w:br/>
      </w:r>
      <w:r>
        <w:rPr>
          <w:rStyle w:val="VerbatimChar"/>
        </w:rPr>
        <w:t xml:space="preserve">        K --&gt; </w:t>
      </w:r>
      <w:r>
        <w:rPr>
          <w:rStyle w:val="VerbatimChar"/>
          <w:rFonts w:hint="eastAsia"/>
        </w:rPr>
        <w:t xml:space="preserve">L[Operator提交]</w:t>
      </w:r>
      <w:r>
        <w:br/>
      </w:r>
      <w:r>
        <w:rPr>
          <w:rStyle w:val="VerbatimChar"/>
        </w:rPr>
        <w:t xml:space="preserve">        L --&gt; </w:t>
      </w:r>
      <w:r>
        <w:rPr>
          <w:rStyle w:val="VerbatimChar"/>
          <w:rFonts w:hint="eastAsia"/>
        </w:rPr>
        <w:t xml:space="preserve">M[Admin审核]</w:t>
      </w:r>
      <w:r>
        <w:br/>
      </w:r>
      <w:r>
        <w:rPr>
          <w:rStyle w:val="VerbatimChar"/>
        </w:rPr>
        <w:t xml:space="preserve">        M --&gt; </w:t>
      </w:r>
      <w:r>
        <w:rPr>
          <w:rStyle w:val="VerbatimChar"/>
          <w:rFonts w:hint="eastAsia"/>
        </w:rPr>
        <w:t xml:space="preserve">N[确认收货]</w:t>
      </w:r>
      <w:r>
        <w:br/>
      </w:r>
      <w:r>
        <w:rPr>
          <w:rStyle w:val="VerbatimChar"/>
        </w:rPr>
        <w:t xml:space="preserve">        N --&gt; C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alert </w:t>
      </w:r>
      <w:r>
        <w:rPr>
          <w:rStyle w:val="VerbatimChar"/>
          <w:rFonts w:hint="eastAsia"/>
        </w:rPr>
        <w:t xml:space="preserve">[三维预警]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P[低库存阈值]</w:t>
      </w:r>
      <w:r>
        <w:rPr>
          <w:rStyle w:val="VerbatimChar"/>
        </w:rPr>
        <w:t xml:space="preserve"> --&gt; J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Q[效期30/60/90天]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R[效期预警页]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S[动销分析]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T[智能补货建议]</w:t>
      </w:r>
      <w:r>
        <w:br/>
      </w:r>
      <w:r>
        <w:rPr>
          <w:rStyle w:val="VerbatimChar"/>
        </w:rPr>
        <w:t xml:space="preserve">    end</w:t>
      </w:r>
    </w:p>
    <w:bookmarkEnd w:id="147"/>
    <w:bookmarkStart w:id="148" w:name="角色与权限"/>
    <w:p>
      <w:pPr>
        <w:pStyle w:val="Heading2"/>
      </w:pPr>
      <w:r>
        <w:rPr>
          <w:rFonts w:hint="eastAsia"/>
        </w:rPr>
        <w:t xml:space="preserve">角色与权限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Admin[Admin] --&gt; </w:t>
      </w:r>
      <w:r>
        <w:rPr>
          <w:rStyle w:val="VerbatimChar"/>
          <w:rFonts w:hint="eastAsia"/>
        </w:rPr>
        <w:t xml:space="preserve">All[全部功能]</w:t>
      </w:r>
      <w:r>
        <w:br/>
      </w:r>
      <w:r>
        <w:rPr>
          <w:rStyle w:val="VerbatimChar"/>
        </w:rPr>
        <w:t xml:space="preserve">    Admin --&gt; </w:t>
      </w:r>
      <w:r>
        <w:rPr>
          <w:rStyle w:val="VerbatimChar"/>
          <w:rFonts w:hint="eastAsia"/>
        </w:rPr>
        <w:t xml:space="preserve">Users[用户管理]</w:t>
      </w:r>
      <w:r>
        <w:br/>
      </w:r>
      <w:r>
        <w:rPr>
          <w:rStyle w:val="VerbatimChar"/>
        </w:rPr>
        <w:t xml:space="preserve">    Admin --&gt; </w:t>
      </w:r>
      <w:r>
        <w:rPr>
          <w:rStyle w:val="VerbatimChar"/>
          <w:rFonts w:hint="eastAsia"/>
        </w:rPr>
        <w:t xml:space="preserve">Approve[采购审核]</w:t>
      </w:r>
      <w:r>
        <w:br/>
      </w:r>
      <w:r>
        <w:rPr>
          <w:rStyle w:val="VerbatimChar"/>
        </w:rPr>
        <w:t xml:space="preserve">    Admin --&gt; </w:t>
      </w:r>
      <w:r>
        <w:rPr>
          <w:rStyle w:val="VerbatimChar"/>
          <w:rFonts w:hint="eastAsia"/>
        </w:rPr>
        <w:t xml:space="preserve">Audit[审计日志]</w:t>
      </w:r>
      <w:r>
        <w:br/>
      </w:r>
      <w:r>
        <w:rPr>
          <w:rStyle w:val="VerbatimChar"/>
        </w:rPr>
        <w:t xml:space="preserve">    Operator[Operator] --&gt; </w:t>
      </w:r>
      <w:r>
        <w:rPr>
          <w:rStyle w:val="VerbatimChar"/>
          <w:rFonts w:hint="eastAsia"/>
        </w:rPr>
        <w:t xml:space="preserve">Operate[录入编辑入库出库采购]</w:t>
      </w:r>
      <w:r>
        <w:br/>
      </w:r>
      <w:r>
        <w:rPr>
          <w:rStyle w:val="VerbatimChar"/>
        </w:rPr>
        <w:t xml:space="preserve">    Viewer[Viewer] --&gt; </w:t>
      </w:r>
      <w:r>
        <w:rPr>
          <w:rStyle w:val="VerbatimChar"/>
          <w:rFonts w:hint="eastAsia"/>
        </w:rPr>
        <w:t xml:space="preserve">Read[只读查询]</w:t>
      </w:r>
    </w:p>
    <w:bookmarkEnd w:id="148"/>
    <w:bookmarkStart w:id="149" w:name="演示自检路径"/>
    <w:p>
      <w:pPr>
        <w:pStyle w:val="Heading2"/>
      </w:pPr>
      <w:r>
        <w:rPr>
          <w:rFonts w:hint="eastAsia"/>
        </w:rPr>
        <w:t xml:space="preserve">演示自检路径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登录</w:t>
      </w:r>
      <w:r>
        <w:t xml:space="preserve"> </w:t>
      </w:r>
      <w:r>
        <w:rPr>
          <w:rFonts w:hint="eastAsia"/>
        </w:rPr>
        <w:t xml:space="preserve">http://localhost:5100（admin</w:t>
      </w:r>
      <w:r>
        <w:t xml:space="preserve"> / </w:t>
      </w:r>
      <w:r>
        <w:rPr>
          <w:rFonts w:hint="eastAsia"/>
        </w:rPr>
        <w:t xml:space="preserve">Admin@123）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运营仪表盘</w:t>
      </w:r>
      <w:r>
        <w:t xml:space="preserve"> — </w:t>
      </w:r>
      <w:r>
        <w:rPr>
          <w:rFonts w:hint="eastAsia"/>
        </w:rPr>
        <w:t xml:space="preserve">查看</w:t>
      </w:r>
      <w:r>
        <w:t xml:space="preserve"> KPI </w:t>
      </w:r>
      <w:r>
        <w:rPr>
          <w:rFonts w:hint="eastAsia"/>
        </w:rPr>
        <w:t xml:space="preserve">与图表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效期预警</w:t>
      </w:r>
      <w:r>
        <w:t xml:space="preserve"> — </w:t>
      </w:r>
      <w:r>
        <w:rPr>
          <w:rFonts w:hint="eastAsia"/>
        </w:rPr>
        <w:t xml:space="preserve">确认临期批次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低库存预警</w:t>
      </w:r>
      <w:r>
        <w:t xml:space="preserve"> — </w:t>
      </w:r>
      <w:r>
        <w:rPr>
          <w:rFonts w:hint="eastAsia"/>
        </w:rPr>
        <w:t xml:space="preserve">导出</w:t>
      </w:r>
      <w:r>
        <w:t xml:space="preserve"> CSV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采购单</w:t>
      </w:r>
      <w:r>
        <w:t xml:space="preserve"> — </w:t>
      </w:r>
      <w:r>
        <w:rPr>
          <w:rFonts w:hint="eastAsia"/>
        </w:rPr>
        <w:t xml:space="preserve">生成</w:t>
      </w:r>
      <w:r>
        <w:t xml:space="preserve"> → </w:t>
      </w:r>
      <w:r>
        <w:rPr>
          <w:rFonts w:hint="eastAsia"/>
        </w:rPr>
        <w:t xml:space="preserve">提交</w:t>
      </w:r>
      <w:r>
        <w:t xml:space="preserve"> → </w:t>
      </w:r>
      <w:r>
        <w:rPr>
          <w:rFonts w:hint="eastAsia"/>
        </w:rPr>
        <w:t xml:space="preserve">审核</w:t>
      </w:r>
      <w:r>
        <w:t xml:space="preserve"> → </w:t>
      </w:r>
      <w:r>
        <w:rPr>
          <w:rFonts w:hint="eastAsia"/>
        </w:rPr>
        <w:t xml:space="preserve">收货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入库出库</w:t>
      </w:r>
      <w:r>
        <w:t xml:space="preserve"> — </w:t>
      </w:r>
      <w:r>
        <w:rPr>
          <w:rFonts w:hint="eastAsia"/>
        </w:rPr>
        <w:t xml:space="preserve">流水筛选与导出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审计日志（Admin）—</w:t>
      </w:r>
      <w:r>
        <w:t xml:space="preserve"> </w:t>
      </w:r>
      <w:r>
        <w:rPr>
          <w:rFonts w:hint="eastAsia"/>
        </w:rPr>
        <w:t xml:space="preserve">查看变更记录</w:t>
      </w:r>
    </w:p>
    <w:p>
      <w:r>
        <w:pict>
          <v:rect style="width:0;height:1.5pt" o:hralign="center" o:hrstd="t" o:hr="t"/>
        </w:pict>
      </w:r>
    </w:p>
    <w:bookmarkEnd w:id="149"/>
    <w:bookmarkEnd w:id="150"/>
    <w:bookmarkStart w:id="152" w:name="第五篇-数据库设计"/>
    <w:p>
      <w:pPr>
        <w:pStyle w:val="Heading1"/>
      </w:pPr>
      <w:r>
        <w:rPr>
          <w:rFonts w:hint="eastAsia"/>
        </w:rPr>
        <w:t xml:space="preserve">第五篇</w:t>
      </w:r>
      <w:r>
        <w:t xml:space="preserve"> </w:t>
      </w:r>
      <w:r>
        <w:rPr>
          <w:rFonts w:hint="eastAsia"/>
        </w:rPr>
        <w:t xml:space="preserve">数据库设计</w:t>
      </w:r>
    </w:p>
    <w:p>
      <w:pPr>
        <w:pStyle w:val="SourceCode"/>
      </w:pPr>
      <w:r>
        <w:rPr>
          <w:rStyle w:val="VerbatimChar"/>
        </w:rPr>
        <w:t xml:space="preserve">erDiagram</w:t>
      </w:r>
      <w:r>
        <w:br/>
      </w:r>
      <w:r>
        <w:rPr>
          <w:rStyle w:val="VerbatimChar"/>
        </w:rPr>
        <w:t xml:space="preserve">    suppliers ||--o{ drugs : supplies</w:t>
      </w:r>
      <w:r>
        <w:br/>
      </w:r>
      <w:r>
        <w:rPr>
          <w:rStyle w:val="VerbatimChar"/>
        </w:rPr>
        <w:t xml:space="preserve">    suppliers ||--o{ purchase_orders : receives</w:t>
      </w:r>
      <w:r>
        <w:br/>
      </w:r>
      <w:r>
        <w:rPr>
          <w:rStyle w:val="VerbatimChar"/>
        </w:rPr>
        <w:t xml:space="preserve">    drugs ||--o{ drug_batches : has</w:t>
      </w:r>
      <w:r>
        <w:br/>
      </w:r>
      <w:r>
        <w:rPr>
          <w:rStyle w:val="VerbatimChar"/>
        </w:rPr>
        <w:t xml:space="preserve">    drugs ||--o{ stock_transactions : logs</w:t>
      </w:r>
      <w:r>
        <w:br/>
      </w:r>
      <w:r>
        <w:rPr>
          <w:rStyle w:val="VerbatimChar"/>
        </w:rPr>
        <w:t xml:space="preserve">    drugs ||--o{ purchase_order_lines : orders</w:t>
      </w:r>
      <w:r>
        <w:br/>
      </w:r>
      <w:r>
        <w:rPr>
          <w:rStyle w:val="VerbatimChar"/>
        </w:rPr>
        <w:t xml:space="preserve">    purchase_orders ||--o{ purchase_order_lines : contains</w:t>
      </w:r>
      <w:r>
        <w:br/>
      </w:r>
      <w:r>
        <w:br/>
      </w:r>
      <w:r>
        <w:rPr>
          <w:rStyle w:val="VerbatimChar"/>
        </w:rPr>
        <w:t xml:space="preserve">    suppliers {</w:t>
      </w:r>
      <w:r>
        <w:br/>
      </w:r>
      <w:r>
        <w:rPr>
          <w:rStyle w:val="VerbatimChar"/>
        </w:rPr>
        <w:t xml:space="preserve">        int supplier_id PK</w:t>
      </w:r>
      <w:r>
        <w:br/>
      </w:r>
      <w:r>
        <w:rPr>
          <w:rStyle w:val="VerbatimChar"/>
        </w:rPr>
        <w:t xml:space="preserve">        string name</w:t>
      </w:r>
      <w:r>
        <w:br/>
      </w:r>
      <w:r>
        <w:rPr>
          <w:rStyle w:val="VerbatimChar"/>
        </w:rPr>
        <w:t xml:space="preserve">        string contact_person</w:t>
      </w:r>
      <w:r>
        <w:br/>
      </w:r>
      <w:r>
        <w:rPr>
          <w:rStyle w:val="VerbatimChar"/>
        </w:rPr>
        <w:t xml:space="preserve">        string phone</w:t>
      </w:r>
      <w:r>
        <w:br/>
      </w:r>
      <w:r>
        <w:rPr>
          <w:rStyle w:val="VerbatimChar"/>
        </w:rPr>
        <w:t xml:space="preserve">        string address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drugs {</w:t>
      </w:r>
      <w:r>
        <w:br/>
      </w:r>
      <w:r>
        <w:rPr>
          <w:rStyle w:val="VerbatimChar"/>
        </w:rPr>
        <w:t xml:space="preserve">        string drug_id PK</w:t>
      </w:r>
      <w:r>
        <w:br/>
      </w:r>
      <w:r>
        <w:rPr>
          <w:rStyle w:val="VerbatimChar"/>
        </w:rPr>
        <w:t xml:space="preserve">        string drug_name</w:t>
      </w:r>
      <w:r>
        <w:br/>
      </w:r>
      <w:r>
        <w:rPr>
          <w:rStyle w:val="VerbatimChar"/>
        </w:rPr>
        <w:t xml:space="preserve">        decimal purchase_price</w:t>
      </w:r>
      <w:r>
        <w:br/>
      </w:r>
      <w:r>
        <w:rPr>
          <w:rStyle w:val="VerbatimChar"/>
        </w:rPr>
        <w:t xml:space="preserve">        decimal retail_price</w:t>
      </w:r>
      <w:r>
        <w:br/>
      </w:r>
      <w:r>
        <w:rPr>
          <w:rStyle w:val="VerbatimChar"/>
        </w:rPr>
        <w:t xml:space="preserve">        int stock_quantity</w:t>
      </w:r>
      <w:r>
        <w:br/>
      </w:r>
      <w:r>
        <w:rPr>
          <w:rStyle w:val="VerbatimChar"/>
        </w:rPr>
        <w:t xml:space="preserve">        int supplier_id FK</w:t>
      </w:r>
      <w:r>
        <w:br/>
      </w:r>
      <w:r>
        <w:rPr>
          <w:rStyle w:val="VerbatimChar"/>
        </w:rPr>
        <w:t xml:space="preserve">        bool is_active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drug_batches {</w:t>
      </w:r>
      <w:r>
        <w:br/>
      </w:r>
      <w:r>
        <w:rPr>
          <w:rStyle w:val="VerbatimChar"/>
        </w:rPr>
        <w:t xml:space="preserve">        int batch_id PK</w:t>
      </w:r>
      <w:r>
        <w:br/>
      </w:r>
      <w:r>
        <w:rPr>
          <w:rStyle w:val="VerbatimChar"/>
        </w:rPr>
        <w:t xml:space="preserve">        string drug_id FK</w:t>
      </w:r>
      <w:r>
        <w:br/>
      </w:r>
      <w:r>
        <w:rPr>
          <w:rStyle w:val="VerbatimChar"/>
        </w:rPr>
        <w:t xml:space="preserve">        string batch_number</w:t>
      </w:r>
      <w:r>
        <w:br/>
      </w:r>
      <w:r>
        <w:rPr>
          <w:rStyle w:val="VerbatimChar"/>
        </w:rPr>
        <w:t xml:space="preserve">        datetime expiry_date</w:t>
      </w:r>
      <w:r>
        <w:br/>
      </w:r>
      <w:r>
        <w:rPr>
          <w:rStyle w:val="VerbatimChar"/>
        </w:rPr>
        <w:t xml:space="preserve">        int quantity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stock_transactions {</w:t>
      </w:r>
      <w:r>
        <w:br/>
      </w:r>
      <w:r>
        <w:rPr>
          <w:rStyle w:val="VerbatimChar"/>
        </w:rPr>
        <w:t xml:space="preserve">        int transaction_id PK</w:t>
      </w:r>
      <w:r>
        <w:br/>
      </w:r>
      <w:r>
        <w:rPr>
          <w:rStyle w:val="VerbatimChar"/>
        </w:rPr>
        <w:t xml:space="preserve">        string drug_id FK</w:t>
      </w:r>
      <w:r>
        <w:br/>
      </w:r>
      <w:r>
        <w:rPr>
          <w:rStyle w:val="VerbatimChar"/>
        </w:rPr>
        <w:t xml:space="preserve">        string transaction_type</w:t>
      </w:r>
      <w:r>
        <w:br/>
      </w:r>
      <w:r>
        <w:rPr>
          <w:rStyle w:val="VerbatimChar"/>
        </w:rPr>
        <w:t xml:space="preserve">        int quantity</w:t>
      </w:r>
      <w:r>
        <w:br/>
      </w:r>
      <w:r>
        <w:rPr>
          <w:rStyle w:val="VerbatimChar"/>
        </w:rPr>
        <w:t xml:space="preserve">        string operator_name</w:t>
      </w:r>
      <w:r>
        <w:br/>
      </w:r>
      <w:r>
        <w:rPr>
          <w:rStyle w:val="VerbatimChar"/>
        </w:rPr>
        <w:t xml:space="preserve">        datetime created_at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purchase_orders {</w:t>
      </w:r>
      <w:r>
        <w:br/>
      </w:r>
      <w:r>
        <w:rPr>
          <w:rStyle w:val="VerbatimChar"/>
        </w:rPr>
        <w:t xml:space="preserve">        int order_id PK</w:t>
      </w:r>
      <w:r>
        <w:br/>
      </w:r>
      <w:r>
        <w:rPr>
          <w:rStyle w:val="VerbatimChar"/>
        </w:rPr>
        <w:t xml:space="preserve">        int supplier_id FK</w:t>
      </w:r>
      <w:r>
        <w:br/>
      </w:r>
      <w:r>
        <w:rPr>
          <w:rStyle w:val="VerbatimChar"/>
        </w:rPr>
        <w:t xml:space="preserve">        string status</w:t>
      </w:r>
      <w:r>
        <w:br/>
      </w:r>
      <w:r>
        <w:rPr>
          <w:rStyle w:val="VerbatimChar"/>
        </w:rPr>
        <w:t xml:space="preserve">        string created_by</w:t>
      </w:r>
      <w:r>
        <w:br/>
      </w:r>
      <w:r>
        <w:rPr>
          <w:rStyle w:val="VerbatimChar"/>
        </w:rPr>
        <w:t xml:space="preserve">        datetime created_at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purchase_order_lines {</w:t>
      </w:r>
      <w:r>
        <w:br/>
      </w:r>
      <w:r>
        <w:rPr>
          <w:rStyle w:val="VerbatimChar"/>
        </w:rPr>
        <w:t xml:space="preserve">        int line_id PK</w:t>
      </w:r>
      <w:r>
        <w:br/>
      </w:r>
      <w:r>
        <w:rPr>
          <w:rStyle w:val="VerbatimChar"/>
        </w:rPr>
        <w:t xml:space="preserve">        int order_id FK</w:t>
      </w:r>
      <w:r>
        <w:br/>
      </w:r>
      <w:r>
        <w:rPr>
          <w:rStyle w:val="VerbatimChar"/>
        </w:rPr>
        <w:t xml:space="preserve">        string drug_id FK</w:t>
      </w:r>
      <w:r>
        <w:br/>
      </w:r>
      <w:r>
        <w:rPr>
          <w:rStyle w:val="VerbatimChar"/>
        </w:rPr>
        <w:t xml:space="preserve">        int quantity</w:t>
      </w:r>
      <w:r>
        <w:br/>
      </w:r>
      <w:r>
        <w:rPr>
          <w:rStyle w:val="VerbatimChar"/>
        </w:rPr>
        <w:t xml:space="preserve">        int received_quantity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audit_logs {</w:t>
      </w:r>
      <w:r>
        <w:br/>
      </w:r>
      <w:r>
        <w:rPr>
          <w:rStyle w:val="VerbatimChar"/>
        </w:rPr>
        <w:t xml:space="preserve">        long audit_id PK</w:t>
      </w:r>
      <w:r>
        <w:br/>
      </w:r>
      <w:r>
        <w:rPr>
          <w:rStyle w:val="VerbatimChar"/>
        </w:rPr>
        <w:t xml:space="preserve">        string entity_type</w:t>
      </w:r>
      <w:r>
        <w:br/>
      </w:r>
      <w:r>
        <w:rPr>
          <w:rStyle w:val="VerbatimChar"/>
        </w:rPr>
        <w:t xml:space="preserve">        string entity_id</w:t>
      </w:r>
      <w:r>
        <w:br/>
      </w:r>
      <w:r>
        <w:rPr>
          <w:rStyle w:val="VerbatimChar"/>
        </w:rPr>
        <w:t xml:space="preserve">        string action</w:t>
      </w:r>
      <w:r>
        <w:br/>
      </w:r>
      <w:r>
        <w:rPr>
          <w:rStyle w:val="VerbatimChar"/>
        </w:rPr>
        <w:t xml:space="preserve">        string user_name</w:t>
      </w:r>
      <w:r>
        <w:br/>
      </w:r>
      <w:r>
        <w:rPr>
          <w:rStyle w:val="VerbatimChar"/>
        </w:rPr>
        <w:t xml:space="preserve">        text old_values</w:t>
      </w:r>
      <w:r>
        <w:br/>
      </w:r>
      <w:r>
        <w:rPr>
          <w:rStyle w:val="VerbatimChar"/>
        </w:rPr>
        <w:t xml:space="preserve">        text new_values</w:t>
      </w:r>
      <w:r>
        <w:br/>
      </w:r>
      <w:r>
        <w:rPr>
          <w:rStyle w:val="VerbatimChar"/>
        </w:rPr>
        <w:t xml:space="preserve">        datetime created_at</w:t>
      </w:r>
      <w:r>
        <w:br/>
      </w:r>
      <w:r>
        <w:rPr>
          <w:rStyle w:val="VerbatimChar"/>
        </w:rPr>
        <w:t xml:space="preserve">    }</w:t>
      </w:r>
    </w:p>
    <w:bookmarkStart w:id="151" w:name="说明"/>
    <w:p>
      <w:pPr>
        <w:pStyle w:val="Heading2"/>
      </w:pPr>
      <w:r>
        <w:rPr>
          <w:rFonts w:hint="eastAsia"/>
        </w:rPr>
        <w:t xml:space="preserve">说明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  <w:b/>
          <w:bCs/>
        </w:rPr>
        <w:t xml:space="preserve">库存一致性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drugs.stock_quantity</w:t>
      </w:r>
      <w:r>
        <w:t xml:space="preserve"> </w:t>
      </w:r>
      <w:r>
        <w:rPr>
          <w:rFonts w:hint="eastAsia"/>
        </w:rPr>
        <w:t xml:space="preserve">仅通过</w:t>
      </w:r>
      <w:r>
        <w:t xml:space="preserve"> </w:t>
      </w:r>
      <w:r>
        <w:rPr>
          <w:rStyle w:val="VerbatimChar"/>
        </w:rPr>
        <w:t xml:space="preserve">stock_transactions</w:t>
      </w:r>
      <w:r>
        <w:t xml:space="preserve"> </w:t>
      </w:r>
      <w:r>
        <w:rPr>
          <w:rFonts w:hint="eastAsia"/>
        </w:rPr>
        <w:t xml:space="preserve">与批次扣减联动变更，编辑药品不可直接改库存。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FEFO</w:t>
      </w:r>
      <w:r>
        <w:rPr>
          <w:rFonts w:hint="eastAsia"/>
        </w:rPr>
        <w:t xml:space="preserve">：出库时按</w:t>
      </w:r>
      <w:r>
        <w:t xml:space="preserve"> </w:t>
      </w:r>
      <w:r>
        <w:rPr>
          <w:rStyle w:val="VerbatimChar"/>
        </w:rPr>
        <w:t xml:space="preserve">drug_batches.expiry_date</w:t>
      </w:r>
      <w:r>
        <w:t xml:space="preserve"> </w:t>
      </w:r>
      <w:r>
        <w:rPr>
          <w:rFonts w:hint="eastAsia"/>
        </w:rPr>
        <w:t xml:space="preserve">先到期先扣减。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  <w:b/>
          <w:bCs/>
        </w:rPr>
        <w:t xml:space="preserve">软下架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drugs.is_active = false</w:t>
      </w:r>
      <w:r>
        <w:t xml:space="preserve"> </w:t>
      </w:r>
      <w:r>
        <w:rPr>
          <w:rFonts w:hint="eastAsia"/>
        </w:rPr>
        <w:t xml:space="preserve">表示下架，非物理删除。</w:t>
      </w:r>
    </w:p>
    <w:p>
      <w:r>
        <w:pict>
          <v:rect style="width:0;height:1.5pt" o:hralign="center" o:hrstd="t" o:hr="t"/>
        </w:pict>
      </w:r>
    </w:p>
    <w:bookmarkEnd w:id="151"/>
    <w:bookmarkEnd w:id="152"/>
    <w:bookmarkStart w:id="171" w:name="第六篇-部署与操作"/>
    <w:p>
      <w:pPr>
        <w:pStyle w:val="Heading1"/>
      </w:pPr>
      <w:r>
        <w:rPr>
          <w:rFonts w:hint="eastAsia"/>
        </w:rPr>
        <w:t xml:space="preserve">第六篇</w:t>
      </w:r>
      <w:r>
        <w:t xml:space="preserve"> </w:t>
      </w:r>
      <w:r>
        <w:rPr>
          <w:rFonts w:hint="eastAsia"/>
        </w:rPr>
        <w:t xml:space="preserve">部署与操作</w:t>
      </w:r>
    </w:p>
    <w:p>
      <w:pPr>
        <w:pStyle w:val="FirstParagraph"/>
      </w:pPr>
      <w:r>
        <w:rPr>
          <w:rFonts w:hint="eastAsia"/>
        </w:rPr>
        <w:t xml:space="preserve">项目路径：</w:t>
      </w:r>
      <w:r>
        <w:rPr>
          <w:rStyle w:val="VerbatimChar"/>
          <w:rFonts w:hint="eastAsia"/>
        </w:rPr>
        <w:t xml:space="preserve">D:\study\药品管理系统\-sj</w:t>
      </w:r>
      <w:r>
        <w:br/>
      </w:r>
      <w:r>
        <w:rPr>
          <w:rFonts w:hint="eastAsia"/>
        </w:rPr>
        <w:t xml:space="preserve">推荐运行方式：</w:t>
      </w:r>
      <w:r>
        <w:rPr>
          <w:b/>
          <w:bCs/>
        </w:rPr>
        <w:t xml:space="preserve">Docker</w:t>
      </w:r>
      <w:r>
        <w:rPr>
          <w:rFonts w:hint="eastAsia"/>
        </w:rPr>
        <w:t xml:space="preserve">（本机无</w:t>
      </w:r>
      <w:r>
        <w:t xml:space="preserve"> .NET 10 SDK </w:t>
      </w:r>
      <w:r>
        <w:rPr>
          <w:rFonts w:hint="eastAsia"/>
        </w:rPr>
        <w:t xml:space="preserve">时不要用</w:t>
      </w:r>
      <w:r>
        <w:t xml:space="preserve"> </w:t>
      </w:r>
      <w:r>
        <w:rPr>
          <w:rStyle w:val="VerbatimChar"/>
        </w:rPr>
        <w:t xml:space="preserve">dotnet run</w:t>
      </w:r>
      <w:r>
        <w:rPr>
          <w:rFonts w:hint="eastAsia"/>
        </w:rPr>
        <w:t xml:space="preserve">）。</w:t>
      </w:r>
    </w:p>
    <w:p>
      <w:r>
        <w:pict>
          <v:rect style="width:0;height:1.5pt" o:hralign="center" o:hrstd="t" o:hr="t"/>
        </w:pict>
      </w:r>
    </w:p>
    <w:bookmarkStart w:id="159" w:name="阶段-a环境与首次启动必做"/>
    <w:p>
      <w:pPr>
        <w:pStyle w:val="Heading2"/>
      </w:pPr>
      <w:r>
        <w:rPr>
          <w:rFonts w:hint="eastAsia"/>
        </w:rPr>
        <w:t xml:space="preserve">阶段</w:t>
      </w:r>
      <w:r>
        <w:t xml:space="preserve"> </w:t>
      </w:r>
      <w:r>
        <w:rPr>
          <w:rFonts w:hint="eastAsia"/>
        </w:rPr>
        <w:t xml:space="preserve">A：环境与首次启动（必做）</w:t>
      </w:r>
    </w:p>
    <w:bookmarkStart w:id="153" w:name="a1-进入目录"/>
    <w:p>
      <w:pPr>
        <w:pStyle w:val="Heading3"/>
      </w:pPr>
      <w:r>
        <w:t xml:space="preserve">A1 </w:t>
      </w:r>
      <w:r>
        <w:rPr>
          <w:rFonts w:hint="eastAsia"/>
        </w:rPr>
        <w:t xml:space="preserve">进入目录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"D:\study\药品管理系统\-sj"</w:t>
      </w:r>
    </w:p>
    <w:bookmarkEnd w:id="153"/>
    <w:bookmarkStart w:id="154" w:name="a2-配置-.env"/>
    <w:p>
      <w:pPr>
        <w:pStyle w:val="Heading3"/>
      </w:pPr>
      <w:r>
        <w:t xml:space="preserve">A2 </w:t>
      </w:r>
      <w:r>
        <w:rPr>
          <w:rFonts w:hint="eastAsia"/>
        </w:rPr>
        <w:t xml:space="preserve">配置</w:t>
      </w:r>
      <w:r>
        <w:t xml:space="preserve"> </w:t>
      </w:r>
      <w:r>
        <w:rPr>
          <w:rStyle w:val="VerbatimChar"/>
        </w:rPr>
        <w:t xml:space="preserve">.env</w:t>
      </w:r>
    </w:p>
    <w:p>
      <w:pPr>
        <w:pStyle w:val="SourceCode"/>
      </w:pPr>
      <w:r>
        <w:rPr>
          <w:rStyle w:val="FunctionTok"/>
        </w:rPr>
        <w:t xml:space="preserve">copy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example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env</w:t>
      </w:r>
    </w:p>
    <w:p>
      <w:pPr>
        <w:pStyle w:val="FirstParagraph"/>
      </w:pPr>
      <w:r>
        <w:rPr>
          <w:rFonts w:hint="eastAsia"/>
        </w:rPr>
        <w:t xml:space="preserve">编辑</w:t>
      </w:r>
      <w:r>
        <w:t xml:space="preserve"> </w:t>
      </w:r>
      <w:r>
        <w:rPr>
          <w:rStyle w:val="VerbatimChar"/>
        </w:rPr>
        <w:t xml:space="preserve">.env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MYSQL_ROOT_PASSWORD</w:t>
            </w:r>
          </w:p>
        </w:tc>
        <w:tc>
          <w:tcPr/>
          <w:p>
            <w:pPr>
              <w:pStyle w:val="Compact"/>
            </w:pPr>
            <w:r>
              <w:t xml:space="preserve">MySQL </w:t>
            </w:r>
            <w:r>
              <w:rPr>
                <w:rFonts w:hint="eastAsia"/>
              </w:rPr>
              <w:t xml:space="preserve">强密码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JWT_SECRET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至少</w:t>
            </w:r>
            <w:r>
              <w:t xml:space="preserve"> 32 </w:t>
            </w:r>
            <w:r>
              <w:rPr>
                <w:rFonts w:hint="eastAsia"/>
              </w:rPr>
              <w:t xml:space="preserve">字符随机串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SEED_DEMO_DATA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首次建议</w:t>
            </w:r>
            <w:r>
              <w:t xml:space="preserve"> </w:t>
            </w:r>
            <w:r>
              <w:rPr>
                <w:rStyle w:val="VerbatimChar"/>
              </w:rPr>
              <w:t xml:space="preserve">true</w:t>
            </w:r>
            <w:r>
              <w:rPr>
                <w:rFonts w:hint="eastAsia"/>
              </w:rPr>
              <w:t xml:space="preserve">（自动演示数据）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.env</w:t>
      </w:r>
      <w:r>
        <w:t xml:space="preserve"> </w:t>
      </w:r>
      <w:r>
        <w:rPr>
          <w:rFonts w:hint="eastAsia"/>
        </w:rPr>
        <w:t xml:space="preserve">不会提交</w:t>
      </w:r>
      <w:r>
        <w:t xml:space="preserve"> Git。</w:t>
      </w:r>
    </w:p>
    <w:bookmarkEnd w:id="154"/>
    <w:bookmarkStart w:id="155" w:name="a3-检查端口"/>
    <w:p>
      <w:pPr>
        <w:pStyle w:val="Heading3"/>
      </w:pPr>
      <w:r>
        <w:t xml:space="preserve">A3 </w:t>
      </w:r>
      <w:r>
        <w:rPr>
          <w:rFonts w:hint="eastAsia"/>
        </w:rPr>
        <w:t xml:space="preserve">检查端口</w:t>
      </w:r>
    </w:p>
    <w:p>
      <w:pPr>
        <w:pStyle w:val="FirstParagraph"/>
      </w:pPr>
      <w:r>
        <w:rPr>
          <w:rFonts w:hint="eastAsia"/>
        </w:rPr>
        <w:t xml:space="preserve">默认占用：5100（前端）、5246（API）、3306（MySQL）、6379（Redis）。冲突时停本机服务或改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 </w:t>
      </w:r>
      <w:r>
        <w:rPr>
          <w:rFonts w:hint="eastAsia"/>
        </w:rPr>
        <w:t xml:space="preserve">端口映射。</w:t>
      </w:r>
    </w:p>
    <w:p>
      <w:pPr>
        <w:pStyle w:val="BodyText"/>
      </w:pPr>
      <w:r>
        <w:rPr>
          <w:rFonts w:hint="eastAsia"/>
          <w:b/>
          <w:bCs/>
        </w:rPr>
        <w:t xml:space="preserve">重要：</w:t>
      </w:r>
      <w:r>
        <w:t xml:space="preserve"> </w:t>
      </w:r>
      <w:r>
        <w:t xml:space="preserve">Docker </w:t>
      </w:r>
      <w:r>
        <w:rPr>
          <w:rFonts w:hint="eastAsia"/>
        </w:rPr>
        <w:t xml:space="preserve">全栈与本地</w:t>
      </w:r>
      <w:r>
        <w:t xml:space="preserve"> </w:t>
      </w:r>
      <w:r>
        <w:rPr>
          <w:rStyle w:val="VerbatimChar"/>
        </w:rPr>
        <w:t xml:space="preserve">dotnet run</w:t>
      </w:r>
      <w:r>
        <w:t xml:space="preserve"> </w:t>
      </w:r>
      <w:r>
        <w:rPr>
          <w:rFonts w:hint="eastAsia"/>
          <w:b/>
          <w:bCs/>
        </w:rPr>
        <w:t xml:space="preserve">不能同时占用</w:t>
      </w:r>
      <w:r>
        <w:rPr>
          <w:b/>
          <w:bCs/>
        </w:rPr>
        <w:t xml:space="preserve"> 5100/5246</w:t>
      </w:r>
      <w:r>
        <w:rPr>
          <w:rFonts w:hint="eastAsia"/>
        </w:rPr>
        <w:t xml:space="preserve">。若要用本地调试，先停容器里的前端和</w:t>
      </w:r>
      <w:r>
        <w:t xml:space="preserve"> </w:t>
      </w:r>
      <w:r>
        <w:rPr>
          <w:rFonts w:hint="eastAsia"/>
        </w:rPr>
        <w:t xml:space="preserve">API：</w:t>
      </w:r>
    </w:p>
    <w:p>
      <w:pPr>
        <w:pStyle w:val="SourceCode"/>
      </w:pPr>
      <w:r>
        <w:rPr>
          <w:rStyle w:val="NormalTok"/>
        </w:rPr>
        <w:t xml:space="preserve">docker compose stop blazor webapi</w:t>
      </w:r>
      <w:r>
        <w:br/>
      </w:r>
      <w:r>
        <w:rPr>
          <w:rStyle w:val="NormalTok"/>
        </w:rPr>
        <w:t xml:space="preserve">docker compose up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 mysql redis</w:t>
      </w:r>
    </w:p>
    <w:p>
      <w:pPr>
        <w:pStyle w:val="FirstParagraph"/>
      </w:pPr>
      <w:r>
        <w:rPr>
          <w:rFonts w:hint="eastAsia"/>
        </w:rPr>
        <w:t xml:space="preserve">或一键准备本地环境：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NormalTok"/>
        </w:rPr>
        <w:t xml:space="preserve">\scripts\start-local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</w:p>
    <w:bookmarkEnd w:id="155"/>
    <w:bookmarkStart w:id="156" w:name="a4-启动"/>
    <w:p>
      <w:pPr>
        <w:pStyle w:val="Heading3"/>
      </w:pPr>
      <w:r>
        <w:t xml:space="preserve">A4 </w:t>
      </w:r>
      <w:r>
        <w:rPr>
          <w:rFonts w:hint="eastAsia"/>
        </w:rPr>
        <w:t xml:space="preserve">启动</w:t>
      </w:r>
    </w:p>
    <w:p>
      <w:pPr>
        <w:pStyle w:val="SourceCode"/>
      </w:pPr>
      <w:r>
        <w:rPr>
          <w:rStyle w:val="NormalTok"/>
        </w:rPr>
        <w:t xml:space="preserve">docker compose up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build</w:t>
      </w:r>
      <w:r>
        <w:br/>
      </w:r>
      <w:r>
        <w:rPr>
          <w:rStyle w:val="NormalTok"/>
        </w:rPr>
        <w:t xml:space="preserve">docker compose </w:t>
      </w:r>
      <w:r>
        <w:rPr>
          <w:rStyle w:val="FunctionTok"/>
        </w:rPr>
        <w:t xml:space="preserve">ps</w:t>
      </w:r>
      <w:r>
        <w:br/>
      </w:r>
      <w:r>
        <w:rPr>
          <w:rStyle w:val="NormalTok"/>
        </w:rPr>
        <w:t xml:space="preserve">docker compose logs webapi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tail </w:t>
      </w:r>
      <w:r>
        <w:rPr>
          <w:rStyle w:val="DecValTok"/>
        </w:rPr>
        <w:t xml:space="preserve">30</w:t>
      </w:r>
    </w:p>
    <w:bookmarkEnd w:id="156"/>
    <w:bookmarkStart w:id="157" w:name="a5-访问"/>
    <w:p>
      <w:pPr>
        <w:pStyle w:val="Heading3"/>
      </w:pPr>
      <w:r>
        <w:t xml:space="preserve">A5 </w:t>
      </w:r>
      <w:r>
        <w:rPr>
          <w:rFonts w:hint="eastAsia"/>
        </w:rPr>
        <w:t xml:space="preserve">访问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http://localhost:5100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Blazor </w:t>
            </w:r>
            <w:r>
              <w:rPr>
                <w:rFonts w:hint="eastAsia"/>
                <w:b/>
                <w:bCs/>
              </w:rPr>
              <w:t xml:space="preserve">前端（用这个）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http://localhost:5246/health</w:t>
            </w:r>
          </w:p>
        </w:tc>
        <w:tc>
          <w:tcPr/>
          <w:p>
            <w:pPr>
              <w:pStyle w:val="Compact"/>
            </w:pPr>
            <w:r>
              <w:t xml:space="preserve">API </w:t>
            </w:r>
            <w:r>
              <w:rPr>
                <w:rFonts w:hint="eastAsia"/>
              </w:rPr>
              <w:t xml:space="preserve">健康检查</w:t>
            </w:r>
          </w:p>
        </w:tc>
      </w:tr>
    </w:tbl>
    <w:bookmarkEnd w:id="157"/>
    <w:bookmarkStart w:id="158" w:name="a6-登录"/>
    <w:p>
      <w:pPr>
        <w:pStyle w:val="Heading3"/>
      </w:pPr>
      <w:r>
        <w:t xml:space="preserve">A6 </w:t>
      </w:r>
      <w:r>
        <w:rPr>
          <w:rFonts w:hint="eastAsia"/>
        </w:rPr>
        <w:t xml:space="preserve">登录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密码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Admin@123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operator1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Operator@123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Operator（种子自动创建）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viewer1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Viewer@123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Viewer（种子自动创建）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8"/>
    <w:bookmarkEnd w:id="159"/>
    <w:bookmarkStart w:id="166" w:name="阶段-a2b本地-dotnet-run可选需-.net-10-sdk"/>
    <w:p>
      <w:pPr>
        <w:pStyle w:val="Heading2"/>
      </w:pPr>
      <w:r>
        <w:rPr>
          <w:rFonts w:hint="eastAsia"/>
        </w:rPr>
        <w:t xml:space="preserve">阶段</w:t>
      </w:r>
      <w:r>
        <w:t xml:space="preserve"> </w:t>
      </w:r>
      <w:r>
        <w:rPr>
          <w:rFonts w:hint="eastAsia"/>
        </w:rPr>
        <w:t xml:space="preserve">A2b：本地</w:t>
      </w:r>
      <w:r>
        <w:t xml:space="preserve"> dotnet </w:t>
      </w:r>
      <w:r>
        <w:rPr>
          <w:rFonts w:hint="eastAsia"/>
        </w:rPr>
        <w:t xml:space="preserve">run（可选，需</w:t>
      </w:r>
      <w:r>
        <w:t xml:space="preserve"> .NET 10 </w:t>
      </w:r>
      <w:r>
        <w:rPr>
          <w:rFonts w:hint="eastAsia"/>
        </w:rPr>
        <w:t xml:space="preserve">SDK）</w:t>
      </w:r>
    </w:p>
    <w:p>
      <w:pPr>
        <w:pStyle w:val="FirstParagraph"/>
      </w:pPr>
      <w:r>
        <w:rPr>
          <w:rFonts w:hint="eastAsia"/>
        </w:rPr>
        <w:t xml:space="preserve">与</w:t>
      </w:r>
      <w:r>
        <w:t xml:space="preserve"> Docker </w:t>
      </w:r>
      <w:r>
        <w:rPr>
          <w:rFonts w:hint="eastAsia"/>
        </w:rPr>
        <w:t xml:space="preserve">全栈二选一，或只让</w:t>
      </w:r>
      <w:r>
        <w:t xml:space="preserve"> Docker </w:t>
      </w:r>
      <w:r>
        <w:rPr>
          <w:rFonts w:hint="eastAsia"/>
        </w:rPr>
        <w:t xml:space="preserve">跑</w:t>
      </w:r>
      <w:r>
        <w:t xml:space="preserve"> MySQL/Redis。</w:t>
      </w:r>
    </w:p>
    <w:bookmarkStart w:id="161" w:name="步骤"/>
    <w:p>
      <w:pPr>
        <w:pStyle w:val="Heading3"/>
      </w:pPr>
      <w:r>
        <w:rPr>
          <w:rFonts w:hint="eastAsia"/>
        </w:rPr>
        <w:t xml:space="preserve">步骤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确保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rPr>
          <w:rFonts w:hint="eastAsia"/>
        </w:rPr>
        <w:t xml:space="preserve">中</w:t>
      </w:r>
      <w:r>
        <w:t xml:space="preserve"> </w:t>
      </w:r>
      <w:r>
        <w:rPr>
          <w:rStyle w:val="VerbatimChar"/>
        </w:rPr>
        <w:t xml:space="preserve">MYSQL_ROOT_PASSWORD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hyperlink r:id="rId160">
        <w:r>
          <w:rPr>
            <w:rStyle w:val="VerbatimChar"/>
          </w:rPr>
          <w:t xml:space="preserve">Pharmaceutical.WebAPI/appsettings.Development.json</w:t>
        </w:r>
      </w:hyperlink>
      <w:r>
        <w:t xml:space="preserve"> </w:t>
      </w:r>
      <w:r>
        <w:rPr>
          <w:rFonts w:hint="eastAsia"/>
        </w:rPr>
        <w:t xml:space="preserve">里连接串</w:t>
      </w:r>
      <w:r>
        <w:t xml:space="preserve"> </w:t>
      </w:r>
      <w:r>
        <w:rPr>
          <w:rStyle w:val="VerbatimChar"/>
        </w:rPr>
        <w:t xml:space="preserve">password=</w:t>
      </w:r>
      <w:r>
        <w:t xml:space="preserve"> </w:t>
      </w:r>
      <w:r>
        <w:rPr>
          <w:rFonts w:hint="eastAsia"/>
          <w:b/>
          <w:bCs/>
        </w:rPr>
        <w:t xml:space="preserve">一致</w:t>
      </w:r>
      <w:r>
        <w:t xml:space="preserve">。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执行准备脚本（释放</w:t>
      </w:r>
      <w:r>
        <w:t xml:space="preserve"> </w:t>
      </w:r>
      <w:r>
        <w:rPr>
          <w:rFonts w:hint="eastAsia"/>
        </w:rPr>
        <w:t xml:space="preserve">5100/5246，启动</w:t>
      </w:r>
      <w:r>
        <w:t xml:space="preserve"> </w:t>
      </w:r>
      <w:r>
        <w:rPr>
          <w:rFonts w:hint="eastAsia"/>
        </w:rPr>
        <w:t xml:space="preserve">MySQL/Redis）：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NormalTok"/>
        </w:rPr>
        <w:t xml:space="preserve">\scripts\start-local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开两个终端分别启动：</w:t>
      </w:r>
    </w:p>
    <w:p>
      <w:pPr>
        <w:pStyle w:val="SourceCode"/>
      </w:pPr>
      <w:r>
        <w:rPr>
          <w:rStyle w:val="CommentTok"/>
        </w:rPr>
        <w:t xml:space="preserve"># 终端 1</w:t>
      </w:r>
      <w:r>
        <w:br/>
      </w:r>
      <w:r>
        <w:rPr>
          <w:rStyle w:val="NormalTok"/>
        </w:rPr>
        <w:t xml:space="preserve">dotnet run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project Pharmaceutical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WebAPI</w:t>
      </w:r>
      <w:r>
        <w:br/>
      </w:r>
      <w:r>
        <w:br/>
      </w:r>
      <w:r>
        <w:rPr>
          <w:rStyle w:val="CommentTok"/>
        </w:rPr>
        <w:t xml:space="preserve"># 终端 2</w:t>
      </w:r>
      <w:r>
        <w:br/>
      </w:r>
      <w:r>
        <w:rPr>
          <w:rStyle w:val="NormalTok"/>
        </w:rPr>
        <w:t xml:space="preserve">dotnet run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project 前端页面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Pharmaceutical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Blazor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浏览器访问</w:t>
      </w:r>
      <w:r>
        <w:t xml:space="preserve"> http://localhost:5100/login</w:t>
      </w:r>
    </w:p>
    <w:bookmarkEnd w:id="161"/>
    <w:bookmarkStart w:id="162" w:name="恢复-docker-全栈"/>
    <w:p>
      <w:pPr>
        <w:pStyle w:val="Heading3"/>
      </w:pPr>
      <w:r>
        <w:rPr>
          <w:rFonts w:hint="eastAsia"/>
        </w:rPr>
        <w:t xml:space="preserve">恢复</w:t>
      </w:r>
      <w:r>
        <w:t xml:space="preserve"> Docker </w:t>
      </w:r>
      <w:r>
        <w:rPr>
          <w:rFonts w:hint="eastAsia"/>
        </w:rPr>
        <w:t xml:space="preserve">全栈</w:t>
      </w:r>
    </w:p>
    <w:p>
      <w:pPr>
        <w:pStyle w:val="SourceCode"/>
      </w:pPr>
      <w:r>
        <w:rPr>
          <w:rStyle w:val="NormalTok"/>
        </w:rPr>
        <w:t xml:space="preserve">docker compose up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</w:t>
      </w:r>
    </w:p>
    <w:p>
      <w:r>
        <w:pict>
          <v:rect style="width:0;height:1.5pt" o:hralign="center" o:hrstd="t" o:hr="t"/>
        </w:pict>
      </w:r>
    </w:p>
    <w:bookmarkEnd w:id="162"/>
    <w:bookmarkStart w:id="163" w:name="自动种子内容"/>
    <w:p>
      <w:pPr>
        <w:pStyle w:val="Heading3"/>
      </w:pPr>
      <w:r>
        <w:rPr>
          <w:rFonts w:hint="eastAsia"/>
        </w:rPr>
        <w:t xml:space="preserve">自动种子内容</w:t>
      </w:r>
    </w:p>
    <w:p>
      <w:pPr>
        <w:pStyle w:val="FirstParagraph"/>
      </w:pPr>
      <w:r>
        <w:rPr>
          <w:rStyle w:val="VerbatimChar"/>
        </w:rPr>
        <w:t xml:space="preserve">SEED_DEMO_DATA=true</w:t>
      </w:r>
      <w:r>
        <w:t xml:space="preserve"> </w:t>
      </w:r>
      <w:r>
        <w:rPr>
          <w:rFonts w:hint="eastAsia"/>
        </w:rPr>
        <w:t xml:space="preserve">且空库时自动写入：</w:t>
      </w:r>
    </w:p>
    <w:p>
      <w:pPr>
        <w:pStyle w:val="Compact"/>
        <w:numPr>
          <w:ilvl w:val="0"/>
          <w:numId w:val="1035"/>
        </w:numPr>
      </w:pPr>
      <w:r>
        <w:t xml:space="preserve">2 </w:t>
      </w:r>
      <w:r>
        <w:rPr>
          <w:rFonts w:hint="eastAsia"/>
        </w:rPr>
        <w:t xml:space="preserve">家供应商、5</w:t>
      </w:r>
      <w:r>
        <w:t xml:space="preserve"> </w:t>
      </w:r>
      <w:r>
        <w:rPr>
          <w:rFonts w:hint="eastAsia"/>
        </w:rPr>
        <w:t xml:space="preserve">种药品、批次、出库流水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演示账号</w:t>
      </w:r>
      <w:r>
        <w:t xml:space="preserve"> operator1 / viewer1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若有低库存且无采购单：1</w:t>
      </w:r>
      <w:r>
        <w:t xml:space="preserve"> </w:t>
      </w:r>
      <w:r>
        <w:rPr>
          <w:rFonts w:hint="eastAsia"/>
        </w:rPr>
        <w:t xml:space="preserve">张</w:t>
      </w:r>
      <w:r>
        <w:rPr>
          <w:rFonts w:hint="eastAsia"/>
          <w:b/>
          <w:bCs/>
        </w:rPr>
        <w:t xml:space="preserve">草稿采购单</w:t>
      </w:r>
    </w:p>
    <w:bookmarkEnd w:id="163"/>
    <w:bookmarkStart w:id="164" w:name="手动走通采购录屏用"/>
    <w:p>
      <w:pPr>
        <w:pStyle w:val="Heading3"/>
      </w:pPr>
      <w:r>
        <w:rPr>
          <w:rFonts w:hint="eastAsia"/>
        </w:rPr>
        <w:t xml:space="preserve">手动走通采购（录屏用）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库存预警</w:t>
      </w:r>
      <w:r>
        <w:t xml:space="preserve"> → </w:t>
      </w:r>
      <w:r>
        <w:rPr>
          <w:rFonts w:hint="eastAsia"/>
        </w:rPr>
        <w:t xml:space="preserve">查看低库存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采购单</w:t>
      </w:r>
      <w:r>
        <w:t xml:space="preserve"> → </w:t>
      </w:r>
      <w:r>
        <w:rPr>
          <w:rFonts w:hint="eastAsia"/>
        </w:rPr>
        <w:t xml:space="preserve">生成或打开草稿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提交</w:t>
      </w:r>
      <w:r>
        <w:t xml:space="preserve"> </w:t>
      </w:r>
      <w:r>
        <w:t xml:space="preserve">→ Admin</w:t>
      </w:r>
      <w:r>
        <w:t xml:space="preserve"> </w:t>
      </w:r>
      <w:r>
        <w:rPr>
          <w:rFonts w:hint="eastAsia"/>
          <w:b/>
          <w:bCs/>
        </w:rPr>
        <w:t xml:space="preserve">审核</w:t>
      </w:r>
      <w:r>
        <w:t xml:space="preserve"> </w:t>
      </w:r>
      <w:r>
        <w:t xml:space="preserve">→</w:t>
      </w:r>
      <w:r>
        <w:t xml:space="preserve"> </w:t>
      </w:r>
      <w:r>
        <w:rPr>
          <w:rFonts w:hint="eastAsia"/>
          <w:b/>
          <w:bCs/>
        </w:rPr>
        <w:t xml:space="preserve">收货入库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入库出库</w:t>
      </w:r>
      <w:r>
        <w:t xml:space="preserve"> → </w:t>
      </w:r>
      <w:r>
        <w:rPr>
          <w:rFonts w:hint="eastAsia"/>
        </w:rPr>
        <w:t xml:space="preserve">查看流水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效期预警</w:t>
      </w:r>
      <w:r>
        <w:t xml:space="preserve"> → 30/60/90 </w:t>
      </w:r>
      <w:r>
        <w:rPr>
          <w:rFonts w:hint="eastAsia"/>
        </w:rPr>
        <w:t xml:space="preserve">天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运营仪表盘</w:t>
      </w:r>
      <w:r>
        <w:t xml:space="preserve"> → KPI </w:t>
      </w:r>
      <w:r>
        <w:rPr>
          <w:rFonts w:hint="eastAsia"/>
        </w:rPr>
        <w:t xml:space="preserve">与图表</w:t>
      </w:r>
    </w:p>
    <w:bookmarkEnd w:id="164"/>
    <w:bookmarkStart w:id="165" w:name="重新种子清空所有数据"/>
    <w:p>
      <w:pPr>
        <w:pStyle w:val="Heading3"/>
      </w:pPr>
      <w:r>
        <w:rPr>
          <w:rFonts w:hint="eastAsia"/>
        </w:rPr>
        <w:t xml:space="preserve">重新种子（清空所有数据）</w:t>
      </w:r>
    </w:p>
    <w:p>
      <w:pPr>
        <w:pStyle w:val="SourceCode"/>
      </w:pPr>
      <w:r>
        <w:rPr>
          <w:rStyle w:val="NormalTok"/>
        </w:rPr>
        <w:t xml:space="preserve">docker compose down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</w:t>
      </w:r>
      <w:r>
        <w:br/>
      </w:r>
      <w:r>
        <w:rPr>
          <w:rStyle w:val="NormalTok"/>
        </w:rPr>
        <w:t xml:space="preserve">docker compose up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build</w:t>
      </w:r>
    </w:p>
    <w:p>
      <w:r>
        <w:pict>
          <v:rect style="width:0;height:1.5pt" o:hralign="center" o:hrstd="t" o:hr="t"/>
        </w:pict>
      </w:r>
    </w:p>
    <w:bookmarkEnd w:id="165"/>
    <w:bookmarkEnd w:id="166"/>
    <w:bookmarkStart w:id="167" w:name="阶段-c演示前自检"/>
    <w:p>
      <w:pPr>
        <w:pStyle w:val="Heading2"/>
      </w:pPr>
      <w:r>
        <w:rPr>
          <w:rFonts w:hint="eastAsia"/>
        </w:rPr>
        <w:t xml:space="preserve">阶段</w:t>
      </w:r>
      <w:r>
        <w:t xml:space="preserve"> </w:t>
      </w:r>
      <w:r>
        <w:rPr>
          <w:rFonts w:hint="eastAsia"/>
        </w:rPr>
        <w:t xml:space="preserve">C：演示前自检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未登录访问</w:t>
      </w:r>
      <w:r>
        <w:t xml:space="preserve"> </w:t>
      </w:r>
      <w:r>
        <w:rPr>
          <w:rStyle w:val="VerbatimChar"/>
        </w:rPr>
        <w:t xml:space="preserve">/drugs</w:t>
      </w:r>
      <w:r>
        <w:t xml:space="preserve"> </w:t>
      </w:r>
      <w:r>
        <w:rPr>
          <w:rFonts w:hint="eastAsia"/>
        </w:rPr>
        <w:t xml:space="preserve">跳转登录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编辑药品不能改库存</w:t>
      </w:r>
    </w:p>
    <w:p>
      <w:pPr>
        <w:pStyle w:val="Compact"/>
        <w:numPr>
          <w:ilvl w:val="0"/>
          <w:numId w:val="1039"/>
        </w:numPr>
      </w:pPr>
      <w:r>
        <w:t xml:space="preserve">CSV </w:t>
      </w:r>
      <w:r>
        <w:rPr>
          <w:rFonts w:hint="eastAsia"/>
        </w:rPr>
        <w:t xml:space="preserve">导出可用</w:t>
      </w:r>
    </w:p>
    <w:p>
      <w:pPr>
        <w:pStyle w:val="Compact"/>
        <w:numPr>
          <w:ilvl w:val="0"/>
          <w:numId w:val="1040"/>
        </w:numPr>
      </w:pPr>
      <w:r>
        <w:t xml:space="preserve">Admin </w:t>
      </w:r>
      <w:r>
        <w:rPr>
          <w:rFonts w:hint="eastAsia"/>
        </w:rPr>
        <w:t xml:space="preserve">可见审计日志（编辑药品后有记录）</w:t>
      </w:r>
    </w:p>
    <w:p>
      <w:pPr>
        <w:pStyle w:val="Compact"/>
        <w:numPr>
          <w:ilvl w:val="0"/>
          <w:numId w:val="1041"/>
        </w:numPr>
      </w:pPr>
      <w:r>
        <w:t xml:space="preserve">Operator / Viewer </w:t>
      </w:r>
      <w:r>
        <w:rPr>
          <w:rFonts w:hint="eastAsia"/>
        </w:rPr>
        <w:t xml:space="preserve">权限差异正确</w:t>
      </w:r>
    </w:p>
    <w:p>
      <w:r>
        <w:pict>
          <v:rect style="width:0;height:1.5pt" o:hralign="center" o:hrstd="t" o:hr="t"/>
        </w:pict>
      </w:r>
    </w:p>
    <w:bookmarkEnd w:id="167"/>
    <w:bookmarkStart w:id="168" w:name="阶段-d答辩材料"/>
    <w:p>
      <w:pPr>
        <w:pStyle w:val="Heading2"/>
      </w:pPr>
      <w:r>
        <w:rPr>
          <w:rFonts w:hint="eastAsia"/>
        </w:rPr>
        <w:t xml:space="preserve">阶段</w:t>
      </w:r>
      <w:r>
        <w:t xml:space="preserve"> </w:t>
      </w:r>
      <w:r>
        <w:rPr>
          <w:rFonts w:hint="eastAsia"/>
        </w:rPr>
        <w:t xml:space="preserve">D：答辩材料</w:t>
      </w:r>
    </w:p>
    <w:p>
      <w:pPr>
        <w:pStyle w:val="FirstParagraph"/>
      </w:pPr>
      <w:r>
        <w:rPr>
          <w:rFonts w:hint="eastAsia"/>
        </w:rPr>
        <w:t xml:space="preserve">答辩与</w:t>
      </w:r>
      <w:r>
        <w:t xml:space="preserve"> PPT </w:t>
      </w:r>
      <w:r>
        <w:rPr>
          <w:rFonts w:hint="eastAsia"/>
        </w:rPr>
        <w:t xml:space="preserve">内容见</w:t>
      </w:r>
      <w:r>
        <w:rPr>
          <w:rFonts w:hint="eastAsia"/>
          <w:b/>
          <w:bCs/>
        </w:rPr>
        <w:t xml:space="preserve">第七篇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截图建议</w:t>
      </w:r>
      <w:r>
        <w:t xml:space="preserve"> 7 </w:t>
      </w:r>
      <w:r>
        <w:rPr>
          <w:rFonts w:hint="eastAsia"/>
        </w:rPr>
        <w:t xml:space="preserve">张：首页、仪表盘、效期、低库存、采购单、流水、审计日志。</w:t>
      </w:r>
    </w:p>
    <w:p>
      <w:r>
        <w:pict>
          <v:rect style="width:0;height:1.5pt" o:hralign="center" o:hrstd="t" o:hr="t"/>
        </w:pict>
      </w:r>
    </w:p>
    <w:bookmarkEnd w:id="168"/>
    <w:bookmarkStart w:id="169" w:name="常见问题"/>
    <w:p>
      <w:pPr>
        <w:pStyle w:val="Heading2"/>
      </w:pPr>
      <w:r>
        <w:rPr>
          <w:rFonts w:hint="eastAsia"/>
        </w:rPr>
        <w:t xml:space="preserve">常见问题</w:t>
      </w:r>
    </w:p>
    <w:p>
      <w:pPr>
        <w:pStyle w:val="FirstParagraph"/>
      </w:pPr>
      <w:r>
        <w:rPr>
          <w:rFonts w:hint="eastAsia"/>
          <w:b/>
          <w:bCs/>
        </w:rPr>
        <w:t xml:space="preserve">Q：</w:t>
      </w:r>
      <w:r>
        <w:rPr>
          <w:rStyle w:val="VerbatimChar"/>
          <w:b/>
          <w:bCs/>
        </w:rPr>
        <w:t xml:space="preserve">dotnet run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报</w:t>
      </w:r>
      <w:r>
        <w:rPr>
          <w:b/>
          <w:bCs/>
        </w:rPr>
        <w:t xml:space="preserve"> 5100/5246 </w:t>
      </w:r>
      <w:r>
        <w:rPr>
          <w:rFonts w:hint="eastAsia"/>
          <w:b/>
          <w:bCs/>
        </w:rPr>
        <w:t xml:space="preserve">端口占用</w:t>
      </w:r>
      <w:r>
        <w:t xml:space="preserve"> </w:t>
      </w:r>
      <w:r>
        <w:t xml:space="preserve">→ </w:t>
      </w:r>
      <w:r>
        <w:rPr>
          <w:rFonts w:hint="eastAsia"/>
        </w:rPr>
        <w:t xml:space="preserve">先</w:t>
      </w:r>
      <w:r>
        <w:t xml:space="preserve"> </w:t>
      </w:r>
      <w:r>
        <w:rPr>
          <w:rStyle w:val="VerbatimChar"/>
        </w:rPr>
        <w:t xml:space="preserve">docker compose stop blazor webapi</w:t>
      </w:r>
      <w:r>
        <w:rPr>
          <w:rFonts w:hint="eastAsia"/>
        </w:rPr>
        <w:t xml:space="preserve">，或只用</w:t>
      </w:r>
      <w:r>
        <w:t xml:space="preserve"> </w:t>
      </w:r>
      <w:r>
        <w:rPr>
          <w:rFonts w:hint="eastAsia"/>
        </w:rPr>
        <w:t xml:space="preserve">Docker：</w:t>
      </w:r>
      <w:r>
        <w:rPr>
          <w:rStyle w:val="VerbatimChar"/>
        </w:rPr>
        <w:t xml:space="preserve">docker compose up -d</w:t>
      </w:r>
      <w:r>
        <w:t xml:space="preserve">。</w:t>
      </w:r>
      <w:r>
        <w:br/>
      </w:r>
      <w:r>
        <w:rPr>
          <w:rFonts w:hint="eastAsia"/>
          <w:b/>
          <w:bCs/>
        </w:rPr>
        <w:t xml:space="preserve">Q：</w:t>
      </w:r>
      <w:r>
        <w:rPr>
          <w:rStyle w:val="VerbatimChar"/>
          <w:b/>
          <w:bCs/>
        </w:rPr>
        <w:t xml:space="preserve">dotnet run</w:t>
      </w:r>
      <w:r>
        <w:rPr>
          <w:b/>
          <w:bCs/>
        </w:rPr>
        <w:t xml:space="preserve"> </w:t>
      </w:r>
      <w:r>
        <w:rPr>
          <w:b/>
          <w:bCs/>
        </w:rPr>
        <w:t xml:space="preserve">MySQL Access denied</w:t>
      </w:r>
      <w:r>
        <w:t xml:space="preserve"> </w:t>
      </w:r>
      <w:r>
        <w:t xml:space="preserve">→ </w:t>
      </w:r>
      <w:r>
        <w:rPr>
          <w:rFonts w:hint="eastAsia"/>
        </w:rPr>
        <w:t xml:space="preserve">对齐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MYSQL_ROOT_PASSWORD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appsettings.Development.json</w:t>
      </w:r>
      <w:r>
        <w:t xml:space="preserve"> </w:t>
      </w:r>
      <w:r>
        <w:rPr>
          <w:rFonts w:hint="eastAsia"/>
        </w:rPr>
        <w:t xml:space="preserve">连接串密码。</w:t>
      </w:r>
      <w:r>
        <w:br/>
      </w:r>
      <w:r>
        <w:rPr>
          <w:rFonts w:hint="eastAsia"/>
          <w:b/>
          <w:bCs/>
        </w:rPr>
        <w:t xml:space="preserve">Q：只想跑起来、不调试代码</w:t>
      </w:r>
      <w:r>
        <w:t xml:space="preserve"> </w:t>
      </w:r>
      <w:r>
        <w:t xml:space="preserve">→ </w:t>
      </w:r>
      <w:r>
        <w:rPr>
          <w:rFonts w:hint="eastAsia"/>
        </w:rPr>
        <w:t xml:space="preserve">不要</w:t>
      </w:r>
      <w:r>
        <w:t xml:space="preserve"> </w:t>
      </w:r>
      <w:r>
        <w:rPr>
          <w:rStyle w:val="VerbatimChar"/>
        </w:rPr>
        <w:t xml:space="preserve">dotnet run</w:t>
      </w:r>
      <w:r>
        <w:rPr>
          <w:rFonts w:hint="eastAsia"/>
        </w:rPr>
        <w:t xml:space="preserve">，直接</w:t>
      </w:r>
      <w:r>
        <w:t xml:space="preserve"> </w:t>
      </w:r>
      <w:r>
        <w:rPr>
          <w:rStyle w:val="VerbatimChar"/>
        </w:rPr>
        <w:t xml:space="preserve">docker compose up -d</w:t>
      </w:r>
      <w:r>
        <w:t xml:space="preserve"> </w:t>
      </w:r>
      <w:r>
        <w:rPr>
          <w:rFonts w:hint="eastAsia"/>
        </w:rPr>
        <w:t xml:space="preserve">打开</w:t>
      </w:r>
      <w:r>
        <w:t xml:space="preserve"> http://localhost:5100/login。</w:t>
      </w:r>
      <w:r>
        <w:br/>
      </w:r>
      <w:r>
        <w:rPr>
          <w:rFonts w:hint="eastAsia"/>
          <w:b/>
          <w:bCs/>
        </w:rPr>
        <w:t xml:space="preserve">Q：5246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打不开页面</w:t>
      </w:r>
      <w:r>
        <w:t xml:space="preserve"> </w:t>
      </w:r>
      <w:r>
        <w:t xml:space="preserve">→ </w:t>
      </w:r>
      <w:r>
        <w:rPr>
          <w:rFonts w:hint="eastAsia"/>
        </w:rPr>
        <w:t xml:space="preserve">用</w:t>
      </w:r>
      <w:r>
        <w:t xml:space="preserve"> 5100。</w:t>
      </w:r>
      <w:r>
        <w:br/>
      </w:r>
      <w:r>
        <w:rPr>
          <w:rFonts w:hint="eastAsia"/>
          <w:b/>
          <w:bCs/>
        </w:rPr>
        <w:t xml:space="preserve">Q：MySQL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密码错误（Docker）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docker compose down -v</w:t>
      </w:r>
      <w:r>
        <w:t xml:space="preserve"> </w:t>
      </w:r>
      <w:r>
        <w:rPr>
          <w:rFonts w:hint="eastAsia"/>
        </w:rPr>
        <w:t xml:space="preserve">后重建。</w:t>
      </w:r>
      <w:r>
        <w:br/>
      </w:r>
      <w:r>
        <w:rPr>
          <w:rFonts w:hint="eastAsia"/>
          <w:b/>
          <w:bCs/>
        </w:rPr>
        <w:t xml:space="preserve">Q：仪表盘为</w:t>
      </w:r>
      <w:r>
        <w:rPr>
          <w:b/>
          <w:bCs/>
        </w:rPr>
        <w:t xml:space="preserve"> 0</w:t>
      </w:r>
      <w:r>
        <w:t xml:space="preserve"> </w:t>
      </w:r>
      <w:r>
        <w:t xml:space="preserve">→ </w:t>
      </w:r>
      <w:r>
        <w:rPr>
          <w:rFonts w:hint="eastAsia"/>
        </w:rPr>
        <w:t xml:space="preserve">检查种子或手动录入。</w:t>
      </w:r>
      <w:r>
        <w:br/>
      </w:r>
      <w:r>
        <w:rPr>
          <w:rFonts w:hint="eastAsia"/>
          <w:b/>
          <w:bCs/>
        </w:rPr>
        <w:t xml:space="preserve">Q：采购单为空</w:t>
      </w:r>
      <w:r>
        <w:t xml:space="preserve"> </w:t>
      </w:r>
      <w:r>
        <w:t xml:space="preserve">→ </w:t>
      </w:r>
      <w:r>
        <w:rPr>
          <w:rFonts w:hint="eastAsia"/>
        </w:rPr>
        <w:t xml:space="preserve">采购单页点「生成」或设</w:t>
      </w:r>
      <w:r>
        <w:t xml:space="preserve"> </w:t>
      </w:r>
      <w:r>
        <w:rPr>
          <w:rStyle w:val="VerbatimChar"/>
        </w:rPr>
        <w:t xml:space="preserve">SEED_DEMO_DATA=true</w:t>
      </w:r>
      <w:r>
        <w:t xml:space="preserve"> </w:t>
      </w:r>
      <w:r>
        <w:rPr>
          <w:rFonts w:hint="eastAsia"/>
        </w:rPr>
        <w:t xml:space="preserve">重启</w:t>
      </w:r>
      <w:r>
        <w:t xml:space="preserve"> webapi。</w:t>
      </w:r>
      <w:r>
        <w:br/>
      </w:r>
      <w:r>
        <w:rPr>
          <w:rFonts w:hint="eastAsia"/>
          <w:b/>
          <w:bCs/>
        </w:rPr>
        <w:t xml:space="preserve">Q：侧栏已登录但页面提示「登录已过期」</w:t>
      </w:r>
      <w:r>
        <w:t xml:space="preserve"> </w:t>
      </w:r>
      <w:r>
        <w:t xml:space="preserve">→ </w:t>
      </w:r>
      <w:r>
        <w:rPr>
          <w:rFonts w:hint="eastAsia"/>
        </w:rPr>
        <w:t xml:space="preserve">浏览器</w:t>
      </w:r>
      <w:r>
        <w:t xml:space="preserve"> F12 </w:t>
      </w:r>
      <w:r>
        <w:rPr>
          <w:rFonts w:hint="eastAsia"/>
        </w:rPr>
        <w:t xml:space="preserve">删除</w:t>
      </w:r>
      <w:r>
        <w:t xml:space="preserve"> Local Storage </w:t>
      </w:r>
      <w:r>
        <w:rPr>
          <w:rFonts w:hint="eastAsia"/>
        </w:rPr>
        <w:t xml:space="preserve">项</w:t>
      </w:r>
      <w:r>
        <w:t xml:space="preserve"> </w:t>
      </w:r>
      <w:r>
        <w:rPr>
          <w:rStyle w:val="VerbatimChar"/>
        </w:rPr>
        <w:t xml:space="preserve">pharm_auth</w:t>
      </w:r>
      <w:r>
        <w:t xml:space="preserve"> </w:t>
      </w:r>
      <w:r>
        <w:rPr>
          <w:rFonts w:hint="eastAsia"/>
        </w:rPr>
        <w:t xml:space="preserve">后重新登录；勿频繁修改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rPr>
          <w:rFonts w:hint="eastAsia"/>
        </w:rPr>
        <w:t xml:space="preserve">中的</w:t>
      </w:r>
      <w:r>
        <w:t xml:space="preserve"> </w:t>
      </w:r>
      <w:r>
        <w:rPr>
          <w:rStyle w:val="VerbatimChar"/>
        </w:rPr>
        <w:t xml:space="preserve">JWT_SECRET</w:t>
      </w:r>
      <w:r>
        <w:rPr>
          <w:rFonts w:hint="eastAsia"/>
        </w:rPr>
        <w:t xml:space="preserve">（变更后旧</w:t>
      </w:r>
      <w:r>
        <w:t xml:space="preserve"> token </w:t>
      </w:r>
      <w:r>
        <w:rPr>
          <w:rFonts w:hint="eastAsia"/>
        </w:rPr>
        <w:t xml:space="preserve">全部失效）。</w:t>
      </w:r>
    </w:p>
    <w:p>
      <w:r>
        <w:pict>
          <v:rect style="width:0;height:1.5pt" o:hralign="center" o:hrstd="t" o:hr="t"/>
        </w:pict>
      </w:r>
    </w:p>
    <w:bookmarkEnd w:id="169"/>
    <w:bookmarkStart w:id="170" w:name="代码备份"/>
    <w:p>
      <w:pPr>
        <w:pStyle w:val="Heading2"/>
      </w:pPr>
      <w:r>
        <w:rPr>
          <w:rFonts w:hint="eastAsia"/>
        </w:rPr>
        <w:t xml:space="preserve">代码备份</w:t>
      </w:r>
    </w:p>
    <w:p>
      <w:pPr>
        <w:pStyle w:val="SourceCode"/>
      </w:pPr>
      <w:r>
        <w:rPr>
          <w:rStyle w:val="NormalTok"/>
        </w:rPr>
        <w:t xml:space="preserve">git status</w:t>
      </w:r>
      <w:r>
        <w:br/>
      </w:r>
      <w:r>
        <w:rPr>
          <w:rStyle w:val="NormalTok"/>
        </w:rPr>
        <w:t xml:space="preserve">git push origin master</w:t>
      </w:r>
    </w:p>
    <w:p>
      <w:pPr>
        <w:pStyle w:val="FirstParagraph"/>
      </w:pPr>
      <w:r>
        <w:rPr>
          <w:rFonts w:hint="eastAsia"/>
        </w:rPr>
        <w:t xml:space="preserve">推送后</w:t>
      </w:r>
      <w:r>
        <w:t xml:space="preserve"> GitHub Actions </w:t>
      </w:r>
      <w:r>
        <w:rPr>
          <w:rFonts w:hint="eastAsia"/>
        </w:rPr>
        <w:t xml:space="preserve">自动</w:t>
      </w:r>
      <w:r>
        <w:t xml:space="preserve"> build + test。</w:t>
      </w:r>
    </w:p>
    <w:p>
      <w:r>
        <w:pict>
          <v:rect style="width:0;height:1.5pt" o:hralign="center" o:hrstd="t" o:hr="t"/>
        </w:pict>
      </w:r>
    </w:p>
    <w:bookmarkEnd w:id="170"/>
    <w:bookmarkEnd w:id="171"/>
    <w:bookmarkStart w:id="192" w:name="第七篇-答辩材料"/>
    <w:p>
      <w:pPr>
        <w:pStyle w:val="Heading1"/>
      </w:pPr>
      <w:r>
        <w:rPr>
          <w:rFonts w:hint="eastAsia"/>
        </w:rPr>
        <w:t xml:space="preserve">第七篇</w:t>
      </w:r>
      <w:r>
        <w:t xml:space="preserve"> </w:t>
      </w:r>
      <w:r>
        <w:rPr>
          <w:rFonts w:hint="eastAsia"/>
        </w:rPr>
        <w:t xml:space="preserve">答辩材料</w:t>
      </w:r>
    </w:p>
    <w:bookmarkStart w:id="172" w:name="答辩素材"/>
    <w:p>
      <w:pPr>
        <w:pStyle w:val="Heading2"/>
      </w:pPr>
      <w:r>
        <w:t xml:space="preserve">7.1 </w:t>
      </w:r>
      <w:r>
        <w:rPr>
          <w:rFonts w:hint="eastAsia"/>
        </w:rPr>
        <w:t xml:space="preserve">答辩素材</w:t>
      </w:r>
    </w:p>
    <w:bookmarkEnd w:id="172"/>
    <w:bookmarkStart w:id="173" w:name="一创新点三智一合规"/>
    <w:p>
      <w:pPr>
        <w:pStyle w:val="Heading2"/>
      </w:pPr>
      <w:r>
        <w:rPr>
          <w:rFonts w:hint="eastAsia"/>
        </w:rPr>
        <w:t xml:space="preserve">一、创新点（三智一合规）</w:t>
      </w:r>
    </w:p>
    <w:p>
      <w:pPr>
        <w:pStyle w:val="FirstParagraph"/>
      </w:pPr>
      <w:r>
        <w:rPr>
          <w:rFonts w:hint="eastAsia"/>
        </w:rPr>
        <w:t xml:space="preserve">可直接用于</w:t>
      </w:r>
      <w:r>
        <w:t xml:space="preserve"> </w:t>
      </w:r>
      <w:r>
        <w:rPr>
          <w:rFonts w:hint="eastAsia"/>
        </w:rPr>
        <w:t xml:space="preserve">PPT「创新点」页：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1697"/>
        <w:gridCol w:w="1697"/>
        <w:gridCol w:w="282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对应功能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智预警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三维预警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低库存</w:t>
            </w:r>
            <w:r>
              <w:t xml:space="preserve"> + </w:t>
            </w:r>
            <w:r>
              <w:rPr>
                <w:rFonts w:hint="eastAsia"/>
              </w:rPr>
              <w:t xml:space="preserve">多档效期</w:t>
            </w:r>
            <w:r>
              <w:t xml:space="preserve"> + </w:t>
            </w:r>
            <w:r>
              <w:rPr>
                <w:rFonts w:hint="eastAsia"/>
              </w:rPr>
              <w:t xml:space="preserve">智能补货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/alerts</w:t>
            </w:r>
            <w:r>
              <w:t xml:space="preserve">、</w:t>
            </w:r>
            <w:r>
              <w:rPr>
                <w:rStyle w:val="VerbatimChar"/>
              </w:rPr>
              <w:t xml:space="preserve">/expiry-alerts</w:t>
            </w:r>
            <w:r>
              <w:rPr>
                <w:rFonts w:hint="eastAsia"/>
              </w:rPr>
              <w:t xml:space="preserve">、仪表盘补货表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智出库</w:t>
            </w:r>
          </w:p>
        </w:tc>
        <w:tc>
          <w:tcPr/>
          <w:p>
            <w:pPr>
              <w:pStyle w:val="Compact"/>
            </w:pPr>
            <w:r>
              <w:t xml:space="preserve">FEFO </w:t>
            </w:r>
            <w:r>
              <w:rPr>
                <w:rFonts w:hint="eastAsia"/>
              </w:rPr>
              <w:t xml:space="preserve">批次策略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先到期先出，降低过期损耗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出库</w:t>
            </w:r>
            <w:r>
              <w:t xml:space="preserve"> API +</w:t>
            </w:r>
            <w:r>
              <w:t xml:space="preserve"> </w:t>
            </w:r>
            <w:r>
              <w:rPr>
                <w:rStyle w:val="VerbatimChar"/>
              </w:rPr>
              <w:t xml:space="preserve">drug_batches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智分析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运营仪表盘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库存估值、动销</w:t>
            </w:r>
            <w:r>
              <w:t xml:space="preserve"> Top10、Chart </w:t>
            </w:r>
            <w:r>
              <w:rPr>
                <w:rFonts w:hint="eastAsia"/>
              </w:rPr>
              <w:t xml:space="preserve">可视化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/dashboard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合规追溯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全链路审计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流水</w:t>
            </w:r>
            <w:r>
              <w:t xml:space="preserve"> + EF </w:t>
            </w:r>
            <w:r>
              <w:rPr>
                <w:rFonts w:hint="eastAsia"/>
              </w:rPr>
              <w:t xml:space="preserve">变更拦截器不可变日志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/stock</w:t>
            </w:r>
            <w:r>
              <w:t xml:space="preserve">、</w:t>
            </w:r>
            <w:r>
              <w:rPr>
                <w:rStyle w:val="VerbatimChar"/>
              </w:rPr>
              <w:t xml:space="preserve">/audit-logs</w:t>
            </w:r>
          </w:p>
        </w:tc>
      </w:tr>
    </w:tbl>
    <w:bookmarkEnd w:id="173"/>
    <w:bookmarkStart w:id="174" w:name="二技术架构一句话"/>
    <w:p>
      <w:pPr>
        <w:pStyle w:val="Heading2"/>
      </w:pPr>
      <w:r>
        <w:rPr>
          <w:rFonts w:hint="eastAsia"/>
        </w:rPr>
        <w:t xml:space="preserve">二、技术架构一句话</w:t>
      </w:r>
    </w:p>
    <w:p>
      <w:pPr>
        <w:pStyle w:val="FirstParagraph"/>
      </w:pPr>
      <w:r>
        <w:t xml:space="preserve">Blazor Server + ASP.NET Core WebAPI </w:t>
      </w:r>
      <w:r>
        <w:rPr>
          <w:rFonts w:hint="eastAsia"/>
        </w:rPr>
        <w:t xml:space="preserve">分层架构，JWT</w:t>
      </w:r>
      <w:r>
        <w:t xml:space="preserve"> </w:t>
      </w:r>
      <w:r>
        <w:rPr>
          <w:rFonts w:hint="eastAsia"/>
        </w:rPr>
        <w:t xml:space="preserve">三角色</w:t>
      </w:r>
      <w:r>
        <w:t xml:space="preserve"> </w:t>
      </w:r>
      <w:r>
        <w:rPr>
          <w:rFonts w:hint="eastAsia"/>
        </w:rPr>
        <w:t xml:space="preserve">RBAC，MySQL</w:t>
      </w:r>
      <w:r>
        <w:t xml:space="preserve"> </w:t>
      </w:r>
      <w:r>
        <w:rPr>
          <w:rFonts w:hint="eastAsia"/>
        </w:rPr>
        <w:t xml:space="preserve">持久化</w:t>
      </w:r>
      <w:r>
        <w:t xml:space="preserve"> + Redis </w:t>
      </w:r>
      <w:r>
        <w:rPr>
          <w:rFonts w:hint="eastAsia"/>
        </w:rPr>
        <w:t xml:space="preserve">读缓存，Docker</w:t>
      </w:r>
      <w:r>
        <w:t xml:space="preserve"> </w:t>
      </w:r>
      <w:r>
        <w:rPr>
          <w:rFonts w:hint="eastAsia"/>
        </w:rPr>
        <w:t xml:space="preserve">全栈部署。</w:t>
      </w:r>
    </w:p>
    <w:p>
      <w:pPr>
        <w:pStyle w:val="BodyText"/>
      </w:pPr>
      <w:r>
        <w:rPr>
          <w:rFonts w:hint="eastAsia"/>
        </w:rPr>
        <w:t xml:space="preserve">详见本文第一篇至第五篇。</w:t>
      </w:r>
    </w:p>
    <w:bookmarkEnd w:id="174"/>
    <w:bookmarkStart w:id="175" w:name="三5-分钟-demo-录屏脚本"/>
    <w:p>
      <w:pPr>
        <w:pStyle w:val="Heading2"/>
      </w:pPr>
      <w:r>
        <w:rPr>
          <w:rFonts w:hint="eastAsia"/>
        </w:rPr>
        <w:t xml:space="preserve">三、5</w:t>
      </w:r>
      <w:r>
        <w:t xml:space="preserve"> </w:t>
      </w:r>
      <w:r>
        <w:rPr>
          <w:rFonts w:hint="eastAsia"/>
        </w:rPr>
        <w:t xml:space="preserve">分钟</w:t>
      </w:r>
      <w:r>
        <w:t xml:space="preserve"> Demo </w:t>
      </w:r>
      <w:r>
        <w:rPr>
          <w:rFonts w:hint="eastAsia"/>
        </w:rPr>
        <w:t xml:space="preserve">录屏脚本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2160"/>
        <w:gridCol w:w="360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步骤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讲解要点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</w:t>
            </w:r>
          </w:p>
        </w:tc>
        <w:tc>
          <w:tcPr/>
          <w:p>
            <w:pPr>
              <w:pStyle w:val="Compact"/>
            </w:pPr>
            <w:r>
              <w:t xml:space="preserve">JWT </w:t>
            </w:r>
            <w:r>
              <w:rPr>
                <w:rFonts w:hint="eastAsia"/>
              </w:rPr>
              <w:t xml:space="preserve">认证、三角色权限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运营仪表盘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KPI、环形图、动销柱状图、补货建议算法（日均出库×14天）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效期预警</w:t>
            </w:r>
          </w:p>
        </w:tc>
        <w:tc>
          <w:tcPr/>
          <w:p>
            <w:pPr>
              <w:pStyle w:val="Compact"/>
            </w:pPr>
            <w:r>
              <w:t xml:space="preserve">30/60/90 </w:t>
            </w:r>
            <w:r>
              <w:rPr>
                <w:rFonts w:hint="eastAsia"/>
              </w:rPr>
              <w:t xml:space="preserve">天切换，FEFO</w:t>
            </w:r>
            <w:r>
              <w:t xml:space="preserve"> </w:t>
            </w:r>
            <w:r>
              <w:rPr>
                <w:rFonts w:hint="eastAsia"/>
              </w:rPr>
              <w:t xml:space="preserve">业务背景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低库存预警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阈值监控，跳转采购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采购单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一键生成</w:t>
            </w:r>
            <w:r>
              <w:t xml:space="preserve"> → </w:t>
            </w:r>
            <w:r>
              <w:rPr>
                <w:rFonts w:hint="eastAsia"/>
              </w:rPr>
              <w:t xml:space="preserve">提交</w:t>
            </w:r>
            <w:r>
              <w:t xml:space="preserve"> → Admin </w:t>
            </w:r>
            <w:r>
              <w:rPr>
                <w:rFonts w:hint="eastAsia"/>
              </w:rPr>
              <w:t xml:space="preserve">审核</w:t>
            </w:r>
            <w:r>
              <w:t xml:space="preserve"> → </w:t>
            </w:r>
            <w:r>
              <w:rPr>
                <w:rFonts w:hint="eastAsia"/>
              </w:rPr>
              <w:t xml:space="preserve">收货入库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入库出库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批号效期入库、FEFO</w:t>
            </w:r>
            <w:r>
              <w:t xml:space="preserve"> </w:t>
            </w:r>
            <w:r>
              <w:rPr>
                <w:rFonts w:hint="eastAsia"/>
              </w:rPr>
              <w:t xml:space="preserve">出库、流水筛选导出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审计日志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合规追溯、JSON</w:t>
            </w:r>
            <w:r>
              <w:t xml:space="preserve"> diff</w:t>
            </w:r>
          </w:p>
        </w:tc>
      </w:tr>
    </w:tbl>
    <w:bookmarkEnd w:id="175"/>
    <w:bookmarkStart w:id="176" w:name="四截图建议清单"/>
    <w:p>
      <w:pPr>
        <w:pStyle w:val="Heading2"/>
      </w:pPr>
      <w:r>
        <w:rPr>
          <w:rFonts w:hint="eastAsia"/>
        </w:rPr>
        <w:t xml:space="preserve">四、截图建议清单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首页（模块导航）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运营仪表盘（含图表）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效期预警表格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采购单状态流转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药品台账（在售/下架筛选）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审计日志详情展开</w:t>
      </w:r>
    </w:p>
    <w:bookmarkEnd w:id="176"/>
    <w:bookmarkStart w:id="177" w:name="五演示数据"/>
    <w:p>
      <w:pPr>
        <w:pStyle w:val="Heading2"/>
      </w:pPr>
      <w:r>
        <w:rPr>
          <w:rFonts w:hint="eastAsia"/>
        </w:rPr>
        <w:t xml:space="preserve">五、演示数据</w:t>
      </w:r>
    </w:p>
    <w:p>
      <w:pPr>
        <w:pStyle w:val="FirstParagraph"/>
      </w:pPr>
      <w:r>
        <w:rPr>
          <w:rFonts w:hint="eastAsia"/>
        </w:rPr>
        <w:t xml:space="preserve">首次空库启动时，在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rPr>
          <w:rFonts w:hint="eastAsia"/>
        </w:rPr>
        <w:t xml:space="preserve">设置</w:t>
      </w:r>
      <w:r>
        <w:t xml:space="preserve"> </w:t>
      </w:r>
      <w:r>
        <w:rPr>
          <w:rStyle w:val="VerbatimChar"/>
        </w:rPr>
        <w:t xml:space="preserve">SEED_DEMO_DATA=true</w:t>
      </w:r>
      <w:r>
        <w:t xml:space="preserve"> </w:t>
      </w:r>
      <w:r>
        <w:rPr>
          <w:rFonts w:hint="eastAsia"/>
        </w:rPr>
        <w:t xml:space="preserve">可自动写入</w:t>
      </w:r>
      <w:r>
        <w:t xml:space="preserve"> 5 </w:t>
      </w:r>
      <w:r>
        <w:rPr>
          <w:rFonts w:hint="eastAsia"/>
        </w:rPr>
        <w:t xml:space="preserve">种药品、批次与出库流水。</w:t>
      </w:r>
    </w:p>
    <w:p>
      <w:pPr>
        <w:pStyle w:val="BodyText"/>
      </w:pPr>
      <w:r>
        <w:rPr>
          <w:rFonts w:hint="eastAsia"/>
        </w:rPr>
        <w:t xml:space="preserve">若库中已有数据需重新种子：</w:t>
      </w:r>
    </w:p>
    <w:p>
      <w:pPr>
        <w:pStyle w:val="SourceCode"/>
      </w:pPr>
      <w:r>
        <w:rPr>
          <w:rStyle w:val="NormalTok"/>
        </w:rPr>
        <w:t xml:space="preserve">docker compose down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</w:t>
      </w:r>
      <w:r>
        <w:br/>
      </w:r>
      <w:r>
        <w:rPr>
          <w:rStyle w:val="CommentTok"/>
        </w:rPr>
        <w:t xml:space="preserve"># 确认 .env 中 SEED_DEMO_DATA=true</w:t>
      </w:r>
      <w:r>
        <w:br/>
      </w:r>
      <w:r>
        <w:rPr>
          <w:rStyle w:val="NormalTok"/>
        </w:rPr>
        <w:t xml:space="preserve">docker compose up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build</w:t>
      </w:r>
    </w:p>
    <w:bookmarkEnd w:id="177"/>
    <w:bookmarkStart w:id="178" w:name="六论文可引用数据表"/>
    <w:p>
      <w:pPr>
        <w:pStyle w:val="Heading2"/>
      </w:pPr>
      <w:r>
        <w:rPr>
          <w:rFonts w:hint="eastAsia"/>
        </w:rPr>
        <w:t xml:space="preserve">六、论文可引用数据表</w:t>
      </w:r>
    </w:p>
    <w:p>
      <w:pPr>
        <w:pStyle w:val="FirstParagraph"/>
      </w:pPr>
      <w:r>
        <w:rPr>
          <w:rFonts w:hint="eastAsia"/>
        </w:rPr>
        <w:t xml:space="preserve">核心表：</w:t>
      </w:r>
      <w:r>
        <w:rPr>
          <w:rStyle w:val="VerbatimChar"/>
        </w:rPr>
        <w:t xml:space="preserve">drugs</w:t>
      </w:r>
      <w:r>
        <w:t xml:space="preserve">、</w:t>
      </w:r>
      <w:r>
        <w:rPr>
          <w:rStyle w:val="VerbatimChar"/>
        </w:rPr>
        <w:t xml:space="preserve">drug_batches</w:t>
      </w:r>
      <w:r>
        <w:t xml:space="preserve">、</w:t>
      </w:r>
      <w:r>
        <w:rPr>
          <w:rStyle w:val="VerbatimChar"/>
        </w:rPr>
        <w:t xml:space="preserve">stock_transactions</w:t>
      </w:r>
      <w:r>
        <w:t xml:space="preserve">、</w:t>
      </w:r>
      <w:r>
        <w:rPr>
          <w:rStyle w:val="VerbatimChar"/>
        </w:rPr>
        <w:t xml:space="preserve">purchase_orders</w:t>
      </w:r>
      <w:r>
        <w:t xml:space="preserve">、</w:t>
      </w:r>
      <w:r>
        <w:rPr>
          <w:rStyle w:val="VerbatimChar"/>
        </w:rPr>
        <w:t xml:space="preserve">purchase_order_lines</w:t>
      </w:r>
      <w:r>
        <w:t xml:space="preserve">、</w:t>
      </w:r>
      <w:r>
        <w:rPr>
          <w:rStyle w:val="VerbatimChar"/>
        </w:rPr>
        <w:t xml:space="preserve">audit_logs</w:t>
      </w:r>
      <w:r>
        <w:t xml:space="preserve">、</w:t>
      </w:r>
      <w:r>
        <w:rPr>
          <w:rStyle w:val="VerbatimChar"/>
        </w:rPr>
        <w:t xml:space="preserve">suppliers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外键：</w:t>
      </w:r>
      <w:r>
        <w:rPr>
          <w:rStyle w:val="VerbatimChar"/>
        </w:rPr>
        <w:t xml:space="preserve">drugs.supplier_id → suppliers</w:t>
      </w:r>
      <w:r>
        <w:rPr>
          <w:rFonts w:hint="eastAsia"/>
        </w:rPr>
        <w:t xml:space="preserve">，批次与流水均关联</w:t>
      </w:r>
      <w:r>
        <w:t xml:space="preserve"> </w:t>
      </w:r>
      <w:r>
        <w:rPr>
          <w:rStyle w:val="VerbatimChar"/>
        </w:rPr>
        <w:t xml:space="preserve">drugs.drug_id</w:t>
      </w:r>
      <w:r>
        <w:t xml:space="preserve">。</w:t>
      </w:r>
    </w:p>
    <w:bookmarkEnd w:id="178"/>
    <w:bookmarkStart w:id="179" w:name="ppt-建议大纲"/>
    <w:p>
      <w:pPr>
        <w:pStyle w:val="Heading2"/>
      </w:pPr>
      <w:r>
        <w:t xml:space="preserve">7.2 PPT </w:t>
      </w:r>
      <w:r>
        <w:rPr>
          <w:rFonts w:hint="eastAsia"/>
        </w:rPr>
        <w:t xml:space="preserve">建议大纲</w:t>
      </w:r>
    </w:p>
    <w:bookmarkEnd w:id="179"/>
    <w:bookmarkStart w:id="180" w:name="封面"/>
    <w:p>
      <w:pPr>
        <w:pStyle w:val="Heading2"/>
      </w:pPr>
      <w:r>
        <w:t xml:space="preserve">1. </w:t>
      </w:r>
      <w:r>
        <w:rPr>
          <w:rFonts w:hint="eastAsia"/>
        </w:rPr>
        <w:t xml:space="preserve">封面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题目：药品管理系统（进销存</w:t>
      </w:r>
      <w:r>
        <w:t xml:space="preserve"> + </w:t>
      </w:r>
      <w:r>
        <w:rPr>
          <w:rFonts w:hint="eastAsia"/>
        </w:rPr>
        <w:t xml:space="preserve">智能预警）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姓名、学号、指导教师、日期</w:t>
      </w:r>
    </w:p>
    <w:bookmarkEnd w:id="180"/>
    <w:bookmarkStart w:id="181" w:name="研究背景与意义"/>
    <w:p>
      <w:pPr>
        <w:pStyle w:val="Heading2"/>
      </w:pPr>
      <w:r>
        <w:t xml:space="preserve">2. </w:t>
      </w:r>
      <w:r>
        <w:rPr>
          <w:rFonts w:hint="eastAsia"/>
        </w:rPr>
        <w:t xml:space="preserve">研究背景与意义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小型药店库存管理痛点：效期损耗、断货、账实不符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目标：安全可用的进销存</w:t>
      </w:r>
      <w:r>
        <w:t xml:space="preserve"> mini </w:t>
      </w:r>
      <w:r>
        <w:rPr>
          <w:rFonts w:hint="eastAsia"/>
        </w:rPr>
        <w:t xml:space="preserve">系统</w:t>
      </w:r>
    </w:p>
    <w:bookmarkEnd w:id="181"/>
    <w:bookmarkStart w:id="182" w:name="需求分析"/>
    <w:p>
      <w:pPr>
        <w:pStyle w:val="Heading2"/>
      </w:pPr>
      <w:r>
        <w:t xml:space="preserve">3. </w:t>
      </w:r>
      <w:r>
        <w:rPr>
          <w:rFonts w:hint="eastAsia"/>
        </w:rPr>
        <w:t xml:space="preserve">需求分析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功能：台账、入库出库、预警、采购、分析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非功能：JWT</w:t>
      </w:r>
      <w:r>
        <w:t xml:space="preserve"> </w:t>
      </w:r>
      <w:r>
        <w:rPr>
          <w:rFonts w:hint="eastAsia"/>
        </w:rPr>
        <w:t xml:space="preserve">权限、Docker</w:t>
      </w:r>
      <w:r>
        <w:t xml:space="preserve"> </w:t>
      </w:r>
      <w:r>
        <w:rPr>
          <w:rFonts w:hint="eastAsia"/>
        </w:rPr>
        <w:t xml:space="preserve">部署、审计追溯</w:t>
      </w:r>
    </w:p>
    <w:bookmarkEnd w:id="182"/>
    <w:bookmarkStart w:id="183" w:name="系统架构"/>
    <w:p>
      <w:pPr>
        <w:pStyle w:val="Heading2"/>
      </w:pPr>
      <w:r>
        <w:t xml:space="preserve">4. </w:t>
      </w:r>
      <w:r>
        <w:rPr>
          <w:rFonts w:hint="eastAsia"/>
        </w:rPr>
        <w:t xml:space="preserve">系统架构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引用本文第三篇系统架构</w:t>
      </w:r>
    </w:p>
    <w:p>
      <w:pPr>
        <w:pStyle w:val="Compact"/>
        <w:numPr>
          <w:ilvl w:val="0"/>
          <w:numId w:val="1051"/>
        </w:numPr>
      </w:pPr>
      <w:r>
        <w:t xml:space="preserve">Blazor + WebAPI + MySQL + Redis</w:t>
      </w:r>
    </w:p>
    <w:bookmarkEnd w:id="183"/>
    <w:bookmarkStart w:id="184" w:name="数据库设计-1"/>
    <w:p>
      <w:pPr>
        <w:pStyle w:val="Heading2"/>
      </w:pPr>
      <w:r>
        <w:t xml:space="preserve">5. </w:t>
      </w:r>
      <w:r>
        <w:rPr>
          <w:rFonts w:hint="eastAsia"/>
        </w:rPr>
        <w:t xml:space="preserve">数据库设计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引用本文第五篇数据库设计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核心表：drugs、drug_batches、stock_transactions、purchase_orders</w:t>
      </w:r>
    </w:p>
    <w:bookmarkEnd w:id="184"/>
    <w:bookmarkStart w:id="185" w:name="业务流程"/>
    <w:p>
      <w:pPr>
        <w:pStyle w:val="Heading2"/>
      </w:pPr>
      <w:r>
        <w:t xml:space="preserve">6. </w:t>
      </w:r>
      <w:r>
        <w:rPr>
          <w:rFonts w:hint="eastAsia"/>
        </w:rPr>
        <w:t xml:space="preserve">业务流程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引用本文第四篇业务流程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低库存</w:t>
      </w:r>
      <w:r>
        <w:t xml:space="preserve"> → </w:t>
      </w:r>
      <w:r>
        <w:rPr>
          <w:rFonts w:hint="eastAsia"/>
        </w:rPr>
        <w:t xml:space="preserve">采购单</w:t>
      </w:r>
      <w:r>
        <w:t xml:space="preserve"> → </w:t>
      </w:r>
      <w:r>
        <w:rPr>
          <w:rFonts w:hint="eastAsia"/>
        </w:rPr>
        <w:t xml:space="preserve">收货</w:t>
      </w:r>
      <w:r>
        <w:t xml:space="preserve"> → FEFO </w:t>
      </w:r>
      <w:r>
        <w:rPr>
          <w:rFonts w:hint="eastAsia"/>
        </w:rPr>
        <w:t xml:space="preserve">出库</w:t>
      </w:r>
    </w:p>
    <w:bookmarkEnd w:id="185"/>
    <w:bookmarkStart w:id="186" w:name="创新点三智一合规-1"/>
    <w:p>
      <w:pPr>
        <w:pStyle w:val="Heading2"/>
      </w:pPr>
      <w:r>
        <w:t xml:space="preserve">7. </w:t>
      </w:r>
      <w:r>
        <w:rPr>
          <w:rFonts w:hint="eastAsia"/>
        </w:rPr>
        <w:t xml:space="preserve">创新点（三智一合规）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智预警：低库存</w:t>
      </w:r>
      <w:r>
        <w:t xml:space="preserve"> + </w:t>
      </w:r>
      <w:r>
        <w:rPr>
          <w:rFonts w:hint="eastAsia"/>
        </w:rPr>
        <w:t xml:space="preserve">效期</w:t>
      </w:r>
      <w:r>
        <w:t xml:space="preserve"> + </w:t>
      </w:r>
      <w:r>
        <w:rPr>
          <w:rFonts w:hint="eastAsia"/>
        </w:rPr>
        <w:t xml:space="preserve">补货建议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智出库：FEFO</w:t>
      </w:r>
      <w:r>
        <w:t xml:space="preserve"> </w:t>
      </w:r>
      <w:r>
        <w:rPr>
          <w:rFonts w:hint="eastAsia"/>
        </w:rPr>
        <w:t xml:space="preserve">批次策略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智分析：运营仪表盘</w:t>
      </w:r>
      <w:r>
        <w:t xml:space="preserve"> + Chart.js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合规追溯：流水</w:t>
      </w:r>
      <w:r>
        <w:t xml:space="preserve"> + </w:t>
      </w:r>
      <w:r>
        <w:rPr>
          <w:rFonts w:hint="eastAsia"/>
        </w:rPr>
        <w:t xml:space="preserve">审计日志</w:t>
      </w:r>
    </w:p>
    <w:bookmarkEnd w:id="186"/>
    <w:bookmarkStart w:id="187" w:name="功能演示截图"/>
    <w:p>
      <w:pPr>
        <w:pStyle w:val="Heading2"/>
      </w:pPr>
      <w:r>
        <w:rPr>
          <w:rFonts w:hint="eastAsia"/>
        </w:rPr>
        <w:t xml:space="preserve">8～14.</w:t>
      </w:r>
      <w:r>
        <w:t xml:space="preserve"> </w:t>
      </w:r>
      <w:r>
        <w:rPr>
          <w:rFonts w:hint="eastAsia"/>
        </w:rPr>
        <w:t xml:space="preserve">功能演示截图</w:t>
      </w:r>
    </w:p>
    <w:p>
      <w:pPr>
        <w:pStyle w:val="FirstParagraph"/>
      </w:pPr>
      <w:r>
        <w:rPr>
          <w:rFonts w:hint="eastAsia"/>
        </w:rPr>
        <w:t xml:space="preserve">按第七篇</w:t>
      </w:r>
      <w:r>
        <w:t xml:space="preserve"> 7.1 </w:t>
      </w:r>
      <w:r>
        <w:rPr>
          <w:rFonts w:hint="eastAsia"/>
        </w:rPr>
        <w:t xml:space="preserve">截图清单插入：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仪表盘、效期预警、采购单、流水、审计日志等</w:t>
      </w:r>
    </w:p>
    <w:bookmarkEnd w:id="187"/>
    <w:bookmarkStart w:id="188" w:name="安全设计-1"/>
    <w:p>
      <w:pPr>
        <w:pStyle w:val="Heading2"/>
      </w:pPr>
      <w:r>
        <w:t xml:space="preserve">15. </w:t>
      </w:r>
      <w:r>
        <w:rPr>
          <w:rFonts w:hint="eastAsia"/>
        </w:rPr>
        <w:t xml:space="preserve">安全设计</w:t>
      </w:r>
    </w:p>
    <w:p>
      <w:pPr>
        <w:pStyle w:val="Compact"/>
        <w:numPr>
          <w:ilvl w:val="0"/>
          <w:numId w:val="1056"/>
        </w:numPr>
      </w:pPr>
      <w:r>
        <w:t xml:space="preserve">JWT </w:t>
      </w:r>
      <w:r>
        <w:rPr>
          <w:rFonts w:hint="eastAsia"/>
        </w:rPr>
        <w:t xml:space="preserve">三角色、路由守卫、操作人绑定、库存一致性</w:t>
      </w:r>
    </w:p>
    <w:bookmarkEnd w:id="188"/>
    <w:bookmarkStart w:id="189" w:name="测试与部署"/>
    <w:p>
      <w:pPr>
        <w:pStyle w:val="Heading2"/>
      </w:pPr>
      <w:r>
        <w:t xml:space="preserve">16. </w:t>
      </w:r>
      <w:r>
        <w:rPr>
          <w:rFonts w:hint="eastAsia"/>
        </w:rPr>
        <w:t xml:space="preserve">测试与部署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单元测试、Docker</w:t>
      </w:r>
      <w:r>
        <w:t xml:space="preserve"> Compose、CI</w:t>
      </w:r>
    </w:p>
    <w:bookmarkEnd w:id="189"/>
    <w:bookmarkStart w:id="190" w:name="总结与展望"/>
    <w:p>
      <w:pPr>
        <w:pStyle w:val="Heading2"/>
      </w:pPr>
      <w:r>
        <w:t xml:space="preserve">17. </w:t>
      </w:r>
      <w:r>
        <w:rPr>
          <w:rFonts w:hint="eastAsia"/>
        </w:rPr>
        <w:t xml:space="preserve">总结与展望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已完成：进销存闭环</w:t>
      </w:r>
      <w:r>
        <w:t xml:space="preserve"> + </w:t>
      </w:r>
      <w:r>
        <w:rPr>
          <w:rFonts w:hint="eastAsia"/>
        </w:rPr>
        <w:t xml:space="preserve">三维预警</w:t>
      </w:r>
      <w:r>
        <w:t xml:space="preserve"> + </w:t>
      </w:r>
      <w:r>
        <w:rPr>
          <w:rFonts w:hint="eastAsia"/>
        </w:rPr>
        <w:t xml:space="preserve">审计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展望：扫码入库、移动端（可选）</w:t>
      </w:r>
    </w:p>
    <w:bookmarkEnd w:id="190"/>
    <w:bookmarkStart w:id="191" w:name="致谢"/>
    <w:p>
      <w:pPr>
        <w:pStyle w:val="Heading2"/>
      </w:pPr>
      <w:r>
        <w:t xml:space="preserve">18. </w:t>
      </w:r>
      <w:r>
        <w:rPr>
          <w:rFonts w:hint="eastAsia"/>
        </w:rPr>
        <w:t xml:space="preserve">致谢</w:t>
      </w:r>
    </w:p>
    <w:bookmarkEnd w:id="191"/>
    <w:bookmarkEnd w:id="19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3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2"/>
  </w:num>
  <w:num w:numId="1038">
    <w:abstractNumId w:val="992"/>
  </w:num>
  <w:num w:numId="1039">
    <w:abstractNumId w:val="992"/>
  </w:num>
  <w:num w:numId="1040">
    <w:abstractNumId w:val="992"/>
  </w:num>
  <w:num w:numId="1041">
    <w:abstractNumId w:val="992"/>
  </w:num>
  <w:num w:numId="1042">
    <w:abstractNumId w:val="992"/>
  </w:num>
  <w:num w:numId="1043">
    <w:abstractNumId w:val="992"/>
  </w:num>
  <w:num w:numId="1044">
    <w:abstractNumId w:val="992"/>
  </w:num>
  <w:num w:numId="1045">
    <w:abstractNumId w:val="992"/>
  </w:num>
  <w:num w:numId="1046">
    <w:abstractNumId w:val="992"/>
  </w:num>
  <w:num w:numId="1047">
    <w:abstractNumId w:val="992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60" Target="../Pharmaceutical.WebAPI/appsettings.Development.json" TargetMode="External" /><Relationship Type="http://schemas.openxmlformats.org/officeDocument/2006/relationships/hyperlink" Id="rId71" Target="BUSINESS-FLOW.md" TargetMode="External" /><Relationship Type="http://schemas.openxmlformats.org/officeDocument/2006/relationships/hyperlink" Id="rId50" Target="ER-DIAGRAM.md" TargetMode="External" /><Relationship Type="http://schemas.openxmlformats.org/officeDocument/2006/relationships/hyperlink" Id="rId28" Target="Pharmaceutical.WebAPI/DatabaseSeeder.cs" TargetMode="External" /><Relationship Type="http://schemas.openxmlformats.org/officeDocument/2006/relationships/hyperlink" Id="rId119" Target="&#38656;&#27714;&#20998;&#26512;.md#72-&#25509;&#21475;&#28165;&#21333;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0" Target="../Pharmaceutical.WebAPI/appsettings.Development.json" TargetMode="External" /><Relationship Type="http://schemas.openxmlformats.org/officeDocument/2006/relationships/hyperlink" Id="rId71" Target="BUSINESS-FLOW.md" TargetMode="External" /><Relationship Type="http://schemas.openxmlformats.org/officeDocument/2006/relationships/hyperlink" Id="rId50" Target="ER-DIAGRAM.md" TargetMode="External" /><Relationship Type="http://schemas.openxmlformats.org/officeDocument/2006/relationships/hyperlink" Id="rId28" Target="Pharmaceutical.WebAPI/DatabaseSeeder.cs" TargetMode="External" /><Relationship Type="http://schemas.openxmlformats.org/officeDocument/2006/relationships/hyperlink" Id="rId119" Target="&#38656;&#27714;&#20998;&#26512;.md#72-&#25509;&#21475;&#28165;&#21333;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2026-06-29T05:38:51Z</dcterms:created>
  <dcterms:modified xsi:type="dcterms:W3CDTF">2026-06-29T05:38:51Z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