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FORECASTING USING TIME SERIES ANALYSIS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GRADED ASSIGNMENT 2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DEADLINE: 30th MAY 2023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Dataset File =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Machine_temp_failure_missing.csv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machine_temp_failure_original.csv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=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machine_temp_failure_missing.csv </w:t>
      </w:r>
      <w:r w:rsidDel="00000000" w:rsidR="00000000" w:rsidRPr="00000000">
        <w:rPr>
          <w:rtl w:val="0"/>
        </w:rPr>
        <w:t xml:space="preserve">dataset into a Pandas DataFrame, must use PathLib. Inspect the dataset, and look for missing values if there are any. Find statistics such as mean, max, min. Rename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value </w:t>
      </w:r>
      <w:r w:rsidDel="00000000" w:rsidR="00000000" w:rsidRPr="00000000">
        <w:rPr>
          <w:rtl w:val="0"/>
        </w:rPr>
        <w:t xml:space="preserve">column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feature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delta_temperature</w:t>
      </w:r>
      <w:r w:rsidDel="00000000" w:rsidR="00000000" w:rsidRPr="00000000">
        <w:rPr>
          <w:rtl w:val="0"/>
        </w:rPr>
        <w:t xml:space="preserve"> which would be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temp[i+1] - temp[i]</w:t>
      </w:r>
      <w:r w:rsidDel="00000000" w:rsidR="00000000" w:rsidRPr="00000000">
        <w:rPr>
          <w:rtl w:val="0"/>
        </w:rPr>
        <w:t xml:space="preserve"> where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</w:t>
      </w:r>
      <w:r w:rsidDel="00000000" w:rsidR="00000000" w:rsidRPr="00000000">
        <w:rPr>
          <w:rtl w:val="0"/>
        </w:rPr>
        <w:t xml:space="preserve"> is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range(Index). </w:t>
      </w:r>
      <w:r w:rsidDel="00000000" w:rsidR="00000000" w:rsidRPr="00000000">
        <w:rPr>
          <w:rtl w:val="0"/>
        </w:rPr>
        <w:t xml:space="preserve">The feature represents the difference between consecutive temperature values.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Generate two separate plots for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delta_temperature</w:t>
      </w:r>
      <w:r w:rsidDel="00000000" w:rsidR="00000000" w:rsidRPr="00000000">
        <w:rPr>
          <w:rtl w:val="0"/>
        </w:rPr>
        <w:t xml:space="preserve"> using both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hvPlot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plot in which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 values greater than 70.00 are marked as red, and those below 70.00 are marked as blue.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three functions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read_datasets(), plot_dfs(), rmse_score()</w:t>
      </w:r>
      <w:r w:rsidDel="00000000" w:rsidR="00000000" w:rsidRPr="00000000">
        <w:rPr>
          <w:rtl w:val="0"/>
        </w:rPr>
        <w:t xml:space="preserve"> for these datasets (as discussed in 1_4 notebook).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univariate imputation on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temperature </w:t>
      </w:r>
      <w:r w:rsidDel="00000000" w:rsidR="00000000" w:rsidRPr="00000000">
        <w:rPr>
          <w:rtl w:val="0"/>
        </w:rPr>
        <w:t xml:space="preserve">and  using Pandas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mean, ffill, bfill</w:t>
      </w:r>
      <w:r w:rsidDel="00000000" w:rsidR="00000000" w:rsidRPr="00000000">
        <w:rPr>
          <w:rtl w:val="0"/>
        </w:rPr>
        <w:t xml:space="preserve">) and Scikit-Learn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SimpleImputer</w:t>
      </w:r>
      <w:r w:rsidDel="00000000" w:rsidR="00000000" w:rsidRPr="00000000">
        <w:rPr>
          <w:rtl w:val="0"/>
        </w:rPr>
        <w:t xml:space="preserve">),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interpolation.</w:t>
      </w:r>
      <w:r w:rsidDel="00000000" w:rsidR="00000000" w:rsidRPr="00000000">
        <w:rPr>
          <w:rtl w:val="0"/>
        </w:rPr>
        <w:t xml:space="preserve"> Compare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RMSE </w:t>
      </w:r>
      <w:r w:rsidDel="00000000" w:rsidR="00000000" w:rsidRPr="00000000">
        <w:rPr>
          <w:rtl w:val="0"/>
        </w:rPr>
        <w:t xml:space="preserve">score for each imputation with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machine_temp_failure_original.csv</w:t>
      </w:r>
      <w:r w:rsidDel="00000000" w:rsidR="00000000" w:rsidRPr="00000000">
        <w:rPr>
          <w:rtl w:val="0"/>
        </w:rPr>
        <w:t xml:space="preserve">  and find the method with the least RMSE score.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the dataset will have no missing values. Check the frequency of data and resample the dataset to an hourly frequency.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box plot, boxen plot, lag plot</w:t>
      </w:r>
      <w:r w:rsidDel="00000000" w:rsidR="00000000" w:rsidRPr="00000000">
        <w:rPr>
          <w:rtl w:val="0"/>
        </w:rPr>
        <w:t xml:space="preserve"> and write your conclusions about outliers (in your own language). Define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iqr_outliers()</w:t>
      </w:r>
      <w:r w:rsidDel="00000000" w:rsidR="00000000" w:rsidRPr="00000000">
        <w:rPr>
          <w:rtl w:val="0"/>
        </w:rPr>
        <w:t xml:space="preserve"> function for this data, and find the outliers. Compute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z-score</w:t>
      </w:r>
      <w:r w:rsidDel="00000000" w:rsidR="00000000" w:rsidRPr="00000000">
        <w:rPr>
          <w:rtl w:val="0"/>
        </w:rPr>
        <w:t xml:space="preserve"> and plot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z-score</w:t>
      </w:r>
      <w:r w:rsidDel="00000000" w:rsidR="00000000" w:rsidRPr="00000000">
        <w:rPr>
          <w:rtl w:val="0"/>
        </w:rPr>
        <w:t xml:space="preserve"> as discussed in the notebooks.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- Make an .ipynb file which will then be used for submission. Submission details will be shared later.</w:t>
      </w:r>
    </w:p>
    <w:p w:rsidR="00000000" w:rsidDel="00000000" w:rsidP="00000000" w:rsidRDefault="00000000" w:rsidRPr="00000000" w14:paraId="00000014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- You may take help from ChatGPT if you are facing an error, but do not plagiarise from other mentees.  </w:t>
      </w:r>
    </w:p>
    <w:p w:rsidR="00000000" w:rsidDel="00000000" w:rsidP="00000000" w:rsidRDefault="00000000" w:rsidRPr="00000000" w14:paraId="00000015">
      <w:pPr>
        <w:ind w:left="-708.6614173228347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- All the tasks have already been implemented in the notebooks shared with you, you may refer to them for each sub-task.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7bqqiJZ7JCXPt0EwseFBPZbBIuV7-YcG/view?usp=sharing" TargetMode="External"/><Relationship Id="rId7" Type="http://schemas.openxmlformats.org/officeDocument/2006/relationships/hyperlink" Target="https://drive.google.com/file/d/1kulRVMpepw903zqZAIETRHR3CKCw9hC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