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  <w:r>
        <w:rPr>
          <w:rFonts w:ascii="Times New Roman" w:hAnsi="Times New Roman"/>
          <w:color w:val="222222"/>
          <w:sz w:val="28"/>
          <w:szCs w:val="28"/>
          <w:u w:val="none"/>
          <w:shd w:fill="FFFFFF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color w:val="222222"/>
          <w:sz w:val="28"/>
          <w:szCs w:val="28"/>
          <w:u w:val="none"/>
          <w:shd w:fill="FFFFFF" w:val="clear"/>
        </w:rPr>
        <w:t>«</w:t>
      </w:r>
      <w:r>
        <w:rPr>
          <w:rFonts w:ascii="Times New Roman" w:hAnsi="Times New Roman"/>
          <w:b/>
          <w:bCs/>
          <w:color w:val="222222"/>
          <w:sz w:val="28"/>
          <w:szCs w:val="28"/>
          <w:u w:val="none"/>
          <w:shd w:fill="FFFFFF" w:val="clear"/>
        </w:rPr>
        <w:t>Санкт-Петербургский национальный исследовательский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u w:val="none"/>
          <w:shd w:fill="FFFFFF" w:val="clear"/>
        </w:rPr>
        <w:t>Университет ИТМО»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u w:val="none"/>
          <w:shd w:fill="FFFFFF" w:val="clear"/>
        </w:rPr>
        <w:t>Факультет программной инженерии и компьютерной техники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>Лабораторная работа №</w:t>
      </w: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  <w:lang w:val="en-US"/>
        </w:rPr>
        <w:t>2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/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 xml:space="preserve">по дисциплине “Программирование”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/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40"/>
          <w:szCs w:val="40"/>
          <w:u w:val="none"/>
          <w:shd w:fill="FFFFFF" w:val="clear"/>
        </w:rPr>
        <w:t xml:space="preserve">Вариант </w:t>
      </w:r>
      <w:r>
        <w:rPr>
          <w:rFonts w:ascii="Times New Roman" w:hAnsi="Times New Roman"/>
          <w:b/>
          <w:bCs/>
          <w:color w:val="222222"/>
          <w:sz w:val="40"/>
          <w:szCs w:val="40"/>
          <w:u w:val="none"/>
          <w:shd w:fill="FFFFFF" w:val="clear"/>
        </w:rPr>
        <w:t>№</w:t>
      </w:r>
      <w:r>
        <w:rPr>
          <w:rFonts w:ascii="Times New Roman" w:hAnsi="Times New Roman"/>
          <w:b/>
          <w:bCs/>
          <w:color w:val="222222"/>
          <w:sz w:val="40"/>
          <w:szCs w:val="40"/>
          <w:u w:val="none"/>
          <w:shd w:fill="FFFFFF" w:val="clear"/>
          <w:lang w:val="en-US"/>
        </w:rPr>
        <w:t>112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 xml:space="preserve">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Выполнил: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Ясаков Артем Андреевич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   </w:t>
      </w:r>
      <w:r>
        <w:rPr>
          <w:rFonts w:ascii="Times New Roman" w:hAnsi="Times New Roman"/>
          <w:sz w:val="28"/>
          <w:szCs w:val="28"/>
          <w:u w:val="none"/>
        </w:rPr>
        <w:t xml:space="preserve">Группа: Р3113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Проверил</w:t>
      </w:r>
      <w:r>
        <w:rPr>
          <w:rFonts w:ascii="Times New Roman" w:hAnsi="Times New Roman"/>
          <w:sz w:val="28"/>
          <w:szCs w:val="28"/>
          <w:u w:val="none"/>
        </w:rPr>
        <w:t>: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hyperlink r:id="rId2" w:tgtFrame="_blank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Абузов Ярослав Александрович</w:t>
        </w:r>
      </w:hyperlink>
      <w:r>
        <w:rPr>
          <w:rFonts w:ascii="Times New Roman" w:hAnsi="Times New Roman"/>
          <w:u w:val="none"/>
        </w:rPr>
        <w:t xml:space="preserve">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</w:tabs>
        <w:spacing w:lineRule="auto" w:line="240" w:before="0" w:after="0"/>
        <w:ind w:hanging="0" w:start="4956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</w:tabs>
        <w:spacing w:lineRule="auto" w:line="240" w:before="0" w:after="0"/>
        <w:ind w:hanging="0" w:start="4956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Санкт-Петербург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  <w:u w:val="none"/>
        </w:rPr>
        <w:t>2024</w:t>
      </w:r>
    </w:p>
    <w:p>
      <w:pPr>
        <w:pStyle w:val="Title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40"/>
          <w:szCs w:val="40"/>
        </w:rPr>
        <w:t>Оглавление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76" w:before="240" w:after="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\t "heading 1,1" \h</w:instrText>
          </w:r>
          <w:r>
            <w:rPr>
              <w:webHidden/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j05fxrbwn1h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r:id="rId3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7</w:t>
            </w:r>
          </w:hyperlink>
          <w:r>
            <w:rPr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bookmarkStart w:id="1" w:name="_1h1yo8radjdp"/>
      <w:bookmarkStart w:id="2" w:name="_1h1yo8radjdp"/>
      <w:bookmarkEnd w:id="2"/>
      <w:r>
        <w:br w:type="page"/>
      </w:r>
    </w:p>
    <w:p>
      <w:pPr>
        <w:pStyle w:val="Heading1"/>
        <w:jc w:val="center"/>
        <w:rPr/>
      </w:pPr>
      <w:bookmarkStart w:id="3" w:name="_fj05fxrbwn1h"/>
      <w:bookmarkEnd w:id="3"/>
      <w:r>
        <w:rPr>
          <w:rFonts w:eastAsia="Times New Roman" w:cs="Times New Roman" w:ascii="Times New Roman" w:hAnsi="Times New Roman"/>
          <w:b/>
          <w:color w:val="000000"/>
        </w:rPr>
        <w:t>Текст задания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очки здоровья (HP)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атака (attack)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защита (defense)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специальная атака (special attack)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специальная защита (special defense)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скорость (speed)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Используя класс симуляции боя Battle, создать 2 команды покемонов (каждый покемон должен иметь имя) и запустить бой.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Базовые классы и симулятор сражения находятся в</w:t>
      </w:r>
      <w:hyperlink r:id="rId4">
        <w:r>
          <w:rPr>
            <w:rStyle w:val="ListLabel10"/>
            <w:rFonts w:eastAsia="Times New Roman" w:cs="Times New Roman" w:ascii="Times New Roman" w:hAnsi="Times New Roman"/>
            <w:sz w:val="28"/>
            <w:szCs w:val="28"/>
            <w:u w:val="none"/>
          </w:rPr>
          <w:t xml:space="preserve"> </w:t>
        </w:r>
      </w:hyperlink>
      <w:hyperlink r:id="rId5">
        <w:r>
          <w:rPr>
            <w:rStyle w:val="ListLabel10"/>
            <w:rFonts w:eastAsia="Times New Roman" w:cs="Times New Roman" w:ascii="Times New Roman" w:hAnsi="Times New Roman"/>
            <w:sz w:val="28"/>
            <w:szCs w:val="28"/>
            <w:u w:val="none"/>
          </w:rPr>
          <w:t>jar-архиве</w:t>
        </w:r>
      </w:hyperlink>
      <w:r>
        <w:rPr>
          <w:rFonts w:eastAsia="Times New Roman" w:cs="Times New Roman" w:ascii="Times New Roman" w:hAnsi="Times New Roman"/>
          <w:sz w:val="28"/>
          <w:szCs w:val="28"/>
          <w:u w:val="none"/>
        </w:rPr>
        <w:t>. Информацию о п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762000</wp:posOffset>
            </wp:positionV>
            <wp:extent cx="5699125" cy="18973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окемонах, цепочках эволюции и атаках можно найти на сайтах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.</w:t>
      </w:r>
      <w:r>
        <w:br w:type="page"/>
      </w:r>
    </w:p>
    <w:p>
      <w:pPr>
        <w:pStyle w:val="Heading1"/>
        <w:jc w:val="center"/>
        <w:rPr/>
      </w:pPr>
      <w:bookmarkStart w:id="4" w:name="_30j0zll"/>
      <w:bookmarkEnd w:id="4"/>
      <w:r>
        <w:rPr>
          <w:rFonts w:eastAsia="Times New Roman" w:cs="Times New Roman" w:ascii="Times New Roman" w:hAnsi="Times New Roman"/>
          <w:b/>
          <w:color w:val="000000"/>
        </w:rPr>
        <w:t>Диаграмма классов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 в UML-формате см. в репозитори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hyperlink r:id="rId7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https://github.com/yaart/ITMO/tree/master/UML</w:t>
        </w:r>
      </w:hyperlink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-615315</wp:posOffset>
            </wp:positionH>
            <wp:positionV relativeFrom="paragraph">
              <wp:posOffset>319405</wp:posOffset>
            </wp:positionV>
            <wp:extent cx="7244715" cy="14770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/>
      </w:r>
    </w:p>
    <w:p>
      <w:pPr>
        <w:pStyle w:val="Heading1"/>
        <w:jc w:val="center"/>
        <w:rPr/>
      </w:pPr>
      <w:bookmarkStart w:id="5" w:name="_1fob9te"/>
      <w:bookmarkEnd w:id="5"/>
      <w:r>
        <w:rPr>
          <w:rFonts w:eastAsia="Times New Roman" w:cs="Times New Roman" w:ascii="Times New Roman" w:hAnsi="Times New Roman"/>
          <w:b/>
          <w:color w:val="000000"/>
        </w:rPr>
        <w:t>Исходный код программы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Репозиторий: </w:t>
      </w:r>
      <w:hyperlink r:id="rId9">
        <w:r>
          <w:rPr>
            <w:rStyle w:val="Hyper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https://github.com/yaart/ITMO</w:t>
        </w:r>
      </w:hyperlink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</w:rPr>
        <w:t xml:space="preserve">Результат работы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программ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>ы</w:t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Репозиторий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  <w:lang w:val="ru-RU"/>
        </w:rPr>
        <w:t>: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  <w:lang w:val="en-US"/>
        </w:rPr>
        <w:t>https</w:t>
      </w:r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://github.com/yaart/ITMO/blob/master/battle.log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jc w:val="center"/>
        <w:rPr/>
      </w:pPr>
      <w:bookmarkStart w:id="6" w:name="_3znysh7"/>
      <w:bookmarkEnd w:id="6"/>
      <w:r>
        <w:rPr>
          <w:rFonts w:eastAsia="Times New Roman" w:cs="Times New Roman" w:ascii="Times New Roman" w:hAnsi="Times New Roman"/>
          <w:b/>
          <w:color w:val="000000"/>
        </w:rPr>
        <w:t>Вывод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normal1"/>
        <w:spacing w:lineRule="auto" w:line="276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выполнения данной лабораторной работы, я изучил синтаксис UML для создания UML-диаграмм, узнал об основах ООП и научился применять их на практике, научился подключать внешнюю jar-</w:t>
      </w:r>
      <w:r>
        <w:rPr>
          <w:rFonts w:eastAsia="Times New Roman" w:cs="Times New Roman" w:ascii="Times New Roman" w:hAnsi="Times New Roman"/>
          <w:sz w:val="28"/>
          <w:szCs w:val="28"/>
        </w:rPr>
        <w:t>библиотеку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проект и собирать такой проект при помощи средств JDK.</w:t>
      </w:r>
    </w:p>
    <w:sectPr>
      <w:footerReference w:type="default" r:id="rId10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Helvetica Neue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Times New Roman">
    <w:charset w:val="cc" w:characterSet="windows-1251"/>
    <w:family w:val="auto"/>
    <w:pitch w:val="variable"/>
  </w:font>
  <w:font w:name="Arial">
    <w:charset w:val="cc" w:characterSet="windows-125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7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7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По умолчанию"/>
    <w:qFormat/>
    <w:pPr>
      <w:widowControl/>
      <w:pBdr/>
      <w:kinsoku w:val="true"/>
      <w:overflowPunct w:val="true"/>
      <w:autoSpaceDE w:val="true"/>
      <w:bidi w:val="0"/>
      <w:spacing w:lineRule="auto" w:line="288" w:before="160" w:after="0"/>
      <w:jc w:val="start"/>
    </w:pPr>
    <w:rPr>
      <w:rFonts w:ascii="Helvetica Neue" w:hAnsi="Helvetica Neue" w:cs="Arial Unicode MS" w:eastAsia="NSimSun"/>
      <w:color w:val="000000"/>
      <w:kern w:val="2"/>
      <w:sz w:val="24"/>
      <w:szCs w:val="24"/>
      <w:lang w:val="ru-RU" w:eastAsia="zh-CN" w:bidi="hi-IN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.itmo.ru/persons/314935" TargetMode="External"/><Relationship Id="rId3" Type="http://schemas.openxmlformats.org/officeDocument/2006/relationships/hyperlink" Target="#" TargetMode="External"/><Relationship Id="rId4" Type="http://schemas.openxmlformats.org/officeDocument/2006/relationships/hyperlink" Target="https://se.ifmo.ru/documents/10180/660917/Pokemon.jar/a7ce60af-6ee6-47d0-a95e-e5ed9a697bd2" TargetMode="External"/><Relationship Id="rId5" Type="http://schemas.openxmlformats.org/officeDocument/2006/relationships/hyperlink" Target="https://se.ifmo.ru/documents/10180/660917/Pokemon.jar/a7ce60af-6ee6-47d0-a95e-e5ed9a697bd2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yaart/ITMO/tree/master/UML" TargetMode="External"/><Relationship Id="rId8" Type="http://schemas.openxmlformats.org/officeDocument/2006/relationships/image" Target="media/image2.jpeg"/><Relationship Id="rId9" Type="http://schemas.openxmlformats.org/officeDocument/2006/relationships/hyperlink" Target="https://github.com/yaart/ITMO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LibreOffice/24.8.0.3$Windows_X86_64 LibreOffice_project/0bdf1299c94fe897b119f97f3c613e9dca6be583</Application>
  <AppVersion>15.0000</AppVersion>
  <Pages>7</Pages>
  <Words>258</Words>
  <Characters>1823</Characters>
  <CharactersWithSpaces>2042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2024-09-30T11:57:29Z</dcterms:created>
  <dc:creator/>
  <dc:description/>
  <dc:language>ru-RU</dc:language>
  <cp:lastModifiedBy/>
  <dcterms:modified xsi:type="dcterms:W3CDTF">2024-12-08T12:29:32Z</dcterms:modified>
  <cp:revision>3</cp:revision>
  <dc:subject/>
  <dc:title/>
</cp:coreProperties>
</file>