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CE263" w14:textId="7DEEE0F9" w:rsidR="00BA38AA" w:rsidRDefault="00857865" w:rsidP="00857865">
      <w:pPr>
        <w:jc w:val="center"/>
        <w:rPr>
          <w:noProof/>
        </w:rPr>
      </w:pPr>
      <w:r>
        <w:rPr>
          <w:noProof/>
        </w:rPr>
        <w:drawing>
          <wp:inline distT="0" distB="0" distL="0" distR="0" wp14:anchorId="43117070" wp14:editId="681B6497">
            <wp:extent cx="2508250" cy="1631950"/>
            <wp:effectExtent l="0" t="0" r="6350" b="6350"/>
            <wp:docPr id="60070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8250" cy="1631950"/>
                    </a:xfrm>
                    <a:prstGeom prst="rect">
                      <a:avLst/>
                    </a:prstGeom>
                    <a:noFill/>
                  </pic:spPr>
                </pic:pic>
              </a:graphicData>
            </a:graphic>
          </wp:inline>
        </w:drawing>
      </w:r>
    </w:p>
    <w:p w14:paraId="65C0FA15" w14:textId="77777777" w:rsidR="00857865" w:rsidRPr="00857865" w:rsidRDefault="00857865" w:rsidP="00857865">
      <w:pPr>
        <w:jc w:val="center"/>
        <w:rPr>
          <w:rFonts w:ascii="Times New Roman" w:eastAsia="Calibri" w:hAnsi="Times New Roman" w:cs="Times New Roman"/>
          <w:b/>
          <w:bCs/>
          <w:sz w:val="36"/>
          <w:szCs w:val="36"/>
          <w:lang w:eastAsia="en-GB"/>
          <w14:ligatures w14:val="none"/>
        </w:rPr>
      </w:pPr>
      <w:r>
        <w:tab/>
      </w:r>
      <w:r w:rsidRPr="00857865">
        <w:rPr>
          <w:rFonts w:ascii="Times New Roman" w:eastAsia="Calibri" w:hAnsi="Times New Roman" w:cs="Times New Roman"/>
          <w:b/>
          <w:bCs/>
          <w:sz w:val="36"/>
          <w:szCs w:val="36"/>
          <w:lang w:eastAsia="en-GB"/>
          <w14:ligatures w14:val="none"/>
        </w:rPr>
        <w:t>IN SYMESTER (INDINIDUAL)  ASSIGNMENT</w:t>
      </w:r>
    </w:p>
    <w:p w14:paraId="3746EB3E" w14:textId="77777777" w:rsidR="00857865" w:rsidRPr="00857865" w:rsidRDefault="00857865" w:rsidP="00857865">
      <w:pPr>
        <w:spacing w:before="100" w:beforeAutospacing="1" w:line="256" w:lineRule="auto"/>
        <w:rPr>
          <w:rFonts w:ascii="Times New Roman" w:eastAsia="Calibri" w:hAnsi="Times New Roman" w:cs="Times New Roman"/>
          <w:lang w:eastAsia="en-GB"/>
          <w14:ligatures w14:val="none"/>
        </w:rPr>
      </w:pPr>
      <w:r w:rsidRPr="00857865">
        <w:rPr>
          <w:rFonts w:ascii="Times New Roman" w:eastAsia="Calibri" w:hAnsi="Times New Roman" w:cs="Times New Roman"/>
          <w:lang w:eastAsia="en-GB"/>
          <w14:ligatures w14:val="none"/>
        </w:rPr>
        <w:t xml:space="preserve"> </w:t>
      </w:r>
    </w:p>
    <w:p w14:paraId="36BB8DC7" w14:textId="77777777" w:rsidR="00857865" w:rsidRPr="00857865" w:rsidRDefault="00857865" w:rsidP="00857865">
      <w:pPr>
        <w:spacing w:before="100" w:beforeAutospacing="1" w:line="256" w:lineRule="auto"/>
        <w:rPr>
          <w:rFonts w:ascii="Times New Roman" w:eastAsia="Calibri" w:hAnsi="Times New Roman" w:cs="Times New Roman"/>
          <w:lang w:eastAsia="en-GB"/>
          <w14:ligatures w14:val="none"/>
        </w:rPr>
      </w:pPr>
      <w:r w:rsidRPr="00857865">
        <w:rPr>
          <w:rFonts w:ascii="Times New Roman" w:eastAsia="Calibri" w:hAnsi="Times New Roman" w:cs="Times New Roman"/>
          <w:lang w:eastAsia="en-GB"/>
          <w14:ligatures w14:val="none"/>
        </w:rPr>
        <w:t xml:space="preserve"> </w:t>
      </w:r>
    </w:p>
    <w:p w14:paraId="543AE67B" w14:textId="77777777" w:rsidR="00857865" w:rsidRPr="00857865" w:rsidRDefault="00857865" w:rsidP="00857865">
      <w:pPr>
        <w:spacing w:before="100" w:beforeAutospacing="1" w:line="256" w:lineRule="auto"/>
        <w:rPr>
          <w:rFonts w:ascii="Times New Roman" w:eastAsia="Calibri" w:hAnsi="Times New Roman" w:cs="Times New Roman"/>
          <w:lang w:eastAsia="en-GB"/>
          <w14:ligatures w14:val="none"/>
        </w:rPr>
      </w:pPr>
      <w:r w:rsidRPr="00857865">
        <w:rPr>
          <w:rFonts w:ascii="Times New Roman" w:eastAsia="Calibri" w:hAnsi="Times New Roman" w:cs="Times New Roman"/>
          <w:lang w:eastAsia="en-GB"/>
          <w14:ligatures w14:val="none"/>
        </w:rPr>
        <w:t xml:space="preserve"> </w:t>
      </w:r>
    </w:p>
    <w:p w14:paraId="72A8D8B1" w14:textId="77777777" w:rsidR="00857865" w:rsidRPr="00857865" w:rsidRDefault="00857865" w:rsidP="00857865">
      <w:pPr>
        <w:spacing w:before="100" w:beforeAutospacing="1" w:line="256" w:lineRule="auto"/>
        <w:rPr>
          <w:rFonts w:ascii="Times New Roman" w:eastAsia="Calibri" w:hAnsi="Times New Roman" w:cs="Times New Roman"/>
          <w:lang w:eastAsia="en-GB"/>
          <w14:ligatures w14:val="none"/>
        </w:rPr>
      </w:pPr>
      <w:r w:rsidRPr="00857865">
        <w:rPr>
          <w:rFonts w:ascii="Times New Roman" w:eastAsia="Calibri" w:hAnsi="Times New Roman" w:cs="Times New Roman"/>
          <w:lang w:eastAsia="en-GB"/>
          <w14:ligatures w14:val="none"/>
        </w:rPr>
        <w:t xml:space="preserve"> </w:t>
      </w:r>
    </w:p>
    <w:p w14:paraId="528E009A" w14:textId="77777777" w:rsidR="00857865" w:rsidRP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r w:rsidRPr="00857865">
        <w:rPr>
          <w:rFonts w:ascii="Times New Roman" w:eastAsia="Calibri" w:hAnsi="Times New Roman" w:cs="Times New Roman"/>
          <w:b/>
          <w:bCs/>
          <w:sz w:val="32"/>
          <w:szCs w:val="32"/>
          <w:lang w:eastAsia="en-GB"/>
          <w14:ligatures w14:val="none"/>
        </w:rPr>
        <w:t xml:space="preserve">Student Name: </w:t>
      </w:r>
      <w:proofErr w:type="spellStart"/>
      <w:r w:rsidRPr="00857865">
        <w:rPr>
          <w:rFonts w:ascii="Times New Roman" w:eastAsia="Calibri" w:hAnsi="Times New Roman" w:cs="Times New Roman"/>
          <w:b/>
          <w:bCs/>
          <w:sz w:val="32"/>
          <w:szCs w:val="32"/>
          <w:lang w:eastAsia="en-GB"/>
          <w14:ligatures w14:val="none"/>
        </w:rPr>
        <w:t>Yaatub</w:t>
      </w:r>
      <w:proofErr w:type="spellEnd"/>
      <w:r w:rsidRPr="00857865">
        <w:rPr>
          <w:rFonts w:ascii="Times New Roman" w:eastAsia="Calibri" w:hAnsi="Times New Roman" w:cs="Times New Roman"/>
          <w:b/>
          <w:bCs/>
          <w:sz w:val="32"/>
          <w:szCs w:val="32"/>
          <w:lang w:eastAsia="en-GB"/>
          <w14:ligatures w14:val="none"/>
        </w:rPr>
        <w:t xml:space="preserve"> Talib </w:t>
      </w:r>
      <w:proofErr w:type="spellStart"/>
      <w:r w:rsidRPr="00857865">
        <w:rPr>
          <w:rFonts w:ascii="Times New Roman" w:eastAsia="Calibri" w:hAnsi="Times New Roman" w:cs="Times New Roman"/>
          <w:b/>
          <w:bCs/>
          <w:sz w:val="32"/>
          <w:szCs w:val="32"/>
          <w:lang w:eastAsia="en-GB"/>
          <w14:ligatures w14:val="none"/>
        </w:rPr>
        <w:t>ALyarobi</w:t>
      </w:r>
      <w:proofErr w:type="spellEnd"/>
      <w:r w:rsidRPr="00857865">
        <w:rPr>
          <w:rFonts w:ascii="Times New Roman" w:eastAsia="Calibri" w:hAnsi="Times New Roman" w:cs="Times New Roman"/>
          <w:b/>
          <w:bCs/>
          <w:sz w:val="32"/>
          <w:szCs w:val="32"/>
          <w:lang w:eastAsia="en-GB"/>
          <w14:ligatures w14:val="none"/>
        </w:rPr>
        <w:t>.</w:t>
      </w:r>
    </w:p>
    <w:p w14:paraId="2CB9E8FE" w14:textId="77777777" w:rsidR="00857865" w:rsidRP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r w:rsidRPr="00857865">
        <w:rPr>
          <w:rFonts w:ascii="Times New Roman" w:eastAsia="Calibri" w:hAnsi="Times New Roman" w:cs="Times New Roman"/>
          <w:b/>
          <w:bCs/>
          <w:sz w:val="32"/>
          <w:szCs w:val="32"/>
          <w:lang w:eastAsia="en-GB"/>
          <w14:ligatures w14:val="none"/>
        </w:rPr>
        <w:t>Student ID: 22f23214.</w:t>
      </w:r>
    </w:p>
    <w:p w14:paraId="732C11F7" w14:textId="6C3B4693" w:rsidR="00857865" w:rsidRP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r w:rsidRPr="00857865">
        <w:rPr>
          <w:rFonts w:ascii="Times New Roman" w:eastAsia="Calibri" w:hAnsi="Times New Roman" w:cs="Times New Roman"/>
          <w:b/>
          <w:bCs/>
          <w:sz w:val="32"/>
          <w:szCs w:val="32"/>
          <w:lang w:eastAsia="en-GB"/>
          <w14:ligatures w14:val="none"/>
        </w:rPr>
        <w:t xml:space="preserve">Module Cod: </w:t>
      </w:r>
      <w:r>
        <w:rPr>
          <w:rFonts w:ascii="Times New Roman" w:eastAsia="Calibri" w:hAnsi="Times New Roman" w:cs="Times New Roman"/>
          <w:b/>
          <w:bCs/>
          <w:sz w:val="32"/>
          <w:szCs w:val="32"/>
          <w:lang w:eastAsia="en-GB"/>
          <w14:ligatures w14:val="none"/>
        </w:rPr>
        <w:t>COMP30034.</w:t>
      </w:r>
    </w:p>
    <w:p w14:paraId="7CBA2BAF" w14:textId="020B9A26" w:rsidR="00857865" w:rsidRP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r w:rsidRPr="00857865">
        <w:rPr>
          <w:rFonts w:ascii="Times New Roman" w:eastAsia="Calibri" w:hAnsi="Times New Roman" w:cs="Times New Roman"/>
          <w:b/>
          <w:bCs/>
          <w:sz w:val="32"/>
          <w:szCs w:val="32"/>
          <w:lang w:eastAsia="en-GB"/>
          <w14:ligatures w14:val="none"/>
        </w:rPr>
        <w:t xml:space="preserve">Module Name: </w:t>
      </w:r>
      <w:r>
        <w:rPr>
          <w:rFonts w:ascii="Times New Roman" w:eastAsia="Calibri" w:hAnsi="Times New Roman" w:cs="Times New Roman"/>
          <w:b/>
          <w:bCs/>
          <w:sz w:val="32"/>
          <w:szCs w:val="32"/>
          <w:lang w:eastAsia="en-GB"/>
          <w14:ligatures w14:val="none"/>
        </w:rPr>
        <w:t>Computer Forensics</w:t>
      </w:r>
      <w:r w:rsidRPr="00857865">
        <w:rPr>
          <w:rFonts w:ascii="Times New Roman" w:eastAsia="Calibri" w:hAnsi="Times New Roman" w:cs="Times New Roman"/>
          <w:b/>
          <w:bCs/>
          <w:sz w:val="32"/>
          <w:szCs w:val="32"/>
          <w:lang w:eastAsia="en-GB"/>
          <w14:ligatures w14:val="none"/>
        </w:rPr>
        <w:t xml:space="preserve">. </w:t>
      </w:r>
    </w:p>
    <w:p w14:paraId="0D2ADBA1" w14:textId="6B337EAD" w:rsidR="00857865" w:rsidRP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r w:rsidRPr="00857865">
        <w:rPr>
          <w:rFonts w:ascii="Times New Roman" w:eastAsia="Calibri" w:hAnsi="Times New Roman" w:cs="Times New Roman"/>
          <w:b/>
          <w:bCs/>
          <w:sz w:val="32"/>
          <w:szCs w:val="32"/>
          <w:lang w:eastAsia="en-GB"/>
          <w14:ligatures w14:val="none"/>
        </w:rPr>
        <w:t>Name of faculty: M</w:t>
      </w:r>
      <w:r>
        <w:rPr>
          <w:rFonts w:ascii="Times New Roman" w:eastAsia="Calibri" w:hAnsi="Times New Roman" w:cs="Times New Roman"/>
          <w:b/>
          <w:bCs/>
          <w:sz w:val="32"/>
          <w:szCs w:val="32"/>
          <w:lang w:eastAsia="en-GB"/>
          <w14:ligatures w14:val="none"/>
        </w:rPr>
        <w:t>r</w:t>
      </w:r>
      <w:r w:rsidRPr="00857865">
        <w:rPr>
          <w:rFonts w:ascii="Times New Roman" w:eastAsia="Calibri" w:hAnsi="Times New Roman" w:cs="Times New Roman"/>
          <w:b/>
          <w:bCs/>
          <w:sz w:val="32"/>
          <w:szCs w:val="32"/>
          <w:lang w:eastAsia="en-GB"/>
          <w14:ligatures w14:val="none"/>
        </w:rPr>
        <w:t>.</w:t>
      </w:r>
      <w:r>
        <w:rPr>
          <w:rFonts w:ascii="Times New Roman" w:eastAsia="Calibri" w:hAnsi="Times New Roman" w:cs="Times New Roman"/>
          <w:b/>
          <w:bCs/>
          <w:sz w:val="32"/>
          <w:szCs w:val="32"/>
          <w:lang w:eastAsia="en-GB"/>
          <w14:ligatures w14:val="none"/>
        </w:rPr>
        <w:t xml:space="preserve"> Muhammad Babar</w:t>
      </w:r>
      <w:r w:rsidRPr="00857865">
        <w:rPr>
          <w:rFonts w:ascii="Times New Roman" w:eastAsia="Calibri" w:hAnsi="Times New Roman" w:cs="Times New Roman"/>
          <w:b/>
          <w:bCs/>
          <w:sz w:val="32"/>
          <w:szCs w:val="32"/>
          <w:lang w:eastAsia="en-GB"/>
          <w14:ligatures w14:val="none"/>
        </w:rPr>
        <w:t>.</w:t>
      </w:r>
    </w:p>
    <w:p w14:paraId="40385720" w14:textId="71088924" w:rsid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r w:rsidRPr="00857865">
        <w:rPr>
          <w:rFonts w:ascii="Times New Roman" w:eastAsia="Calibri" w:hAnsi="Times New Roman" w:cs="Times New Roman"/>
          <w:b/>
          <w:bCs/>
          <w:sz w:val="32"/>
          <w:szCs w:val="32"/>
          <w:lang w:eastAsia="en-GB"/>
          <w14:ligatures w14:val="none"/>
        </w:rPr>
        <w:t xml:space="preserve">Session: </w:t>
      </w:r>
      <w:r>
        <w:rPr>
          <w:rFonts w:ascii="Times New Roman" w:eastAsia="Calibri" w:hAnsi="Times New Roman" w:cs="Times New Roman"/>
          <w:b/>
          <w:bCs/>
          <w:sz w:val="32"/>
          <w:szCs w:val="32"/>
          <w:lang w:eastAsia="en-GB"/>
          <w14:ligatures w14:val="none"/>
        </w:rPr>
        <w:t>A</w:t>
      </w:r>
      <w:r w:rsidRPr="00857865">
        <w:rPr>
          <w:rFonts w:ascii="Times New Roman" w:eastAsia="Calibri" w:hAnsi="Times New Roman" w:cs="Times New Roman"/>
          <w:b/>
          <w:bCs/>
          <w:sz w:val="32"/>
          <w:szCs w:val="32"/>
          <w:lang w:eastAsia="en-GB"/>
          <w14:ligatures w14:val="none"/>
        </w:rPr>
        <w:t>.</w:t>
      </w:r>
    </w:p>
    <w:p w14:paraId="6B38F064" w14:textId="77777777" w:rsid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p>
    <w:p w14:paraId="648CAFAB" w14:textId="77777777" w:rsid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p>
    <w:p w14:paraId="123C9A58" w14:textId="77777777" w:rsid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p>
    <w:p w14:paraId="3F30D717" w14:textId="77777777" w:rsid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p>
    <w:p w14:paraId="6D311F4E" w14:textId="77777777" w:rsid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p>
    <w:p w14:paraId="398BF679" w14:textId="77777777" w:rsid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p>
    <w:sdt>
      <w:sdtPr>
        <w:id w:val="941035459"/>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2C8A7960" w14:textId="5178A2D5" w:rsidR="006B6B31" w:rsidRDefault="006B6B31">
          <w:pPr>
            <w:pStyle w:val="TOCHeading"/>
          </w:pPr>
          <w:r>
            <w:t>Table of Contents</w:t>
          </w:r>
        </w:p>
        <w:p w14:paraId="0A869B99" w14:textId="201F465A" w:rsidR="006B6B31" w:rsidRDefault="006B6B31">
          <w:pPr>
            <w:pStyle w:val="TOC1"/>
            <w:tabs>
              <w:tab w:val="right" w:leader="dot" w:pos="9016"/>
            </w:tabs>
            <w:rPr>
              <w:noProof/>
            </w:rPr>
          </w:pPr>
          <w:r>
            <w:fldChar w:fldCharType="begin"/>
          </w:r>
          <w:r>
            <w:instrText xml:space="preserve"> TOC \o "1-3" \h \z \u </w:instrText>
          </w:r>
          <w:r>
            <w:fldChar w:fldCharType="separate"/>
          </w:r>
          <w:hyperlink w:anchor="_Toc230981797" w:history="1">
            <w:r w:rsidRPr="003B0F3B">
              <w:rPr>
                <w:rStyle w:val="Hyperlink"/>
                <w:noProof/>
              </w:rPr>
              <w:t>TASK 1: FORENSIC CHALLENGES IN IOT SURVEILLANCE AND TRAFFIC MANAGEMENT SYSTEMS:</w:t>
            </w:r>
            <w:r>
              <w:rPr>
                <w:noProof/>
                <w:webHidden/>
              </w:rPr>
              <w:tab/>
            </w:r>
            <w:r>
              <w:rPr>
                <w:noProof/>
                <w:webHidden/>
              </w:rPr>
              <w:fldChar w:fldCharType="begin"/>
            </w:r>
            <w:r>
              <w:rPr>
                <w:noProof/>
                <w:webHidden/>
              </w:rPr>
              <w:instrText xml:space="preserve"> PAGEREF _Toc230981797 \h </w:instrText>
            </w:r>
            <w:r>
              <w:rPr>
                <w:noProof/>
                <w:webHidden/>
              </w:rPr>
            </w:r>
            <w:r>
              <w:rPr>
                <w:noProof/>
                <w:webHidden/>
              </w:rPr>
              <w:fldChar w:fldCharType="separate"/>
            </w:r>
            <w:r>
              <w:rPr>
                <w:noProof/>
                <w:webHidden/>
              </w:rPr>
              <w:t>3</w:t>
            </w:r>
            <w:r>
              <w:rPr>
                <w:noProof/>
                <w:webHidden/>
              </w:rPr>
              <w:fldChar w:fldCharType="end"/>
            </w:r>
          </w:hyperlink>
        </w:p>
        <w:p w14:paraId="690BFD05" w14:textId="63E98201" w:rsidR="006B6B31" w:rsidRDefault="006B6B31">
          <w:pPr>
            <w:pStyle w:val="TOC2"/>
            <w:tabs>
              <w:tab w:val="right" w:leader="dot" w:pos="9016"/>
            </w:tabs>
            <w:rPr>
              <w:noProof/>
            </w:rPr>
          </w:pPr>
          <w:hyperlink w:anchor="_Toc230981798" w:history="1">
            <w:r w:rsidRPr="003B0F3B">
              <w:rPr>
                <w:rStyle w:val="Hyperlink"/>
                <w:noProof/>
              </w:rPr>
              <w:t>Introduction:</w:t>
            </w:r>
            <w:r>
              <w:rPr>
                <w:noProof/>
                <w:webHidden/>
              </w:rPr>
              <w:tab/>
            </w:r>
            <w:r>
              <w:rPr>
                <w:noProof/>
                <w:webHidden/>
              </w:rPr>
              <w:fldChar w:fldCharType="begin"/>
            </w:r>
            <w:r>
              <w:rPr>
                <w:noProof/>
                <w:webHidden/>
              </w:rPr>
              <w:instrText xml:space="preserve"> PAGEREF _Toc230981798 \h </w:instrText>
            </w:r>
            <w:r>
              <w:rPr>
                <w:noProof/>
                <w:webHidden/>
              </w:rPr>
            </w:r>
            <w:r>
              <w:rPr>
                <w:noProof/>
                <w:webHidden/>
              </w:rPr>
              <w:fldChar w:fldCharType="separate"/>
            </w:r>
            <w:r>
              <w:rPr>
                <w:noProof/>
                <w:webHidden/>
              </w:rPr>
              <w:t>3</w:t>
            </w:r>
            <w:r>
              <w:rPr>
                <w:noProof/>
                <w:webHidden/>
              </w:rPr>
              <w:fldChar w:fldCharType="end"/>
            </w:r>
          </w:hyperlink>
        </w:p>
        <w:p w14:paraId="0BF68AC0" w14:textId="328629E8" w:rsidR="006B6B31" w:rsidRDefault="006B6B31">
          <w:pPr>
            <w:pStyle w:val="TOC3"/>
            <w:tabs>
              <w:tab w:val="left" w:pos="960"/>
              <w:tab w:val="right" w:leader="dot" w:pos="9016"/>
            </w:tabs>
            <w:rPr>
              <w:noProof/>
            </w:rPr>
          </w:pPr>
          <w:hyperlink w:anchor="_Toc230981799" w:history="1">
            <w:r w:rsidRPr="003B0F3B">
              <w:rPr>
                <w:rStyle w:val="Hyperlink"/>
                <w:noProof/>
              </w:rPr>
              <w:t>A)</w:t>
            </w:r>
            <w:r>
              <w:rPr>
                <w:noProof/>
              </w:rPr>
              <w:tab/>
            </w:r>
            <w:r w:rsidRPr="003B0F3B">
              <w:rPr>
                <w:rStyle w:val="Hyperlink"/>
                <w:noProof/>
              </w:rPr>
              <w:t>Evidence Identification Challenges:</w:t>
            </w:r>
            <w:r>
              <w:rPr>
                <w:noProof/>
                <w:webHidden/>
              </w:rPr>
              <w:tab/>
            </w:r>
            <w:r>
              <w:rPr>
                <w:noProof/>
                <w:webHidden/>
              </w:rPr>
              <w:fldChar w:fldCharType="begin"/>
            </w:r>
            <w:r>
              <w:rPr>
                <w:noProof/>
                <w:webHidden/>
              </w:rPr>
              <w:instrText xml:space="preserve"> PAGEREF _Toc230981799 \h </w:instrText>
            </w:r>
            <w:r>
              <w:rPr>
                <w:noProof/>
                <w:webHidden/>
              </w:rPr>
            </w:r>
            <w:r>
              <w:rPr>
                <w:noProof/>
                <w:webHidden/>
              </w:rPr>
              <w:fldChar w:fldCharType="separate"/>
            </w:r>
            <w:r>
              <w:rPr>
                <w:noProof/>
                <w:webHidden/>
              </w:rPr>
              <w:t>3</w:t>
            </w:r>
            <w:r>
              <w:rPr>
                <w:noProof/>
                <w:webHidden/>
              </w:rPr>
              <w:fldChar w:fldCharType="end"/>
            </w:r>
          </w:hyperlink>
        </w:p>
        <w:p w14:paraId="0C35AABD" w14:textId="5C1F45EA" w:rsidR="006B6B31" w:rsidRDefault="006B6B31">
          <w:pPr>
            <w:pStyle w:val="TOC3"/>
            <w:tabs>
              <w:tab w:val="left" w:pos="960"/>
              <w:tab w:val="right" w:leader="dot" w:pos="9016"/>
            </w:tabs>
            <w:rPr>
              <w:noProof/>
            </w:rPr>
          </w:pPr>
          <w:hyperlink w:anchor="_Toc230981800" w:history="1">
            <w:r w:rsidRPr="003B0F3B">
              <w:rPr>
                <w:rStyle w:val="Hyperlink"/>
                <w:noProof/>
              </w:rPr>
              <w:t>D)</w:t>
            </w:r>
            <w:r>
              <w:rPr>
                <w:noProof/>
              </w:rPr>
              <w:tab/>
            </w:r>
            <w:r w:rsidRPr="003B0F3B">
              <w:rPr>
                <w:rStyle w:val="Hyperlink"/>
                <w:noProof/>
              </w:rPr>
              <w:t>Impact on Investigation:</w:t>
            </w:r>
            <w:r>
              <w:rPr>
                <w:noProof/>
                <w:webHidden/>
              </w:rPr>
              <w:tab/>
            </w:r>
            <w:r>
              <w:rPr>
                <w:noProof/>
                <w:webHidden/>
              </w:rPr>
              <w:fldChar w:fldCharType="begin"/>
            </w:r>
            <w:r>
              <w:rPr>
                <w:noProof/>
                <w:webHidden/>
              </w:rPr>
              <w:instrText xml:space="preserve"> PAGEREF _Toc230981800 \h </w:instrText>
            </w:r>
            <w:r>
              <w:rPr>
                <w:noProof/>
                <w:webHidden/>
              </w:rPr>
            </w:r>
            <w:r>
              <w:rPr>
                <w:noProof/>
                <w:webHidden/>
              </w:rPr>
              <w:fldChar w:fldCharType="separate"/>
            </w:r>
            <w:r>
              <w:rPr>
                <w:noProof/>
                <w:webHidden/>
              </w:rPr>
              <w:t>4</w:t>
            </w:r>
            <w:r>
              <w:rPr>
                <w:noProof/>
                <w:webHidden/>
              </w:rPr>
              <w:fldChar w:fldCharType="end"/>
            </w:r>
          </w:hyperlink>
        </w:p>
        <w:p w14:paraId="01E3D6FA" w14:textId="7FB26FC6" w:rsidR="006B6B31" w:rsidRDefault="006B6B31">
          <w:pPr>
            <w:pStyle w:val="TOC1"/>
            <w:tabs>
              <w:tab w:val="right" w:leader="dot" w:pos="9016"/>
            </w:tabs>
            <w:rPr>
              <w:noProof/>
            </w:rPr>
          </w:pPr>
          <w:hyperlink w:anchor="_Toc230981801" w:history="1">
            <w:r w:rsidRPr="003B0F3B">
              <w:rPr>
                <w:rStyle w:val="Hyperlink"/>
                <w:noProof/>
              </w:rPr>
              <w:t>Task 2(a): Critical Analysis of IoT Architecture Models:</w:t>
            </w:r>
            <w:r>
              <w:rPr>
                <w:noProof/>
                <w:webHidden/>
              </w:rPr>
              <w:tab/>
            </w:r>
            <w:r>
              <w:rPr>
                <w:noProof/>
                <w:webHidden/>
              </w:rPr>
              <w:fldChar w:fldCharType="begin"/>
            </w:r>
            <w:r>
              <w:rPr>
                <w:noProof/>
                <w:webHidden/>
              </w:rPr>
              <w:instrText xml:space="preserve"> PAGEREF _Toc230981801 \h </w:instrText>
            </w:r>
            <w:r>
              <w:rPr>
                <w:noProof/>
                <w:webHidden/>
              </w:rPr>
            </w:r>
            <w:r>
              <w:rPr>
                <w:noProof/>
                <w:webHidden/>
              </w:rPr>
              <w:fldChar w:fldCharType="separate"/>
            </w:r>
            <w:r>
              <w:rPr>
                <w:noProof/>
                <w:webHidden/>
              </w:rPr>
              <w:t>5</w:t>
            </w:r>
            <w:r>
              <w:rPr>
                <w:noProof/>
                <w:webHidden/>
              </w:rPr>
              <w:fldChar w:fldCharType="end"/>
            </w:r>
          </w:hyperlink>
        </w:p>
        <w:p w14:paraId="1CBADEC8" w14:textId="1ED050FB" w:rsidR="006B6B31" w:rsidRDefault="006B6B31">
          <w:pPr>
            <w:pStyle w:val="TOC3"/>
            <w:tabs>
              <w:tab w:val="left" w:pos="960"/>
              <w:tab w:val="right" w:leader="dot" w:pos="9016"/>
            </w:tabs>
            <w:rPr>
              <w:noProof/>
            </w:rPr>
          </w:pPr>
          <w:hyperlink w:anchor="_Toc230981802" w:history="1">
            <w:r w:rsidRPr="003B0F3B">
              <w:rPr>
                <w:rStyle w:val="Hyperlink"/>
                <w:noProof/>
              </w:rPr>
              <w:t>A)</w:t>
            </w:r>
            <w:r>
              <w:rPr>
                <w:noProof/>
              </w:rPr>
              <w:tab/>
            </w:r>
            <w:r w:rsidRPr="003B0F3B">
              <w:rPr>
                <w:rStyle w:val="Hyperlink"/>
                <w:noProof/>
              </w:rPr>
              <w:t>Three-Layer IoT Architecture:</w:t>
            </w:r>
            <w:r>
              <w:rPr>
                <w:noProof/>
                <w:webHidden/>
              </w:rPr>
              <w:tab/>
            </w:r>
            <w:r>
              <w:rPr>
                <w:noProof/>
                <w:webHidden/>
              </w:rPr>
              <w:fldChar w:fldCharType="begin"/>
            </w:r>
            <w:r>
              <w:rPr>
                <w:noProof/>
                <w:webHidden/>
              </w:rPr>
              <w:instrText xml:space="preserve"> PAGEREF _Toc230981802 \h </w:instrText>
            </w:r>
            <w:r>
              <w:rPr>
                <w:noProof/>
                <w:webHidden/>
              </w:rPr>
            </w:r>
            <w:r>
              <w:rPr>
                <w:noProof/>
                <w:webHidden/>
              </w:rPr>
              <w:fldChar w:fldCharType="separate"/>
            </w:r>
            <w:r>
              <w:rPr>
                <w:noProof/>
                <w:webHidden/>
              </w:rPr>
              <w:t>5</w:t>
            </w:r>
            <w:r>
              <w:rPr>
                <w:noProof/>
                <w:webHidden/>
              </w:rPr>
              <w:fldChar w:fldCharType="end"/>
            </w:r>
          </w:hyperlink>
        </w:p>
        <w:p w14:paraId="48016DB5" w14:textId="2330AAF2" w:rsidR="006B6B31" w:rsidRDefault="006B6B31">
          <w:pPr>
            <w:pStyle w:val="TOC3"/>
            <w:tabs>
              <w:tab w:val="left" w:pos="960"/>
              <w:tab w:val="right" w:leader="dot" w:pos="9016"/>
            </w:tabs>
            <w:rPr>
              <w:noProof/>
            </w:rPr>
          </w:pPr>
          <w:hyperlink w:anchor="_Toc230981803" w:history="1">
            <w:r w:rsidRPr="003B0F3B">
              <w:rPr>
                <w:rStyle w:val="Hyperlink"/>
                <w:noProof/>
              </w:rPr>
              <w:t>B)</w:t>
            </w:r>
            <w:r>
              <w:rPr>
                <w:noProof/>
              </w:rPr>
              <w:tab/>
            </w:r>
            <w:r w:rsidRPr="003B0F3B">
              <w:rPr>
                <w:rStyle w:val="Hyperlink"/>
                <w:noProof/>
              </w:rPr>
              <w:t>Five-Layer IoT Architecture:</w:t>
            </w:r>
            <w:r>
              <w:rPr>
                <w:noProof/>
                <w:webHidden/>
              </w:rPr>
              <w:tab/>
            </w:r>
            <w:r>
              <w:rPr>
                <w:noProof/>
                <w:webHidden/>
              </w:rPr>
              <w:fldChar w:fldCharType="begin"/>
            </w:r>
            <w:r>
              <w:rPr>
                <w:noProof/>
                <w:webHidden/>
              </w:rPr>
              <w:instrText xml:space="preserve"> PAGEREF _Toc230981803 \h </w:instrText>
            </w:r>
            <w:r>
              <w:rPr>
                <w:noProof/>
                <w:webHidden/>
              </w:rPr>
            </w:r>
            <w:r>
              <w:rPr>
                <w:noProof/>
                <w:webHidden/>
              </w:rPr>
              <w:fldChar w:fldCharType="separate"/>
            </w:r>
            <w:r>
              <w:rPr>
                <w:noProof/>
                <w:webHidden/>
              </w:rPr>
              <w:t>5</w:t>
            </w:r>
            <w:r>
              <w:rPr>
                <w:noProof/>
                <w:webHidden/>
              </w:rPr>
              <w:fldChar w:fldCharType="end"/>
            </w:r>
          </w:hyperlink>
        </w:p>
        <w:p w14:paraId="79DA9B6E" w14:textId="26F06FDD" w:rsidR="006B6B31" w:rsidRDefault="006B6B31">
          <w:pPr>
            <w:pStyle w:val="TOC3"/>
            <w:tabs>
              <w:tab w:val="left" w:pos="960"/>
              <w:tab w:val="right" w:leader="dot" w:pos="9016"/>
            </w:tabs>
            <w:rPr>
              <w:noProof/>
            </w:rPr>
          </w:pPr>
          <w:hyperlink w:anchor="_Toc230981804" w:history="1">
            <w:r w:rsidRPr="003B0F3B">
              <w:rPr>
                <w:rStyle w:val="Hyperlink"/>
                <w:noProof/>
              </w:rPr>
              <w:t>C)</w:t>
            </w:r>
            <w:r>
              <w:rPr>
                <w:noProof/>
              </w:rPr>
              <w:tab/>
            </w:r>
            <w:r w:rsidRPr="003B0F3B">
              <w:rPr>
                <w:rStyle w:val="Hyperlink"/>
                <w:noProof/>
              </w:rPr>
              <w:t>Cloud–Fog-Based IoT Architecture:</w:t>
            </w:r>
            <w:r>
              <w:rPr>
                <w:noProof/>
                <w:webHidden/>
              </w:rPr>
              <w:tab/>
            </w:r>
            <w:r>
              <w:rPr>
                <w:noProof/>
                <w:webHidden/>
              </w:rPr>
              <w:fldChar w:fldCharType="begin"/>
            </w:r>
            <w:r>
              <w:rPr>
                <w:noProof/>
                <w:webHidden/>
              </w:rPr>
              <w:instrText xml:space="preserve"> PAGEREF _Toc230981804 \h </w:instrText>
            </w:r>
            <w:r>
              <w:rPr>
                <w:noProof/>
                <w:webHidden/>
              </w:rPr>
            </w:r>
            <w:r>
              <w:rPr>
                <w:noProof/>
                <w:webHidden/>
              </w:rPr>
              <w:fldChar w:fldCharType="separate"/>
            </w:r>
            <w:r>
              <w:rPr>
                <w:noProof/>
                <w:webHidden/>
              </w:rPr>
              <w:t>6</w:t>
            </w:r>
            <w:r>
              <w:rPr>
                <w:noProof/>
                <w:webHidden/>
              </w:rPr>
              <w:fldChar w:fldCharType="end"/>
            </w:r>
          </w:hyperlink>
        </w:p>
        <w:p w14:paraId="5289D3A1" w14:textId="2E135890" w:rsidR="006B6B31" w:rsidRDefault="006B6B31">
          <w:pPr>
            <w:pStyle w:val="TOC1"/>
            <w:tabs>
              <w:tab w:val="right" w:leader="dot" w:pos="9016"/>
            </w:tabs>
            <w:rPr>
              <w:noProof/>
            </w:rPr>
          </w:pPr>
          <w:hyperlink w:anchor="_Toc230981805" w:history="1">
            <w:r w:rsidRPr="003B0F3B">
              <w:rPr>
                <w:rStyle w:val="Hyperlink"/>
                <w:noProof/>
              </w:rPr>
              <w:t>Task 2(b): Security Challenges and Vulnerabilities in Smart City IoT Ecosystems:</w:t>
            </w:r>
            <w:r>
              <w:rPr>
                <w:noProof/>
                <w:webHidden/>
              </w:rPr>
              <w:tab/>
            </w:r>
            <w:r>
              <w:rPr>
                <w:noProof/>
                <w:webHidden/>
              </w:rPr>
              <w:fldChar w:fldCharType="begin"/>
            </w:r>
            <w:r>
              <w:rPr>
                <w:noProof/>
                <w:webHidden/>
              </w:rPr>
              <w:instrText xml:space="preserve"> PAGEREF _Toc230981805 \h </w:instrText>
            </w:r>
            <w:r>
              <w:rPr>
                <w:noProof/>
                <w:webHidden/>
              </w:rPr>
            </w:r>
            <w:r>
              <w:rPr>
                <w:noProof/>
                <w:webHidden/>
              </w:rPr>
              <w:fldChar w:fldCharType="separate"/>
            </w:r>
            <w:r>
              <w:rPr>
                <w:noProof/>
                <w:webHidden/>
              </w:rPr>
              <w:t>7</w:t>
            </w:r>
            <w:r>
              <w:rPr>
                <w:noProof/>
                <w:webHidden/>
              </w:rPr>
              <w:fldChar w:fldCharType="end"/>
            </w:r>
          </w:hyperlink>
        </w:p>
        <w:p w14:paraId="0C88AD52" w14:textId="3055B4BD" w:rsidR="006B6B31" w:rsidRDefault="006B6B31">
          <w:pPr>
            <w:pStyle w:val="TOC3"/>
            <w:tabs>
              <w:tab w:val="left" w:pos="960"/>
              <w:tab w:val="right" w:leader="dot" w:pos="9016"/>
            </w:tabs>
            <w:rPr>
              <w:noProof/>
            </w:rPr>
          </w:pPr>
          <w:hyperlink w:anchor="_Toc230981806" w:history="1">
            <w:r w:rsidRPr="003B0F3B">
              <w:rPr>
                <w:rStyle w:val="Hyperlink"/>
                <w:noProof/>
              </w:rPr>
              <w:t>1)</w:t>
            </w:r>
            <w:r>
              <w:rPr>
                <w:noProof/>
              </w:rPr>
              <w:tab/>
            </w:r>
            <w:r w:rsidRPr="003B0F3B">
              <w:rPr>
                <w:rStyle w:val="Hyperlink"/>
                <w:noProof/>
              </w:rPr>
              <w:t>IoT Security Challenges &amp; Vulnerabilities:</w:t>
            </w:r>
            <w:r>
              <w:rPr>
                <w:noProof/>
                <w:webHidden/>
              </w:rPr>
              <w:tab/>
            </w:r>
            <w:r>
              <w:rPr>
                <w:noProof/>
                <w:webHidden/>
              </w:rPr>
              <w:fldChar w:fldCharType="begin"/>
            </w:r>
            <w:r>
              <w:rPr>
                <w:noProof/>
                <w:webHidden/>
              </w:rPr>
              <w:instrText xml:space="preserve"> PAGEREF _Toc230981806 \h </w:instrText>
            </w:r>
            <w:r>
              <w:rPr>
                <w:noProof/>
                <w:webHidden/>
              </w:rPr>
            </w:r>
            <w:r>
              <w:rPr>
                <w:noProof/>
                <w:webHidden/>
              </w:rPr>
              <w:fldChar w:fldCharType="separate"/>
            </w:r>
            <w:r>
              <w:rPr>
                <w:noProof/>
                <w:webHidden/>
              </w:rPr>
              <w:t>7</w:t>
            </w:r>
            <w:r>
              <w:rPr>
                <w:noProof/>
                <w:webHidden/>
              </w:rPr>
              <w:fldChar w:fldCharType="end"/>
            </w:r>
          </w:hyperlink>
        </w:p>
        <w:p w14:paraId="726DD07E" w14:textId="1767373B" w:rsidR="006B6B31" w:rsidRDefault="006B6B31">
          <w:pPr>
            <w:pStyle w:val="TOC3"/>
            <w:tabs>
              <w:tab w:val="left" w:pos="960"/>
              <w:tab w:val="right" w:leader="dot" w:pos="9016"/>
            </w:tabs>
            <w:rPr>
              <w:noProof/>
            </w:rPr>
          </w:pPr>
          <w:hyperlink w:anchor="_Toc230981807" w:history="1">
            <w:r w:rsidRPr="003B0F3B">
              <w:rPr>
                <w:rStyle w:val="Hyperlink"/>
                <w:noProof/>
              </w:rPr>
              <w:t>A)</w:t>
            </w:r>
            <w:r>
              <w:rPr>
                <w:noProof/>
              </w:rPr>
              <w:tab/>
            </w:r>
            <w:r w:rsidRPr="003B0F3B">
              <w:rPr>
                <w:rStyle w:val="Hyperlink"/>
                <w:noProof/>
              </w:rPr>
              <w:t>Device Heterogeneity:</w:t>
            </w:r>
            <w:r>
              <w:rPr>
                <w:noProof/>
                <w:webHidden/>
              </w:rPr>
              <w:tab/>
            </w:r>
            <w:r>
              <w:rPr>
                <w:noProof/>
                <w:webHidden/>
              </w:rPr>
              <w:fldChar w:fldCharType="begin"/>
            </w:r>
            <w:r>
              <w:rPr>
                <w:noProof/>
                <w:webHidden/>
              </w:rPr>
              <w:instrText xml:space="preserve"> PAGEREF _Toc230981807 \h </w:instrText>
            </w:r>
            <w:r>
              <w:rPr>
                <w:noProof/>
                <w:webHidden/>
              </w:rPr>
            </w:r>
            <w:r>
              <w:rPr>
                <w:noProof/>
                <w:webHidden/>
              </w:rPr>
              <w:fldChar w:fldCharType="separate"/>
            </w:r>
            <w:r>
              <w:rPr>
                <w:noProof/>
                <w:webHidden/>
              </w:rPr>
              <w:t>7</w:t>
            </w:r>
            <w:r>
              <w:rPr>
                <w:noProof/>
                <w:webHidden/>
              </w:rPr>
              <w:fldChar w:fldCharType="end"/>
            </w:r>
          </w:hyperlink>
        </w:p>
        <w:p w14:paraId="79E46A54" w14:textId="439C70DD" w:rsidR="006B6B31" w:rsidRDefault="006B6B31">
          <w:pPr>
            <w:pStyle w:val="TOC3"/>
            <w:tabs>
              <w:tab w:val="left" w:pos="960"/>
              <w:tab w:val="right" w:leader="dot" w:pos="9016"/>
            </w:tabs>
            <w:rPr>
              <w:noProof/>
            </w:rPr>
          </w:pPr>
          <w:hyperlink w:anchor="_Toc230981808" w:history="1">
            <w:r w:rsidRPr="003B0F3B">
              <w:rPr>
                <w:rStyle w:val="Hyperlink"/>
                <w:noProof/>
              </w:rPr>
              <w:t>B)</w:t>
            </w:r>
            <w:r>
              <w:rPr>
                <w:noProof/>
              </w:rPr>
              <w:tab/>
            </w:r>
            <w:r w:rsidRPr="003B0F3B">
              <w:rPr>
                <w:rStyle w:val="Hyperlink"/>
                <w:noProof/>
              </w:rPr>
              <w:t>Weak Authentication Mechanisms:</w:t>
            </w:r>
            <w:r>
              <w:rPr>
                <w:noProof/>
                <w:webHidden/>
              </w:rPr>
              <w:tab/>
            </w:r>
            <w:r>
              <w:rPr>
                <w:noProof/>
                <w:webHidden/>
              </w:rPr>
              <w:fldChar w:fldCharType="begin"/>
            </w:r>
            <w:r>
              <w:rPr>
                <w:noProof/>
                <w:webHidden/>
              </w:rPr>
              <w:instrText xml:space="preserve"> PAGEREF _Toc230981808 \h </w:instrText>
            </w:r>
            <w:r>
              <w:rPr>
                <w:noProof/>
                <w:webHidden/>
              </w:rPr>
            </w:r>
            <w:r>
              <w:rPr>
                <w:noProof/>
                <w:webHidden/>
              </w:rPr>
              <w:fldChar w:fldCharType="separate"/>
            </w:r>
            <w:r>
              <w:rPr>
                <w:noProof/>
                <w:webHidden/>
              </w:rPr>
              <w:t>7</w:t>
            </w:r>
            <w:r>
              <w:rPr>
                <w:noProof/>
                <w:webHidden/>
              </w:rPr>
              <w:fldChar w:fldCharType="end"/>
            </w:r>
          </w:hyperlink>
        </w:p>
        <w:p w14:paraId="4AD022C2" w14:textId="74298D7F" w:rsidR="006B6B31" w:rsidRDefault="006B6B31">
          <w:pPr>
            <w:pStyle w:val="TOC3"/>
            <w:tabs>
              <w:tab w:val="left" w:pos="960"/>
              <w:tab w:val="right" w:leader="dot" w:pos="9016"/>
            </w:tabs>
            <w:rPr>
              <w:noProof/>
            </w:rPr>
          </w:pPr>
          <w:hyperlink w:anchor="_Toc230981809" w:history="1">
            <w:r w:rsidRPr="003B0F3B">
              <w:rPr>
                <w:rStyle w:val="Hyperlink"/>
                <w:noProof/>
              </w:rPr>
              <w:t>C)</w:t>
            </w:r>
            <w:r>
              <w:rPr>
                <w:noProof/>
              </w:rPr>
              <w:tab/>
            </w:r>
            <w:r w:rsidRPr="003B0F3B">
              <w:rPr>
                <w:rStyle w:val="Hyperlink"/>
                <w:noProof/>
              </w:rPr>
              <w:t>Privacy Concerns:</w:t>
            </w:r>
            <w:r>
              <w:rPr>
                <w:noProof/>
                <w:webHidden/>
              </w:rPr>
              <w:tab/>
            </w:r>
            <w:r>
              <w:rPr>
                <w:noProof/>
                <w:webHidden/>
              </w:rPr>
              <w:fldChar w:fldCharType="begin"/>
            </w:r>
            <w:r>
              <w:rPr>
                <w:noProof/>
                <w:webHidden/>
              </w:rPr>
              <w:instrText xml:space="preserve"> PAGEREF _Toc230981809 \h </w:instrText>
            </w:r>
            <w:r>
              <w:rPr>
                <w:noProof/>
                <w:webHidden/>
              </w:rPr>
            </w:r>
            <w:r>
              <w:rPr>
                <w:noProof/>
                <w:webHidden/>
              </w:rPr>
              <w:fldChar w:fldCharType="separate"/>
            </w:r>
            <w:r>
              <w:rPr>
                <w:noProof/>
                <w:webHidden/>
              </w:rPr>
              <w:t>7</w:t>
            </w:r>
            <w:r>
              <w:rPr>
                <w:noProof/>
                <w:webHidden/>
              </w:rPr>
              <w:fldChar w:fldCharType="end"/>
            </w:r>
          </w:hyperlink>
        </w:p>
        <w:p w14:paraId="2DD24B43" w14:textId="4CED299C" w:rsidR="006B6B31" w:rsidRDefault="006B6B31">
          <w:pPr>
            <w:pStyle w:val="TOC3"/>
            <w:tabs>
              <w:tab w:val="left" w:pos="960"/>
              <w:tab w:val="right" w:leader="dot" w:pos="9016"/>
            </w:tabs>
            <w:rPr>
              <w:noProof/>
            </w:rPr>
          </w:pPr>
          <w:hyperlink w:anchor="_Toc230981810" w:history="1">
            <w:r w:rsidRPr="003B0F3B">
              <w:rPr>
                <w:rStyle w:val="Hyperlink"/>
                <w:noProof/>
              </w:rPr>
              <w:t>D)</w:t>
            </w:r>
            <w:r>
              <w:rPr>
                <w:noProof/>
              </w:rPr>
              <w:tab/>
            </w:r>
            <w:r w:rsidRPr="003B0F3B">
              <w:rPr>
                <w:rStyle w:val="Hyperlink"/>
                <w:noProof/>
              </w:rPr>
              <w:t>Network Attacks:</w:t>
            </w:r>
            <w:r>
              <w:rPr>
                <w:noProof/>
                <w:webHidden/>
              </w:rPr>
              <w:tab/>
            </w:r>
            <w:r>
              <w:rPr>
                <w:noProof/>
                <w:webHidden/>
              </w:rPr>
              <w:fldChar w:fldCharType="begin"/>
            </w:r>
            <w:r>
              <w:rPr>
                <w:noProof/>
                <w:webHidden/>
              </w:rPr>
              <w:instrText xml:space="preserve"> PAGEREF _Toc230981810 \h </w:instrText>
            </w:r>
            <w:r>
              <w:rPr>
                <w:noProof/>
                <w:webHidden/>
              </w:rPr>
            </w:r>
            <w:r>
              <w:rPr>
                <w:noProof/>
                <w:webHidden/>
              </w:rPr>
              <w:fldChar w:fldCharType="separate"/>
            </w:r>
            <w:r>
              <w:rPr>
                <w:noProof/>
                <w:webHidden/>
              </w:rPr>
              <w:t>7</w:t>
            </w:r>
            <w:r>
              <w:rPr>
                <w:noProof/>
                <w:webHidden/>
              </w:rPr>
              <w:fldChar w:fldCharType="end"/>
            </w:r>
          </w:hyperlink>
        </w:p>
        <w:p w14:paraId="779E1A8F" w14:textId="6BF27B2C" w:rsidR="006B6B31" w:rsidRDefault="006B6B31">
          <w:pPr>
            <w:pStyle w:val="TOC3"/>
            <w:tabs>
              <w:tab w:val="right" w:leader="dot" w:pos="9016"/>
            </w:tabs>
            <w:rPr>
              <w:noProof/>
            </w:rPr>
          </w:pPr>
          <w:hyperlink w:anchor="_Toc230981811" w:history="1">
            <w:r w:rsidRPr="003B0F3B">
              <w:rPr>
                <w:rStyle w:val="Hyperlink"/>
                <w:noProof/>
                <w14:ligatures w14:val="none"/>
              </w:rPr>
              <w:t xml:space="preserve">2) </w:t>
            </w:r>
            <w:r w:rsidRPr="003B0F3B">
              <w:rPr>
                <w:rStyle w:val="Hyperlink"/>
                <w:noProof/>
              </w:rPr>
              <w:t>Blockchain in IoT Security:</w:t>
            </w:r>
            <w:r>
              <w:rPr>
                <w:noProof/>
                <w:webHidden/>
              </w:rPr>
              <w:tab/>
            </w:r>
            <w:r>
              <w:rPr>
                <w:noProof/>
                <w:webHidden/>
              </w:rPr>
              <w:fldChar w:fldCharType="begin"/>
            </w:r>
            <w:r>
              <w:rPr>
                <w:noProof/>
                <w:webHidden/>
              </w:rPr>
              <w:instrText xml:space="preserve"> PAGEREF _Toc230981811 \h </w:instrText>
            </w:r>
            <w:r>
              <w:rPr>
                <w:noProof/>
                <w:webHidden/>
              </w:rPr>
            </w:r>
            <w:r>
              <w:rPr>
                <w:noProof/>
                <w:webHidden/>
              </w:rPr>
              <w:fldChar w:fldCharType="separate"/>
            </w:r>
            <w:r>
              <w:rPr>
                <w:noProof/>
                <w:webHidden/>
              </w:rPr>
              <w:t>8</w:t>
            </w:r>
            <w:r>
              <w:rPr>
                <w:noProof/>
                <w:webHidden/>
              </w:rPr>
              <w:fldChar w:fldCharType="end"/>
            </w:r>
          </w:hyperlink>
        </w:p>
        <w:p w14:paraId="076DDC42" w14:textId="655B4987" w:rsidR="006B6B31" w:rsidRDefault="006B6B31">
          <w:pPr>
            <w:pStyle w:val="TOC3"/>
            <w:tabs>
              <w:tab w:val="right" w:leader="dot" w:pos="9016"/>
            </w:tabs>
            <w:rPr>
              <w:noProof/>
            </w:rPr>
          </w:pPr>
          <w:hyperlink w:anchor="_Toc230981812" w:history="1">
            <w:r w:rsidRPr="003B0F3B">
              <w:rPr>
                <w:rStyle w:val="Hyperlink"/>
                <w:noProof/>
              </w:rPr>
              <w:t>A) Advantages of Blockchain:</w:t>
            </w:r>
            <w:r>
              <w:rPr>
                <w:noProof/>
                <w:webHidden/>
              </w:rPr>
              <w:tab/>
            </w:r>
            <w:r>
              <w:rPr>
                <w:noProof/>
                <w:webHidden/>
              </w:rPr>
              <w:fldChar w:fldCharType="begin"/>
            </w:r>
            <w:r>
              <w:rPr>
                <w:noProof/>
                <w:webHidden/>
              </w:rPr>
              <w:instrText xml:space="preserve"> PAGEREF _Toc230981812 \h </w:instrText>
            </w:r>
            <w:r>
              <w:rPr>
                <w:noProof/>
                <w:webHidden/>
              </w:rPr>
            </w:r>
            <w:r>
              <w:rPr>
                <w:noProof/>
                <w:webHidden/>
              </w:rPr>
              <w:fldChar w:fldCharType="separate"/>
            </w:r>
            <w:r>
              <w:rPr>
                <w:noProof/>
                <w:webHidden/>
              </w:rPr>
              <w:t>8</w:t>
            </w:r>
            <w:r>
              <w:rPr>
                <w:noProof/>
                <w:webHidden/>
              </w:rPr>
              <w:fldChar w:fldCharType="end"/>
            </w:r>
          </w:hyperlink>
        </w:p>
        <w:p w14:paraId="1CA790A4" w14:textId="5179D0BA" w:rsidR="006B6B31" w:rsidRDefault="006B6B31">
          <w:pPr>
            <w:pStyle w:val="TOC3"/>
            <w:tabs>
              <w:tab w:val="right" w:leader="dot" w:pos="9016"/>
            </w:tabs>
            <w:rPr>
              <w:noProof/>
            </w:rPr>
          </w:pPr>
          <w:hyperlink w:anchor="_Toc230981813" w:history="1">
            <w:r w:rsidRPr="003B0F3B">
              <w:rPr>
                <w:rStyle w:val="Hyperlink"/>
                <w:noProof/>
              </w:rPr>
              <w:t>A) Advantages of Machine Learning:</w:t>
            </w:r>
            <w:r>
              <w:rPr>
                <w:noProof/>
                <w:webHidden/>
              </w:rPr>
              <w:tab/>
            </w:r>
            <w:r>
              <w:rPr>
                <w:noProof/>
                <w:webHidden/>
              </w:rPr>
              <w:fldChar w:fldCharType="begin"/>
            </w:r>
            <w:r>
              <w:rPr>
                <w:noProof/>
                <w:webHidden/>
              </w:rPr>
              <w:instrText xml:space="preserve"> PAGEREF _Toc230981813 \h </w:instrText>
            </w:r>
            <w:r>
              <w:rPr>
                <w:noProof/>
                <w:webHidden/>
              </w:rPr>
            </w:r>
            <w:r>
              <w:rPr>
                <w:noProof/>
                <w:webHidden/>
              </w:rPr>
              <w:fldChar w:fldCharType="separate"/>
            </w:r>
            <w:r>
              <w:rPr>
                <w:noProof/>
                <w:webHidden/>
              </w:rPr>
              <w:t>8</w:t>
            </w:r>
            <w:r>
              <w:rPr>
                <w:noProof/>
                <w:webHidden/>
              </w:rPr>
              <w:fldChar w:fldCharType="end"/>
            </w:r>
          </w:hyperlink>
        </w:p>
        <w:p w14:paraId="6364B40D" w14:textId="1D863C51" w:rsidR="006B6B31" w:rsidRDefault="006B6B31">
          <w:pPr>
            <w:pStyle w:val="TOC3"/>
            <w:tabs>
              <w:tab w:val="right" w:leader="dot" w:pos="9016"/>
            </w:tabs>
            <w:rPr>
              <w:noProof/>
            </w:rPr>
          </w:pPr>
          <w:hyperlink w:anchor="_Toc230981814" w:history="1">
            <w:r w:rsidRPr="003B0F3B">
              <w:rPr>
                <w:rStyle w:val="Hyperlink"/>
                <w:noProof/>
              </w:rPr>
              <w:t>B) Limitations of Machine Learning:</w:t>
            </w:r>
            <w:r>
              <w:rPr>
                <w:noProof/>
                <w:webHidden/>
              </w:rPr>
              <w:tab/>
            </w:r>
            <w:r>
              <w:rPr>
                <w:noProof/>
                <w:webHidden/>
              </w:rPr>
              <w:fldChar w:fldCharType="begin"/>
            </w:r>
            <w:r>
              <w:rPr>
                <w:noProof/>
                <w:webHidden/>
              </w:rPr>
              <w:instrText xml:space="preserve"> PAGEREF _Toc230981814 \h </w:instrText>
            </w:r>
            <w:r>
              <w:rPr>
                <w:noProof/>
                <w:webHidden/>
              </w:rPr>
            </w:r>
            <w:r>
              <w:rPr>
                <w:noProof/>
                <w:webHidden/>
              </w:rPr>
              <w:fldChar w:fldCharType="separate"/>
            </w:r>
            <w:r>
              <w:rPr>
                <w:noProof/>
                <w:webHidden/>
              </w:rPr>
              <w:t>8</w:t>
            </w:r>
            <w:r>
              <w:rPr>
                <w:noProof/>
                <w:webHidden/>
              </w:rPr>
              <w:fldChar w:fldCharType="end"/>
            </w:r>
          </w:hyperlink>
        </w:p>
        <w:p w14:paraId="295C33B6" w14:textId="315F35EF" w:rsidR="006B6B31" w:rsidRDefault="006B6B31">
          <w:pPr>
            <w:pStyle w:val="TOC3"/>
            <w:tabs>
              <w:tab w:val="left" w:pos="960"/>
              <w:tab w:val="right" w:leader="dot" w:pos="9016"/>
            </w:tabs>
            <w:rPr>
              <w:noProof/>
            </w:rPr>
          </w:pPr>
          <w:hyperlink w:anchor="_Toc230981815" w:history="1">
            <w:r w:rsidRPr="003B0F3B">
              <w:rPr>
                <w:rStyle w:val="Hyperlink"/>
                <w:noProof/>
              </w:rPr>
              <w:t>4)</w:t>
            </w:r>
            <w:r>
              <w:rPr>
                <w:noProof/>
              </w:rPr>
              <w:tab/>
            </w:r>
            <w:r w:rsidRPr="003B0F3B">
              <w:rPr>
                <w:rStyle w:val="Hyperlink"/>
                <w:noProof/>
              </w:rPr>
              <w:t>Hybrid Security Approach:</w:t>
            </w:r>
            <w:r>
              <w:rPr>
                <w:noProof/>
                <w:webHidden/>
              </w:rPr>
              <w:tab/>
            </w:r>
            <w:r>
              <w:rPr>
                <w:noProof/>
                <w:webHidden/>
              </w:rPr>
              <w:fldChar w:fldCharType="begin"/>
            </w:r>
            <w:r>
              <w:rPr>
                <w:noProof/>
                <w:webHidden/>
              </w:rPr>
              <w:instrText xml:space="preserve"> PAGEREF _Toc230981815 \h </w:instrText>
            </w:r>
            <w:r>
              <w:rPr>
                <w:noProof/>
                <w:webHidden/>
              </w:rPr>
            </w:r>
            <w:r>
              <w:rPr>
                <w:noProof/>
                <w:webHidden/>
              </w:rPr>
              <w:fldChar w:fldCharType="separate"/>
            </w:r>
            <w:r>
              <w:rPr>
                <w:noProof/>
                <w:webHidden/>
              </w:rPr>
              <w:t>9</w:t>
            </w:r>
            <w:r>
              <w:rPr>
                <w:noProof/>
                <w:webHidden/>
              </w:rPr>
              <w:fldChar w:fldCharType="end"/>
            </w:r>
          </w:hyperlink>
        </w:p>
        <w:p w14:paraId="5138908D" w14:textId="4BFD80EF" w:rsidR="006B6B31" w:rsidRDefault="006B6B31">
          <w:pPr>
            <w:pStyle w:val="TOC3"/>
            <w:tabs>
              <w:tab w:val="left" w:pos="960"/>
              <w:tab w:val="right" w:leader="dot" w:pos="9016"/>
            </w:tabs>
            <w:rPr>
              <w:noProof/>
            </w:rPr>
          </w:pPr>
          <w:hyperlink w:anchor="_Toc230981816" w:history="1">
            <w:r w:rsidRPr="003B0F3B">
              <w:rPr>
                <w:rStyle w:val="Hyperlink"/>
                <w:noProof/>
              </w:rPr>
              <w:t>A)</w:t>
            </w:r>
            <w:r>
              <w:rPr>
                <w:noProof/>
              </w:rPr>
              <w:tab/>
            </w:r>
            <w:r w:rsidRPr="003B0F3B">
              <w:rPr>
                <w:rStyle w:val="Hyperlink"/>
                <w:noProof/>
              </w:rPr>
              <w:t>Blockchain:</w:t>
            </w:r>
            <w:r>
              <w:rPr>
                <w:noProof/>
                <w:webHidden/>
              </w:rPr>
              <w:tab/>
            </w:r>
            <w:r>
              <w:rPr>
                <w:noProof/>
                <w:webHidden/>
              </w:rPr>
              <w:fldChar w:fldCharType="begin"/>
            </w:r>
            <w:r>
              <w:rPr>
                <w:noProof/>
                <w:webHidden/>
              </w:rPr>
              <w:instrText xml:space="preserve"> PAGEREF _Toc230981816 \h </w:instrText>
            </w:r>
            <w:r>
              <w:rPr>
                <w:noProof/>
                <w:webHidden/>
              </w:rPr>
            </w:r>
            <w:r>
              <w:rPr>
                <w:noProof/>
                <w:webHidden/>
              </w:rPr>
              <w:fldChar w:fldCharType="separate"/>
            </w:r>
            <w:r>
              <w:rPr>
                <w:noProof/>
                <w:webHidden/>
              </w:rPr>
              <w:t>9</w:t>
            </w:r>
            <w:r>
              <w:rPr>
                <w:noProof/>
                <w:webHidden/>
              </w:rPr>
              <w:fldChar w:fldCharType="end"/>
            </w:r>
          </w:hyperlink>
        </w:p>
        <w:p w14:paraId="020E5D59" w14:textId="04C222A5" w:rsidR="006B6B31" w:rsidRDefault="006B6B31">
          <w:pPr>
            <w:pStyle w:val="TOC3"/>
            <w:tabs>
              <w:tab w:val="left" w:pos="960"/>
              <w:tab w:val="right" w:leader="dot" w:pos="9016"/>
            </w:tabs>
            <w:rPr>
              <w:noProof/>
            </w:rPr>
          </w:pPr>
          <w:hyperlink w:anchor="_Toc230981817" w:history="1">
            <w:r w:rsidRPr="003B0F3B">
              <w:rPr>
                <w:rStyle w:val="Hyperlink"/>
                <w:noProof/>
              </w:rPr>
              <w:t>B)</w:t>
            </w:r>
            <w:r>
              <w:rPr>
                <w:noProof/>
              </w:rPr>
              <w:tab/>
            </w:r>
            <w:r w:rsidRPr="003B0F3B">
              <w:rPr>
                <w:rStyle w:val="Hyperlink"/>
                <w:noProof/>
              </w:rPr>
              <w:t>Machine Learning:</w:t>
            </w:r>
            <w:r>
              <w:rPr>
                <w:noProof/>
                <w:webHidden/>
              </w:rPr>
              <w:tab/>
            </w:r>
            <w:r>
              <w:rPr>
                <w:noProof/>
                <w:webHidden/>
              </w:rPr>
              <w:fldChar w:fldCharType="begin"/>
            </w:r>
            <w:r>
              <w:rPr>
                <w:noProof/>
                <w:webHidden/>
              </w:rPr>
              <w:instrText xml:space="preserve"> PAGEREF _Toc230981817 \h </w:instrText>
            </w:r>
            <w:r>
              <w:rPr>
                <w:noProof/>
                <w:webHidden/>
              </w:rPr>
            </w:r>
            <w:r>
              <w:rPr>
                <w:noProof/>
                <w:webHidden/>
              </w:rPr>
              <w:fldChar w:fldCharType="separate"/>
            </w:r>
            <w:r>
              <w:rPr>
                <w:noProof/>
                <w:webHidden/>
              </w:rPr>
              <w:t>9</w:t>
            </w:r>
            <w:r>
              <w:rPr>
                <w:noProof/>
                <w:webHidden/>
              </w:rPr>
              <w:fldChar w:fldCharType="end"/>
            </w:r>
          </w:hyperlink>
        </w:p>
        <w:p w14:paraId="7C1FD6ED" w14:textId="71257FAA" w:rsidR="006B6B31" w:rsidRDefault="006B6B31">
          <w:pPr>
            <w:pStyle w:val="TOC3"/>
            <w:tabs>
              <w:tab w:val="left" w:pos="960"/>
              <w:tab w:val="right" w:leader="dot" w:pos="9016"/>
            </w:tabs>
            <w:rPr>
              <w:noProof/>
            </w:rPr>
          </w:pPr>
          <w:hyperlink w:anchor="_Toc230981818" w:history="1">
            <w:r w:rsidRPr="003B0F3B">
              <w:rPr>
                <w:rStyle w:val="Hyperlink"/>
                <w:noProof/>
              </w:rPr>
              <w:t>C)</w:t>
            </w:r>
            <w:r>
              <w:rPr>
                <w:noProof/>
              </w:rPr>
              <w:tab/>
            </w:r>
            <w:r w:rsidRPr="003B0F3B">
              <w:rPr>
                <w:rStyle w:val="Hyperlink"/>
                <w:noProof/>
              </w:rPr>
              <w:t>Fog and Edge Computing:</w:t>
            </w:r>
            <w:r>
              <w:rPr>
                <w:noProof/>
                <w:webHidden/>
              </w:rPr>
              <w:tab/>
            </w:r>
            <w:r>
              <w:rPr>
                <w:noProof/>
                <w:webHidden/>
              </w:rPr>
              <w:fldChar w:fldCharType="begin"/>
            </w:r>
            <w:r>
              <w:rPr>
                <w:noProof/>
                <w:webHidden/>
              </w:rPr>
              <w:instrText xml:space="preserve"> PAGEREF _Toc230981818 \h </w:instrText>
            </w:r>
            <w:r>
              <w:rPr>
                <w:noProof/>
                <w:webHidden/>
              </w:rPr>
            </w:r>
            <w:r>
              <w:rPr>
                <w:noProof/>
                <w:webHidden/>
              </w:rPr>
              <w:fldChar w:fldCharType="separate"/>
            </w:r>
            <w:r>
              <w:rPr>
                <w:noProof/>
                <w:webHidden/>
              </w:rPr>
              <w:t>9</w:t>
            </w:r>
            <w:r>
              <w:rPr>
                <w:noProof/>
                <w:webHidden/>
              </w:rPr>
              <w:fldChar w:fldCharType="end"/>
            </w:r>
          </w:hyperlink>
        </w:p>
        <w:p w14:paraId="6C8539C2" w14:textId="72896FCE" w:rsidR="006B6B31" w:rsidRDefault="006B6B31">
          <w:pPr>
            <w:pStyle w:val="TOC3"/>
            <w:tabs>
              <w:tab w:val="left" w:pos="960"/>
              <w:tab w:val="right" w:leader="dot" w:pos="9016"/>
            </w:tabs>
            <w:rPr>
              <w:noProof/>
            </w:rPr>
          </w:pPr>
          <w:hyperlink w:anchor="_Toc230981819" w:history="1">
            <w:r w:rsidRPr="003B0F3B">
              <w:rPr>
                <w:rStyle w:val="Hyperlink"/>
                <w:noProof/>
              </w:rPr>
              <w:t>D)</w:t>
            </w:r>
            <w:r>
              <w:rPr>
                <w:noProof/>
              </w:rPr>
              <w:tab/>
            </w:r>
            <w:r w:rsidRPr="003B0F3B">
              <w:rPr>
                <w:rStyle w:val="Hyperlink"/>
                <w:noProof/>
              </w:rPr>
              <w:t>Encryption and Multi-Factor Authentication:</w:t>
            </w:r>
            <w:r>
              <w:rPr>
                <w:noProof/>
                <w:webHidden/>
              </w:rPr>
              <w:tab/>
            </w:r>
            <w:r>
              <w:rPr>
                <w:noProof/>
                <w:webHidden/>
              </w:rPr>
              <w:fldChar w:fldCharType="begin"/>
            </w:r>
            <w:r>
              <w:rPr>
                <w:noProof/>
                <w:webHidden/>
              </w:rPr>
              <w:instrText xml:space="preserve"> PAGEREF _Toc230981819 \h </w:instrText>
            </w:r>
            <w:r>
              <w:rPr>
                <w:noProof/>
                <w:webHidden/>
              </w:rPr>
            </w:r>
            <w:r>
              <w:rPr>
                <w:noProof/>
                <w:webHidden/>
              </w:rPr>
              <w:fldChar w:fldCharType="separate"/>
            </w:r>
            <w:r>
              <w:rPr>
                <w:noProof/>
                <w:webHidden/>
              </w:rPr>
              <w:t>9</w:t>
            </w:r>
            <w:r>
              <w:rPr>
                <w:noProof/>
                <w:webHidden/>
              </w:rPr>
              <w:fldChar w:fldCharType="end"/>
            </w:r>
          </w:hyperlink>
        </w:p>
        <w:p w14:paraId="4E05BB64" w14:textId="2F41C601" w:rsidR="006B6B31" w:rsidRDefault="006B6B31">
          <w:pPr>
            <w:pStyle w:val="TOC3"/>
            <w:tabs>
              <w:tab w:val="right" w:leader="dot" w:pos="9016"/>
            </w:tabs>
            <w:rPr>
              <w:noProof/>
            </w:rPr>
          </w:pPr>
          <w:hyperlink w:anchor="_Toc230981820" w:history="1">
            <w:r w:rsidRPr="003B0F3B">
              <w:rPr>
                <w:rStyle w:val="Hyperlink"/>
                <w:noProof/>
              </w:rPr>
              <w:t>Proposed Solution:</w:t>
            </w:r>
            <w:r>
              <w:rPr>
                <w:noProof/>
                <w:webHidden/>
              </w:rPr>
              <w:tab/>
            </w:r>
            <w:r>
              <w:rPr>
                <w:noProof/>
                <w:webHidden/>
              </w:rPr>
              <w:fldChar w:fldCharType="begin"/>
            </w:r>
            <w:r>
              <w:rPr>
                <w:noProof/>
                <w:webHidden/>
              </w:rPr>
              <w:instrText xml:space="preserve"> PAGEREF _Toc230981820 \h </w:instrText>
            </w:r>
            <w:r>
              <w:rPr>
                <w:noProof/>
                <w:webHidden/>
              </w:rPr>
            </w:r>
            <w:r>
              <w:rPr>
                <w:noProof/>
                <w:webHidden/>
              </w:rPr>
              <w:fldChar w:fldCharType="separate"/>
            </w:r>
            <w:r>
              <w:rPr>
                <w:noProof/>
                <w:webHidden/>
              </w:rPr>
              <w:t>9</w:t>
            </w:r>
            <w:r>
              <w:rPr>
                <w:noProof/>
                <w:webHidden/>
              </w:rPr>
              <w:fldChar w:fldCharType="end"/>
            </w:r>
          </w:hyperlink>
        </w:p>
        <w:p w14:paraId="4CF2C52B" w14:textId="3EDCC6DE" w:rsidR="006B6B31" w:rsidRDefault="006B6B31">
          <w:pPr>
            <w:pStyle w:val="TOC2"/>
            <w:tabs>
              <w:tab w:val="right" w:leader="dot" w:pos="9016"/>
            </w:tabs>
            <w:rPr>
              <w:noProof/>
            </w:rPr>
          </w:pPr>
          <w:hyperlink w:anchor="_Toc230981821" w:history="1">
            <w:r w:rsidRPr="003B0F3B">
              <w:rPr>
                <w:rStyle w:val="Hyperlink"/>
                <w:noProof/>
              </w:rPr>
              <w:t>Conclusion:</w:t>
            </w:r>
            <w:r>
              <w:rPr>
                <w:noProof/>
                <w:webHidden/>
              </w:rPr>
              <w:tab/>
            </w:r>
            <w:r>
              <w:rPr>
                <w:noProof/>
                <w:webHidden/>
              </w:rPr>
              <w:fldChar w:fldCharType="begin"/>
            </w:r>
            <w:r>
              <w:rPr>
                <w:noProof/>
                <w:webHidden/>
              </w:rPr>
              <w:instrText xml:space="preserve"> PAGEREF _Toc230981821 \h </w:instrText>
            </w:r>
            <w:r>
              <w:rPr>
                <w:noProof/>
                <w:webHidden/>
              </w:rPr>
            </w:r>
            <w:r>
              <w:rPr>
                <w:noProof/>
                <w:webHidden/>
              </w:rPr>
              <w:fldChar w:fldCharType="separate"/>
            </w:r>
            <w:r>
              <w:rPr>
                <w:noProof/>
                <w:webHidden/>
              </w:rPr>
              <w:t>10</w:t>
            </w:r>
            <w:r>
              <w:rPr>
                <w:noProof/>
                <w:webHidden/>
              </w:rPr>
              <w:fldChar w:fldCharType="end"/>
            </w:r>
          </w:hyperlink>
        </w:p>
        <w:p w14:paraId="1882D44C" w14:textId="660252C8" w:rsidR="006B6B31" w:rsidRDefault="006B6B31">
          <w:pPr>
            <w:pStyle w:val="TOC1"/>
            <w:tabs>
              <w:tab w:val="right" w:leader="dot" w:pos="9016"/>
            </w:tabs>
            <w:rPr>
              <w:noProof/>
            </w:rPr>
          </w:pPr>
          <w:hyperlink w:anchor="_Toc230981822" w:history="1">
            <w:r w:rsidRPr="003B0F3B">
              <w:rPr>
                <w:rStyle w:val="Hyperlink"/>
                <w:noProof/>
              </w:rPr>
              <w:t>References</w:t>
            </w:r>
            <w:r>
              <w:rPr>
                <w:noProof/>
                <w:webHidden/>
              </w:rPr>
              <w:tab/>
            </w:r>
            <w:r>
              <w:rPr>
                <w:noProof/>
                <w:webHidden/>
              </w:rPr>
              <w:fldChar w:fldCharType="begin"/>
            </w:r>
            <w:r>
              <w:rPr>
                <w:noProof/>
                <w:webHidden/>
              </w:rPr>
              <w:instrText xml:space="preserve"> PAGEREF _Toc230981822 \h </w:instrText>
            </w:r>
            <w:r>
              <w:rPr>
                <w:noProof/>
                <w:webHidden/>
              </w:rPr>
            </w:r>
            <w:r>
              <w:rPr>
                <w:noProof/>
                <w:webHidden/>
              </w:rPr>
              <w:fldChar w:fldCharType="separate"/>
            </w:r>
            <w:r>
              <w:rPr>
                <w:noProof/>
                <w:webHidden/>
              </w:rPr>
              <w:t>11</w:t>
            </w:r>
            <w:r>
              <w:rPr>
                <w:noProof/>
                <w:webHidden/>
              </w:rPr>
              <w:fldChar w:fldCharType="end"/>
            </w:r>
          </w:hyperlink>
        </w:p>
        <w:p w14:paraId="575F1397" w14:textId="022E9E39" w:rsidR="006B6B31" w:rsidRDefault="006B6B31">
          <w:r>
            <w:rPr>
              <w:b/>
              <w:bCs/>
              <w:noProof/>
            </w:rPr>
            <w:fldChar w:fldCharType="end"/>
          </w:r>
        </w:p>
      </w:sdtContent>
    </w:sdt>
    <w:p w14:paraId="1A78EC92" w14:textId="77777777" w:rsidR="00857865" w:rsidRDefault="00857865" w:rsidP="00857865">
      <w:pPr>
        <w:spacing w:before="100" w:beforeAutospacing="1" w:line="256" w:lineRule="auto"/>
        <w:rPr>
          <w:rFonts w:ascii="Times New Roman" w:eastAsia="Calibri" w:hAnsi="Times New Roman" w:cs="Times New Roman"/>
          <w:b/>
          <w:bCs/>
          <w:sz w:val="32"/>
          <w:szCs w:val="32"/>
          <w:lang w:eastAsia="en-GB"/>
          <w14:ligatures w14:val="none"/>
        </w:rPr>
      </w:pPr>
    </w:p>
    <w:p w14:paraId="3787F6B2" w14:textId="77777777" w:rsidR="00451AC8" w:rsidRDefault="00451AC8" w:rsidP="00403DC5">
      <w:pPr>
        <w:tabs>
          <w:tab w:val="left" w:pos="3080"/>
        </w:tabs>
        <w:rPr>
          <w:rFonts w:ascii="Times New Roman" w:eastAsia="Calibri" w:hAnsi="Times New Roman" w:cs="Times New Roman"/>
          <w:b/>
          <w:bCs/>
          <w:sz w:val="32"/>
          <w:szCs w:val="32"/>
          <w:lang w:eastAsia="en-GB"/>
          <w14:ligatures w14:val="none"/>
        </w:rPr>
      </w:pPr>
    </w:p>
    <w:p w14:paraId="04704265" w14:textId="638D1C6A" w:rsidR="00403DC5" w:rsidRPr="00F21D6A" w:rsidRDefault="00403DC5" w:rsidP="00F21D6A">
      <w:pPr>
        <w:pStyle w:val="Heading1"/>
      </w:pPr>
      <w:bookmarkStart w:id="0" w:name="_Toc230981797"/>
      <w:r w:rsidRPr="00F21D6A">
        <w:lastRenderedPageBreak/>
        <w:t>TASK 1: FORENSIC CHALLENGES IN IOT SURVEILLANCE AND TRAFFIC MANAGEMENT SYSTEMS:</w:t>
      </w:r>
      <w:bookmarkEnd w:id="0"/>
    </w:p>
    <w:p w14:paraId="313AADBA" w14:textId="4DEB45D8" w:rsidR="00100D96" w:rsidRPr="00F21D6A" w:rsidRDefault="008D6725" w:rsidP="008C6DF0">
      <w:pPr>
        <w:pStyle w:val="Heading2"/>
      </w:pPr>
      <w:bookmarkStart w:id="1" w:name="_Toc230981798"/>
      <w:r w:rsidRPr="00F21D6A">
        <w:t>Introduction</w:t>
      </w:r>
      <w:r w:rsidR="00100D96" w:rsidRPr="00F21D6A">
        <w:t>:</w:t>
      </w:r>
      <w:bookmarkEnd w:id="1"/>
    </w:p>
    <w:p w14:paraId="70EC0C08" w14:textId="1A7DF776" w:rsidR="00100D96" w:rsidRDefault="00DA0C5F" w:rsidP="00DA0C5F">
      <w:pPr>
        <w:tabs>
          <w:tab w:val="left" w:pos="3080"/>
        </w:tabs>
        <w:rPr>
          <w:rFonts w:asciiTheme="majorBidi" w:eastAsia="Calibri" w:hAnsiTheme="majorBidi" w:cstheme="majorBidi"/>
          <w:sz w:val="24"/>
          <w:szCs w:val="24"/>
          <w:lang w:eastAsia="en-GB"/>
          <w14:ligatures w14:val="none"/>
        </w:rPr>
      </w:pPr>
      <w:r w:rsidRPr="00DA0C5F">
        <w:rPr>
          <w:rFonts w:asciiTheme="majorBidi" w:eastAsia="Calibri" w:hAnsiTheme="majorBidi" w:cstheme="majorBidi"/>
          <w:sz w:val="24"/>
          <w:szCs w:val="24"/>
          <w:lang w:eastAsia="en-GB"/>
          <w14:ligatures w14:val="none"/>
        </w:rPr>
        <w:t xml:space="preserve">Internet of things (IoT) is considered an essential technology in smart city context that connects the sensors and smart devices, network, and cloud computing system with each other and provides many types of services such as intelligent traffic controlling, medical and health care monitoring, or public security watching. In view of leveraging IoT the cities may improve operation, public security and urban administration with the capabilities to gather, transmit and intelligent decision making in the real-time. Nevertheless, IoT system also introduces serious security and forensics challenges as the growth of the IoT infrastructure with wide variety of types of devices, different kinds of authentications, computational capabilities, and non-uniform security mechanism. IoT based smart city services are always vulnerable to hacking and breaching attack like: hacking attacks, authorized access or intrusion, information loss or disclosure, malwares and </w:t>
      </w:r>
      <w:r w:rsidRPr="00DA0C5F">
        <w:rPr>
          <w:rFonts w:asciiTheme="majorBidi" w:eastAsia="Calibri" w:hAnsiTheme="majorBidi" w:cstheme="majorBidi"/>
          <w:sz w:val="24"/>
          <w:szCs w:val="24"/>
          <w:lang w:eastAsia="en-GB"/>
          <w14:ligatures w14:val="none"/>
        </w:rPr>
        <w:t>network-based</w:t>
      </w:r>
      <w:r w:rsidRPr="00DA0C5F">
        <w:rPr>
          <w:rFonts w:asciiTheme="majorBidi" w:eastAsia="Calibri" w:hAnsiTheme="majorBidi" w:cstheme="majorBidi"/>
          <w:sz w:val="24"/>
          <w:szCs w:val="24"/>
          <w:lang w:eastAsia="en-GB"/>
          <w14:ligatures w14:val="none"/>
        </w:rPr>
        <w:t xml:space="preserve"> attacks may compromise the city information security and causes negative impact like interruption of vital city services, and leakage of sensitive personal information. </w:t>
      </w:r>
      <w:r w:rsidRPr="00DA0C5F">
        <w:rPr>
          <w:rFonts w:asciiTheme="majorBidi" w:eastAsia="Calibri" w:hAnsiTheme="majorBidi" w:cstheme="majorBidi"/>
          <w:sz w:val="24"/>
          <w:szCs w:val="24"/>
          <w:lang w:eastAsia="en-GB"/>
          <w14:ligatures w14:val="none"/>
        </w:rPr>
        <w:t>Also,</w:t>
      </w:r>
      <w:r w:rsidRPr="00DA0C5F">
        <w:rPr>
          <w:rFonts w:asciiTheme="majorBidi" w:eastAsia="Calibri" w:hAnsiTheme="majorBidi" w:cstheme="majorBidi"/>
          <w:sz w:val="24"/>
          <w:szCs w:val="24"/>
          <w:lang w:eastAsia="en-GB"/>
          <w14:ligatures w14:val="none"/>
        </w:rPr>
        <w:t xml:space="preserve"> the identification of the source of the network activity, evidence collecting, evidence storing and data analysis of digital forensic investigation in IoT based smart city environment are very difficult due to their distributed and dynamic nature. Thus, it is very important to critically examine IoT architecture models, forensics problems and potential threats, potential futuristic services including blockchain, machine learning, fog computing and cryptograph technologies to strengthen the security and forensic aspects of the smart city IoT system.</w:t>
      </w:r>
      <w:sdt>
        <w:sdtPr>
          <w:rPr>
            <w:rFonts w:asciiTheme="majorBidi" w:eastAsia="Calibri" w:hAnsiTheme="majorBidi" w:cstheme="majorBidi"/>
            <w:sz w:val="24"/>
            <w:szCs w:val="24"/>
            <w:lang w:eastAsia="en-GB"/>
            <w14:ligatures w14:val="none"/>
          </w:rPr>
          <w:id w:val="-338394121"/>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CITATION Sha26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853C95">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1712375632"/>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 CITATION Sot19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(Brotsis, 2019)</w:t>
          </w:r>
          <w:r w:rsidR="00853C95">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2066715745"/>
          <w:citation/>
        </w:sdtPr>
        <w:sdtContent>
          <w:r>
            <w:rPr>
              <w:rFonts w:asciiTheme="majorBidi" w:eastAsia="Calibri" w:hAnsiTheme="majorBidi" w:cstheme="majorBidi"/>
              <w:sz w:val="24"/>
              <w:szCs w:val="24"/>
              <w:lang w:eastAsia="en-GB"/>
              <w14:ligatures w14:val="none"/>
            </w:rPr>
            <w:fldChar w:fldCharType="begin"/>
          </w:r>
          <w:r>
            <w:rPr>
              <w:rFonts w:asciiTheme="majorBidi" w:eastAsia="Calibri" w:hAnsiTheme="majorBidi" w:cstheme="majorBidi"/>
              <w:sz w:val="24"/>
              <w:szCs w:val="24"/>
              <w:lang w:eastAsia="en-GB"/>
              <w14:ligatures w14:val="none"/>
            </w:rPr>
            <w:instrText xml:space="preserve"> CITATION Mua20 \l 2057 </w:instrText>
          </w:r>
          <w:r>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(A.Obaidat, 2020)</w:t>
          </w:r>
          <w:r>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772701524"/>
          <w:citation/>
        </w:sdtPr>
        <w:sdtContent>
          <w:r w:rsidR="00451AC8">
            <w:rPr>
              <w:rFonts w:asciiTheme="majorBidi" w:eastAsia="Calibri" w:hAnsiTheme="majorBidi" w:cstheme="majorBidi"/>
              <w:sz w:val="24"/>
              <w:szCs w:val="24"/>
              <w:lang w:eastAsia="en-GB"/>
              <w14:ligatures w14:val="none"/>
            </w:rPr>
            <w:fldChar w:fldCharType="begin"/>
          </w:r>
          <w:r w:rsidR="00451AC8">
            <w:rPr>
              <w:rFonts w:asciiTheme="majorBidi" w:eastAsia="Calibri" w:hAnsiTheme="majorBidi" w:cstheme="majorBidi"/>
              <w:sz w:val="24"/>
              <w:szCs w:val="24"/>
              <w:lang w:eastAsia="en-GB"/>
              <w14:ligatures w14:val="none"/>
            </w:rPr>
            <w:instrText xml:space="preserve"> CITATION Cou24 \l 2057 </w:instrText>
          </w:r>
          <w:r w:rsidR="00451AC8">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(Coursera, 2024)</w:t>
          </w:r>
          <w:r w:rsidR="00451AC8">
            <w:rPr>
              <w:rFonts w:asciiTheme="majorBidi" w:eastAsia="Calibri" w:hAnsiTheme="majorBidi" w:cstheme="majorBidi"/>
              <w:sz w:val="24"/>
              <w:szCs w:val="24"/>
              <w:lang w:eastAsia="en-GB"/>
              <w14:ligatures w14:val="none"/>
            </w:rPr>
            <w:fldChar w:fldCharType="end"/>
          </w:r>
        </w:sdtContent>
      </w:sdt>
      <w:r w:rsidR="00100D96" w:rsidRPr="00100D96">
        <w:rPr>
          <w:rFonts w:asciiTheme="majorBidi" w:eastAsia="Calibri" w:hAnsiTheme="majorBidi" w:cstheme="majorBidi"/>
          <w:sz w:val="24"/>
          <w:szCs w:val="24"/>
          <w:lang w:eastAsia="en-GB"/>
          <w14:ligatures w14:val="none"/>
        </w:rPr>
        <w:t>.</w:t>
      </w:r>
    </w:p>
    <w:p w14:paraId="0E47D71D" w14:textId="00B7B2F0" w:rsidR="008D6725" w:rsidRPr="00F21D6A" w:rsidRDefault="008D6725" w:rsidP="00F21D6A">
      <w:pPr>
        <w:pStyle w:val="Heading3"/>
      </w:pPr>
      <w:bookmarkStart w:id="2" w:name="_Toc230981799"/>
      <w:r w:rsidRPr="00F21D6A">
        <w:t>Evidence Identification Challenges</w:t>
      </w:r>
      <w:r w:rsidR="00100D96" w:rsidRPr="00F21D6A">
        <w:t>:</w:t>
      </w:r>
      <w:bookmarkEnd w:id="2"/>
    </w:p>
    <w:p w14:paraId="38185765" w14:textId="02F3C2EA" w:rsidR="00853C95" w:rsidRDefault="00100D96" w:rsidP="00FC0CBF">
      <w:pPr>
        <w:tabs>
          <w:tab w:val="left" w:pos="3080"/>
        </w:tabs>
        <w:rPr>
          <w:rFonts w:asciiTheme="majorBidi" w:eastAsia="Calibri" w:hAnsiTheme="majorBidi" w:cstheme="majorBidi"/>
          <w:sz w:val="24"/>
          <w:szCs w:val="24"/>
          <w:lang w:eastAsia="en-GB"/>
          <w14:ligatures w14:val="none"/>
        </w:rPr>
      </w:pPr>
      <w:r w:rsidRPr="00100D96">
        <w:rPr>
          <w:rFonts w:asciiTheme="majorBidi" w:eastAsia="Calibri" w:hAnsiTheme="majorBidi" w:cstheme="majorBidi"/>
          <w:sz w:val="24"/>
          <w:szCs w:val="24"/>
          <w:lang w:eastAsia="en-GB"/>
          <w14:ligatures w14:val="none"/>
        </w:rPr>
        <w:t xml:space="preserve">One of the major forensic challenges in IoT systems is identifying relevant digital evidence. Surveillance cameras, vehicle sensors, gateways and cloud servers generate a huge amount of data through smart city infrastructures. Evidence is spread out over various devices and communication systems, making it challenging for investigators to identify where vital evidence is located. Moreover, IoT environments are comprised of a variety of devices with dissimilar hardware platforms and operating systems, and different communication protocols like </w:t>
      </w:r>
      <w:proofErr w:type="spellStart"/>
      <w:r w:rsidRPr="00100D96">
        <w:rPr>
          <w:rFonts w:asciiTheme="majorBidi" w:eastAsia="Calibri" w:hAnsiTheme="majorBidi" w:cstheme="majorBidi"/>
          <w:sz w:val="24"/>
          <w:szCs w:val="24"/>
          <w:lang w:eastAsia="en-GB"/>
          <w14:ligatures w14:val="none"/>
        </w:rPr>
        <w:t>WiFi</w:t>
      </w:r>
      <w:proofErr w:type="spellEnd"/>
      <w:r w:rsidRPr="00100D96">
        <w:rPr>
          <w:rFonts w:asciiTheme="majorBidi" w:eastAsia="Calibri" w:hAnsiTheme="majorBidi" w:cstheme="majorBidi"/>
          <w:sz w:val="24"/>
          <w:szCs w:val="24"/>
          <w:lang w:eastAsia="en-GB"/>
          <w14:ligatures w14:val="none"/>
        </w:rPr>
        <w:t>, Bluetooth and ZigBee. These differences cause problems when a log or metadata are obtained for use in a forensic investigation due to the differences in format. One of the difficulties is volatile data. There are many devices in the IoT realm with a limited amount of storage space and that just keep replacing old logs with new data. This means that vital evidence can be lost while investigators are trying to retrieve it all. Real-time interaction between IoT devices also makes investigations harder as attackers can remotely control systems like traffic lights without making obvious marks on the system. As a result, the exact origin and the history of the cyber-attack becomes difficult to determine</w:t>
      </w:r>
      <w:sdt>
        <w:sdtPr>
          <w:rPr>
            <w:rFonts w:asciiTheme="majorBidi" w:eastAsia="Calibri" w:hAnsiTheme="majorBidi" w:cstheme="majorBidi"/>
            <w:sz w:val="24"/>
            <w:szCs w:val="24"/>
            <w:lang w:eastAsia="en-GB"/>
            <w14:ligatures w14:val="none"/>
          </w:rPr>
          <w:id w:val="-343246647"/>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CITATION Sha26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853C95">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940953772"/>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 CITATION Sot19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(Brotsis, 2019)</w:t>
          </w:r>
          <w:r w:rsidR="00853C95">
            <w:rPr>
              <w:rFonts w:asciiTheme="majorBidi" w:eastAsia="Calibri" w:hAnsiTheme="majorBidi" w:cstheme="majorBidi"/>
              <w:sz w:val="24"/>
              <w:szCs w:val="24"/>
              <w:lang w:eastAsia="en-GB"/>
              <w14:ligatures w14:val="none"/>
            </w:rPr>
            <w:fldChar w:fldCharType="end"/>
          </w:r>
        </w:sdtContent>
      </w:sdt>
      <w:r w:rsidRPr="00100D96">
        <w:rPr>
          <w:rFonts w:asciiTheme="majorBidi" w:eastAsia="Calibri" w:hAnsiTheme="majorBidi" w:cstheme="majorBidi"/>
          <w:sz w:val="24"/>
          <w:szCs w:val="24"/>
          <w:lang w:eastAsia="en-GB"/>
          <w14:ligatures w14:val="none"/>
        </w:rPr>
        <w:t>.</w:t>
      </w:r>
    </w:p>
    <w:p w14:paraId="2198B1DE" w14:textId="77777777" w:rsidR="00F21D6A" w:rsidRDefault="00F21D6A" w:rsidP="00FC0CBF">
      <w:pPr>
        <w:tabs>
          <w:tab w:val="left" w:pos="3080"/>
        </w:tabs>
        <w:rPr>
          <w:rFonts w:asciiTheme="majorBidi" w:eastAsia="Calibri" w:hAnsiTheme="majorBidi" w:cstheme="majorBidi"/>
          <w:sz w:val="24"/>
          <w:szCs w:val="24"/>
          <w:lang w:eastAsia="en-GB"/>
          <w14:ligatures w14:val="none"/>
        </w:rPr>
      </w:pPr>
    </w:p>
    <w:p w14:paraId="791063B0" w14:textId="77777777" w:rsidR="00F21D6A" w:rsidRDefault="00F21D6A" w:rsidP="00FC0CBF">
      <w:pPr>
        <w:tabs>
          <w:tab w:val="left" w:pos="3080"/>
        </w:tabs>
        <w:rPr>
          <w:rFonts w:asciiTheme="majorBidi" w:eastAsia="Calibri" w:hAnsiTheme="majorBidi" w:cstheme="majorBidi"/>
          <w:sz w:val="24"/>
          <w:szCs w:val="24"/>
          <w:lang w:eastAsia="en-GB"/>
          <w14:ligatures w14:val="none"/>
        </w:rPr>
      </w:pPr>
    </w:p>
    <w:p w14:paraId="559D45ED" w14:textId="77777777" w:rsidR="00F21D6A" w:rsidRDefault="00F21D6A" w:rsidP="00FC0CBF">
      <w:pPr>
        <w:tabs>
          <w:tab w:val="left" w:pos="3080"/>
        </w:tabs>
        <w:rPr>
          <w:rFonts w:asciiTheme="majorBidi" w:eastAsia="Calibri" w:hAnsiTheme="majorBidi" w:cstheme="majorBidi"/>
          <w:sz w:val="24"/>
          <w:szCs w:val="24"/>
          <w:lang w:eastAsia="en-GB"/>
          <w14:ligatures w14:val="none"/>
        </w:rPr>
      </w:pPr>
    </w:p>
    <w:p w14:paraId="37978E35" w14:textId="222ED95D" w:rsidR="008D6725" w:rsidRPr="00F21D6A" w:rsidRDefault="008D6725" w:rsidP="00F21D6A">
      <w:pPr>
        <w:pStyle w:val="ListParagraph"/>
        <w:numPr>
          <w:ilvl w:val="0"/>
          <w:numId w:val="22"/>
        </w:numPr>
        <w:tabs>
          <w:tab w:val="left" w:pos="3080"/>
        </w:tabs>
        <w:rPr>
          <w:rFonts w:asciiTheme="majorBidi" w:eastAsia="Calibri" w:hAnsiTheme="majorBidi" w:cstheme="majorBidi"/>
          <w:b/>
          <w:bCs/>
          <w:sz w:val="28"/>
          <w:szCs w:val="28"/>
          <w:lang w:eastAsia="en-GB"/>
          <w14:ligatures w14:val="none"/>
        </w:rPr>
      </w:pPr>
      <w:r w:rsidRPr="00F21D6A">
        <w:rPr>
          <w:rFonts w:asciiTheme="majorBidi" w:eastAsia="Calibri" w:hAnsiTheme="majorBidi" w:cstheme="majorBidi"/>
          <w:b/>
          <w:bCs/>
          <w:sz w:val="28"/>
          <w:szCs w:val="28"/>
          <w:lang w:eastAsia="en-GB"/>
          <w14:ligatures w14:val="none"/>
        </w:rPr>
        <w:lastRenderedPageBreak/>
        <w:t>Evidence Collection Challenges</w:t>
      </w:r>
      <w:r w:rsidR="00100D96" w:rsidRPr="00F21D6A">
        <w:rPr>
          <w:rFonts w:asciiTheme="majorBidi" w:eastAsia="Calibri" w:hAnsiTheme="majorBidi" w:cstheme="majorBidi"/>
          <w:b/>
          <w:bCs/>
          <w:sz w:val="28"/>
          <w:szCs w:val="28"/>
          <w:lang w:eastAsia="en-GB"/>
          <w14:ligatures w14:val="none"/>
        </w:rPr>
        <w:t>:</w:t>
      </w:r>
    </w:p>
    <w:p w14:paraId="0B3ECC00" w14:textId="155CA6DD" w:rsidR="00853C95" w:rsidRDefault="00100D96" w:rsidP="00FC0CBF">
      <w:pPr>
        <w:tabs>
          <w:tab w:val="left" w:pos="3080"/>
        </w:tabs>
        <w:rPr>
          <w:rFonts w:asciiTheme="majorBidi" w:eastAsia="Calibri" w:hAnsiTheme="majorBidi" w:cstheme="majorBidi"/>
          <w:sz w:val="24"/>
          <w:szCs w:val="24"/>
          <w:lang w:eastAsia="en-GB"/>
          <w14:ligatures w14:val="none"/>
        </w:rPr>
      </w:pPr>
      <w:r w:rsidRPr="00100D96">
        <w:rPr>
          <w:rFonts w:asciiTheme="majorBidi" w:eastAsia="Calibri" w:hAnsiTheme="majorBidi" w:cstheme="majorBidi"/>
          <w:sz w:val="24"/>
          <w:szCs w:val="24"/>
          <w:lang w:eastAsia="en-GB"/>
          <w14:ligatures w14:val="none"/>
        </w:rPr>
        <w:t>Gaining access to evidence from IoT devices is difficult due to the limited resources of many of these devices and the fact that some cannot be forensically acquired using traditional approaches. Some devices might rely on proprietary firmware or encrypted communication methods which may be hard to extract evidence from without specialized tools. Cloud based IoT systems, however, produce further challenges as critical evidence can be kept in cloud servers located in other nations and handled by third parties. Access to logs and records may require the permission of cloud service providers leading to delays in the investigation. Sometimes devices that are part of an attack can be damaged, disconnected or wiped remotely before evidence can be collected. Evidence collection is also crucial to the chain of custody. Investigators should record the collection, transfer and storage process of evidence so that it is maintained and remains authentic and admissible in court. The evidence could be less reliable if it is not handled properly</w:t>
      </w:r>
      <w:sdt>
        <w:sdtPr>
          <w:rPr>
            <w:rFonts w:asciiTheme="majorBidi" w:eastAsia="Calibri" w:hAnsiTheme="majorBidi" w:cstheme="majorBidi"/>
            <w:sz w:val="24"/>
            <w:szCs w:val="24"/>
            <w:lang w:eastAsia="en-GB"/>
            <w14:ligatures w14:val="none"/>
          </w:rPr>
          <w:id w:val="-758909152"/>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CITATION Sha26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853C95">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1035012262"/>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 CITATION Sot19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(Brotsis, 2019)</w:t>
          </w:r>
          <w:r w:rsidR="00853C95">
            <w:rPr>
              <w:rFonts w:asciiTheme="majorBidi" w:eastAsia="Calibri" w:hAnsiTheme="majorBidi" w:cstheme="majorBidi"/>
              <w:sz w:val="24"/>
              <w:szCs w:val="24"/>
              <w:lang w:eastAsia="en-GB"/>
              <w14:ligatures w14:val="none"/>
            </w:rPr>
            <w:fldChar w:fldCharType="end"/>
          </w:r>
        </w:sdtContent>
      </w:sdt>
      <w:r w:rsidRPr="00100D96">
        <w:rPr>
          <w:rFonts w:asciiTheme="majorBidi" w:eastAsia="Calibri" w:hAnsiTheme="majorBidi" w:cstheme="majorBidi"/>
          <w:sz w:val="24"/>
          <w:szCs w:val="24"/>
          <w:lang w:eastAsia="en-GB"/>
          <w14:ligatures w14:val="none"/>
        </w:rPr>
        <w:t>.</w:t>
      </w:r>
    </w:p>
    <w:p w14:paraId="040E4D9D" w14:textId="4085300A" w:rsidR="008D6725" w:rsidRPr="003E70B1" w:rsidRDefault="008D6725" w:rsidP="00F21D6A">
      <w:pPr>
        <w:pStyle w:val="ListParagraph"/>
        <w:numPr>
          <w:ilvl w:val="0"/>
          <w:numId w:val="22"/>
        </w:numPr>
        <w:tabs>
          <w:tab w:val="left" w:pos="3080"/>
        </w:tabs>
        <w:rPr>
          <w:rFonts w:asciiTheme="majorBidi" w:eastAsia="Calibri" w:hAnsiTheme="majorBidi" w:cstheme="majorBidi"/>
          <w:b/>
          <w:bCs/>
          <w:sz w:val="28"/>
          <w:szCs w:val="28"/>
          <w:lang w:eastAsia="en-GB"/>
          <w14:ligatures w14:val="none"/>
        </w:rPr>
      </w:pPr>
      <w:r w:rsidRPr="003E70B1">
        <w:rPr>
          <w:rFonts w:asciiTheme="majorBidi" w:eastAsia="Calibri" w:hAnsiTheme="majorBidi" w:cstheme="majorBidi"/>
          <w:b/>
          <w:bCs/>
          <w:sz w:val="28"/>
          <w:szCs w:val="28"/>
          <w:lang w:eastAsia="en-GB"/>
          <w14:ligatures w14:val="none"/>
        </w:rPr>
        <w:t>Evidence Preservation Challenges</w:t>
      </w:r>
      <w:r w:rsidR="007E1EF9" w:rsidRPr="003E70B1">
        <w:rPr>
          <w:rFonts w:asciiTheme="majorBidi" w:eastAsia="Calibri" w:hAnsiTheme="majorBidi" w:cstheme="majorBidi"/>
          <w:b/>
          <w:bCs/>
          <w:sz w:val="28"/>
          <w:szCs w:val="28"/>
          <w:lang w:eastAsia="en-GB"/>
          <w14:ligatures w14:val="none"/>
        </w:rPr>
        <w:t>:</w:t>
      </w:r>
    </w:p>
    <w:p w14:paraId="5DD1E34F" w14:textId="2EE6D3F2" w:rsidR="008D6725" w:rsidRDefault="007E1EF9" w:rsidP="007E1EF9">
      <w:pPr>
        <w:tabs>
          <w:tab w:val="left" w:pos="3080"/>
        </w:tabs>
        <w:rPr>
          <w:rFonts w:asciiTheme="majorBidi" w:eastAsia="Calibri" w:hAnsiTheme="majorBidi" w:cstheme="majorBidi"/>
          <w:sz w:val="24"/>
          <w:szCs w:val="24"/>
          <w:lang w:eastAsia="en-GB"/>
          <w14:ligatures w14:val="none"/>
        </w:rPr>
      </w:pPr>
      <w:r w:rsidRPr="007E1EF9">
        <w:rPr>
          <w:rFonts w:asciiTheme="majorBidi" w:eastAsia="Calibri" w:hAnsiTheme="majorBidi" w:cstheme="majorBidi"/>
          <w:sz w:val="24"/>
          <w:szCs w:val="24"/>
          <w:lang w:eastAsia="en-GB"/>
          <w14:ligatures w14:val="none"/>
        </w:rPr>
        <w:t xml:space="preserve">Preserving evidence in IoT is very challenging, as IoT data is rapidly and continuously changing. Volatile data, including temporary system logs, memory contents and active network sessions, could be lost forever if investigators do not properly isolate affected devices. It is possible for attackers to manipulate logs and/or system configuration to obscure malicious activities, further increasing the odds of evidence being contaminated. To preserve evidence integrity, investigators use techniques such as cryptographic hashing and forensic imaging. Proper hashing helps to ensure that evidence is not altered once collected and forensic imaging results in exact copies of data from the device to be </w:t>
      </w:r>
      <w:proofErr w:type="spellStart"/>
      <w:r w:rsidRPr="007E1EF9">
        <w:rPr>
          <w:rFonts w:asciiTheme="majorBidi" w:eastAsia="Calibri" w:hAnsiTheme="majorBidi" w:cstheme="majorBidi"/>
          <w:sz w:val="24"/>
          <w:szCs w:val="24"/>
          <w:lang w:eastAsia="en-GB"/>
          <w14:ligatures w14:val="none"/>
        </w:rPr>
        <w:t>analyzed</w:t>
      </w:r>
      <w:proofErr w:type="spellEnd"/>
      <w:r w:rsidRPr="007E1EF9">
        <w:rPr>
          <w:rFonts w:asciiTheme="majorBidi" w:eastAsia="Calibri" w:hAnsiTheme="majorBidi" w:cstheme="majorBidi"/>
          <w:sz w:val="24"/>
          <w:szCs w:val="24"/>
          <w:lang w:eastAsia="en-GB"/>
          <w14:ligatures w14:val="none"/>
        </w:rPr>
        <w:t>. But many IoT devices might be too hard for traditional forensic image tools to work with due to hardware and storage constraints. One of the challenges is synchronization between devices. Smart city systems consist of several devices working together and concurrently in various locations. Properly synchronizing the timestamps might be challenging for investigators in certain cases if they do not</w:t>
      </w:r>
      <w:sdt>
        <w:sdtPr>
          <w:rPr>
            <w:rFonts w:asciiTheme="majorBidi" w:eastAsia="Calibri" w:hAnsiTheme="majorBidi" w:cstheme="majorBidi"/>
            <w:sz w:val="24"/>
            <w:szCs w:val="24"/>
            <w:lang w:eastAsia="en-GB"/>
            <w14:ligatures w14:val="none"/>
          </w:rPr>
          <w:id w:val="1875577485"/>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CITATION Sha26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853C95">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984582926"/>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 CITATION Sot19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(Brotsis, 2019)</w:t>
          </w:r>
          <w:r w:rsidR="00853C95">
            <w:rPr>
              <w:rFonts w:asciiTheme="majorBidi" w:eastAsia="Calibri" w:hAnsiTheme="majorBidi" w:cstheme="majorBidi"/>
              <w:sz w:val="24"/>
              <w:szCs w:val="24"/>
              <w:lang w:eastAsia="en-GB"/>
              <w14:ligatures w14:val="none"/>
            </w:rPr>
            <w:fldChar w:fldCharType="end"/>
          </w:r>
        </w:sdtContent>
      </w:sdt>
      <w:r w:rsidRPr="007E1EF9">
        <w:rPr>
          <w:rFonts w:asciiTheme="majorBidi" w:eastAsia="Calibri" w:hAnsiTheme="majorBidi" w:cstheme="majorBidi"/>
          <w:sz w:val="24"/>
          <w:szCs w:val="24"/>
          <w:lang w:eastAsia="en-GB"/>
          <w14:ligatures w14:val="none"/>
        </w:rPr>
        <w:t>.</w:t>
      </w:r>
    </w:p>
    <w:p w14:paraId="60C6585E" w14:textId="77777777" w:rsidR="00853C95" w:rsidRDefault="00853C95" w:rsidP="00853C95">
      <w:pPr>
        <w:tabs>
          <w:tab w:val="left" w:pos="3080"/>
        </w:tabs>
        <w:rPr>
          <w:rFonts w:asciiTheme="majorBidi" w:eastAsia="Calibri" w:hAnsiTheme="majorBidi" w:cstheme="majorBidi"/>
          <w:sz w:val="24"/>
          <w:szCs w:val="24"/>
          <w:lang w:eastAsia="en-GB"/>
          <w14:ligatures w14:val="none"/>
        </w:rPr>
      </w:pPr>
    </w:p>
    <w:p w14:paraId="556A6C8D" w14:textId="087224F3" w:rsidR="007E1EF9" w:rsidRPr="003E70B1" w:rsidRDefault="008D6725" w:rsidP="00F21D6A">
      <w:pPr>
        <w:pStyle w:val="Heading3"/>
      </w:pPr>
      <w:bookmarkStart w:id="3" w:name="_Toc230981800"/>
      <w:r w:rsidRPr="003E70B1">
        <w:t>Impact on Investigation</w:t>
      </w:r>
      <w:r w:rsidR="007E1EF9" w:rsidRPr="003E70B1">
        <w:t>:</w:t>
      </w:r>
      <w:bookmarkEnd w:id="3"/>
    </w:p>
    <w:p w14:paraId="02D2CD47" w14:textId="3B4F6EF6" w:rsidR="00F21D6A" w:rsidRDefault="007E1EF9" w:rsidP="00F21D6A">
      <w:pPr>
        <w:tabs>
          <w:tab w:val="left" w:pos="3080"/>
        </w:tabs>
        <w:rPr>
          <w:rFonts w:asciiTheme="majorBidi" w:eastAsia="Calibri" w:hAnsiTheme="majorBidi" w:cstheme="majorBidi"/>
          <w:sz w:val="24"/>
          <w:szCs w:val="24"/>
          <w:lang w:eastAsia="en-GB"/>
          <w14:ligatures w14:val="none"/>
        </w:rPr>
      </w:pPr>
      <w:r w:rsidRPr="007E1EF9">
        <w:rPr>
          <w:rFonts w:asciiTheme="majorBidi" w:eastAsia="Calibri" w:hAnsiTheme="majorBidi" w:cstheme="majorBidi"/>
          <w:sz w:val="24"/>
          <w:szCs w:val="24"/>
          <w:lang w:eastAsia="en-GB"/>
          <w14:ligatures w14:val="none"/>
        </w:rPr>
        <w:t xml:space="preserve">These forensic issues have a large impact on the overall investigation process. Investigations may be delayed and forensic evidence may not be accurate due to challenges in the identification, collection and preservation of evidence. In the event of an attack, if there is no evidence or evidence is incomplete, it can be difficult to determine who the attackers are or how the attack occurred. Moreover, the widespread deployment of IoT systems makes it difficult to determine who is behind a </w:t>
      </w:r>
      <w:r w:rsidR="00853C95" w:rsidRPr="007E1EF9">
        <w:rPr>
          <w:rFonts w:asciiTheme="majorBidi" w:eastAsia="Calibri" w:hAnsiTheme="majorBidi" w:cstheme="majorBidi"/>
          <w:sz w:val="24"/>
          <w:szCs w:val="24"/>
          <w:lang w:eastAsia="en-GB"/>
          <w14:ligatures w14:val="none"/>
        </w:rPr>
        <w:t>cyber-attack</w:t>
      </w:r>
      <w:r w:rsidRPr="007E1EF9">
        <w:rPr>
          <w:rFonts w:asciiTheme="majorBidi" w:eastAsia="Calibri" w:hAnsiTheme="majorBidi" w:cstheme="majorBidi"/>
          <w:sz w:val="24"/>
          <w:szCs w:val="24"/>
          <w:lang w:eastAsia="en-GB"/>
          <w14:ligatures w14:val="none"/>
        </w:rPr>
        <w:t xml:space="preserve"> as information can be disseminated over several devices, networks and cloud platforms. Another potential challenge with cloud data is legal and jurisdictional issues as data is stored in different countries with varying privacy laws. Lack of a standard framework for the IoT poses further challenges for the effective collection of digital evidence, as noted in the reviewed studies. Hence, more sophisticated forensic methods, robust evidence handling protocols, and robust IoT security methods are required to better support the efficiency of the investigations and to increase the robustness of the smart city infrastructure</w:t>
      </w:r>
      <w:sdt>
        <w:sdtPr>
          <w:rPr>
            <w:rFonts w:asciiTheme="majorBidi" w:eastAsia="Calibri" w:hAnsiTheme="majorBidi" w:cstheme="majorBidi"/>
            <w:sz w:val="24"/>
            <w:szCs w:val="24"/>
            <w:lang w:eastAsia="en-GB"/>
            <w14:ligatures w14:val="none"/>
          </w:rPr>
          <w:id w:val="254411990"/>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CITATION Sha26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853C95">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394095370"/>
          <w:citation/>
        </w:sdtPr>
        <w:sdtContent>
          <w:r w:rsidR="00853C95">
            <w:rPr>
              <w:rFonts w:asciiTheme="majorBidi" w:eastAsia="Calibri" w:hAnsiTheme="majorBidi" w:cstheme="majorBidi"/>
              <w:sz w:val="24"/>
              <w:szCs w:val="24"/>
              <w:lang w:eastAsia="en-GB"/>
              <w14:ligatures w14:val="none"/>
            </w:rPr>
            <w:fldChar w:fldCharType="begin"/>
          </w:r>
          <w:r w:rsidR="00853C95">
            <w:rPr>
              <w:rFonts w:asciiTheme="majorBidi" w:eastAsia="Calibri" w:hAnsiTheme="majorBidi" w:cstheme="majorBidi"/>
              <w:sz w:val="24"/>
              <w:szCs w:val="24"/>
              <w:lang w:eastAsia="en-GB"/>
              <w14:ligatures w14:val="none"/>
            </w:rPr>
            <w:instrText xml:space="preserve"> CITATION Sot19 \l 2057 </w:instrText>
          </w:r>
          <w:r w:rsidR="00853C95">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(Brotsis, 2019)</w:t>
          </w:r>
          <w:r w:rsidR="00853C95">
            <w:rPr>
              <w:rFonts w:asciiTheme="majorBidi" w:eastAsia="Calibri" w:hAnsiTheme="majorBidi" w:cstheme="majorBidi"/>
              <w:sz w:val="24"/>
              <w:szCs w:val="24"/>
              <w:lang w:eastAsia="en-GB"/>
              <w14:ligatures w14:val="none"/>
            </w:rPr>
            <w:fldChar w:fldCharType="end"/>
          </w:r>
        </w:sdtContent>
      </w:sdt>
      <w:r w:rsidRPr="007E1EF9">
        <w:rPr>
          <w:rFonts w:asciiTheme="majorBidi" w:eastAsia="Calibri" w:hAnsiTheme="majorBidi" w:cstheme="majorBidi"/>
          <w:sz w:val="24"/>
          <w:szCs w:val="24"/>
          <w:lang w:eastAsia="en-GB"/>
          <w14:ligatures w14:val="none"/>
        </w:rPr>
        <w:t>.</w:t>
      </w:r>
    </w:p>
    <w:p w14:paraId="183D026F" w14:textId="4C917217" w:rsidR="00403DC5" w:rsidRPr="00F21D6A" w:rsidRDefault="00FC0CBF" w:rsidP="00F21D6A">
      <w:pPr>
        <w:pStyle w:val="Heading1"/>
        <w:rPr>
          <w:sz w:val="24"/>
          <w:szCs w:val="24"/>
          <w:u w:val="none"/>
        </w:rPr>
      </w:pPr>
      <w:bookmarkStart w:id="4" w:name="_Toc230981801"/>
      <w:r w:rsidRPr="003E70B1">
        <w:lastRenderedPageBreak/>
        <w:t xml:space="preserve">Task 2(a): </w:t>
      </w:r>
      <w:r w:rsidR="00470E6D" w:rsidRPr="003E70B1">
        <w:t>Critical Analysis of IoT Architecture Models:</w:t>
      </w:r>
      <w:bookmarkEnd w:id="4"/>
    </w:p>
    <w:p w14:paraId="15D9DB9F" w14:textId="0FD82146" w:rsidR="00470E6D" w:rsidRPr="003E70B1" w:rsidRDefault="00470E6D" w:rsidP="00F21D6A">
      <w:pPr>
        <w:pStyle w:val="Heading3"/>
        <w:numPr>
          <w:ilvl w:val="0"/>
          <w:numId w:val="23"/>
        </w:numPr>
      </w:pPr>
      <w:bookmarkStart w:id="5" w:name="_Toc230981802"/>
      <w:r w:rsidRPr="003E70B1">
        <w:t>Three-Layer IoT Architecture:</w:t>
      </w:r>
      <w:bookmarkEnd w:id="5"/>
    </w:p>
    <w:p w14:paraId="47F88A22" w14:textId="77777777" w:rsidR="00470E6D" w:rsidRPr="003E70B1" w:rsidRDefault="00470E6D" w:rsidP="00470E6D">
      <w:p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The three-layer architecture is the traditional and the simplest model of the IoT. It consists of:</w:t>
      </w:r>
    </w:p>
    <w:p w14:paraId="6956F973" w14:textId="0AF4824D" w:rsidR="00FC0CBF" w:rsidRPr="003E70B1" w:rsidRDefault="00470E6D" w:rsidP="00FC0CBF">
      <w:pPr>
        <w:pStyle w:val="ListParagraph"/>
        <w:numPr>
          <w:ilvl w:val="0"/>
          <w:numId w:val="12"/>
        </w:num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b/>
          <w:bCs/>
          <w:sz w:val="24"/>
          <w:szCs w:val="24"/>
          <w:lang w:eastAsia="en-GB"/>
          <w14:ligatures w14:val="none"/>
        </w:rPr>
        <w:t>Perception Layer:</w:t>
      </w:r>
      <w:r w:rsidRPr="003E70B1">
        <w:rPr>
          <w:rFonts w:asciiTheme="majorBidi" w:eastAsia="Calibri" w:hAnsiTheme="majorBidi" w:cstheme="majorBidi"/>
          <w:sz w:val="24"/>
          <w:szCs w:val="24"/>
          <w:lang w:eastAsia="en-GB"/>
          <w14:ligatures w14:val="none"/>
        </w:rPr>
        <w:t xml:space="preserve"> SENSORS, RFID TAGS, CAMERAS, SMART DEVICES (acted as a data capturing device from the real world)</w:t>
      </w:r>
      <w:sdt>
        <w:sdtPr>
          <w:rPr>
            <w:rFonts w:asciiTheme="majorBidi" w:eastAsia="Calibri" w:hAnsiTheme="majorBidi" w:cstheme="majorBidi"/>
            <w:sz w:val="24"/>
            <w:szCs w:val="24"/>
            <w:lang w:eastAsia="en-GB"/>
            <w14:ligatures w14:val="none"/>
          </w:rPr>
          <w:id w:val="-1232541674"/>
          <w:citation/>
        </w:sdtPr>
        <w:sdtContent>
          <w:r w:rsidR="003E70B1">
            <w:rPr>
              <w:rFonts w:asciiTheme="majorBidi" w:eastAsia="Calibri" w:hAnsiTheme="majorBidi" w:cstheme="majorBidi"/>
              <w:sz w:val="24"/>
              <w:szCs w:val="24"/>
              <w:lang w:eastAsia="en-GB"/>
              <w14:ligatures w14:val="none"/>
            </w:rPr>
            <w:fldChar w:fldCharType="begin"/>
          </w:r>
          <w:r w:rsidR="003E70B1">
            <w:rPr>
              <w:rFonts w:asciiTheme="majorBidi" w:eastAsia="Calibri" w:hAnsiTheme="majorBidi" w:cstheme="majorBidi"/>
              <w:sz w:val="24"/>
              <w:szCs w:val="24"/>
              <w:lang w:eastAsia="en-GB"/>
              <w14:ligatures w14:val="none"/>
            </w:rPr>
            <w:instrText xml:space="preserve"> CITATION Oba20 \l 2057 </w:instrText>
          </w:r>
          <w:r w:rsidR="003E70B1">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(Obaidat, 2020)</w:t>
          </w:r>
          <w:r w:rsidR="003E70B1">
            <w:rPr>
              <w:rFonts w:asciiTheme="majorBidi" w:eastAsia="Calibri" w:hAnsiTheme="majorBidi" w:cstheme="majorBidi"/>
              <w:sz w:val="24"/>
              <w:szCs w:val="24"/>
              <w:lang w:eastAsia="en-GB"/>
              <w14:ligatures w14:val="none"/>
            </w:rPr>
            <w:fldChar w:fldCharType="end"/>
          </w:r>
        </w:sdtContent>
      </w:sdt>
      <w:r w:rsidR="00FC0CBF" w:rsidRPr="003E70B1">
        <w:rPr>
          <w:rFonts w:asciiTheme="majorBidi" w:eastAsia="Calibri" w:hAnsiTheme="majorBidi" w:cstheme="majorBidi"/>
          <w:sz w:val="24"/>
          <w:szCs w:val="24"/>
          <w:lang w:eastAsia="en-GB"/>
          <w14:ligatures w14:val="none"/>
        </w:rPr>
        <w:t>.</w:t>
      </w:r>
    </w:p>
    <w:p w14:paraId="6445206B" w14:textId="1C6A9E6C" w:rsidR="00FC0CBF" w:rsidRPr="003E70B1" w:rsidRDefault="00470E6D" w:rsidP="00FC0CBF">
      <w:pPr>
        <w:pStyle w:val="ListParagraph"/>
        <w:numPr>
          <w:ilvl w:val="0"/>
          <w:numId w:val="12"/>
        </w:num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b/>
          <w:bCs/>
          <w:sz w:val="24"/>
          <w:szCs w:val="24"/>
          <w:lang w:eastAsia="en-GB"/>
          <w14:ligatures w14:val="none"/>
        </w:rPr>
        <w:t>Network Layer:</w:t>
      </w:r>
      <w:r w:rsidRPr="003E70B1">
        <w:rPr>
          <w:rFonts w:asciiTheme="majorBidi" w:eastAsia="Calibri" w:hAnsiTheme="majorBidi" w:cstheme="majorBidi"/>
          <w:sz w:val="24"/>
          <w:szCs w:val="24"/>
          <w:lang w:eastAsia="en-GB"/>
          <w14:ligatures w14:val="none"/>
        </w:rPr>
        <w:t xml:space="preserve"> communicates via communication technologies like </w:t>
      </w:r>
      <w:r w:rsidR="00403DC5" w:rsidRPr="003E70B1">
        <w:rPr>
          <w:rFonts w:asciiTheme="majorBidi" w:eastAsia="Calibri" w:hAnsiTheme="majorBidi" w:cstheme="majorBidi"/>
          <w:sz w:val="24"/>
          <w:szCs w:val="24"/>
          <w:lang w:eastAsia="en-GB"/>
          <w14:ligatures w14:val="none"/>
        </w:rPr>
        <w:t>(</w:t>
      </w:r>
      <w:r w:rsidRPr="003E70B1">
        <w:rPr>
          <w:rFonts w:asciiTheme="majorBidi" w:eastAsia="Calibri" w:hAnsiTheme="majorBidi" w:cstheme="majorBidi"/>
          <w:sz w:val="24"/>
          <w:szCs w:val="24"/>
          <w:lang w:eastAsia="en-GB"/>
          <w14:ligatures w14:val="none"/>
        </w:rPr>
        <w:t>Wi-Fi, Bluetooth, ZigBee, 5G</w:t>
      </w:r>
      <w:r w:rsidR="00403DC5" w:rsidRPr="003E70B1">
        <w:rPr>
          <w:rFonts w:asciiTheme="majorBidi" w:eastAsia="Calibri" w:hAnsiTheme="majorBidi" w:cstheme="majorBidi"/>
          <w:sz w:val="24"/>
          <w:szCs w:val="24"/>
          <w:lang w:eastAsia="en-GB"/>
          <w14:ligatures w14:val="none"/>
        </w:rPr>
        <w:t>)</w:t>
      </w:r>
      <w:sdt>
        <w:sdtPr>
          <w:rPr>
            <w:rFonts w:asciiTheme="majorBidi" w:eastAsia="Calibri" w:hAnsiTheme="majorBidi" w:cstheme="majorBidi"/>
            <w:sz w:val="24"/>
            <w:szCs w:val="24"/>
            <w:lang w:eastAsia="en-GB"/>
            <w14:ligatures w14:val="none"/>
          </w:rPr>
          <w:id w:val="-1468115792"/>
          <w:citation/>
        </w:sdtPr>
        <w:sdtContent>
          <w:r w:rsidR="00CA5EAF">
            <w:rPr>
              <w:rFonts w:asciiTheme="majorBidi" w:eastAsia="Calibri" w:hAnsiTheme="majorBidi" w:cstheme="majorBidi"/>
              <w:sz w:val="24"/>
              <w:szCs w:val="24"/>
              <w:lang w:eastAsia="en-GB"/>
              <w14:ligatures w14:val="none"/>
            </w:rPr>
            <w:fldChar w:fldCharType="begin"/>
          </w:r>
          <w:r w:rsidR="00CA5EAF">
            <w:rPr>
              <w:rFonts w:asciiTheme="majorBidi" w:eastAsia="Calibri" w:hAnsiTheme="majorBidi" w:cstheme="majorBidi"/>
              <w:sz w:val="24"/>
              <w:szCs w:val="24"/>
              <w:lang w:eastAsia="en-GB"/>
              <w14:ligatures w14:val="none"/>
            </w:rPr>
            <w:instrText xml:space="preserve"> CITATION Oba20 \l 2057 </w:instrText>
          </w:r>
          <w:r w:rsidR="00CA5EA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(Obaidat, 2020)</w:t>
          </w:r>
          <w:r w:rsidR="00CA5EAF">
            <w:rPr>
              <w:rFonts w:asciiTheme="majorBidi" w:eastAsia="Calibri" w:hAnsiTheme="majorBidi" w:cstheme="majorBidi"/>
              <w:sz w:val="24"/>
              <w:szCs w:val="24"/>
              <w:lang w:eastAsia="en-GB"/>
              <w14:ligatures w14:val="none"/>
            </w:rPr>
            <w:fldChar w:fldCharType="end"/>
          </w:r>
        </w:sdtContent>
      </w:sdt>
      <w:r w:rsidRPr="003E70B1">
        <w:rPr>
          <w:rFonts w:asciiTheme="majorBidi" w:eastAsia="Calibri" w:hAnsiTheme="majorBidi" w:cstheme="majorBidi"/>
          <w:sz w:val="24"/>
          <w:szCs w:val="24"/>
          <w:lang w:eastAsia="en-GB"/>
          <w14:ligatures w14:val="none"/>
        </w:rPr>
        <w:t>.</w:t>
      </w:r>
    </w:p>
    <w:p w14:paraId="5B1FF176" w14:textId="60761BCB" w:rsidR="00470E6D" w:rsidRPr="003E70B1" w:rsidRDefault="00470E6D" w:rsidP="00FC0CBF">
      <w:pPr>
        <w:pStyle w:val="ListParagraph"/>
        <w:numPr>
          <w:ilvl w:val="0"/>
          <w:numId w:val="12"/>
        </w:num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b/>
          <w:bCs/>
          <w:sz w:val="24"/>
          <w:szCs w:val="24"/>
          <w:lang w:eastAsia="en-GB"/>
          <w14:ligatures w14:val="none"/>
        </w:rPr>
        <w:t>Application Layer</w:t>
      </w:r>
      <w:r w:rsidR="00403DC5" w:rsidRPr="003E70B1">
        <w:rPr>
          <w:rFonts w:asciiTheme="majorBidi" w:eastAsia="Calibri" w:hAnsiTheme="majorBidi" w:cstheme="majorBidi"/>
          <w:b/>
          <w:bCs/>
          <w:sz w:val="24"/>
          <w:szCs w:val="24"/>
          <w:lang w:eastAsia="en-GB"/>
          <w14:ligatures w14:val="none"/>
        </w:rPr>
        <w:t>:</w:t>
      </w:r>
      <w:r w:rsidR="00403DC5" w:rsidRPr="003E70B1">
        <w:rPr>
          <w:rFonts w:asciiTheme="majorBidi" w:eastAsia="Calibri" w:hAnsiTheme="majorBidi" w:cstheme="majorBidi"/>
          <w:sz w:val="24"/>
          <w:szCs w:val="24"/>
          <w:lang w:eastAsia="en-GB"/>
          <w14:ligatures w14:val="none"/>
        </w:rPr>
        <w:t xml:space="preserve"> </w:t>
      </w:r>
      <w:r w:rsidRPr="003E70B1">
        <w:rPr>
          <w:rFonts w:asciiTheme="majorBidi" w:eastAsia="Calibri" w:hAnsiTheme="majorBidi" w:cstheme="majorBidi"/>
          <w:sz w:val="24"/>
          <w:szCs w:val="24"/>
          <w:lang w:eastAsia="en-GB"/>
          <w14:ligatures w14:val="none"/>
        </w:rPr>
        <w:t xml:space="preserve">Provides services to the users in areas like </w:t>
      </w:r>
      <w:r w:rsidR="00403DC5" w:rsidRPr="003E70B1">
        <w:rPr>
          <w:rFonts w:asciiTheme="majorBidi" w:eastAsia="Calibri" w:hAnsiTheme="majorBidi" w:cstheme="majorBidi"/>
          <w:sz w:val="24"/>
          <w:szCs w:val="24"/>
          <w:lang w:eastAsia="en-GB"/>
          <w14:ligatures w14:val="none"/>
        </w:rPr>
        <w:t>(</w:t>
      </w:r>
      <w:r w:rsidRPr="003E70B1">
        <w:rPr>
          <w:rFonts w:asciiTheme="majorBidi" w:eastAsia="Calibri" w:hAnsiTheme="majorBidi" w:cstheme="majorBidi"/>
          <w:sz w:val="24"/>
          <w:szCs w:val="24"/>
          <w:lang w:eastAsia="en-GB"/>
          <w14:ligatures w14:val="none"/>
        </w:rPr>
        <w:t>healthcare, transportation, smart homes</w:t>
      </w:r>
      <w:r w:rsidR="00403DC5" w:rsidRPr="003E70B1">
        <w:rPr>
          <w:rFonts w:asciiTheme="majorBidi" w:eastAsia="Calibri" w:hAnsiTheme="majorBidi" w:cstheme="majorBidi"/>
          <w:sz w:val="24"/>
          <w:szCs w:val="24"/>
          <w:lang w:eastAsia="en-GB"/>
          <w14:ligatures w14:val="none"/>
        </w:rPr>
        <w:t>)</w:t>
      </w:r>
      <w:sdt>
        <w:sdtPr>
          <w:rPr>
            <w:rFonts w:asciiTheme="majorBidi" w:eastAsia="Calibri" w:hAnsiTheme="majorBidi" w:cstheme="majorBidi"/>
            <w:sz w:val="24"/>
            <w:szCs w:val="24"/>
            <w:lang w:eastAsia="en-GB"/>
            <w14:ligatures w14:val="none"/>
          </w:rPr>
          <w:id w:val="1178844604"/>
          <w:citation/>
        </w:sdtPr>
        <w:sdtContent>
          <w:r w:rsidR="00CA5EAF">
            <w:rPr>
              <w:rFonts w:asciiTheme="majorBidi" w:eastAsia="Calibri" w:hAnsiTheme="majorBidi" w:cstheme="majorBidi"/>
              <w:sz w:val="24"/>
              <w:szCs w:val="24"/>
              <w:lang w:eastAsia="en-GB"/>
              <w14:ligatures w14:val="none"/>
            </w:rPr>
            <w:fldChar w:fldCharType="begin"/>
          </w:r>
          <w:r w:rsidR="00CA5EAF">
            <w:rPr>
              <w:rFonts w:asciiTheme="majorBidi" w:eastAsia="Calibri" w:hAnsiTheme="majorBidi" w:cstheme="majorBidi"/>
              <w:sz w:val="24"/>
              <w:szCs w:val="24"/>
              <w:lang w:eastAsia="en-GB"/>
              <w14:ligatures w14:val="none"/>
            </w:rPr>
            <w:instrText xml:space="preserve"> CITATION Oba20 \l 2057 </w:instrText>
          </w:r>
          <w:r w:rsidR="00CA5EA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(Obaidat, 2020)</w:t>
          </w:r>
          <w:r w:rsidR="00CA5EAF">
            <w:rPr>
              <w:rFonts w:asciiTheme="majorBidi" w:eastAsia="Calibri" w:hAnsiTheme="majorBidi" w:cstheme="majorBidi"/>
              <w:sz w:val="24"/>
              <w:szCs w:val="24"/>
              <w:lang w:eastAsia="en-GB"/>
              <w14:ligatures w14:val="none"/>
            </w:rPr>
            <w:fldChar w:fldCharType="end"/>
          </w:r>
        </w:sdtContent>
      </w:sdt>
      <w:r w:rsidRPr="003E70B1">
        <w:rPr>
          <w:rFonts w:asciiTheme="majorBidi" w:eastAsia="Calibri" w:hAnsiTheme="majorBidi" w:cstheme="majorBidi"/>
          <w:sz w:val="24"/>
          <w:szCs w:val="24"/>
          <w:lang w:eastAsia="en-GB"/>
          <w14:ligatures w14:val="none"/>
        </w:rPr>
        <w:t>.</w:t>
      </w:r>
    </w:p>
    <w:p w14:paraId="5F4480EB" w14:textId="7F1901C7" w:rsidR="00470E6D" w:rsidRPr="003E70B1" w:rsidRDefault="00470E6D" w:rsidP="00403DC5">
      <w:p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The good thing about this architecture is that it is simple. Easy to design and appropriate for a small scale IoT system. The clear division also makes it easier to implement the application, communication, and sensing functions.</w:t>
      </w:r>
      <w:r w:rsidR="00403DC5" w:rsidRPr="003E70B1">
        <w:rPr>
          <w:rFonts w:asciiTheme="majorBidi" w:eastAsia="Calibri" w:hAnsiTheme="majorBidi" w:cstheme="majorBidi"/>
          <w:sz w:val="24"/>
          <w:szCs w:val="24"/>
          <w:lang w:eastAsia="en-GB"/>
          <w14:ligatures w14:val="none"/>
        </w:rPr>
        <w:t xml:space="preserve"> </w:t>
      </w:r>
      <w:r w:rsidRPr="003E70B1">
        <w:rPr>
          <w:rFonts w:asciiTheme="majorBidi" w:eastAsia="Calibri" w:hAnsiTheme="majorBidi" w:cstheme="majorBidi"/>
          <w:sz w:val="24"/>
          <w:szCs w:val="24"/>
          <w:lang w:eastAsia="en-GB"/>
          <w14:ligatures w14:val="none"/>
        </w:rPr>
        <w:t>The model does not, however, have a few drawbacks. It doesn't have specific layers to handle data processing, security and business management. When the IoT system is large and complex, the architecture cannot process a lot of data effectively. Security is also an important issue, as IoT devices are generally small and have inadequate security measures in place. This makes the perception layer open to various forms of attack, including node tampering, denial of service attacks, and malicious code injection. Moreover, the architecture is inadequate at providing a centralized management and forensic readiness, making digital investigations more challenging</w:t>
      </w:r>
      <w:sdt>
        <w:sdtPr>
          <w:rPr>
            <w:rFonts w:asciiTheme="majorBidi" w:eastAsia="Calibri" w:hAnsiTheme="majorBidi" w:cstheme="majorBidi"/>
            <w:sz w:val="24"/>
            <w:szCs w:val="24"/>
            <w:lang w:eastAsia="en-GB"/>
            <w14:ligatures w14:val="none"/>
          </w:rPr>
          <w:id w:val="1211534702"/>
          <w:citation/>
        </w:sdtPr>
        <w:sdtContent>
          <w:r w:rsidR="00CA5EAF">
            <w:rPr>
              <w:rFonts w:asciiTheme="majorBidi" w:eastAsia="Calibri" w:hAnsiTheme="majorBidi" w:cstheme="majorBidi"/>
              <w:sz w:val="24"/>
              <w:szCs w:val="24"/>
              <w:lang w:eastAsia="en-GB"/>
              <w14:ligatures w14:val="none"/>
            </w:rPr>
            <w:fldChar w:fldCharType="begin"/>
          </w:r>
          <w:r w:rsidR="00CA5EAF">
            <w:rPr>
              <w:rFonts w:asciiTheme="majorBidi" w:eastAsia="Calibri" w:hAnsiTheme="majorBidi" w:cstheme="majorBidi"/>
              <w:sz w:val="24"/>
              <w:szCs w:val="24"/>
              <w:lang w:eastAsia="en-GB"/>
              <w14:ligatures w14:val="none"/>
            </w:rPr>
            <w:instrText xml:space="preserve"> CITATION Sot19 \l 2057 </w:instrText>
          </w:r>
          <w:r w:rsidR="00CA5EA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(Brotsis, 2019)</w:t>
          </w:r>
          <w:r w:rsidR="00CA5EAF">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269739558"/>
          <w:citation/>
        </w:sdtPr>
        <w:sdtContent>
          <w:r w:rsidR="00CA5EAF">
            <w:rPr>
              <w:rFonts w:asciiTheme="majorBidi" w:eastAsia="Calibri" w:hAnsiTheme="majorBidi" w:cstheme="majorBidi"/>
              <w:sz w:val="24"/>
              <w:szCs w:val="24"/>
              <w:lang w:eastAsia="en-GB"/>
              <w14:ligatures w14:val="none"/>
            </w:rPr>
            <w:fldChar w:fldCharType="begin"/>
          </w:r>
          <w:r w:rsidR="00CA5EAF">
            <w:rPr>
              <w:rFonts w:asciiTheme="majorBidi" w:eastAsia="Calibri" w:hAnsiTheme="majorBidi" w:cstheme="majorBidi"/>
              <w:sz w:val="24"/>
              <w:szCs w:val="24"/>
              <w:lang w:eastAsia="en-GB"/>
              <w14:ligatures w14:val="none"/>
            </w:rPr>
            <w:instrText xml:space="preserve"> CITATION Sha26 \l 2057 </w:instrText>
          </w:r>
          <w:r w:rsidR="00CA5EA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CA5EAF">
            <w:rPr>
              <w:rFonts w:asciiTheme="majorBidi" w:eastAsia="Calibri" w:hAnsiTheme="majorBidi" w:cstheme="majorBidi"/>
              <w:sz w:val="24"/>
              <w:szCs w:val="24"/>
              <w:lang w:eastAsia="en-GB"/>
              <w14:ligatures w14:val="none"/>
            </w:rPr>
            <w:fldChar w:fldCharType="end"/>
          </w:r>
        </w:sdtContent>
      </w:sdt>
      <w:r w:rsidRPr="003E70B1">
        <w:rPr>
          <w:rFonts w:asciiTheme="majorBidi" w:eastAsia="Calibri" w:hAnsiTheme="majorBidi" w:cstheme="majorBidi"/>
          <w:sz w:val="24"/>
          <w:szCs w:val="24"/>
          <w:lang w:eastAsia="en-GB"/>
          <w14:ligatures w14:val="none"/>
        </w:rPr>
        <w:t>.</w:t>
      </w:r>
    </w:p>
    <w:p w14:paraId="63FF4D09" w14:textId="77777777" w:rsidR="00403DC5" w:rsidRPr="003E70B1" w:rsidRDefault="00403DC5" w:rsidP="00403DC5">
      <w:pPr>
        <w:tabs>
          <w:tab w:val="left" w:pos="3080"/>
        </w:tabs>
        <w:rPr>
          <w:rFonts w:asciiTheme="majorBidi" w:eastAsia="Calibri" w:hAnsiTheme="majorBidi" w:cstheme="majorBidi"/>
          <w:sz w:val="24"/>
          <w:szCs w:val="24"/>
          <w:lang w:eastAsia="en-GB"/>
          <w14:ligatures w14:val="none"/>
        </w:rPr>
      </w:pPr>
    </w:p>
    <w:p w14:paraId="741C6E5D" w14:textId="2C8978D0" w:rsidR="00403DC5" w:rsidRPr="003E70B1" w:rsidRDefault="00403DC5" w:rsidP="00F21D6A">
      <w:pPr>
        <w:pStyle w:val="Heading3"/>
      </w:pPr>
      <w:bookmarkStart w:id="6" w:name="_Toc230981803"/>
      <w:r w:rsidRPr="003E70B1">
        <w:t>Five-Layer IoT Architecture:</w:t>
      </w:r>
      <w:bookmarkEnd w:id="6"/>
    </w:p>
    <w:p w14:paraId="2D14EBA0" w14:textId="77777777" w:rsidR="00403DC5" w:rsidRPr="003E70B1" w:rsidRDefault="00403DC5" w:rsidP="00403DC5">
      <w:p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The five-layer architecture is an extension of the traditional architecture with additional layers that enhance the scalability and data management capabilities. The layers are:</w:t>
      </w:r>
    </w:p>
    <w:p w14:paraId="4132DBEE" w14:textId="77777777" w:rsidR="00403DC5" w:rsidRPr="003E70B1" w:rsidRDefault="00403DC5" w:rsidP="00403DC5">
      <w:pPr>
        <w:pStyle w:val="ListParagraph"/>
        <w:numPr>
          <w:ilvl w:val="0"/>
          <w:numId w:val="11"/>
        </w:num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Perception Layer.</w:t>
      </w:r>
    </w:p>
    <w:p w14:paraId="7B519721" w14:textId="77777777" w:rsidR="00403DC5" w:rsidRPr="003E70B1" w:rsidRDefault="00403DC5" w:rsidP="00403DC5">
      <w:pPr>
        <w:pStyle w:val="ListParagraph"/>
        <w:numPr>
          <w:ilvl w:val="0"/>
          <w:numId w:val="11"/>
        </w:num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Transport Layer.</w:t>
      </w:r>
    </w:p>
    <w:p w14:paraId="6C8E7B1E" w14:textId="77777777" w:rsidR="00403DC5" w:rsidRPr="003E70B1" w:rsidRDefault="00403DC5" w:rsidP="00403DC5">
      <w:pPr>
        <w:pStyle w:val="ListParagraph"/>
        <w:numPr>
          <w:ilvl w:val="0"/>
          <w:numId w:val="11"/>
        </w:num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Processing (Middleware) Layer.</w:t>
      </w:r>
    </w:p>
    <w:p w14:paraId="76EA5948" w14:textId="77777777" w:rsidR="00403DC5" w:rsidRPr="003E70B1" w:rsidRDefault="00403DC5" w:rsidP="00403DC5">
      <w:pPr>
        <w:pStyle w:val="ListParagraph"/>
        <w:numPr>
          <w:ilvl w:val="0"/>
          <w:numId w:val="11"/>
        </w:num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Application Layer.</w:t>
      </w:r>
    </w:p>
    <w:p w14:paraId="6DDA8BFA" w14:textId="177017CB" w:rsidR="00403DC5" w:rsidRPr="003E70B1" w:rsidRDefault="00403DC5" w:rsidP="00403DC5">
      <w:pPr>
        <w:pStyle w:val="ListParagraph"/>
        <w:numPr>
          <w:ilvl w:val="0"/>
          <w:numId w:val="11"/>
        </w:num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Business Layer.</w:t>
      </w:r>
    </w:p>
    <w:p w14:paraId="69440EC5" w14:textId="2F5CB6A9" w:rsidR="00403DC5" w:rsidRPr="003E70B1" w:rsidRDefault="00403DC5" w:rsidP="00403DC5">
      <w:p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 xml:space="preserve">The processing layer processes and </w:t>
      </w:r>
      <w:proofErr w:type="spellStart"/>
      <w:r w:rsidRPr="003E70B1">
        <w:rPr>
          <w:rFonts w:asciiTheme="majorBidi" w:eastAsia="Calibri" w:hAnsiTheme="majorBidi" w:cstheme="majorBidi"/>
          <w:sz w:val="24"/>
          <w:szCs w:val="24"/>
          <w:lang w:eastAsia="en-GB"/>
          <w14:ligatures w14:val="none"/>
        </w:rPr>
        <w:t>analyzes</w:t>
      </w:r>
      <w:proofErr w:type="spellEnd"/>
      <w:r w:rsidRPr="003E70B1">
        <w:rPr>
          <w:rFonts w:asciiTheme="majorBidi" w:eastAsia="Calibri" w:hAnsiTheme="majorBidi" w:cstheme="majorBidi"/>
          <w:sz w:val="24"/>
          <w:szCs w:val="24"/>
          <w:lang w:eastAsia="en-GB"/>
          <w14:ligatures w14:val="none"/>
        </w:rPr>
        <w:t xml:space="preserve"> IoT data through cloud computing and big data. The business layer handles the entire IoT system, and decision-making and monitoring.</w:t>
      </w:r>
      <w:r w:rsidR="003E70B1" w:rsidRPr="003E70B1">
        <w:rPr>
          <w:rFonts w:asciiTheme="majorBidi" w:eastAsia="Calibri" w:hAnsiTheme="majorBidi" w:cstheme="majorBidi"/>
          <w:sz w:val="24"/>
          <w:szCs w:val="24"/>
          <w:lang w:eastAsia="en-GB"/>
          <w14:ligatures w14:val="none"/>
        </w:rPr>
        <w:t xml:space="preserve"> </w:t>
      </w:r>
      <w:r w:rsidRPr="003E70B1">
        <w:rPr>
          <w:rFonts w:asciiTheme="majorBidi" w:eastAsia="Calibri" w:hAnsiTheme="majorBidi" w:cstheme="majorBidi"/>
          <w:sz w:val="24"/>
          <w:szCs w:val="24"/>
          <w:lang w:eastAsia="en-GB"/>
          <w14:ligatures w14:val="none"/>
        </w:rPr>
        <w:t>The five-layer architecture is more suitable for modern IoT systems as it enables intelligent data analysis and centralized management, compared to the three-layer model. The middleware layer enhances the interoperability of distributed and heterogeneous devices and communication protocols. It also enables real-time data processing for applications such as</w:t>
      </w:r>
      <w:r w:rsidR="003E70B1" w:rsidRPr="003E70B1">
        <w:rPr>
          <w:rFonts w:asciiTheme="majorBidi" w:eastAsia="Calibri" w:hAnsiTheme="majorBidi" w:cstheme="majorBidi"/>
          <w:sz w:val="24"/>
          <w:szCs w:val="24"/>
          <w:lang w:eastAsia="en-GB"/>
          <w14:ligatures w14:val="none"/>
        </w:rPr>
        <w:t xml:space="preserve"> </w:t>
      </w:r>
      <w:r w:rsidRPr="003E70B1">
        <w:rPr>
          <w:rFonts w:asciiTheme="majorBidi" w:eastAsia="Calibri" w:hAnsiTheme="majorBidi" w:cstheme="majorBidi"/>
          <w:sz w:val="24"/>
          <w:szCs w:val="24"/>
          <w:lang w:eastAsia="en-GB"/>
          <w14:ligatures w14:val="none"/>
        </w:rPr>
        <w:t>smart cities and industrial automation</w:t>
      </w:r>
      <w:sdt>
        <w:sdtPr>
          <w:rPr>
            <w:rFonts w:asciiTheme="majorBidi" w:eastAsia="Calibri" w:hAnsiTheme="majorBidi" w:cstheme="majorBidi"/>
            <w:sz w:val="24"/>
            <w:szCs w:val="24"/>
            <w:lang w:eastAsia="en-GB"/>
            <w14:ligatures w14:val="none"/>
          </w:rPr>
          <w:id w:val="-1187287728"/>
          <w:citation/>
        </w:sdtPr>
        <w:sdtContent>
          <w:r w:rsidR="00CA5EAF">
            <w:rPr>
              <w:rFonts w:asciiTheme="majorBidi" w:eastAsia="Calibri" w:hAnsiTheme="majorBidi" w:cstheme="majorBidi"/>
              <w:sz w:val="24"/>
              <w:szCs w:val="24"/>
              <w:lang w:eastAsia="en-GB"/>
              <w14:ligatures w14:val="none"/>
            </w:rPr>
            <w:fldChar w:fldCharType="begin"/>
          </w:r>
          <w:r w:rsidR="00CA5EAF">
            <w:rPr>
              <w:rFonts w:asciiTheme="majorBidi" w:eastAsia="Calibri" w:hAnsiTheme="majorBidi" w:cstheme="majorBidi"/>
              <w:sz w:val="24"/>
              <w:szCs w:val="24"/>
              <w:lang w:eastAsia="en-GB"/>
              <w14:ligatures w14:val="none"/>
            </w:rPr>
            <w:instrText xml:space="preserve"> CITATION Oba20 \l 2057 </w:instrText>
          </w:r>
          <w:r w:rsidR="00CA5EA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(Obaidat, 2020)</w:t>
          </w:r>
          <w:r w:rsidR="00CA5EAF">
            <w:rPr>
              <w:rFonts w:asciiTheme="majorBidi" w:eastAsia="Calibri" w:hAnsiTheme="majorBidi" w:cstheme="majorBidi"/>
              <w:sz w:val="24"/>
              <w:szCs w:val="24"/>
              <w:lang w:eastAsia="en-GB"/>
              <w14:ligatures w14:val="none"/>
            </w:rPr>
            <w:fldChar w:fldCharType="end"/>
          </w:r>
        </w:sdtContent>
      </w:sdt>
      <w:r w:rsidRPr="003E70B1">
        <w:rPr>
          <w:rFonts w:asciiTheme="majorBidi" w:eastAsia="Calibri" w:hAnsiTheme="majorBidi" w:cstheme="majorBidi"/>
          <w:sz w:val="24"/>
          <w:szCs w:val="24"/>
          <w:lang w:eastAsia="en-GB"/>
          <w14:ligatures w14:val="none"/>
        </w:rPr>
        <w:t xml:space="preserve">. Despite all these benefits, the architecture is more complicated and more costly to put into practice. A reliance on centralized cloud services increases security and privacy concerns due to the fact that sensitive information could be saved on third party servers. Cloud platforms can be a target for cyber attackers seeking unauthorized access to data. In addition, the forensics investigations will be complicated when evidence is present in multiple cloud systems in various countries. Latency is another limitation. Real-time applications such as smart traffic </w:t>
      </w:r>
      <w:r w:rsidRPr="003E70B1">
        <w:rPr>
          <w:rFonts w:asciiTheme="majorBidi" w:eastAsia="Calibri" w:hAnsiTheme="majorBidi" w:cstheme="majorBidi"/>
          <w:sz w:val="24"/>
          <w:szCs w:val="24"/>
          <w:lang w:eastAsia="en-GB"/>
          <w14:ligatures w14:val="none"/>
        </w:rPr>
        <w:lastRenderedPageBreak/>
        <w:t>systems and autonomous vehicles require immediate responses, but transferring data to centralized cloud servers may cause delays</w:t>
      </w:r>
      <w:sdt>
        <w:sdtPr>
          <w:rPr>
            <w:rFonts w:asciiTheme="majorBidi" w:eastAsia="Calibri" w:hAnsiTheme="majorBidi" w:cstheme="majorBidi"/>
            <w:sz w:val="24"/>
            <w:szCs w:val="24"/>
            <w:lang w:eastAsia="en-GB"/>
            <w14:ligatures w14:val="none"/>
          </w:rPr>
          <w:id w:val="-1879853392"/>
          <w:citation/>
        </w:sdtPr>
        <w:sdtContent>
          <w:r w:rsidR="00CA5EAF">
            <w:rPr>
              <w:rFonts w:asciiTheme="majorBidi" w:eastAsia="Calibri" w:hAnsiTheme="majorBidi" w:cstheme="majorBidi"/>
              <w:sz w:val="24"/>
              <w:szCs w:val="24"/>
              <w:lang w:eastAsia="en-GB"/>
              <w14:ligatures w14:val="none"/>
            </w:rPr>
            <w:fldChar w:fldCharType="begin"/>
          </w:r>
          <w:r w:rsidR="00CA5EAF">
            <w:rPr>
              <w:rFonts w:asciiTheme="majorBidi" w:eastAsia="Calibri" w:hAnsiTheme="majorBidi" w:cstheme="majorBidi"/>
              <w:sz w:val="24"/>
              <w:szCs w:val="24"/>
              <w:lang w:eastAsia="en-GB"/>
              <w14:ligatures w14:val="none"/>
            </w:rPr>
            <w:instrText xml:space="preserve"> CITATION Sot19 \l 2057 </w:instrText>
          </w:r>
          <w:r w:rsidR="00CA5EA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(Brotsis, 2019)</w:t>
          </w:r>
          <w:r w:rsidR="00CA5EAF">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1035777982"/>
          <w:citation/>
        </w:sdtPr>
        <w:sdtContent>
          <w:r w:rsidR="00CA5EAF">
            <w:rPr>
              <w:rFonts w:asciiTheme="majorBidi" w:eastAsia="Calibri" w:hAnsiTheme="majorBidi" w:cstheme="majorBidi"/>
              <w:sz w:val="24"/>
              <w:szCs w:val="24"/>
              <w:lang w:eastAsia="en-GB"/>
              <w14:ligatures w14:val="none"/>
            </w:rPr>
            <w:fldChar w:fldCharType="begin"/>
          </w:r>
          <w:r w:rsidR="00CA5EAF">
            <w:rPr>
              <w:rFonts w:asciiTheme="majorBidi" w:eastAsia="Calibri" w:hAnsiTheme="majorBidi" w:cstheme="majorBidi"/>
              <w:sz w:val="24"/>
              <w:szCs w:val="24"/>
              <w:lang w:eastAsia="en-GB"/>
              <w14:ligatures w14:val="none"/>
            </w:rPr>
            <w:instrText xml:space="preserve"> CITATION Sha26 \l 2057 </w:instrText>
          </w:r>
          <w:r w:rsidR="00CA5EA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CA5EAF">
            <w:rPr>
              <w:rFonts w:asciiTheme="majorBidi" w:eastAsia="Calibri" w:hAnsiTheme="majorBidi" w:cstheme="majorBidi"/>
              <w:sz w:val="24"/>
              <w:szCs w:val="24"/>
              <w:lang w:eastAsia="en-GB"/>
              <w14:ligatures w14:val="none"/>
            </w:rPr>
            <w:fldChar w:fldCharType="end"/>
          </w:r>
        </w:sdtContent>
      </w:sdt>
      <w:r w:rsidRPr="003E70B1">
        <w:rPr>
          <w:rFonts w:asciiTheme="majorBidi" w:eastAsia="Calibri" w:hAnsiTheme="majorBidi" w:cstheme="majorBidi"/>
          <w:sz w:val="24"/>
          <w:szCs w:val="24"/>
          <w:lang w:eastAsia="en-GB"/>
          <w14:ligatures w14:val="none"/>
        </w:rPr>
        <w:t>.</w:t>
      </w:r>
    </w:p>
    <w:p w14:paraId="693356DF" w14:textId="77777777" w:rsidR="00FC0CBF" w:rsidRPr="003E70B1" w:rsidRDefault="00FC0CBF" w:rsidP="00403DC5">
      <w:pPr>
        <w:tabs>
          <w:tab w:val="left" w:pos="3080"/>
        </w:tabs>
        <w:rPr>
          <w:rFonts w:asciiTheme="majorBidi" w:eastAsia="Calibri" w:hAnsiTheme="majorBidi" w:cstheme="majorBidi"/>
          <w:sz w:val="24"/>
          <w:szCs w:val="24"/>
          <w:lang w:eastAsia="en-GB"/>
          <w14:ligatures w14:val="none"/>
        </w:rPr>
      </w:pPr>
    </w:p>
    <w:p w14:paraId="54FC61F2" w14:textId="43200294" w:rsidR="00FC0CBF" w:rsidRPr="003E70B1" w:rsidRDefault="00FC0CBF" w:rsidP="00F21D6A">
      <w:pPr>
        <w:pStyle w:val="Heading3"/>
      </w:pPr>
      <w:bookmarkStart w:id="7" w:name="_Toc230981804"/>
      <w:r w:rsidRPr="003E70B1">
        <w:t>Cloud–Fog-Based IoT Architecture:</w:t>
      </w:r>
      <w:bookmarkEnd w:id="7"/>
    </w:p>
    <w:p w14:paraId="7B76D4F1" w14:textId="0ACA5840" w:rsidR="00F61321" w:rsidRDefault="00FC0CBF" w:rsidP="00707D91">
      <w:pPr>
        <w:tabs>
          <w:tab w:val="left" w:pos="3080"/>
        </w:tabs>
        <w:rPr>
          <w:rFonts w:asciiTheme="majorBidi" w:eastAsia="Calibri" w:hAnsiTheme="majorBidi" w:cstheme="majorBidi"/>
          <w:sz w:val="24"/>
          <w:szCs w:val="24"/>
          <w:lang w:eastAsia="en-GB"/>
          <w14:ligatures w14:val="none"/>
        </w:rPr>
      </w:pPr>
      <w:r w:rsidRPr="003E70B1">
        <w:rPr>
          <w:rFonts w:asciiTheme="majorBidi" w:eastAsia="Calibri" w:hAnsiTheme="majorBidi" w:cstheme="majorBidi"/>
          <w:sz w:val="24"/>
          <w:szCs w:val="24"/>
          <w:lang w:eastAsia="en-GB"/>
          <w14:ligatures w14:val="none"/>
        </w:rPr>
        <w:t xml:space="preserve">To address the drawbacks of centralized cloud computing, cloud–fog-based architecture was created. The fog computing model introduces fog nodes or fog edge devices between the IoT devices and the cloud. These fog nodes filter and process data onsite and pass on relevant data to the cloud. The biggest benefit of this architecture is a short latency. Real-time decision making is sped up and simplified by processing data closer to IoT devices. It's an architecture that's very well suited for smart cities, medical monitoring and industrial automation with fast reaction times. Additionally, it saves bandwidth as only critical data is uploaded to the cloud. Another benefit is improved reliability. Some services can operate even if there is a temporary loss of connection to the cloud. From a security point of view, fog nodes can help identify threats quickly and monitor them locally. But there are drawbacks to cloud–fog architecture too. Evidence and data is spread over IoT devices, </w:t>
      </w:r>
      <w:proofErr w:type="spellStart"/>
      <w:r w:rsidRPr="003E70B1">
        <w:rPr>
          <w:rFonts w:asciiTheme="majorBidi" w:eastAsia="Calibri" w:hAnsiTheme="majorBidi" w:cstheme="majorBidi"/>
          <w:sz w:val="24"/>
          <w:szCs w:val="24"/>
          <w:lang w:eastAsia="en-GB"/>
          <w14:ligatures w14:val="none"/>
        </w:rPr>
        <w:t>FoG</w:t>
      </w:r>
      <w:proofErr w:type="spellEnd"/>
      <w:r w:rsidRPr="003E70B1">
        <w:rPr>
          <w:rFonts w:asciiTheme="majorBidi" w:eastAsia="Calibri" w:hAnsiTheme="majorBidi" w:cstheme="majorBidi"/>
          <w:sz w:val="24"/>
          <w:szCs w:val="24"/>
          <w:lang w:eastAsia="en-GB"/>
          <w14:ligatures w14:val="none"/>
        </w:rPr>
        <w:t xml:space="preserve"> nodes, Gateways, and cloud servers, and forensics investigations are harder. Timestamping, chain of custody, and preservation of volatile data may be issues for investigators. Also, distributed fog devices add to the attack surface and create more security vulnerabilities</w:t>
      </w:r>
      <w:sdt>
        <w:sdtPr>
          <w:rPr>
            <w:rFonts w:asciiTheme="majorBidi" w:eastAsia="Calibri" w:hAnsiTheme="majorBidi" w:cstheme="majorBidi"/>
            <w:sz w:val="24"/>
            <w:szCs w:val="24"/>
            <w:lang w:eastAsia="en-GB"/>
            <w14:ligatures w14:val="none"/>
          </w:rPr>
          <w:id w:val="885834866"/>
          <w:citation/>
        </w:sdtPr>
        <w:sdtContent>
          <w:r w:rsidR="00CA5EAF">
            <w:rPr>
              <w:rFonts w:asciiTheme="majorBidi" w:eastAsia="Calibri" w:hAnsiTheme="majorBidi" w:cstheme="majorBidi"/>
              <w:sz w:val="24"/>
              <w:szCs w:val="24"/>
              <w:lang w:eastAsia="en-GB"/>
              <w14:ligatures w14:val="none"/>
            </w:rPr>
            <w:fldChar w:fldCharType="begin"/>
          </w:r>
          <w:r w:rsidR="00CA5EAF">
            <w:rPr>
              <w:rFonts w:asciiTheme="majorBidi" w:eastAsia="Calibri" w:hAnsiTheme="majorBidi" w:cstheme="majorBidi"/>
              <w:sz w:val="24"/>
              <w:szCs w:val="24"/>
              <w:lang w:eastAsia="en-GB"/>
              <w14:ligatures w14:val="none"/>
            </w:rPr>
            <w:instrText xml:space="preserve"> CITATION Sot19 \l 2057 </w:instrText>
          </w:r>
          <w:r w:rsidR="00CA5EA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(Brotsis, 2019)</w:t>
          </w:r>
          <w:r w:rsidR="00CA5EAF">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1967492638"/>
          <w:citation/>
        </w:sdtPr>
        <w:sdtContent>
          <w:r w:rsidR="00CA5EAF">
            <w:rPr>
              <w:rFonts w:asciiTheme="majorBidi" w:eastAsia="Calibri" w:hAnsiTheme="majorBidi" w:cstheme="majorBidi"/>
              <w:sz w:val="24"/>
              <w:szCs w:val="24"/>
              <w:lang w:eastAsia="en-GB"/>
              <w14:ligatures w14:val="none"/>
            </w:rPr>
            <w:fldChar w:fldCharType="begin"/>
          </w:r>
          <w:r w:rsidR="00CA5EAF">
            <w:rPr>
              <w:rFonts w:asciiTheme="majorBidi" w:eastAsia="Calibri" w:hAnsiTheme="majorBidi" w:cstheme="majorBidi"/>
              <w:sz w:val="24"/>
              <w:szCs w:val="24"/>
              <w:lang w:eastAsia="en-GB"/>
              <w14:ligatures w14:val="none"/>
            </w:rPr>
            <w:instrText xml:space="preserve"> CITATION Sha26 \l 2057 </w:instrText>
          </w:r>
          <w:r w:rsidR="00CA5EA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CA5EAF">
            <w:rPr>
              <w:rFonts w:asciiTheme="majorBidi" w:eastAsia="Calibri" w:hAnsiTheme="majorBidi" w:cstheme="majorBidi"/>
              <w:sz w:val="24"/>
              <w:szCs w:val="24"/>
              <w:lang w:eastAsia="en-GB"/>
              <w14:ligatures w14:val="none"/>
            </w:rPr>
            <w:fldChar w:fldCharType="end"/>
          </w:r>
        </w:sdtContent>
      </w:sdt>
      <w:r w:rsidRPr="003E70B1">
        <w:rPr>
          <w:rFonts w:asciiTheme="majorBidi" w:eastAsia="Calibri" w:hAnsiTheme="majorBidi" w:cstheme="majorBidi"/>
          <w:sz w:val="24"/>
          <w:szCs w:val="24"/>
          <w:lang w:eastAsia="en-GB"/>
          <w14:ligatures w14:val="none"/>
        </w:rPr>
        <w:t>.</w:t>
      </w:r>
    </w:p>
    <w:p w14:paraId="19FADF13" w14:textId="77777777" w:rsidR="00F61321" w:rsidRDefault="00F61321" w:rsidP="00FC0CBF">
      <w:pPr>
        <w:tabs>
          <w:tab w:val="left" w:pos="3080"/>
        </w:tabs>
        <w:rPr>
          <w:rFonts w:asciiTheme="majorBidi" w:eastAsia="Calibri" w:hAnsiTheme="majorBidi" w:cstheme="majorBidi"/>
          <w:sz w:val="24"/>
          <w:szCs w:val="24"/>
          <w:lang w:eastAsia="en-GB"/>
          <w14:ligatures w14:val="none"/>
        </w:rPr>
      </w:pPr>
    </w:p>
    <w:p w14:paraId="3D925D7C" w14:textId="77777777" w:rsidR="00F61321" w:rsidRDefault="00F61321" w:rsidP="00FC0CBF">
      <w:pPr>
        <w:tabs>
          <w:tab w:val="left" w:pos="3080"/>
        </w:tabs>
        <w:rPr>
          <w:rFonts w:asciiTheme="majorBidi" w:eastAsia="Calibri" w:hAnsiTheme="majorBidi" w:cstheme="majorBidi"/>
          <w:sz w:val="24"/>
          <w:szCs w:val="24"/>
          <w:lang w:eastAsia="en-GB"/>
          <w14:ligatures w14:val="none"/>
        </w:rPr>
      </w:pPr>
    </w:p>
    <w:p w14:paraId="6B7E9A3E" w14:textId="77777777" w:rsidR="00F61321" w:rsidRDefault="00F61321" w:rsidP="00FC0CBF">
      <w:pPr>
        <w:tabs>
          <w:tab w:val="left" w:pos="3080"/>
        </w:tabs>
        <w:rPr>
          <w:rFonts w:asciiTheme="majorBidi" w:eastAsia="Calibri" w:hAnsiTheme="majorBidi" w:cstheme="majorBidi"/>
          <w:sz w:val="24"/>
          <w:szCs w:val="24"/>
          <w:lang w:eastAsia="en-GB"/>
          <w14:ligatures w14:val="none"/>
        </w:rPr>
      </w:pPr>
    </w:p>
    <w:p w14:paraId="05311F14" w14:textId="77777777" w:rsidR="00F61321" w:rsidRDefault="00F61321" w:rsidP="00FC0CBF">
      <w:pPr>
        <w:tabs>
          <w:tab w:val="left" w:pos="3080"/>
        </w:tabs>
        <w:rPr>
          <w:rFonts w:asciiTheme="majorBidi" w:eastAsia="Calibri" w:hAnsiTheme="majorBidi" w:cstheme="majorBidi"/>
          <w:sz w:val="24"/>
          <w:szCs w:val="24"/>
          <w:lang w:eastAsia="en-GB"/>
          <w14:ligatures w14:val="none"/>
        </w:rPr>
      </w:pPr>
    </w:p>
    <w:p w14:paraId="4193E667" w14:textId="77777777" w:rsidR="00707D91" w:rsidRDefault="00707D91" w:rsidP="009835F0">
      <w:pPr>
        <w:tabs>
          <w:tab w:val="left" w:pos="3080"/>
        </w:tabs>
        <w:rPr>
          <w:rFonts w:asciiTheme="majorBidi" w:eastAsia="Calibri" w:hAnsiTheme="majorBidi" w:cstheme="majorBidi"/>
          <w:sz w:val="24"/>
          <w:szCs w:val="24"/>
          <w:lang w:eastAsia="en-GB"/>
          <w14:ligatures w14:val="none"/>
        </w:rPr>
      </w:pPr>
    </w:p>
    <w:p w14:paraId="146400FF" w14:textId="77777777" w:rsidR="00DA0C5F" w:rsidRDefault="00DA0C5F" w:rsidP="009835F0">
      <w:pPr>
        <w:tabs>
          <w:tab w:val="left" w:pos="3080"/>
        </w:tabs>
        <w:rPr>
          <w:rFonts w:asciiTheme="majorBidi" w:eastAsia="Calibri" w:hAnsiTheme="majorBidi" w:cstheme="majorBidi"/>
          <w:sz w:val="24"/>
          <w:szCs w:val="24"/>
          <w:lang w:eastAsia="en-GB"/>
          <w14:ligatures w14:val="none"/>
        </w:rPr>
      </w:pPr>
    </w:p>
    <w:p w14:paraId="6B5EF17E"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60A3383F"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6A3265F0"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2F50716B"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15693A92"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5EA2E16A"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2A3AB160"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0AD0E1FE"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18C9B601"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01AF3196" w14:textId="77777777" w:rsidR="00451AC8" w:rsidRDefault="00451AC8" w:rsidP="009835F0">
      <w:pPr>
        <w:tabs>
          <w:tab w:val="left" w:pos="3080"/>
        </w:tabs>
        <w:rPr>
          <w:rFonts w:asciiTheme="majorBidi" w:eastAsia="Calibri" w:hAnsiTheme="majorBidi" w:cstheme="majorBidi"/>
          <w:sz w:val="24"/>
          <w:szCs w:val="24"/>
          <w:lang w:eastAsia="en-GB"/>
          <w14:ligatures w14:val="none"/>
        </w:rPr>
      </w:pPr>
    </w:p>
    <w:p w14:paraId="45594F40" w14:textId="4EC047EB" w:rsidR="009835F0" w:rsidRPr="00F21D6A" w:rsidRDefault="00543A94" w:rsidP="00F21D6A">
      <w:pPr>
        <w:pStyle w:val="Heading1"/>
        <w:rPr>
          <w:sz w:val="24"/>
          <w:szCs w:val="24"/>
        </w:rPr>
      </w:pPr>
      <w:bookmarkStart w:id="8" w:name="_Toc230981805"/>
      <w:r w:rsidRPr="00F21D6A">
        <w:lastRenderedPageBreak/>
        <w:t>Task 2(b): Security Challenges and Vulnerabilities in Smart City IoT Ecosystems:</w:t>
      </w:r>
      <w:bookmarkEnd w:id="8"/>
    </w:p>
    <w:p w14:paraId="58B53A25" w14:textId="4134007F" w:rsidR="00C60710" w:rsidRPr="000D4AC7" w:rsidRDefault="0049756D" w:rsidP="008C6DF0">
      <w:pPr>
        <w:pStyle w:val="Heading3"/>
        <w:numPr>
          <w:ilvl w:val="0"/>
          <w:numId w:val="24"/>
        </w:numPr>
      </w:pPr>
      <w:bookmarkStart w:id="9" w:name="_Toc230981806"/>
      <w:r w:rsidRPr="000D4AC7">
        <w:t>IoT Security Challenges &amp; Vulnerabilities</w:t>
      </w:r>
      <w:r w:rsidR="009835F0" w:rsidRPr="000D4AC7">
        <w:t>:</w:t>
      </w:r>
      <w:bookmarkEnd w:id="9"/>
    </w:p>
    <w:p w14:paraId="67333AAC" w14:textId="5C36FA73" w:rsidR="00C60710" w:rsidRPr="008C6DF0" w:rsidRDefault="0049756D" w:rsidP="008C6DF0">
      <w:pPr>
        <w:pStyle w:val="Heading3"/>
        <w:numPr>
          <w:ilvl w:val="0"/>
          <w:numId w:val="25"/>
        </w:numPr>
        <w:rPr>
          <w:sz w:val="24"/>
          <w:szCs w:val="24"/>
        </w:rPr>
      </w:pPr>
      <w:bookmarkStart w:id="10" w:name="_Toc230981807"/>
      <w:r w:rsidRPr="008C6DF0">
        <w:rPr>
          <w:sz w:val="24"/>
          <w:szCs w:val="24"/>
        </w:rPr>
        <w:t>Device Heterogeneity</w:t>
      </w:r>
      <w:r w:rsidR="00C60710" w:rsidRPr="008C6DF0">
        <w:rPr>
          <w:sz w:val="24"/>
          <w:szCs w:val="24"/>
        </w:rPr>
        <w:t>:</w:t>
      </w:r>
      <w:bookmarkEnd w:id="10"/>
    </w:p>
    <w:p w14:paraId="25D4D382" w14:textId="77C5123F" w:rsidR="00C60710" w:rsidRPr="000D4AC7" w:rsidRDefault="0049756D" w:rsidP="00C60710">
      <w:pPr>
        <w:tabs>
          <w:tab w:val="left" w:pos="3080"/>
        </w:tabs>
        <w:ind w:left="360"/>
        <w:rPr>
          <w:rFonts w:asciiTheme="majorBidi" w:eastAsia="Calibri" w:hAnsiTheme="majorBidi" w:cstheme="majorBidi"/>
          <w:b/>
          <w:bCs/>
          <w:sz w:val="28"/>
          <w:szCs w:val="28"/>
          <w:lang w:eastAsia="en-GB"/>
          <w14:ligatures w14:val="none"/>
        </w:rPr>
      </w:pPr>
      <w:r w:rsidRPr="000D4AC7">
        <w:rPr>
          <w:rFonts w:asciiTheme="majorBidi" w:eastAsia="Calibri" w:hAnsiTheme="majorBidi" w:cstheme="majorBidi"/>
          <w:sz w:val="24"/>
          <w:szCs w:val="24"/>
          <w:lang w:eastAsia="en-GB"/>
          <w14:ligatures w14:val="none"/>
        </w:rPr>
        <w:t>Device heterogeneity is one of the significant challenges in IoT ecosystems. Smart city systems are composed of devices with varying software and hardware architectures, operating systems, communication protocols and security level. Wi-Fi, Bluetooth, ZigBee and 5G technologies are frequently coexisting in the same space. This diversity complicates the task of applying uniform security policies to all the devices</w:t>
      </w:r>
      <w:sdt>
        <w:sdtPr>
          <w:rPr>
            <w:rFonts w:asciiTheme="majorBidi" w:eastAsia="Calibri" w:hAnsiTheme="majorBidi" w:cstheme="majorBidi"/>
            <w:sz w:val="24"/>
            <w:szCs w:val="24"/>
            <w:lang w:eastAsia="en-GB"/>
            <w14:ligatures w14:val="none"/>
          </w:rPr>
          <w:id w:val="-1242475191"/>
          <w:citation/>
        </w:sdtPr>
        <w:sdtContent>
          <w:r w:rsidR="002C664B" w:rsidRPr="000D4AC7">
            <w:rPr>
              <w:rFonts w:asciiTheme="majorBidi" w:eastAsia="Calibri" w:hAnsiTheme="majorBidi" w:cstheme="majorBidi"/>
              <w:sz w:val="24"/>
              <w:szCs w:val="24"/>
              <w:lang w:eastAsia="en-GB"/>
              <w14:ligatures w14:val="none"/>
            </w:rPr>
            <w:fldChar w:fldCharType="begin"/>
          </w:r>
          <w:r w:rsidR="002C664B" w:rsidRPr="000D4AC7">
            <w:rPr>
              <w:rFonts w:asciiTheme="majorBidi" w:eastAsia="Calibri" w:hAnsiTheme="majorBidi" w:cstheme="majorBidi"/>
              <w:sz w:val="24"/>
              <w:szCs w:val="24"/>
              <w:lang w:eastAsia="en-GB"/>
              <w14:ligatures w14:val="none"/>
            </w:rPr>
            <w:instrText xml:space="preserve"> CITATION Mua20 \l 2057 </w:instrText>
          </w:r>
          <w:r w:rsidR="002C664B" w:rsidRPr="000D4AC7">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(A.Obaidat, 2020)</w:t>
          </w:r>
          <w:r w:rsidR="002C664B" w:rsidRPr="000D4AC7">
            <w:rPr>
              <w:rFonts w:asciiTheme="majorBidi" w:eastAsia="Calibri" w:hAnsiTheme="majorBidi" w:cstheme="majorBidi"/>
              <w:sz w:val="24"/>
              <w:szCs w:val="24"/>
              <w:lang w:eastAsia="en-GB"/>
              <w14:ligatures w14:val="none"/>
            </w:rPr>
            <w:fldChar w:fldCharType="end"/>
          </w:r>
        </w:sdtContent>
      </w:sdt>
      <w:r w:rsidRPr="000D4AC7">
        <w:rPr>
          <w:rFonts w:asciiTheme="majorBidi" w:eastAsia="Calibri" w:hAnsiTheme="majorBidi" w:cstheme="majorBidi"/>
          <w:sz w:val="24"/>
          <w:szCs w:val="24"/>
          <w:lang w:eastAsia="en-GB"/>
          <w14:ligatures w14:val="none"/>
        </w:rPr>
        <w:t>. Some devices allow for strong encryption and authentication; others have weak encryption and authentication due to low memory and processing power. So, weaker devices are generally used to access to a large network</w:t>
      </w:r>
      <w:sdt>
        <w:sdtPr>
          <w:rPr>
            <w:rFonts w:asciiTheme="majorBidi" w:eastAsia="Calibri" w:hAnsiTheme="majorBidi" w:cstheme="majorBidi"/>
            <w:sz w:val="24"/>
            <w:szCs w:val="24"/>
            <w:lang w:eastAsia="en-GB"/>
            <w14:ligatures w14:val="none"/>
          </w:rPr>
          <w:id w:val="2042624525"/>
          <w:citation/>
        </w:sdtPr>
        <w:sdtContent>
          <w:r w:rsidR="0054626E">
            <w:rPr>
              <w:rFonts w:asciiTheme="majorBidi" w:eastAsia="Calibri" w:hAnsiTheme="majorBidi" w:cstheme="majorBidi"/>
              <w:sz w:val="24"/>
              <w:szCs w:val="24"/>
              <w:lang w:eastAsia="en-GB"/>
              <w14:ligatures w14:val="none"/>
            </w:rPr>
            <w:fldChar w:fldCharType="begin"/>
          </w:r>
          <w:r w:rsidR="0054626E">
            <w:rPr>
              <w:rFonts w:asciiTheme="majorBidi" w:eastAsia="Calibri" w:hAnsiTheme="majorBidi" w:cstheme="majorBidi"/>
              <w:sz w:val="24"/>
              <w:szCs w:val="24"/>
              <w:lang w:eastAsia="en-GB"/>
              <w14:ligatures w14:val="none"/>
            </w:rPr>
            <w:instrText xml:space="preserve"> CITATION Men26 \l 2057 </w:instrText>
          </w:r>
          <w:r w:rsidR="0054626E">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(Luo, 2026)</w:t>
          </w:r>
          <w:r w:rsidR="0054626E">
            <w:rPr>
              <w:rFonts w:asciiTheme="majorBidi" w:eastAsia="Calibri" w:hAnsiTheme="majorBidi" w:cstheme="majorBidi"/>
              <w:sz w:val="24"/>
              <w:szCs w:val="24"/>
              <w:lang w:eastAsia="en-GB"/>
              <w14:ligatures w14:val="none"/>
            </w:rPr>
            <w:fldChar w:fldCharType="end"/>
          </w:r>
        </w:sdtContent>
      </w:sdt>
      <w:r w:rsidRPr="000D4AC7">
        <w:rPr>
          <w:rFonts w:asciiTheme="majorBidi" w:eastAsia="Calibri" w:hAnsiTheme="majorBidi" w:cstheme="majorBidi"/>
          <w:sz w:val="24"/>
          <w:szCs w:val="24"/>
          <w:lang w:eastAsia="en-GB"/>
          <w14:ligatures w14:val="none"/>
        </w:rPr>
        <w:t>.</w:t>
      </w:r>
    </w:p>
    <w:p w14:paraId="7DDCCC48" w14:textId="148C6181" w:rsidR="0049756D" w:rsidRPr="008C6DF0" w:rsidRDefault="0049756D" w:rsidP="008C6DF0">
      <w:pPr>
        <w:pStyle w:val="Heading3"/>
        <w:numPr>
          <w:ilvl w:val="0"/>
          <w:numId w:val="25"/>
        </w:numPr>
        <w:rPr>
          <w:sz w:val="24"/>
          <w:szCs w:val="24"/>
        </w:rPr>
      </w:pPr>
      <w:bookmarkStart w:id="11" w:name="_Toc230981808"/>
      <w:r w:rsidRPr="008C6DF0">
        <w:rPr>
          <w:sz w:val="24"/>
          <w:szCs w:val="24"/>
        </w:rPr>
        <w:t>Weak Authentication Mechanisms</w:t>
      </w:r>
      <w:r w:rsidR="00C60710" w:rsidRPr="008C6DF0">
        <w:rPr>
          <w:sz w:val="24"/>
          <w:szCs w:val="24"/>
        </w:rPr>
        <w:t>:</w:t>
      </w:r>
      <w:bookmarkEnd w:id="11"/>
    </w:p>
    <w:p w14:paraId="4415C966" w14:textId="28697658" w:rsidR="00C60710" w:rsidRPr="000D4AC7" w:rsidRDefault="0049756D" w:rsidP="00C60710">
      <w:pPr>
        <w:tabs>
          <w:tab w:val="left" w:pos="3080"/>
        </w:tabs>
        <w:rPr>
          <w:rFonts w:asciiTheme="majorBidi" w:eastAsia="Calibri" w:hAnsiTheme="majorBidi" w:cstheme="majorBidi"/>
          <w:sz w:val="24"/>
          <w:szCs w:val="24"/>
          <w:lang w:eastAsia="en-GB"/>
          <w14:ligatures w14:val="none"/>
        </w:rPr>
      </w:pPr>
      <w:r w:rsidRPr="000D4AC7">
        <w:rPr>
          <w:rFonts w:asciiTheme="majorBidi" w:eastAsia="Calibri" w:hAnsiTheme="majorBidi" w:cstheme="majorBidi"/>
          <w:sz w:val="24"/>
          <w:szCs w:val="24"/>
          <w:lang w:eastAsia="en-GB"/>
          <w14:ligatures w14:val="none"/>
        </w:rPr>
        <w:t>Another weakness in IoT systems is the lack of robust authentication mechanisms. Many devices still have default passwords or weak access control or encryption. Unauthorized access to traffic systems or health monitoring devices in a smart city could lead to significant disruption and jeopardize public safety. Attackers can use weak authentication to inject malware, alter sensor data or conduct distributed denial-of-service (DDoS) attacks. Another factor is insecure firmware updates and poor device management, which also heighten the risk of cyber intrusions</w:t>
      </w:r>
      <w:sdt>
        <w:sdtPr>
          <w:rPr>
            <w:rFonts w:asciiTheme="majorBidi" w:eastAsia="Calibri" w:hAnsiTheme="majorBidi" w:cstheme="majorBidi"/>
            <w:sz w:val="24"/>
            <w:szCs w:val="24"/>
            <w:lang w:eastAsia="en-GB"/>
            <w14:ligatures w14:val="none"/>
          </w:rPr>
          <w:id w:val="912505335"/>
          <w:citation/>
        </w:sdtPr>
        <w:sdtContent>
          <w:r w:rsidR="002C664B" w:rsidRPr="000D4AC7">
            <w:rPr>
              <w:rFonts w:asciiTheme="majorBidi" w:eastAsia="Calibri" w:hAnsiTheme="majorBidi" w:cstheme="majorBidi"/>
              <w:sz w:val="24"/>
              <w:szCs w:val="24"/>
              <w:lang w:eastAsia="en-GB"/>
              <w14:ligatures w14:val="none"/>
            </w:rPr>
            <w:fldChar w:fldCharType="begin"/>
          </w:r>
          <w:r w:rsidR="002C664B" w:rsidRPr="000D4AC7">
            <w:rPr>
              <w:rFonts w:asciiTheme="majorBidi" w:eastAsia="Calibri" w:hAnsiTheme="majorBidi" w:cstheme="majorBidi"/>
              <w:sz w:val="24"/>
              <w:szCs w:val="24"/>
              <w:lang w:eastAsia="en-GB"/>
              <w14:ligatures w14:val="none"/>
            </w:rPr>
            <w:instrText xml:space="preserve"> CITATION Sha26 \l 2057 </w:instrText>
          </w:r>
          <w:r w:rsidR="002C664B" w:rsidRPr="000D4AC7">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2C664B" w:rsidRPr="000D4AC7">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1773004332"/>
          <w:citation/>
        </w:sdtPr>
        <w:sdtContent>
          <w:r w:rsidR="0054626E">
            <w:rPr>
              <w:rFonts w:asciiTheme="majorBidi" w:eastAsia="Calibri" w:hAnsiTheme="majorBidi" w:cstheme="majorBidi"/>
              <w:sz w:val="24"/>
              <w:szCs w:val="24"/>
              <w:lang w:eastAsia="en-GB"/>
              <w14:ligatures w14:val="none"/>
            </w:rPr>
            <w:fldChar w:fldCharType="begin"/>
          </w:r>
          <w:r w:rsidR="0054626E">
            <w:rPr>
              <w:rFonts w:asciiTheme="majorBidi" w:eastAsia="Calibri" w:hAnsiTheme="majorBidi" w:cstheme="majorBidi"/>
              <w:sz w:val="24"/>
              <w:szCs w:val="24"/>
              <w:lang w:eastAsia="en-GB"/>
              <w14:ligatures w14:val="none"/>
            </w:rPr>
            <w:instrText xml:space="preserve"> CITATION Por26 \l 2057 </w:instrText>
          </w:r>
          <w:r w:rsidR="0054626E">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(PortSwigger, 2026)</w:t>
          </w:r>
          <w:r w:rsidR="0054626E">
            <w:rPr>
              <w:rFonts w:asciiTheme="majorBidi" w:eastAsia="Calibri" w:hAnsiTheme="majorBidi" w:cstheme="majorBidi"/>
              <w:sz w:val="24"/>
              <w:szCs w:val="24"/>
              <w:lang w:eastAsia="en-GB"/>
              <w14:ligatures w14:val="none"/>
            </w:rPr>
            <w:fldChar w:fldCharType="end"/>
          </w:r>
        </w:sdtContent>
      </w:sdt>
      <w:r w:rsidRPr="000D4AC7">
        <w:rPr>
          <w:rFonts w:asciiTheme="majorBidi" w:eastAsia="Calibri" w:hAnsiTheme="majorBidi" w:cstheme="majorBidi"/>
          <w:sz w:val="24"/>
          <w:szCs w:val="24"/>
          <w:lang w:eastAsia="en-GB"/>
          <w14:ligatures w14:val="none"/>
        </w:rPr>
        <w:t>.</w:t>
      </w:r>
    </w:p>
    <w:p w14:paraId="31D6EB12" w14:textId="6A12982C" w:rsidR="0049756D" w:rsidRPr="008C6DF0" w:rsidRDefault="0049756D" w:rsidP="008C6DF0">
      <w:pPr>
        <w:pStyle w:val="Heading3"/>
        <w:numPr>
          <w:ilvl w:val="0"/>
          <w:numId w:val="25"/>
        </w:numPr>
        <w:rPr>
          <w:sz w:val="24"/>
          <w:szCs w:val="24"/>
        </w:rPr>
      </w:pPr>
      <w:bookmarkStart w:id="12" w:name="_Toc230981809"/>
      <w:r w:rsidRPr="008C6DF0">
        <w:rPr>
          <w:sz w:val="24"/>
          <w:szCs w:val="24"/>
        </w:rPr>
        <w:t>Privacy Concerns</w:t>
      </w:r>
      <w:r w:rsidR="00C60710" w:rsidRPr="008C6DF0">
        <w:rPr>
          <w:sz w:val="24"/>
          <w:szCs w:val="24"/>
        </w:rPr>
        <w:t>:</w:t>
      </w:r>
      <w:bookmarkEnd w:id="12"/>
    </w:p>
    <w:p w14:paraId="5630E359" w14:textId="129D72E9" w:rsidR="00C60710" w:rsidRPr="000D4AC7" w:rsidRDefault="0049756D" w:rsidP="00C60710">
      <w:pPr>
        <w:tabs>
          <w:tab w:val="left" w:pos="3080"/>
        </w:tabs>
        <w:rPr>
          <w:rFonts w:asciiTheme="majorBidi" w:eastAsia="Calibri" w:hAnsiTheme="majorBidi" w:cstheme="majorBidi"/>
          <w:sz w:val="24"/>
          <w:szCs w:val="24"/>
          <w:lang w:eastAsia="en-GB"/>
          <w14:ligatures w14:val="none"/>
        </w:rPr>
      </w:pPr>
      <w:r w:rsidRPr="000D4AC7">
        <w:rPr>
          <w:rFonts w:asciiTheme="majorBidi" w:eastAsia="Calibri" w:hAnsiTheme="majorBidi" w:cstheme="majorBidi"/>
          <w:sz w:val="24"/>
          <w:szCs w:val="24"/>
          <w:lang w:eastAsia="en-GB"/>
          <w14:ligatures w14:val="none"/>
        </w:rPr>
        <w:t>Another major challenge that arises in the context of smart city IoT applications is the issue of privacy. Medical records, location data and video footage are sensitive, personal information which is collected by surveillance cameras and health care monitoring devices on an ongoing basis. If disclosed or accessed without proper authorization, there is a risk that the users' rights to privacy and confidentiality will be breached. In the case of cloud-based IoT systems, the data is stored on third-party servers that are typically hosted in different regions, resulting in more concerns about unauthorized access and data breaches</w:t>
      </w:r>
      <w:sdt>
        <w:sdtPr>
          <w:rPr>
            <w:rFonts w:asciiTheme="majorBidi" w:eastAsia="Calibri" w:hAnsiTheme="majorBidi" w:cstheme="majorBidi"/>
            <w:sz w:val="24"/>
            <w:szCs w:val="24"/>
            <w:lang w:eastAsia="en-GB"/>
            <w14:ligatures w14:val="none"/>
          </w:rPr>
          <w:id w:val="2133674599"/>
          <w:citation/>
        </w:sdtPr>
        <w:sdtContent>
          <w:r w:rsidR="002C664B" w:rsidRPr="000D4AC7">
            <w:rPr>
              <w:rFonts w:asciiTheme="majorBidi" w:eastAsia="Calibri" w:hAnsiTheme="majorBidi" w:cstheme="majorBidi"/>
              <w:sz w:val="24"/>
              <w:szCs w:val="24"/>
              <w:lang w:eastAsia="en-GB"/>
              <w14:ligatures w14:val="none"/>
            </w:rPr>
            <w:fldChar w:fldCharType="begin"/>
          </w:r>
          <w:r w:rsidR="002C664B" w:rsidRPr="000D4AC7">
            <w:rPr>
              <w:rFonts w:asciiTheme="majorBidi" w:eastAsia="Calibri" w:hAnsiTheme="majorBidi" w:cstheme="majorBidi"/>
              <w:sz w:val="24"/>
              <w:szCs w:val="24"/>
              <w:lang w:eastAsia="en-GB"/>
              <w14:ligatures w14:val="none"/>
            </w:rPr>
            <w:instrText xml:space="preserve"> CITATION Mua20 \l 2057 </w:instrText>
          </w:r>
          <w:r w:rsidR="002C664B" w:rsidRPr="000D4AC7">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(A.Obaidat, 2020)</w:t>
          </w:r>
          <w:r w:rsidR="002C664B" w:rsidRPr="000D4AC7">
            <w:rPr>
              <w:rFonts w:asciiTheme="majorBidi" w:eastAsia="Calibri" w:hAnsiTheme="majorBidi" w:cstheme="majorBidi"/>
              <w:sz w:val="24"/>
              <w:szCs w:val="24"/>
              <w:lang w:eastAsia="en-GB"/>
              <w14:ligatures w14:val="none"/>
            </w:rPr>
            <w:fldChar w:fldCharType="end"/>
          </w:r>
        </w:sdtContent>
      </w:sdt>
      <w:r w:rsidRPr="000D4AC7">
        <w:rPr>
          <w:rFonts w:asciiTheme="majorBidi" w:eastAsia="Calibri" w:hAnsiTheme="majorBidi" w:cstheme="majorBidi"/>
          <w:sz w:val="24"/>
          <w:szCs w:val="24"/>
          <w:lang w:eastAsia="en-GB"/>
          <w14:ligatures w14:val="none"/>
        </w:rPr>
        <w:t>.</w:t>
      </w:r>
    </w:p>
    <w:p w14:paraId="5641F783" w14:textId="77777777" w:rsidR="00C60710" w:rsidRPr="000D4AC7" w:rsidRDefault="0049756D" w:rsidP="008C6DF0">
      <w:pPr>
        <w:pStyle w:val="Heading3"/>
      </w:pPr>
      <w:bookmarkStart w:id="13" w:name="_Toc230981810"/>
      <w:r w:rsidRPr="008C6DF0">
        <w:rPr>
          <w:sz w:val="24"/>
          <w:szCs w:val="24"/>
        </w:rPr>
        <w:t>Network Attacks</w:t>
      </w:r>
      <w:r w:rsidR="00C60710" w:rsidRPr="008C6DF0">
        <w:rPr>
          <w:sz w:val="24"/>
          <w:szCs w:val="24"/>
        </w:rPr>
        <w:t>:</w:t>
      </w:r>
      <w:bookmarkEnd w:id="13"/>
    </w:p>
    <w:p w14:paraId="0004DBA9" w14:textId="15C673A5" w:rsidR="00543A94" w:rsidRDefault="0049756D" w:rsidP="00C60710">
      <w:pPr>
        <w:tabs>
          <w:tab w:val="left" w:pos="3080"/>
        </w:tabs>
        <w:rPr>
          <w:rFonts w:asciiTheme="majorBidi" w:eastAsia="Calibri" w:hAnsiTheme="majorBidi" w:cstheme="majorBidi"/>
          <w:sz w:val="24"/>
          <w:szCs w:val="24"/>
          <w:lang w:eastAsia="en-GB"/>
          <w14:ligatures w14:val="none"/>
        </w:rPr>
      </w:pPr>
      <w:r w:rsidRPr="000D4AC7">
        <w:rPr>
          <w:rFonts w:asciiTheme="majorBidi" w:eastAsia="Calibri" w:hAnsiTheme="majorBidi" w:cstheme="majorBidi"/>
          <w:sz w:val="24"/>
          <w:szCs w:val="24"/>
          <w:lang w:eastAsia="en-GB"/>
          <w14:ligatures w14:val="none"/>
        </w:rPr>
        <w:t>Network attacks are also a threat to smart city IoT. An overload of devices and the essential functions of services including intelligent traffic systems can be caused by DDoS attacks.</w:t>
      </w:r>
      <w:r w:rsidR="00C60710" w:rsidRPr="000D4AC7">
        <w:rPr>
          <w:rFonts w:asciiTheme="majorBidi" w:eastAsia="Calibri" w:hAnsiTheme="majorBidi" w:cstheme="majorBidi"/>
          <w:sz w:val="24"/>
          <w:szCs w:val="24"/>
          <w:lang w:eastAsia="en-GB"/>
          <w14:ligatures w14:val="none"/>
        </w:rPr>
        <w:t xml:space="preserve"> </w:t>
      </w:r>
      <w:r w:rsidRPr="000D4AC7">
        <w:rPr>
          <w:rFonts w:asciiTheme="majorBidi" w:eastAsia="Calibri" w:hAnsiTheme="majorBidi" w:cstheme="majorBidi"/>
          <w:sz w:val="24"/>
          <w:szCs w:val="24"/>
          <w:lang w:eastAsia="en-GB"/>
          <w14:ligatures w14:val="none"/>
        </w:rPr>
        <w:t>Attacks, such as malware and botnets, can exploit connected devices and give attackers remote control of them. Another potential threat is Man-in-the-Middle (MITM) attacks, which can intercept data as it passes from one device or network to another and steal or falsify sensitive data</w:t>
      </w:r>
      <w:sdt>
        <w:sdtPr>
          <w:rPr>
            <w:rFonts w:asciiTheme="majorBidi" w:eastAsia="Calibri" w:hAnsiTheme="majorBidi" w:cstheme="majorBidi"/>
            <w:sz w:val="24"/>
            <w:szCs w:val="24"/>
            <w:lang w:eastAsia="en-GB"/>
            <w14:ligatures w14:val="none"/>
          </w:rPr>
          <w:id w:val="1515345820"/>
          <w:citation/>
        </w:sdtPr>
        <w:sdtContent>
          <w:r w:rsidR="002C664B" w:rsidRPr="000D4AC7">
            <w:rPr>
              <w:rFonts w:asciiTheme="majorBidi" w:eastAsia="Calibri" w:hAnsiTheme="majorBidi" w:cstheme="majorBidi"/>
              <w:sz w:val="24"/>
              <w:szCs w:val="24"/>
              <w:lang w:eastAsia="en-GB"/>
              <w14:ligatures w14:val="none"/>
            </w:rPr>
            <w:fldChar w:fldCharType="begin"/>
          </w:r>
          <w:r w:rsidR="002C664B" w:rsidRPr="000D4AC7">
            <w:rPr>
              <w:rFonts w:asciiTheme="majorBidi" w:eastAsia="Calibri" w:hAnsiTheme="majorBidi" w:cstheme="majorBidi"/>
              <w:sz w:val="24"/>
              <w:szCs w:val="24"/>
              <w:lang w:eastAsia="en-GB"/>
              <w14:ligatures w14:val="none"/>
            </w:rPr>
            <w:instrText xml:space="preserve"> CITATION Sha26 \l 2057 </w:instrText>
          </w:r>
          <w:r w:rsidR="002C664B" w:rsidRPr="000D4AC7">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2C664B" w:rsidRPr="000D4AC7">
            <w:rPr>
              <w:rFonts w:asciiTheme="majorBidi" w:eastAsia="Calibri" w:hAnsiTheme="majorBidi" w:cstheme="majorBidi"/>
              <w:sz w:val="24"/>
              <w:szCs w:val="24"/>
              <w:lang w:eastAsia="en-GB"/>
              <w14:ligatures w14:val="none"/>
            </w:rPr>
            <w:fldChar w:fldCharType="end"/>
          </w:r>
        </w:sdtContent>
      </w:sdt>
      <w:r w:rsidRPr="000D4AC7">
        <w:rPr>
          <w:rFonts w:asciiTheme="majorBidi" w:eastAsia="Calibri" w:hAnsiTheme="majorBidi" w:cstheme="majorBidi"/>
          <w:sz w:val="24"/>
          <w:szCs w:val="24"/>
          <w:lang w:eastAsia="en-GB"/>
          <w14:ligatures w14:val="none"/>
        </w:rPr>
        <w:t>.</w:t>
      </w:r>
    </w:p>
    <w:p w14:paraId="663706BA" w14:textId="77777777" w:rsidR="00451AC8" w:rsidRDefault="00451AC8" w:rsidP="00C60710">
      <w:pPr>
        <w:tabs>
          <w:tab w:val="left" w:pos="3080"/>
        </w:tabs>
        <w:rPr>
          <w:rFonts w:asciiTheme="majorBidi" w:eastAsia="Calibri" w:hAnsiTheme="majorBidi" w:cstheme="majorBidi"/>
          <w:sz w:val="24"/>
          <w:szCs w:val="24"/>
          <w:lang w:eastAsia="en-GB"/>
          <w14:ligatures w14:val="none"/>
        </w:rPr>
      </w:pPr>
    </w:p>
    <w:p w14:paraId="60D6E39B" w14:textId="77777777" w:rsidR="00451AC8" w:rsidRDefault="00451AC8" w:rsidP="00C60710">
      <w:pPr>
        <w:tabs>
          <w:tab w:val="left" w:pos="3080"/>
        </w:tabs>
        <w:rPr>
          <w:rFonts w:asciiTheme="majorBidi" w:eastAsia="Calibri" w:hAnsiTheme="majorBidi" w:cstheme="majorBidi"/>
          <w:sz w:val="24"/>
          <w:szCs w:val="24"/>
          <w:lang w:eastAsia="en-GB"/>
          <w14:ligatures w14:val="none"/>
        </w:rPr>
      </w:pPr>
    </w:p>
    <w:p w14:paraId="5F9729E7" w14:textId="77777777" w:rsidR="00451AC8" w:rsidRPr="000D4AC7" w:rsidRDefault="00451AC8" w:rsidP="00C60710">
      <w:pPr>
        <w:tabs>
          <w:tab w:val="left" w:pos="3080"/>
        </w:tabs>
        <w:rPr>
          <w:rFonts w:asciiTheme="majorBidi" w:eastAsia="Calibri" w:hAnsiTheme="majorBidi" w:cstheme="majorBidi"/>
          <w:sz w:val="24"/>
          <w:szCs w:val="24"/>
          <w:lang w:eastAsia="en-GB"/>
          <w14:ligatures w14:val="none"/>
        </w:rPr>
      </w:pPr>
    </w:p>
    <w:p w14:paraId="0AB759B4" w14:textId="77777777" w:rsidR="008C6DF0" w:rsidRDefault="008C6DF0" w:rsidP="008C6DF0">
      <w:pPr>
        <w:pStyle w:val="Heading3"/>
        <w:numPr>
          <w:ilvl w:val="0"/>
          <w:numId w:val="0"/>
        </w:numPr>
        <w:rPr>
          <w14:ligatures w14:val="none"/>
        </w:rPr>
      </w:pPr>
    </w:p>
    <w:p w14:paraId="2B0CDE78" w14:textId="77777777" w:rsidR="008C6DF0" w:rsidRDefault="00C60710" w:rsidP="008C6DF0">
      <w:pPr>
        <w:pStyle w:val="Heading3"/>
        <w:numPr>
          <w:ilvl w:val="0"/>
          <w:numId w:val="0"/>
        </w:numPr>
        <w:rPr>
          <w:sz w:val="24"/>
          <w:szCs w:val="24"/>
          <w14:ligatures w14:val="none"/>
        </w:rPr>
      </w:pPr>
      <w:bookmarkStart w:id="14" w:name="_Toc230981811"/>
      <w:r w:rsidRPr="000D4AC7">
        <w:rPr>
          <w14:ligatures w14:val="none"/>
        </w:rPr>
        <w:t xml:space="preserve">2) </w:t>
      </w:r>
      <w:r w:rsidR="00543A94" w:rsidRPr="008C6DF0">
        <w:rPr>
          <w:rStyle w:val="Heading3Char"/>
          <w:b/>
          <w:bCs/>
        </w:rPr>
        <w:t>Blockchain in IoT Security</w:t>
      </w:r>
      <w:r w:rsidRPr="008C6DF0">
        <w:rPr>
          <w:rStyle w:val="Heading3Char"/>
          <w:b/>
          <w:bCs/>
        </w:rPr>
        <w:t>:</w:t>
      </w:r>
      <w:bookmarkEnd w:id="14"/>
    </w:p>
    <w:p w14:paraId="747C29B5" w14:textId="73D0C46F" w:rsidR="00C60710" w:rsidRPr="008C6DF0" w:rsidRDefault="00C60710" w:rsidP="008C6DF0">
      <w:pPr>
        <w:pStyle w:val="Heading3"/>
        <w:numPr>
          <w:ilvl w:val="0"/>
          <w:numId w:val="0"/>
        </w:numPr>
        <w:rPr>
          <w:sz w:val="22"/>
          <w:szCs w:val="22"/>
          <w14:ligatures w14:val="none"/>
        </w:rPr>
      </w:pPr>
      <w:bookmarkStart w:id="15" w:name="_Toc230981812"/>
      <w:r w:rsidRPr="008C6DF0">
        <w:rPr>
          <w:sz w:val="24"/>
          <w:szCs w:val="24"/>
        </w:rPr>
        <w:t xml:space="preserve">A) </w:t>
      </w:r>
      <w:r w:rsidR="0049756D" w:rsidRPr="008C6DF0">
        <w:rPr>
          <w:sz w:val="24"/>
          <w:szCs w:val="24"/>
        </w:rPr>
        <w:t>Advantages of Blockchain</w:t>
      </w:r>
      <w:r w:rsidRPr="008C6DF0">
        <w:rPr>
          <w:sz w:val="24"/>
          <w:szCs w:val="24"/>
        </w:rPr>
        <w:t>:</w:t>
      </w:r>
      <w:bookmarkEnd w:id="15"/>
    </w:p>
    <w:p w14:paraId="1F879AA3" w14:textId="0B1C0A91" w:rsidR="008C6DF0" w:rsidRDefault="0049756D" w:rsidP="008C6DF0">
      <w:pPr>
        <w:tabs>
          <w:tab w:val="left" w:pos="3080"/>
        </w:tabs>
        <w:rPr>
          <w:rFonts w:asciiTheme="majorBidi" w:eastAsia="Calibri" w:hAnsiTheme="majorBidi" w:cstheme="majorBidi"/>
          <w:sz w:val="24"/>
          <w:szCs w:val="24"/>
          <w:lang w:eastAsia="en-GB"/>
          <w14:ligatures w14:val="none"/>
        </w:rPr>
      </w:pPr>
      <w:r w:rsidRPr="000D4AC7">
        <w:rPr>
          <w:rFonts w:asciiTheme="majorBidi" w:eastAsia="Calibri" w:hAnsiTheme="majorBidi" w:cstheme="majorBidi"/>
          <w:sz w:val="24"/>
          <w:szCs w:val="24"/>
          <w:lang w:eastAsia="en-GB"/>
          <w14:ligatures w14:val="none"/>
        </w:rPr>
        <w:t>A promising solution to enhance the security of IoT technologies is the use of blockchain technology. It offers distributed and immutable data storage with distributed ledgers and cryptographic hashing. Blockchain enhances data integrity, authentication and transparency in IoT communications. For instance, the blockchain technology can guard against the unauthorized modification of traffic management or healthcare data, since transactions stored on the blockchain can't be easily altered. Smart contracts can also be used to automate access control and device authentication processes, eliminating the need for centralized authorities</w:t>
      </w:r>
      <w:sdt>
        <w:sdtPr>
          <w:rPr>
            <w:rFonts w:asciiTheme="majorBidi" w:eastAsia="Calibri" w:hAnsiTheme="majorBidi" w:cstheme="majorBidi"/>
            <w:sz w:val="24"/>
            <w:szCs w:val="24"/>
            <w:lang w:eastAsia="en-GB"/>
            <w14:ligatures w14:val="none"/>
          </w:rPr>
          <w:id w:val="-1589372905"/>
          <w:citation/>
        </w:sdtPr>
        <w:sdtContent>
          <w:r w:rsidR="002C664B" w:rsidRPr="000D4AC7">
            <w:rPr>
              <w:rFonts w:asciiTheme="majorBidi" w:eastAsia="Calibri" w:hAnsiTheme="majorBidi" w:cstheme="majorBidi"/>
              <w:sz w:val="24"/>
              <w:szCs w:val="24"/>
              <w:lang w:eastAsia="en-GB"/>
              <w14:ligatures w14:val="none"/>
            </w:rPr>
            <w:fldChar w:fldCharType="begin"/>
          </w:r>
          <w:r w:rsidR="002C664B" w:rsidRPr="000D4AC7">
            <w:rPr>
              <w:rFonts w:asciiTheme="majorBidi" w:eastAsia="Calibri" w:hAnsiTheme="majorBidi" w:cstheme="majorBidi"/>
              <w:sz w:val="24"/>
              <w:szCs w:val="24"/>
              <w:lang w:eastAsia="en-GB"/>
              <w14:ligatures w14:val="none"/>
            </w:rPr>
            <w:instrText xml:space="preserve"> CITATION Sha26 \l 2057 </w:instrText>
          </w:r>
          <w:r w:rsidR="002C664B" w:rsidRPr="000D4AC7">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2C664B" w:rsidRPr="000D4AC7">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614716515"/>
          <w:citation/>
        </w:sdtPr>
        <w:sdtContent>
          <w:r w:rsidR="0054626E">
            <w:rPr>
              <w:rFonts w:asciiTheme="majorBidi" w:eastAsia="Calibri" w:hAnsiTheme="majorBidi" w:cstheme="majorBidi"/>
              <w:sz w:val="24"/>
              <w:szCs w:val="24"/>
              <w:lang w:eastAsia="en-GB"/>
              <w14:ligatures w14:val="none"/>
            </w:rPr>
            <w:fldChar w:fldCharType="begin"/>
          </w:r>
          <w:r w:rsidR="0054626E">
            <w:rPr>
              <w:rFonts w:asciiTheme="majorBidi" w:eastAsia="Calibri" w:hAnsiTheme="majorBidi" w:cstheme="majorBidi"/>
              <w:sz w:val="24"/>
              <w:szCs w:val="24"/>
              <w:lang w:eastAsia="en-GB"/>
              <w14:ligatures w14:val="none"/>
            </w:rPr>
            <w:instrText xml:space="preserve"> CITATION IBM26 \l 2057 </w:instrText>
          </w:r>
          <w:r w:rsidR="0054626E">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(IBM, 2026)</w:t>
          </w:r>
          <w:r w:rsidR="0054626E">
            <w:rPr>
              <w:rFonts w:asciiTheme="majorBidi" w:eastAsia="Calibri" w:hAnsiTheme="majorBidi" w:cstheme="majorBidi"/>
              <w:sz w:val="24"/>
              <w:szCs w:val="24"/>
              <w:lang w:eastAsia="en-GB"/>
              <w14:ligatures w14:val="none"/>
            </w:rPr>
            <w:fldChar w:fldCharType="end"/>
          </w:r>
        </w:sdtContent>
      </w:sdt>
      <w:r w:rsidRPr="000D4AC7">
        <w:rPr>
          <w:rFonts w:asciiTheme="majorBidi" w:eastAsia="Calibri" w:hAnsiTheme="majorBidi" w:cstheme="majorBidi"/>
          <w:sz w:val="24"/>
          <w:szCs w:val="24"/>
          <w:lang w:eastAsia="en-GB"/>
          <w14:ligatures w14:val="none"/>
        </w:rPr>
        <w:t>.</w:t>
      </w:r>
    </w:p>
    <w:p w14:paraId="4F4AECC9" w14:textId="11CDCEEA" w:rsidR="0049756D" w:rsidRPr="008C6DF0" w:rsidRDefault="00C60710" w:rsidP="008C6DF0">
      <w:pPr>
        <w:tabs>
          <w:tab w:val="left" w:pos="3080"/>
        </w:tabs>
        <w:rPr>
          <w:rFonts w:asciiTheme="majorBidi" w:eastAsia="Calibri" w:hAnsiTheme="majorBidi" w:cstheme="majorBidi"/>
          <w:sz w:val="28"/>
          <w:szCs w:val="28"/>
          <w:lang w:eastAsia="en-GB"/>
          <w14:ligatures w14:val="none"/>
        </w:rPr>
      </w:pPr>
      <w:r w:rsidRPr="008C6DF0">
        <w:rPr>
          <w:rFonts w:asciiTheme="majorBidi" w:hAnsiTheme="majorBidi" w:cstheme="majorBidi"/>
          <w:b/>
          <w:bCs/>
          <w:sz w:val="24"/>
          <w:szCs w:val="24"/>
        </w:rPr>
        <w:t xml:space="preserve">B) </w:t>
      </w:r>
      <w:r w:rsidR="0049756D" w:rsidRPr="008C6DF0">
        <w:rPr>
          <w:rFonts w:asciiTheme="majorBidi" w:hAnsiTheme="majorBidi" w:cstheme="majorBidi"/>
          <w:b/>
          <w:bCs/>
          <w:sz w:val="24"/>
          <w:szCs w:val="24"/>
        </w:rPr>
        <w:t>Limitations of Blockchain</w:t>
      </w:r>
      <w:r w:rsidRPr="008C6DF0">
        <w:rPr>
          <w:rFonts w:asciiTheme="majorBidi" w:hAnsiTheme="majorBidi" w:cstheme="majorBidi"/>
          <w:b/>
          <w:bCs/>
          <w:sz w:val="24"/>
          <w:szCs w:val="24"/>
        </w:rPr>
        <w:t>:</w:t>
      </w:r>
    </w:p>
    <w:p w14:paraId="6896082C" w14:textId="32F81081" w:rsidR="008C6DF0" w:rsidRDefault="0049756D" w:rsidP="008C6DF0">
      <w:pPr>
        <w:tabs>
          <w:tab w:val="left" w:pos="3080"/>
        </w:tabs>
        <w:rPr>
          <w:rFonts w:asciiTheme="majorBidi" w:eastAsia="Calibri" w:hAnsiTheme="majorBidi" w:cstheme="majorBidi"/>
          <w:sz w:val="24"/>
          <w:szCs w:val="24"/>
          <w:lang w:eastAsia="en-GB"/>
          <w14:ligatures w14:val="none"/>
        </w:rPr>
      </w:pPr>
      <w:r w:rsidRPr="000D4AC7">
        <w:rPr>
          <w:rFonts w:asciiTheme="majorBidi" w:eastAsia="Calibri" w:hAnsiTheme="majorBidi" w:cstheme="majorBidi"/>
          <w:sz w:val="24"/>
          <w:szCs w:val="24"/>
          <w:lang w:eastAsia="en-GB"/>
          <w14:ligatures w14:val="none"/>
        </w:rPr>
        <w:t>Although blockchain has its benefits, there are also limitations in its use in an IoT setting. Blockchain networks are energy-intensive, require storage space, and are inefficient when it comes to computation, which might not be possible for a light-weight IoT device. Consensus methods like Proof of Work can also have an impact on latency, impacting real-time applications like healthcare monitoring and traffic management. Another challenge is scalability as processing large numbers of IoT transactions may degrade the performance of the system</w:t>
      </w:r>
      <w:sdt>
        <w:sdtPr>
          <w:rPr>
            <w:rFonts w:asciiTheme="majorBidi" w:eastAsia="Calibri" w:hAnsiTheme="majorBidi" w:cstheme="majorBidi"/>
            <w:sz w:val="24"/>
            <w:szCs w:val="24"/>
            <w:lang w:eastAsia="en-GB"/>
            <w14:ligatures w14:val="none"/>
          </w:rPr>
          <w:id w:val="704531417"/>
          <w:citation/>
        </w:sdtPr>
        <w:sdtContent>
          <w:r w:rsidR="002C664B" w:rsidRPr="000D4AC7">
            <w:rPr>
              <w:rFonts w:asciiTheme="majorBidi" w:eastAsia="Calibri" w:hAnsiTheme="majorBidi" w:cstheme="majorBidi"/>
              <w:sz w:val="24"/>
              <w:szCs w:val="24"/>
              <w:lang w:eastAsia="en-GB"/>
              <w14:ligatures w14:val="none"/>
            </w:rPr>
            <w:fldChar w:fldCharType="begin"/>
          </w:r>
          <w:r w:rsidR="002C664B" w:rsidRPr="000D4AC7">
            <w:rPr>
              <w:rFonts w:asciiTheme="majorBidi" w:eastAsia="Calibri" w:hAnsiTheme="majorBidi" w:cstheme="majorBidi"/>
              <w:sz w:val="24"/>
              <w:szCs w:val="24"/>
              <w:lang w:eastAsia="en-GB"/>
              <w14:ligatures w14:val="none"/>
            </w:rPr>
            <w:instrText xml:space="preserve"> CITATION Mua20 \l 2057 </w:instrText>
          </w:r>
          <w:r w:rsidR="002C664B" w:rsidRPr="000D4AC7">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(A.Obaidat, 2020)</w:t>
          </w:r>
          <w:r w:rsidR="002C664B" w:rsidRPr="000D4AC7">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2062945127"/>
          <w:citation/>
        </w:sdtPr>
        <w:sdtContent>
          <w:r w:rsidR="00830C5C">
            <w:rPr>
              <w:rFonts w:asciiTheme="majorBidi" w:eastAsia="Calibri" w:hAnsiTheme="majorBidi" w:cstheme="majorBidi"/>
              <w:sz w:val="24"/>
              <w:szCs w:val="24"/>
              <w:lang w:eastAsia="en-GB"/>
              <w14:ligatures w14:val="none"/>
            </w:rPr>
            <w:fldChar w:fldCharType="begin"/>
          </w:r>
          <w:r w:rsidR="00830C5C">
            <w:rPr>
              <w:rFonts w:asciiTheme="majorBidi" w:eastAsia="Calibri" w:hAnsiTheme="majorBidi" w:cstheme="majorBidi"/>
              <w:sz w:val="24"/>
              <w:szCs w:val="24"/>
              <w:lang w:eastAsia="en-GB"/>
              <w14:ligatures w14:val="none"/>
            </w:rPr>
            <w:instrText xml:space="preserve"> CITATION IBM26 \l 2057 </w:instrText>
          </w:r>
          <w:r w:rsidR="00830C5C">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(IBM, 2026)</w:t>
          </w:r>
          <w:r w:rsidR="00830C5C">
            <w:rPr>
              <w:rFonts w:asciiTheme="majorBidi" w:eastAsia="Calibri" w:hAnsiTheme="majorBidi" w:cstheme="majorBidi"/>
              <w:sz w:val="24"/>
              <w:szCs w:val="24"/>
              <w:lang w:eastAsia="en-GB"/>
              <w14:ligatures w14:val="none"/>
            </w:rPr>
            <w:fldChar w:fldCharType="end"/>
          </w:r>
        </w:sdtContent>
      </w:sdt>
      <w:r w:rsidRPr="000D4AC7">
        <w:rPr>
          <w:rFonts w:asciiTheme="majorBidi" w:eastAsia="Calibri" w:hAnsiTheme="majorBidi" w:cstheme="majorBidi"/>
          <w:sz w:val="24"/>
          <w:szCs w:val="24"/>
          <w:lang w:eastAsia="en-GB"/>
          <w14:ligatures w14:val="none"/>
        </w:rPr>
        <w:t>.</w:t>
      </w:r>
    </w:p>
    <w:p w14:paraId="32097389" w14:textId="77777777" w:rsidR="008C6DF0" w:rsidRDefault="008C6DF0" w:rsidP="008C6DF0">
      <w:pPr>
        <w:tabs>
          <w:tab w:val="left" w:pos="3080"/>
        </w:tabs>
        <w:rPr>
          <w:rFonts w:asciiTheme="majorBidi" w:eastAsia="Calibri" w:hAnsiTheme="majorBidi" w:cstheme="majorBidi"/>
          <w:sz w:val="24"/>
          <w:szCs w:val="24"/>
          <w:lang w:eastAsia="en-GB"/>
          <w14:ligatures w14:val="none"/>
        </w:rPr>
      </w:pPr>
    </w:p>
    <w:p w14:paraId="59E09BF5" w14:textId="5EC476AB" w:rsidR="00543A94" w:rsidRPr="008C6DF0" w:rsidRDefault="00C60710" w:rsidP="008C6DF0">
      <w:pPr>
        <w:tabs>
          <w:tab w:val="left" w:pos="3080"/>
        </w:tabs>
        <w:rPr>
          <w:rFonts w:asciiTheme="majorBidi" w:eastAsia="Calibri" w:hAnsiTheme="majorBidi" w:cstheme="majorBidi"/>
          <w:sz w:val="32"/>
          <w:szCs w:val="32"/>
          <w:lang w:eastAsia="en-GB"/>
          <w14:ligatures w14:val="none"/>
        </w:rPr>
      </w:pPr>
      <w:r w:rsidRPr="008C6DF0">
        <w:rPr>
          <w:rFonts w:asciiTheme="majorBidi" w:hAnsiTheme="majorBidi" w:cstheme="majorBidi"/>
          <w:b/>
          <w:bCs/>
          <w:sz w:val="28"/>
          <w:szCs w:val="28"/>
        </w:rPr>
        <w:t>3)</w:t>
      </w:r>
      <w:r w:rsidRPr="008C6DF0">
        <w:rPr>
          <w:rFonts w:asciiTheme="majorBidi" w:hAnsiTheme="majorBidi" w:cstheme="majorBidi"/>
          <w:sz w:val="28"/>
          <w:szCs w:val="28"/>
        </w:rPr>
        <w:t xml:space="preserve"> </w:t>
      </w:r>
      <w:r w:rsidR="00543A94" w:rsidRPr="008C6DF0">
        <w:rPr>
          <w:rFonts w:asciiTheme="majorBidi" w:hAnsiTheme="majorBidi" w:cstheme="majorBidi"/>
          <w:b/>
          <w:bCs/>
          <w:sz w:val="28"/>
          <w:szCs w:val="28"/>
        </w:rPr>
        <w:t>Machine Learning in IoT Security</w:t>
      </w:r>
      <w:r w:rsidRPr="008C6DF0">
        <w:rPr>
          <w:rFonts w:asciiTheme="majorBidi" w:hAnsiTheme="majorBidi" w:cstheme="majorBidi"/>
          <w:b/>
          <w:bCs/>
          <w:sz w:val="28"/>
          <w:szCs w:val="28"/>
        </w:rPr>
        <w:t>:</w:t>
      </w:r>
    </w:p>
    <w:p w14:paraId="18CBF93F" w14:textId="48CC8C40" w:rsidR="00543A94" w:rsidRPr="008C6DF0" w:rsidRDefault="00C60710" w:rsidP="008C6DF0">
      <w:pPr>
        <w:pStyle w:val="Heading3"/>
        <w:numPr>
          <w:ilvl w:val="0"/>
          <w:numId w:val="0"/>
        </w:numPr>
        <w:rPr>
          <w:sz w:val="24"/>
          <w:szCs w:val="24"/>
        </w:rPr>
      </w:pPr>
      <w:bookmarkStart w:id="16" w:name="_Toc230981813"/>
      <w:r w:rsidRPr="008C6DF0">
        <w:rPr>
          <w:sz w:val="24"/>
          <w:szCs w:val="24"/>
        </w:rPr>
        <w:t xml:space="preserve">A) </w:t>
      </w:r>
      <w:r w:rsidR="00543A94" w:rsidRPr="008C6DF0">
        <w:rPr>
          <w:sz w:val="24"/>
          <w:szCs w:val="24"/>
        </w:rPr>
        <w:t>Advantages of Machine Learning</w:t>
      </w:r>
      <w:r w:rsidRPr="008C6DF0">
        <w:rPr>
          <w:sz w:val="24"/>
          <w:szCs w:val="24"/>
        </w:rPr>
        <w:t>:</w:t>
      </w:r>
      <w:bookmarkEnd w:id="16"/>
    </w:p>
    <w:p w14:paraId="1E355217" w14:textId="4D55CCAE" w:rsidR="008C6DF0" w:rsidRDefault="0049756D" w:rsidP="008C6DF0">
      <w:pPr>
        <w:tabs>
          <w:tab w:val="left" w:pos="3080"/>
        </w:tabs>
        <w:rPr>
          <w:rFonts w:asciiTheme="majorBidi" w:eastAsia="Calibri" w:hAnsiTheme="majorBidi" w:cstheme="majorBidi"/>
          <w:sz w:val="24"/>
          <w:szCs w:val="24"/>
          <w:lang w:eastAsia="en-GB"/>
          <w14:ligatures w14:val="none"/>
        </w:rPr>
      </w:pPr>
      <w:r w:rsidRPr="000D4AC7">
        <w:rPr>
          <w:rFonts w:asciiTheme="majorBidi" w:eastAsia="Calibri" w:hAnsiTheme="majorBidi" w:cstheme="majorBidi"/>
          <w:sz w:val="24"/>
          <w:szCs w:val="24"/>
          <w:lang w:eastAsia="en-GB"/>
          <w14:ligatures w14:val="none"/>
        </w:rPr>
        <w:t xml:space="preserve">Another key technology that can support the IoT security is called Machine Learning (ML). In real time, ML algorithms can be used to </w:t>
      </w:r>
      <w:proofErr w:type="spellStart"/>
      <w:r w:rsidRPr="000D4AC7">
        <w:rPr>
          <w:rFonts w:asciiTheme="majorBidi" w:eastAsia="Calibri" w:hAnsiTheme="majorBidi" w:cstheme="majorBidi"/>
          <w:sz w:val="24"/>
          <w:szCs w:val="24"/>
          <w:lang w:eastAsia="en-GB"/>
          <w14:ligatures w14:val="none"/>
        </w:rPr>
        <w:t>analyze</w:t>
      </w:r>
      <w:proofErr w:type="spellEnd"/>
      <w:r w:rsidRPr="000D4AC7">
        <w:rPr>
          <w:rFonts w:asciiTheme="majorBidi" w:eastAsia="Calibri" w:hAnsiTheme="majorBidi" w:cstheme="majorBidi"/>
          <w:sz w:val="24"/>
          <w:szCs w:val="24"/>
          <w:lang w:eastAsia="en-GB"/>
          <w14:ligatures w14:val="none"/>
        </w:rPr>
        <w:t xml:space="preserve"> network traffic and sensor data to identify abnormal </w:t>
      </w:r>
      <w:r w:rsidR="008C6DF0" w:rsidRPr="000D4AC7">
        <w:rPr>
          <w:rFonts w:asciiTheme="majorBidi" w:eastAsia="Calibri" w:hAnsiTheme="majorBidi" w:cstheme="majorBidi"/>
          <w:sz w:val="24"/>
          <w:szCs w:val="24"/>
          <w:lang w:eastAsia="en-GB"/>
          <w14:ligatures w14:val="none"/>
        </w:rPr>
        <w:t>behaviour</w:t>
      </w:r>
      <w:r w:rsidRPr="000D4AC7">
        <w:rPr>
          <w:rFonts w:asciiTheme="majorBidi" w:eastAsia="Calibri" w:hAnsiTheme="majorBidi" w:cstheme="majorBidi"/>
          <w:sz w:val="24"/>
          <w:szCs w:val="24"/>
          <w:lang w:eastAsia="en-GB"/>
          <w14:ligatures w14:val="none"/>
        </w:rPr>
        <w:t>, malware activity and cyberattacks. AIDS that use ML can detect and alert against unusual traffic patterns associated with a DDoS attack or unauthorized access attempts. Predictive threat analysis can also be achieved with ML as it can detect vulnerabilities before attacks occur</w:t>
      </w:r>
      <w:sdt>
        <w:sdtPr>
          <w:rPr>
            <w:rFonts w:asciiTheme="majorBidi" w:eastAsia="Calibri" w:hAnsiTheme="majorBidi" w:cstheme="majorBidi"/>
            <w:sz w:val="24"/>
            <w:szCs w:val="24"/>
            <w:lang w:eastAsia="en-GB"/>
            <w14:ligatures w14:val="none"/>
          </w:rPr>
          <w:id w:val="654342295"/>
          <w:citation/>
        </w:sdtPr>
        <w:sdtContent>
          <w:r w:rsidR="002C664B" w:rsidRPr="000D4AC7">
            <w:rPr>
              <w:rFonts w:asciiTheme="majorBidi" w:eastAsia="Calibri" w:hAnsiTheme="majorBidi" w:cstheme="majorBidi"/>
              <w:sz w:val="24"/>
              <w:szCs w:val="24"/>
              <w:lang w:eastAsia="en-GB"/>
              <w14:ligatures w14:val="none"/>
            </w:rPr>
            <w:fldChar w:fldCharType="begin"/>
          </w:r>
          <w:r w:rsidR="002C664B" w:rsidRPr="000D4AC7">
            <w:rPr>
              <w:rFonts w:asciiTheme="majorBidi" w:eastAsia="Calibri" w:hAnsiTheme="majorBidi" w:cstheme="majorBidi"/>
              <w:sz w:val="24"/>
              <w:szCs w:val="24"/>
              <w:lang w:eastAsia="en-GB"/>
              <w14:ligatures w14:val="none"/>
            </w:rPr>
            <w:instrText xml:space="preserve"> CITATION Sha26 \l 2057 </w:instrText>
          </w:r>
          <w:r w:rsidR="002C664B" w:rsidRPr="000D4AC7">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(Ahmed, 2025)</w:t>
          </w:r>
          <w:r w:rsidR="002C664B" w:rsidRPr="000D4AC7">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1458374113"/>
          <w:citation/>
        </w:sdtPr>
        <w:sdtContent>
          <w:r w:rsidR="00830C5C">
            <w:rPr>
              <w:rFonts w:asciiTheme="majorBidi" w:eastAsia="Calibri" w:hAnsiTheme="majorBidi" w:cstheme="majorBidi"/>
              <w:sz w:val="24"/>
              <w:szCs w:val="24"/>
              <w:lang w:eastAsia="en-GB"/>
              <w14:ligatures w14:val="none"/>
            </w:rPr>
            <w:fldChar w:fldCharType="begin"/>
          </w:r>
          <w:r w:rsidR="00830C5C">
            <w:rPr>
              <w:rFonts w:asciiTheme="majorBidi" w:eastAsia="Calibri" w:hAnsiTheme="majorBidi" w:cstheme="majorBidi"/>
              <w:sz w:val="24"/>
              <w:szCs w:val="24"/>
              <w:lang w:eastAsia="en-GB"/>
              <w14:ligatures w14:val="none"/>
            </w:rPr>
            <w:instrText xml:space="preserve"> CITATION Fat20 \l 2057 </w:instrText>
          </w:r>
          <w:r w:rsidR="00830C5C">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(Hussain, 2020)</w:t>
          </w:r>
          <w:r w:rsidR="00830C5C">
            <w:rPr>
              <w:rFonts w:asciiTheme="majorBidi" w:eastAsia="Calibri" w:hAnsiTheme="majorBidi" w:cstheme="majorBidi"/>
              <w:sz w:val="24"/>
              <w:szCs w:val="24"/>
              <w:lang w:eastAsia="en-GB"/>
              <w14:ligatures w14:val="none"/>
            </w:rPr>
            <w:fldChar w:fldCharType="end"/>
          </w:r>
        </w:sdtContent>
      </w:sdt>
      <w:r w:rsidRPr="000D4AC7">
        <w:rPr>
          <w:rFonts w:asciiTheme="majorBidi" w:eastAsia="Calibri" w:hAnsiTheme="majorBidi" w:cstheme="majorBidi"/>
          <w:sz w:val="24"/>
          <w:szCs w:val="24"/>
          <w:lang w:eastAsia="en-GB"/>
          <w14:ligatures w14:val="none"/>
        </w:rPr>
        <w:t>.</w:t>
      </w:r>
    </w:p>
    <w:p w14:paraId="53D32821" w14:textId="1CEF2A45" w:rsidR="00543A94" w:rsidRPr="008C6DF0" w:rsidRDefault="00C60710" w:rsidP="008C6DF0">
      <w:pPr>
        <w:pStyle w:val="Heading3"/>
        <w:numPr>
          <w:ilvl w:val="0"/>
          <w:numId w:val="0"/>
        </w:numPr>
        <w:rPr>
          <w:sz w:val="22"/>
          <w:szCs w:val="22"/>
          <w14:ligatures w14:val="none"/>
        </w:rPr>
      </w:pPr>
      <w:bookmarkStart w:id="17" w:name="_Toc230981814"/>
      <w:r w:rsidRPr="008C6DF0">
        <w:rPr>
          <w:sz w:val="24"/>
          <w:szCs w:val="24"/>
        </w:rPr>
        <w:t xml:space="preserve">B) </w:t>
      </w:r>
      <w:r w:rsidR="00543A94" w:rsidRPr="008C6DF0">
        <w:rPr>
          <w:sz w:val="24"/>
          <w:szCs w:val="24"/>
        </w:rPr>
        <w:t>Limitations of Machine Learning</w:t>
      </w:r>
      <w:r w:rsidRPr="008C6DF0">
        <w:rPr>
          <w:sz w:val="24"/>
          <w:szCs w:val="24"/>
        </w:rPr>
        <w:t>:</w:t>
      </w:r>
      <w:bookmarkEnd w:id="17"/>
    </w:p>
    <w:p w14:paraId="075BAB04" w14:textId="5756C56A" w:rsidR="00C60710" w:rsidRDefault="0049756D" w:rsidP="00C60710">
      <w:pPr>
        <w:tabs>
          <w:tab w:val="left" w:pos="3080"/>
        </w:tabs>
        <w:rPr>
          <w:rFonts w:asciiTheme="majorBidi" w:eastAsia="Calibri" w:hAnsiTheme="majorBidi" w:cstheme="majorBidi"/>
          <w:sz w:val="24"/>
          <w:szCs w:val="24"/>
          <w:lang w:eastAsia="en-GB"/>
          <w14:ligatures w14:val="none"/>
        </w:rPr>
      </w:pPr>
      <w:r w:rsidRPr="000D4AC7">
        <w:rPr>
          <w:rFonts w:asciiTheme="majorBidi" w:eastAsia="Calibri" w:hAnsiTheme="majorBidi" w:cstheme="majorBidi"/>
          <w:sz w:val="24"/>
          <w:szCs w:val="24"/>
          <w:lang w:eastAsia="en-GB"/>
          <w14:ligatures w14:val="none"/>
        </w:rPr>
        <w:t>Machine learning has its own drawbacks, however. Large datasets and significant computational power are needed to create and analyse an effective ML model. The limited processing power and memory of many IoT devices hinder the application of complex ML algorithms on the device. Moreover, there is a possibility for a false positive or false negative, which can decrease detection accuracy for ML systems. Adversarial attacks could also be used to alter the training data, thereby compromising the trustworthiness of ML-based security systems</w:t>
      </w:r>
      <w:sdt>
        <w:sdtPr>
          <w:rPr>
            <w:rFonts w:asciiTheme="majorBidi" w:eastAsia="Calibri" w:hAnsiTheme="majorBidi" w:cstheme="majorBidi"/>
            <w:sz w:val="24"/>
            <w:szCs w:val="24"/>
            <w:lang w:eastAsia="en-GB"/>
            <w14:ligatures w14:val="none"/>
          </w:rPr>
          <w:id w:val="-1233772742"/>
          <w:citation/>
        </w:sdtPr>
        <w:sdtContent>
          <w:r w:rsidR="002C664B" w:rsidRPr="000D4AC7">
            <w:rPr>
              <w:rFonts w:asciiTheme="majorBidi" w:eastAsia="Calibri" w:hAnsiTheme="majorBidi" w:cstheme="majorBidi"/>
              <w:sz w:val="24"/>
              <w:szCs w:val="24"/>
              <w:lang w:eastAsia="en-GB"/>
              <w14:ligatures w14:val="none"/>
            </w:rPr>
            <w:fldChar w:fldCharType="begin"/>
          </w:r>
          <w:r w:rsidR="002C664B" w:rsidRPr="000D4AC7">
            <w:rPr>
              <w:rFonts w:asciiTheme="majorBidi" w:eastAsia="Calibri" w:hAnsiTheme="majorBidi" w:cstheme="majorBidi"/>
              <w:sz w:val="24"/>
              <w:szCs w:val="24"/>
              <w:lang w:eastAsia="en-GB"/>
              <w14:ligatures w14:val="none"/>
            </w:rPr>
            <w:instrText xml:space="preserve"> CITATION Mua20 \l 2057 </w:instrText>
          </w:r>
          <w:r w:rsidR="002C664B" w:rsidRPr="000D4AC7">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(A.Obaidat, 2020)</w:t>
          </w:r>
          <w:r w:rsidR="002C664B" w:rsidRPr="000D4AC7">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1553274821"/>
          <w:citation/>
        </w:sdtPr>
        <w:sdtContent>
          <w:r w:rsidR="00830C5C">
            <w:rPr>
              <w:rFonts w:asciiTheme="majorBidi" w:eastAsia="Calibri" w:hAnsiTheme="majorBidi" w:cstheme="majorBidi"/>
              <w:sz w:val="24"/>
              <w:szCs w:val="24"/>
              <w:lang w:eastAsia="en-GB"/>
              <w14:ligatures w14:val="none"/>
            </w:rPr>
            <w:fldChar w:fldCharType="begin"/>
          </w:r>
          <w:r w:rsidR="00830C5C">
            <w:rPr>
              <w:rFonts w:asciiTheme="majorBidi" w:eastAsia="Calibri" w:hAnsiTheme="majorBidi" w:cstheme="majorBidi"/>
              <w:sz w:val="24"/>
              <w:szCs w:val="24"/>
              <w:lang w:eastAsia="en-GB"/>
              <w14:ligatures w14:val="none"/>
            </w:rPr>
            <w:instrText xml:space="preserve"> CITATION Fat20 \l 2057 </w:instrText>
          </w:r>
          <w:r w:rsidR="00830C5C">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(Hussain, 2020)</w:t>
          </w:r>
          <w:r w:rsidR="00830C5C">
            <w:rPr>
              <w:rFonts w:asciiTheme="majorBidi" w:eastAsia="Calibri" w:hAnsiTheme="majorBidi" w:cstheme="majorBidi"/>
              <w:sz w:val="24"/>
              <w:szCs w:val="24"/>
              <w:lang w:eastAsia="en-GB"/>
              <w14:ligatures w14:val="none"/>
            </w:rPr>
            <w:fldChar w:fldCharType="end"/>
          </w:r>
        </w:sdtContent>
      </w:sdt>
      <w:r w:rsidR="00C60710" w:rsidRPr="000D4AC7">
        <w:rPr>
          <w:rFonts w:asciiTheme="majorBidi" w:eastAsia="Calibri" w:hAnsiTheme="majorBidi" w:cstheme="majorBidi"/>
          <w:sz w:val="24"/>
          <w:szCs w:val="24"/>
          <w:lang w:eastAsia="en-GB"/>
          <w14:ligatures w14:val="none"/>
        </w:rPr>
        <w:t>.</w:t>
      </w:r>
    </w:p>
    <w:p w14:paraId="485929DE" w14:textId="77777777" w:rsidR="00451AC8" w:rsidRDefault="00451AC8" w:rsidP="00C60710">
      <w:pPr>
        <w:tabs>
          <w:tab w:val="left" w:pos="3080"/>
        </w:tabs>
        <w:rPr>
          <w:rFonts w:asciiTheme="majorBidi" w:eastAsia="Calibri" w:hAnsiTheme="majorBidi" w:cstheme="majorBidi"/>
          <w:sz w:val="24"/>
          <w:szCs w:val="24"/>
          <w:lang w:eastAsia="en-GB"/>
          <w14:ligatures w14:val="none"/>
        </w:rPr>
      </w:pPr>
    </w:p>
    <w:p w14:paraId="0CB45769" w14:textId="77777777" w:rsidR="00451AC8" w:rsidRDefault="00451AC8" w:rsidP="00C60710">
      <w:pPr>
        <w:tabs>
          <w:tab w:val="left" w:pos="3080"/>
        </w:tabs>
        <w:rPr>
          <w:rFonts w:asciiTheme="majorBidi" w:eastAsia="Calibri" w:hAnsiTheme="majorBidi" w:cstheme="majorBidi"/>
          <w:sz w:val="24"/>
          <w:szCs w:val="24"/>
          <w:lang w:eastAsia="en-GB"/>
          <w14:ligatures w14:val="none"/>
        </w:rPr>
      </w:pPr>
    </w:p>
    <w:p w14:paraId="366CA8EA" w14:textId="77777777" w:rsidR="00451AC8" w:rsidRPr="000D4AC7" w:rsidRDefault="00451AC8" w:rsidP="00C60710">
      <w:pPr>
        <w:tabs>
          <w:tab w:val="left" w:pos="3080"/>
        </w:tabs>
        <w:rPr>
          <w:rFonts w:asciiTheme="majorBidi" w:eastAsia="Calibri" w:hAnsiTheme="majorBidi" w:cstheme="majorBidi"/>
          <w:sz w:val="24"/>
          <w:szCs w:val="24"/>
          <w:lang w:eastAsia="en-GB"/>
          <w14:ligatures w14:val="none"/>
        </w:rPr>
      </w:pPr>
    </w:p>
    <w:p w14:paraId="1CC34278" w14:textId="0022FD23" w:rsidR="009835F0" w:rsidRPr="000D4AC7" w:rsidRDefault="009835F0" w:rsidP="008C6DF0">
      <w:pPr>
        <w:pStyle w:val="Heading3"/>
        <w:numPr>
          <w:ilvl w:val="0"/>
          <w:numId w:val="12"/>
        </w:numPr>
      </w:pPr>
      <w:bookmarkStart w:id="18" w:name="_Toc230981815"/>
      <w:r w:rsidRPr="000D4AC7">
        <w:lastRenderedPageBreak/>
        <w:t>Hybrid Security Approach</w:t>
      </w:r>
      <w:r w:rsidR="00C60710" w:rsidRPr="000D4AC7">
        <w:t>:</w:t>
      </w:r>
      <w:bookmarkEnd w:id="18"/>
    </w:p>
    <w:p w14:paraId="61950314" w14:textId="77777777" w:rsidR="00C60710" w:rsidRPr="000D4AC7" w:rsidRDefault="009835F0" w:rsidP="00C60710">
      <w:pPr>
        <w:tabs>
          <w:tab w:val="left" w:pos="3080"/>
        </w:tabs>
        <w:rPr>
          <w:rFonts w:asciiTheme="majorBidi" w:eastAsia="Calibri" w:hAnsiTheme="majorBidi" w:cstheme="majorBidi"/>
          <w:sz w:val="24"/>
          <w:szCs w:val="24"/>
          <w:lang w:eastAsia="en-GB"/>
          <w14:ligatures w14:val="none"/>
        </w:rPr>
      </w:pPr>
      <w:r w:rsidRPr="000D4AC7">
        <w:rPr>
          <w:rFonts w:asciiTheme="majorBidi" w:eastAsia="Calibri" w:hAnsiTheme="majorBidi" w:cstheme="majorBidi"/>
          <w:sz w:val="24"/>
          <w:szCs w:val="24"/>
          <w:lang w:eastAsia="en-GB"/>
          <w14:ligatures w14:val="none"/>
        </w:rPr>
        <w:t>Smart city IoT systems can be more resilient with multiple technologies and protection mechanisms to create a hybrid security approach.</w:t>
      </w:r>
    </w:p>
    <w:p w14:paraId="7D3FB3BC" w14:textId="4EBEE49A" w:rsidR="009835F0" w:rsidRPr="008C6DF0" w:rsidRDefault="009835F0" w:rsidP="008C6DF0">
      <w:pPr>
        <w:pStyle w:val="Heading3"/>
        <w:numPr>
          <w:ilvl w:val="0"/>
          <w:numId w:val="26"/>
        </w:numPr>
        <w:rPr>
          <w:sz w:val="24"/>
          <w:szCs w:val="24"/>
        </w:rPr>
      </w:pPr>
      <w:bookmarkStart w:id="19" w:name="_Toc230981816"/>
      <w:r w:rsidRPr="008C6DF0">
        <w:rPr>
          <w:sz w:val="24"/>
          <w:szCs w:val="24"/>
        </w:rPr>
        <w:t>Blockchain</w:t>
      </w:r>
      <w:r w:rsidR="00C60710" w:rsidRPr="008C6DF0">
        <w:rPr>
          <w:sz w:val="24"/>
          <w:szCs w:val="24"/>
        </w:rPr>
        <w:t>:</w:t>
      </w:r>
      <w:bookmarkEnd w:id="19"/>
    </w:p>
    <w:p w14:paraId="4A1E325A" w14:textId="25B87909" w:rsidR="00C60710" w:rsidRPr="000D4AC7" w:rsidRDefault="006156D7" w:rsidP="009835F0">
      <w:pPr>
        <w:tabs>
          <w:tab w:val="left" w:pos="3080"/>
        </w:tabs>
        <w:rPr>
          <w:rFonts w:asciiTheme="majorBidi" w:eastAsia="Calibri" w:hAnsiTheme="majorBidi" w:cstheme="majorBidi"/>
          <w:sz w:val="24"/>
          <w:szCs w:val="24"/>
          <w:lang w:eastAsia="en-GB"/>
          <w14:ligatures w14:val="none"/>
        </w:rPr>
      </w:pPr>
      <w:r w:rsidRPr="006156D7">
        <w:rPr>
          <w:rFonts w:asciiTheme="majorBidi" w:eastAsia="Calibri" w:hAnsiTheme="majorBidi" w:cstheme="majorBidi"/>
          <w:sz w:val="24"/>
          <w:szCs w:val="24"/>
          <w:lang w:eastAsia="en-GB"/>
          <w14:ligatures w14:val="none"/>
        </w:rPr>
        <w:t>The application of blockchain technology can significantly improve the security of IoT by using cryptographic methods to store data in a decentralized and tamper-proof manner. It enhances data integrity, secure logging, access control, and makes it hard for attackers to change sensitive data. Blockchain could secure access to data such as surveillance records, traffic management information, and healthcare records for smart city systems, preventing the alteration of such data and attacks on it by hackers</w:t>
      </w:r>
      <w:sdt>
        <w:sdtPr>
          <w:rPr>
            <w:rFonts w:asciiTheme="majorBidi" w:eastAsia="Calibri" w:hAnsiTheme="majorBidi" w:cstheme="majorBidi"/>
            <w:sz w:val="24"/>
            <w:szCs w:val="24"/>
            <w:lang w:eastAsia="en-GB"/>
            <w14:ligatures w14:val="none"/>
          </w:rPr>
          <w:id w:val="134695202"/>
          <w:citation/>
        </w:sdtPr>
        <w:sdtContent>
          <w:r w:rsidR="00830C5C">
            <w:rPr>
              <w:rFonts w:asciiTheme="majorBidi" w:eastAsia="Calibri" w:hAnsiTheme="majorBidi" w:cstheme="majorBidi"/>
              <w:sz w:val="24"/>
              <w:szCs w:val="24"/>
              <w:lang w:eastAsia="en-GB"/>
              <w14:ligatures w14:val="none"/>
            </w:rPr>
            <w:fldChar w:fldCharType="begin"/>
          </w:r>
          <w:r w:rsidR="00830C5C">
            <w:rPr>
              <w:rFonts w:asciiTheme="majorBidi" w:eastAsia="Calibri" w:hAnsiTheme="majorBidi" w:cstheme="majorBidi"/>
              <w:sz w:val="24"/>
              <w:szCs w:val="24"/>
              <w:lang w:eastAsia="en-GB"/>
              <w14:ligatures w14:val="none"/>
            </w:rPr>
            <w:instrText xml:space="preserve"> CITATION IBM26 \l 2057 </w:instrText>
          </w:r>
          <w:r w:rsidR="00830C5C">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(IBM, 2026)</w:t>
          </w:r>
          <w:r w:rsidR="00830C5C">
            <w:rPr>
              <w:rFonts w:asciiTheme="majorBidi" w:eastAsia="Calibri" w:hAnsiTheme="majorBidi" w:cstheme="majorBidi"/>
              <w:sz w:val="24"/>
              <w:szCs w:val="24"/>
              <w:lang w:eastAsia="en-GB"/>
              <w14:ligatures w14:val="none"/>
            </w:rPr>
            <w:fldChar w:fldCharType="end"/>
          </w:r>
        </w:sdtContent>
      </w:sdt>
      <w:r w:rsidRPr="006156D7">
        <w:rPr>
          <w:rFonts w:asciiTheme="majorBidi" w:eastAsia="Calibri" w:hAnsiTheme="majorBidi" w:cstheme="majorBidi"/>
          <w:sz w:val="24"/>
          <w:szCs w:val="24"/>
          <w:lang w:eastAsia="en-GB"/>
          <w14:ligatures w14:val="none"/>
        </w:rPr>
        <w:t>.</w:t>
      </w:r>
    </w:p>
    <w:p w14:paraId="3D7ECEAC" w14:textId="0C5AB2A9" w:rsidR="009835F0" w:rsidRPr="008C6DF0" w:rsidRDefault="009835F0" w:rsidP="008C6DF0">
      <w:pPr>
        <w:pStyle w:val="Heading3"/>
        <w:numPr>
          <w:ilvl w:val="0"/>
          <w:numId w:val="26"/>
        </w:numPr>
        <w:rPr>
          <w:sz w:val="24"/>
          <w:szCs w:val="24"/>
        </w:rPr>
      </w:pPr>
      <w:bookmarkStart w:id="20" w:name="_Toc230981817"/>
      <w:r w:rsidRPr="008C6DF0">
        <w:rPr>
          <w:sz w:val="24"/>
          <w:szCs w:val="24"/>
        </w:rPr>
        <w:t>Machine Learning</w:t>
      </w:r>
      <w:r w:rsidR="00C60710" w:rsidRPr="008C6DF0">
        <w:rPr>
          <w:sz w:val="24"/>
          <w:szCs w:val="24"/>
        </w:rPr>
        <w:t>:</w:t>
      </w:r>
      <w:bookmarkEnd w:id="20"/>
    </w:p>
    <w:p w14:paraId="42024797" w14:textId="55569A09" w:rsidR="00EC5A94" w:rsidRPr="000D4AC7" w:rsidRDefault="006156D7" w:rsidP="009835F0">
      <w:pPr>
        <w:tabs>
          <w:tab w:val="left" w:pos="3080"/>
        </w:tabs>
        <w:rPr>
          <w:rFonts w:asciiTheme="majorBidi" w:eastAsia="Calibri" w:hAnsiTheme="majorBidi" w:cstheme="majorBidi"/>
          <w:sz w:val="24"/>
          <w:szCs w:val="24"/>
          <w:lang w:eastAsia="en-GB"/>
          <w14:ligatures w14:val="none"/>
        </w:rPr>
      </w:pPr>
      <w:r w:rsidRPr="006156D7">
        <w:rPr>
          <w:rFonts w:asciiTheme="majorBidi" w:eastAsia="Calibri" w:hAnsiTheme="majorBidi" w:cstheme="majorBidi"/>
          <w:sz w:val="24"/>
          <w:szCs w:val="24"/>
          <w:lang w:eastAsia="en-GB"/>
          <w14:ligatures w14:val="none"/>
        </w:rPr>
        <w:t xml:space="preserve">By employing Machine Learning (ML), the system can identify any unusual </w:t>
      </w:r>
      <w:r w:rsidR="00830C5C" w:rsidRPr="006156D7">
        <w:rPr>
          <w:rFonts w:asciiTheme="majorBidi" w:eastAsia="Calibri" w:hAnsiTheme="majorBidi" w:cstheme="majorBidi"/>
          <w:sz w:val="24"/>
          <w:szCs w:val="24"/>
          <w:lang w:eastAsia="en-GB"/>
          <w14:ligatures w14:val="none"/>
        </w:rPr>
        <w:t>behaviour</w:t>
      </w:r>
      <w:r w:rsidRPr="006156D7">
        <w:rPr>
          <w:rFonts w:asciiTheme="majorBidi" w:eastAsia="Calibri" w:hAnsiTheme="majorBidi" w:cstheme="majorBidi"/>
          <w:sz w:val="24"/>
          <w:szCs w:val="24"/>
          <w:lang w:eastAsia="en-GB"/>
          <w14:ligatures w14:val="none"/>
        </w:rPr>
        <w:t xml:space="preserve"> or cyber threats, alerting security personnel in real time to take action. ML algorithms can analyse network traffic and device activity, to detect unauthorized access, malware and distributed denial-of-service (DDoS) attacks. In the context of smart city systems, ML can assist with quicker threat detection and predictive security analysis, which can lessen the influence of cyberattacks</w:t>
      </w:r>
      <w:sdt>
        <w:sdtPr>
          <w:rPr>
            <w:rFonts w:asciiTheme="majorBidi" w:eastAsia="Calibri" w:hAnsiTheme="majorBidi" w:cstheme="majorBidi"/>
            <w:sz w:val="24"/>
            <w:szCs w:val="24"/>
            <w:lang w:eastAsia="en-GB"/>
            <w14:ligatures w14:val="none"/>
          </w:rPr>
          <w:id w:val="-1656603982"/>
          <w:citation/>
        </w:sdtPr>
        <w:sdtContent>
          <w:r w:rsidR="00830C5C">
            <w:rPr>
              <w:rFonts w:asciiTheme="majorBidi" w:eastAsia="Calibri" w:hAnsiTheme="majorBidi" w:cstheme="majorBidi"/>
              <w:sz w:val="24"/>
              <w:szCs w:val="24"/>
              <w:lang w:eastAsia="en-GB"/>
              <w14:ligatures w14:val="none"/>
            </w:rPr>
            <w:fldChar w:fldCharType="begin"/>
          </w:r>
          <w:r w:rsidR="00830C5C">
            <w:rPr>
              <w:rFonts w:asciiTheme="majorBidi" w:eastAsia="Calibri" w:hAnsiTheme="majorBidi" w:cstheme="majorBidi"/>
              <w:sz w:val="24"/>
              <w:szCs w:val="24"/>
              <w:lang w:eastAsia="en-GB"/>
              <w14:ligatures w14:val="none"/>
            </w:rPr>
            <w:instrText xml:space="preserve"> CITATION Fat20 \l 2057 </w:instrText>
          </w:r>
          <w:r w:rsidR="00830C5C">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(Hussain, 2020)</w:t>
          </w:r>
          <w:r w:rsidR="00830C5C">
            <w:rPr>
              <w:rFonts w:asciiTheme="majorBidi" w:eastAsia="Calibri" w:hAnsiTheme="majorBidi" w:cstheme="majorBidi"/>
              <w:sz w:val="24"/>
              <w:szCs w:val="24"/>
              <w:lang w:eastAsia="en-GB"/>
              <w14:ligatures w14:val="none"/>
            </w:rPr>
            <w:fldChar w:fldCharType="end"/>
          </w:r>
        </w:sdtContent>
      </w:sdt>
      <w:r w:rsidRPr="006156D7">
        <w:rPr>
          <w:rFonts w:asciiTheme="majorBidi" w:eastAsia="Calibri" w:hAnsiTheme="majorBidi" w:cstheme="majorBidi"/>
          <w:sz w:val="24"/>
          <w:szCs w:val="24"/>
          <w:lang w:eastAsia="en-GB"/>
          <w14:ligatures w14:val="none"/>
        </w:rPr>
        <w:t>.</w:t>
      </w:r>
    </w:p>
    <w:p w14:paraId="6847D521" w14:textId="5E63C56D" w:rsidR="009835F0" w:rsidRPr="008C6DF0" w:rsidRDefault="009835F0" w:rsidP="008C6DF0">
      <w:pPr>
        <w:pStyle w:val="Heading3"/>
        <w:numPr>
          <w:ilvl w:val="0"/>
          <w:numId w:val="26"/>
        </w:numPr>
        <w:rPr>
          <w:sz w:val="24"/>
          <w:szCs w:val="24"/>
        </w:rPr>
      </w:pPr>
      <w:bookmarkStart w:id="21" w:name="_Toc230981818"/>
      <w:r w:rsidRPr="008C6DF0">
        <w:rPr>
          <w:sz w:val="24"/>
          <w:szCs w:val="24"/>
        </w:rPr>
        <w:t>Fog and Edge Computing</w:t>
      </w:r>
      <w:r w:rsidR="00EC5A94" w:rsidRPr="008C6DF0">
        <w:rPr>
          <w:sz w:val="24"/>
          <w:szCs w:val="24"/>
        </w:rPr>
        <w:t>:</w:t>
      </w:r>
      <w:bookmarkEnd w:id="21"/>
    </w:p>
    <w:p w14:paraId="1DF2ACDF" w14:textId="2A8ECA28" w:rsidR="00EC5A94" w:rsidRPr="000D4AC7" w:rsidRDefault="006156D7" w:rsidP="009835F0">
      <w:pPr>
        <w:tabs>
          <w:tab w:val="left" w:pos="3080"/>
        </w:tabs>
        <w:rPr>
          <w:rFonts w:asciiTheme="majorBidi" w:eastAsia="Calibri" w:hAnsiTheme="majorBidi" w:cstheme="majorBidi"/>
          <w:sz w:val="24"/>
          <w:szCs w:val="24"/>
          <w:lang w:eastAsia="en-GB"/>
          <w14:ligatures w14:val="none"/>
        </w:rPr>
      </w:pPr>
      <w:r w:rsidRPr="006156D7">
        <w:rPr>
          <w:rFonts w:asciiTheme="majorBidi" w:eastAsia="Calibri" w:hAnsiTheme="majorBidi" w:cstheme="majorBidi"/>
          <w:sz w:val="24"/>
          <w:szCs w:val="24"/>
          <w:lang w:eastAsia="en-GB"/>
          <w14:ligatures w14:val="none"/>
        </w:rPr>
        <w:t>Fog computing and edge computing enhance the security of IoT by analysing data closer to connected devices, rather than all the time from a single centralized cloud server. This helps to decrease delay, enable quicker threat identification, and enhance real-time reaction in clever city programs like traffic control and medical monitoring. It also helps to alleviate network traffic and dependency on cloud solutions</w:t>
      </w:r>
      <w:sdt>
        <w:sdtPr>
          <w:rPr>
            <w:rFonts w:asciiTheme="majorBidi" w:eastAsia="Calibri" w:hAnsiTheme="majorBidi" w:cstheme="majorBidi"/>
            <w:sz w:val="24"/>
            <w:szCs w:val="24"/>
            <w:lang w:eastAsia="en-GB"/>
            <w14:ligatures w14:val="none"/>
          </w:rPr>
          <w:id w:val="-1176956620"/>
          <w:citation/>
        </w:sdtPr>
        <w:sdtContent>
          <w:r w:rsidR="00830C5C">
            <w:rPr>
              <w:rFonts w:asciiTheme="majorBidi" w:eastAsia="Calibri" w:hAnsiTheme="majorBidi" w:cstheme="majorBidi"/>
              <w:sz w:val="24"/>
              <w:szCs w:val="24"/>
              <w:lang w:eastAsia="en-GB"/>
              <w14:ligatures w14:val="none"/>
            </w:rPr>
            <w:fldChar w:fldCharType="begin"/>
          </w:r>
          <w:r w:rsidR="00830C5C">
            <w:rPr>
              <w:rFonts w:asciiTheme="majorBidi" w:eastAsia="Calibri" w:hAnsiTheme="majorBidi" w:cstheme="majorBidi"/>
              <w:sz w:val="24"/>
              <w:szCs w:val="24"/>
              <w:lang w:eastAsia="en-GB"/>
              <w14:ligatures w14:val="none"/>
            </w:rPr>
            <w:instrText xml:space="preserve"> CITATION Ahm21 \l 2057 </w:instrText>
          </w:r>
          <w:r w:rsidR="00830C5C">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(M.Alwakeal, 2021)</w:t>
          </w:r>
          <w:r w:rsidR="00830C5C">
            <w:rPr>
              <w:rFonts w:asciiTheme="majorBidi" w:eastAsia="Calibri" w:hAnsiTheme="majorBidi" w:cstheme="majorBidi"/>
              <w:sz w:val="24"/>
              <w:szCs w:val="24"/>
              <w:lang w:eastAsia="en-GB"/>
              <w14:ligatures w14:val="none"/>
            </w:rPr>
            <w:fldChar w:fldCharType="end"/>
          </w:r>
        </w:sdtContent>
      </w:sdt>
      <w:r w:rsidRPr="006156D7">
        <w:rPr>
          <w:rFonts w:asciiTheme="majorBidi" w:eastAsia="Calibri" w:hAnsiTheme="majorBidi" w:cstheme="majorBidi"/>
          <w:sz w:val="24"/>
          <w:szCs w:val="24"/>
          <w:lang w:eastAsia="en-GB"/>
          <w14:ligatures w14:val="none"/>
        </w:rPr>
        <w:t>.</w:t>
      </w:r>
    </w:p>
    <w:p w14:paraId="325E1143" w14:textId="231A7368" w:rsidR="00075424" w:rsidRPr="008C6DF0" w:rsidRDefault="00EC5A94" w:rsidP="008C6DF0">
      <w:pPr>
        <w:pStyle w:val="Heading3"/>
        <w:numPr>
          <w:ilvl w:val="0"/>
          <w:numId w:val="26"/>
        </w:numPr>
        <w:rPr>
          <w:sz w:val="24"/>
          <w:szCs w:val="24"/>
        </w:rPr>
      </w:pPr>
      <w:bookmarkStart w:id="22" w:name="_Toc230981819"/>
      <w:r w:rsidRPr="008C6DF0">
        <w:rPr>
          <w:sz w:val="24"/>
          <w:szCs w:val="24"/>
        </w:rPr>
        <w:t>Encryption and Multi-Factor Authentication:</w:t>
      </w:r>
      <w:bookmarkEnd w:id="22"/>
    </w:p>
    <w:p w14:paraId="72913D3C" w14:textId="23A4E0F7" w:rsidR="00543A94" w:rsidRDefault="00075424" w:rsidP="00075424">
      <w:pPr>
        <w:tabs>
          <w:tab w:val="left" w:pos="3080"/>
        </w:tabs>
        <w:rPr>
          <w:rFonts w:asciiTheme="majorBidi" w:eastAsia="Calibri" w:hAnsiTheme="majorBidi" w:cstheme="majorBidi"/>
          <w:sz w:val="24"/>
          <w:szCs w:val="24"/>
          <w:lang w:eastAsia="en-GB"/>
          <w14:ligatures w14:val="none"/>
        </w:rPr>
      </w:pPr>
      <w:r w:rsidRPr="00075424">
        <w:rPr>
          <w:rFonts w:asciiTheme="majorBidi" w:eastAsia="Calibri" w:hAnsiTheme="majorBidi" w:cstheme="majorBidi"/>
          <w:sz w:val="24"/>
          <w:szCs w:val="24"/>
          <w:lang w:eastAsia="en-GB"/>
          <w14:ligatures w14:val="none"/>
        </w:rPr>
        <w:t>Encryption and multi-factor authentication (MFA) enhance IoT security through securing information/data and blocking any attempts to gain access to information. This is because encryption enhances secure transmission of information/data from IoT devices to cloud servers, whereas MFA enhances the security measure</w:t>
      </w:r>
      <w:r w:rsidR="00DD5EB4">
        <w:rPr>
          <w:rFonts w:asciiTheme="majorBidi" w:eastAsia="Calibri" w:hAnsiTheme="majorBidi" w:cstheme="majorBidi"/>
          <w:sz w:val="24"/>
          <w:szCs w:val="24"/>
          <w:lang w:eastAsia="en-GB"/>
          <w14:ligatures w14:val="none"/>
        </w:rPr>
        <w:t>s</w:t>
      </w:r>
      <w:r w:rsidRPr="00075424">
        <w:rPr>
          <w:rFonts w:asciiTheme="majorBidi" w:eastAsia="Calibri" w:hAnsiTheme="majorBidi" w:cstheme="majorBidi"/>
          <w:sz w:val="24"/>
          <w:szCs w:val="24"/>
          <w:lang w:eastAsia="en-GB"/>
          <w14:ligatures w14:val="none"/>
        </w:rPr>
        <w:t xml:space="preserve"> of passwords, thereby enhancing access control and minimizing cyber risks</w:t>
      </w:r>
      <w:sdt>
        <w:sdtPr>
          <w:rPr>
            <w:lang w:eastAsia="en-GB"/>
          </w:rPr>
          <w:id w:val="-66644509"/>
          <w:citation/>
        </w:sdtPr>
        <w:sdtContent>
          <w:r w:rsidR="002C664B" w:rsidRPr="00075424">
            <w:rPr>
              <w:rFonts w:asciiTheme="majorBidi" w:eastAsia="Calibri" w:hAnsiTheme="majorBidi" w:cstheme="majorBidi"/>
              <w:sz w:val="24"/>
              <w:szCs w:val="24"/>
              <w:lang w:eastAsia="en-GB"/>
              <w14:ligatures w14:val="none"/>
            </w:rPr>
            <w:fldChar w:fldCharType="begin"/>
          </w:r>
          <w:r w:rsidR="002C664B" w:rsidRPr="00075424">
            <w:rPr>
              <w:rFonts w:asciiTheme="majorBidi" w:eastAsia="Calibri" w:hAnsiTheme="majorBidi" w:cstheme="majorBidi"/>
              <w:sz w:val="24"/>
              <w:szCs w:val="24"/>
              <w:lang w:eastAsia="en-GB"/>
              <w14:ligatures w14:val="none"/>
            </w:rPr>
            <w:instrText xml:space="preserve"> CITATION Mua20 \l 2057 </w:instrText>
          </w:r>
          <w:r w:rsidR="002C664B" w:rsidRPr="00075424">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(A.Obaidat, 2020)</w:t>
          </w:r>
          <w:r w:rsidR="002C664B" w:rsidRPr="00075424">
            <w:rPr>
              <w:rFonts w:asciiTheme="majorBidi" w:eastAsia="Calibri" w:hAnsiTheme="majorBidi" w:cstheme="majorBidi"/>
              <w:sz w:val="24"/>
              <w:szCs w:val="24"/>
              <w:lang w:eastAsia="en-GB"/>
              <w14:ligatures w14:val="none"/>
            </w:rPr>
            <w:fldChar w:fldCharType="end"/>
          </w:r>
        </w:sdtContent>
      </w:sdt>
      <w:sdt>
        <w:sdtPr>
          <w:rPr>
            <w:lang w:eastAsia="en-GB"/>
          </w:rPr>
          <w:id w:val="-30958445"/>
          <w:citation/>
        </w:sdtPr>
        <w:sdtContent>
          <w:r w:rsidR="001E1332">
            <w:rPr>
              <w:lang w:eastAsia="en-GB"/>
            </w:rPr>
            <w:fldChar w:fldCharType="begin"/>
          </w:r>
          <w:r w:rsidR="001E1332">
            <w:rPr>
              <w:lang w:eastAsia="en-GB"/>
            </w:rPr>
            <w:instrText xml:space="preserve"> CITATION Har25 \l 2057 </w:instrText>
          </w:r>
          <w:r w:rsidR="001E1332">
            <w:rPr>
              <w:lang w:eastAsia="en-GB"/>
            </w:rPr>
            <w:fldChar w:fldCharType="separate"/>
          </w:r>
          <w:r w:rsidR="008C6DF0">
            <w:rPr>
              <w:noProof/>
              <w:lang w:eastAsia="en-GB"/>
            </w:rPr>
            <w:t xml:space="preserve"> (Singh, 2025)</w:t>
          </w:r>
          <w:r w:rsidR="001E1332">
            <w:rPr>
              <w:lang w:eastAsia="en-GB"/>
            </w:rPr>
            <w:fldChar w:fldCharType="end"/>
          </w:r>
        </w:sdtContent>
      </w:sdt>
      <w:r w:rsidR="009835F0" w:rsidRPr="00075424">
        <w:rPr>
          <w:rFonts w:asciiTheme="majorBidi" w:eastAsia="Calibri" w:hAnsiTheme="majorBidi" w:cstheme="majorBidi"/>
          <w:sz w:val="24"/>
          <w:szCs w:val="24"/>
          <w:lang w:eastAsia="en-GB"/>
          <w14:ligatures w14:val="none"/>
        </w:rPr>
        <w:t>.</w:t>
      </w:r>
    </w:p>
    <w:p w14:paraId="4344798C" w14:textId="5204481E" w:rsidR="00DD5EB4" w:rsidRPr="00DD5EB4" w:rsidRDefault="00DD5EB4" w:rsidP="008C6DF0">
      <w:pPr>
        <w:pStyle w:val="Heading3"/>
        <w:numPr>
          <w:ilvl w:val="0"/>
          <w:numId w:val="0"/>
        </w:numPr>
      </w:pPr>
      <w:bookmarkStart w:id="23" w:name="_Toc230981820"/>
      <w:r w:rsidRPr="00DD5EB4">
        <w:t>Proposed Solution:</w:t>
      </w:r>
      <w:bookmarkEnd w:id="23"/>
    </w:p>
    <w:p w14:paraId="23442290" w14:textId="773E724F" w:rsidR="00061E64" w:rsidRDefault="00451AC8" w:rsidP="009835F0">
      <w:pPr>
        <w:tabs>
          <w:tab w:val="left" w:pos="3080"/>
        </w:tabs>
        <w:rPr>
          <w:rFonts w:asciiTheme="majorBidi" w:eastAsia="Calibri" w:hAnsiTheme="majorBidi" w:cstheme="majorBidi"/>
          <w:sz w:val="24"/>
          <w:szCs w:val="24"/>
          <w:lang w:eastAsia="en-GB"/>
          <w14:ligatures w14:val="none"/>
        </w:rPr>
      </w:pPr>
      <w:r w:rsidRPr="00451AC8">
        <w:rPr>
          <w:rFonts w:asciiTheme="majorBidi" w:eastAsia="Calibri" w:hAnsiTheme="majorBidi" w:cstheme="majorBidi"/>
          <w:sz w:val="24"/>
          <w:szCs w:val="24"/>
          <w:lang w:eastAsia="en-GB"/>
          <w14:ligatures w14:val="none"/>
        </w:rPr>
        <w:t xml:space="preserve">The best way to enhance the smart city IoT systems is to employ a hybrid security and forensic solution based on fog computing, cloud–fog architecture and machine learning. By </w:t>
      </w:r>
      <w:proofErr w:type="spellStart"/>
      <w:r w:rsidRPr="00451AC8">
        <w:rPr>
          <w:rFonts w:asciiTheme="majorBidi" w:eastAsia="Calibri" w:hAnsiTheme="majorBidi" w:cstheme="majorBidi"/>
          <w:sz w:val="24"/>
          <w:szCs w:val="24"/>
          <w:lang w:eastAsia="en-GB"/>
          <w14:ligatures w14:val="none"/>
        </w:rPr>
        <w:t>analyzing</w:t>
      </w:r>
      <w:proofErr w:type="spellEnd"/>
      <w:r w:rsidRPr="00451AC8">
        <w:rPr>
          <w:rFonts w:asciiTheme="majorBidi" w:eastAsia="Calibri" w:hAnsiTheme="majorBidi" w:cstheme="majorBidi"/>
          <w:sz w:val="24"/>
          <w:szCs w:val="24"/>
          <w:lang w:eastAsia="en-GB"/>
          <w14:ligatures w14:val="none"/>
        </w:rPr>
        <w:t xml:space="preserve"> information in proximity to IoT devices, fog computing and cloud–fog architecture can help to reduce latency and provide information for faster data processing and local monitoring to help investigators gather and preserve forensic evidence before it is lost. Meanwhile, machine learning is improving security by constantly examining the network traffic and device </w:t>
      </w:r>
      <w:r w:rsidRPr="00451AC8">
        <w:rPr>
          <w:rFonts w:asciiTheme="majorBidi" w:eastAsia="Calibri" w:hAnsiTheme="majorBidi" w:cstheme="majorBidi"/>
          <w:sz w:val="24"/>
          <w:szCs w:val="24"/>
          <w:lang w:eastAsia="en-GB"/>
          <w14:ligatures w14:val="none"/>
        </w:rPr>
        <w:t>behaviour</w:t>
      </w:r>
      <w:r w:rsidRPr="00451AC8">
        <w:rPr>
          <w:rFonts w:asciiTheme="majorBidi" w:eastAsia="Calibri" w:hAnsiTheme="majorBidi" w:cstheme="majorBidi"/>
          <w:sz w:val="24"/>
          <w:szCs w:val="24"/>
          <w:lang w:eastAsia="en-GB"/>
          <w14:ligatures w14:val="none"/>
        </w:rPr>
        <w:t xml:space="preserve"> and flagging unusual patterns, malware, unauthorized access, and DDoS attacks as they happen. Combined, these technologies will generate greater threat detection, enforce greater systems readiness for forensic analysis, increase the reliability of the systems, and offer improved protection for smart city IoT systems of size and time sensitivity</w:t>
      </w:r>
      <w:sdt>
        <w:sdtPr>
          <w:rPr>
            <w:rFonts w:asciiTheme="majorBidi" w:eastAsia="Calibri" w:hAnsiTheme="majorBidi" w:cstheme="majorBidi"/>
            <w:sz w:val="24"/>
            <w:szCs w:val="24"/>
            <w:lang w:eastAsia="en-GB"/>
            <w14:ligatures w14:val="none"/>
          </w:rPr>
          <w:id w:val="-29964400"/>
          <w:citation/>
        </w:sdtPr>
        <w:sdtContent>
          <w:r w:rsidR="00AE394F">
            <w:rPr>
              <w:rFonts w:asciiTheme="majorBidi" w:eastAsia="Calibri" w:hAnsiTheme="majorBidi" w:cstheme="majorBidi"/>
              <w:sz w:val="24"/>
              <w:szCs w:val="24"/>
              <w:lang w:eastAsia="en-GB"/>
              <w14:ligatures w14:val="none"/>
            </w:rPr>
            <w:fldChar w:fldCharType="begin"/>
          </w:r>
          <w:r w:rsidR="00AE394F">
            <w:rPr>
              <w:rFonts w:asciiTheme="majorBidi" w:eastAsia="Calibri" w:hAnsiTheme="majorBidi" w:cstheme="majorBidi"/>
              <w:sz w:val="24"/>
              <w:szCs w:val="24"/>
              <w:lang w:eastAsia="en-GB"/>
              <w14:ligatures w14:val="none"/>
            </w:rPr>
            <w:instrText xml:space="preserve"> CITATION Els25 \l 2057 </w:instrText>
          </w:r>
          <w:r w:rsidR="00AE394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(Elsevier, 2025)</w:t>
          </w:r>
          <w:r w:rsidR="00AE394F">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1791419350"/>
          <w:citation/>
        </w:sdtPr>
        <w:sdtContent>
          <w:r w:rsidR="00AE394F">
            <w:rPr>
              <w:rFonts w:asciiTheme="majorBidi" w:eastAsia="Calibri" w:hAnsiTheme="majorBidi" w:cstheme="majorBidi"/>
              <w:sz w:val="24"/>
              <w:szCs w:val="24"/>
              <w:lang w:eastAsia="en-GB"/>
              <w14:ligatures w14:val="none"/>
            </w:rPr>
            <w:fldChar w:fldCharType="begin"/>
          </w:r>
          <w:r w:rsidR="00AE394F">
            <w:rPr>
              <w:rFonts w:asciiTheme="majorBidi" w:eastAsia="Calibri" w:hAnsiTheme="majorBidi" w:cstheme="majorBidi"/>
              <w:sz w:val="24"/>
              <w:szCs w:val="24"/>
              <w:lang w:eastAsia="en-GB"/>
              <w14:ligatures w14:val="none"/>
            </w:rPr>
            <w:instrText xml:space="preserve"> CITATION Raj25 \l 2057 </w:instrText>
          </w:r>
          <w:r w:rsidR="00AE394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(PBV, 2025)</w:t>
          </w:r>
          <w:r w:rsidR="00AE394F">
            <w:rPr>
              <w:rFonts w:asciiTheme="majorBidi" w:eastAsia="Calibri" w:hAnsiTheme="majorBidi" w:cstheme="majorBidi"/>
              <w:sz w:val="24"/>
              <w:szCs w:val="24"/>
              <w:lang w:eastAsia="en-GB"/>
              <w14:ligatures w14:val="none"/>
            </w:rPr>
            <w:fldChar w:fldCharType="end"/>
          </w:r>
        </w:sdtContent>
      </w:sdt>
      <w:sdt>
        <w:sdtPr>
          <w:rPr>
            <w:rFonts w:asciiTheme="majorBidi" w:eastAsia="Calibri" w:hAnsiTheme="majorBidi" w:cstheme="majorBidi"/>
            <w:sz w:val="24"/>
            <w:szCs w:val="24"/>
            <w:lang w:eastAsia="en-GB"/>
            <w14:ligatures w14:val="none"/>
          </w:rPr>
          <w:id w:val="90204880"/>
          <w:citation/>
        </w:sdtPr>
        <w:sdtContent>
          <w:r w:rsidR="00AE394F">
            <w:rPr>
              <w:rFonts w:asciiTheme="majorBidi" w:eastAsia="Calibri" w:hAnsiTheme="majorBidi" w:cstheme="majorBidi"/>
              <w:sz w:val="24"/>
              <w:szCs w:val="24"/>
              <w:lang w:eastAsia="en-GB"/>
              <w14:ligatures w14:val="none"/>
            </w:rPr>
            <w:fldChar w:fldCharType="begin"/>
          </w:r>
          <w:r w:rsidR="00AE394F">
            <w:rPr>
              <w:rFonts w:asciiTheme="majorBidi" w:eastAsia="Calibri" w:hAnsiTheme="majorBidi" w:cstheme="majorBidi"/>
              <w:sz w:val="24"/>
              <w:szCs w:val="24"/>
              <w:lang w:eastAsia="en-GB"/>
              <w14:ligatures w14:val="none"/>
            </w:rPr>
            <w:instrText xml:space="preserve"> CITATION Jam25 \l 2057 </w:instrText>
          </w:r>
          <w:r w:rsidR="00AE394F">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(Chen, 2025)</w:t>
          </w:r>
          <w:r w:rsidR="00AE394F">
            <w:rPr>
              <w:rFonts w:asciiTheme="majorBidi" w:eastAsia="Calibri" w:hAnsiTheme="majorBidi" w:cstheme="majorBidi"/>
              <w:sz w:val="24"/>
              <w:szCs w:val="24"/>
              <w:lang w:eastAsia="en-GB"/>
              <w14:ligatures w14:val="none"/>
            </w:rPr>
            <w:fldChar w:fldCharType="end"/>
          </w:r>
        </w:sdtContent>
      </w:sdt>
      <w:r w:rsidRPr="00451AC8">
        <w:rPr>
          <w:rFonts w:asciiTheme="majorBidi" w:eastAsia="Calibri" w:hAnsiTheme="majorBidi" w:cstheme="majorBidi"/>
          <w:sz w:val="24"/>
          <w:szCs w:val="24"/>
          <w:lang w:eastAsia="en-GB"/>
          <w14:ligatures w14:val="none"/>
        </w:rPr>
        <w:t>.</w:t>
      </w:r>
    </w:p>
    <w:p w14:paraId="356A1A1A" w14:textId="77777777" w:rsidR="00061E64" w:rsidRPr="008C6DF0" w:rsidRDefault="003D3672" w:rsidP="008C6DF0">
      <w:pPr>
        <w:pStyle w:val="Heading2"/>
      </w:pPr>
      <w:r w:rsidRPr="003D3672">
        <w:rPr>
          <w:sz w:val="24"/>
          <w:szCs w:val="24"/>
        </w:rPr>
        <w:lastRenderedPageBreak/>
        <w:t xml:space="preserve"> </w:t>
      </w:r>
      <w:bookmarkStart w:id="24" w:name="_Toc230981821"/>
      <w:r w:rsidR="009835F0" w:rsidRPr="008C6DF0">
        <w:t>Conclusion</w:t>
      </w:r>
      <w:r w:rsidR="00EC5A94" w:rsidRPr="008C6DF0">
        <w:t>:</w:t>
      </w:r>
      <w:bookmarkEnd w:id="24"/>
    </w:p>
    <w:p w14:paraId="159328C9" w14:textId="0E361A91" w:rsidR="00543A94" w:rsidRDefault="00061E64" w:rsidP="00061E64">
      <w:pPr>
        <w:tabs>
          <w:tab w:val="left" w:pos="3080"/>
        </w:tabs>
        <w:rPr>
          <w:rFonts w:asciiTheme="majorBidi" w:eastAsia="Calibri" w:hAnsiTheme="majorBidi" w:cstheme="majorBidi"/>
          <w:sz w:val="24"/>
          <w:szCs w:val="24"/>
          <w:lang w:eastAsia="en-GB"/>
          <w14:ligatures w14:val="none"/>
        </w:rPr>
      </w:pPr>
      <w:r w:rsidRPr="00061E64">
        <w:rPr>
          <w:rFonts w:asciiTheme="majorBidi" w:eastAsia="Calibri" w:hAnsiTheme="majorBidi" w:cstheme="majorBidi"/>
          <w:sz w:val="24"/>
          <w:szCs w:val="24"/>
          <w:lang w:eastAsia="en-GB"/>
          <w14:ligatures w14:val="none"/>
        </w:rPr>
        <w:t>There are several security issues associated with smart cities' IoT systems. These include differences in devices, poor authentication, lack of privacy, and vulnerability to cyber-attacks. Several technologies have been proposed to enhance the security of IoT, among which blockchain, machine learning, fog computing, and cryptography. Out of these technologies, machine learning has proven to be especially useful since it can detect cyber threats in real-time</w:t>
      </w:r>
      <w:sdt>
        <w:sdtPr>
          <w:rPr>
            <w:rFonts w:asciiTheme="majorBidi" w:eastAsia="Calibri" w:hAnsiTheme="majorBidi" w:cstheme="majorBidi"/>
            <w:sz w:val="24"/>
            <w:szCs w:val="24"/>
            <w:lang w:eastAsia="en-GB"/>
            <w14:ligatures w14:val="none"/>
          </w:rPr>
          <w:id w:val="-1456859557"/>
          <w:citation/>
        </w:sdtPr>
        <w:sdtContent>
          <w:r w:rsidR="00003D0B">
            <w:rPr>
              <w:rFonts w:asciiTheme="majorBidi" w:eastAsia="Calibri" w:hAnsiTheme="majorBidi" w:cstheme="majorBidi"/>
              <w:sz w:val="24"/>
              <w:szCs w:val="24"/>
              <w:lang w:eastAsia="en-GB"/>
              <w14:ligatures w14:val="none"/>
            </w:rPr>
            <w:fldChar w:fldCharType="begin"/>
          </w:r>
          <w:r w:rsidR="00003D0B">
            <w:rPr>
              <w:rFonts w:asciiTheme="majorBidi" w:eastAsia="Calibri" w:hAnsiTheme="majorBidi" w:cstheme="majorBidi"/>
              <w:sz w:val="24"/>
              <w:szCs w:val="24"/>
              <w:lang w:eastAsia="en-GB"/>
              <w14:ligatures w14:val="none"/>
            </w:rPr>
            <w:instrText xml:space="preserve"> CITATION Sam25 \l 2057 </w:instrText>
          </w:r>
          <w:r w:rsidR="00003D0B">
            <w:rPr>
              <w:rFonts w:asciiTheme="majorBidi" w:eastAsia="Calibri" w:hAnsiTheme="majorBidi" w:cstheme="majorBidi"/>
              <w:sz w:val="24"/>
              <w:szCs w:val="24"/>
              <w:lang w:eastAsia="en-GB"/>
              <w14:ligatures w14:val="none"/>
            </w:rPr>
            <w:fldChar w:fldCharType="separate"/>
          </w:r>
          <w:r w:rsidR="008C6DF0">
            <w:rPr>
              <w:rFonts w:asciiTheme="majorBidi" w:eastAsia="Calibri" w:hAnsiTheme="majorBidi" w:cstheme="majorBidi"/>
              <w:noProof/>
              <w:sz w:val="24"/>
              <w:szCs w:val="24"/>
              <w:lang w:eastAsia="en-GB"/>
              <w14:ligatures w14:val="none"/>
            </w:rPr>
            <w:t xml:space="preserve"> </w:t>
          </w:r>
          <w:r w:rsidR="008C6DF0" w:rsidRPr="008C6DF0">
            <w:rPr>
              <w:rFonts w:asciiTheme="majorBidi" w:eastAsia="Calibri" w:hAnsiTheme="majorBidi" w:cstheme="majorBidi"/>
              <w:noProof/>
              <w:sz w:val="24"/>
              <w:szCs w:val="24"/>
              <w:lang w:eastAsia="en-GB"/>
              <w14:ligatures w14:val="none"/>
            </w:rPr>
            <w:t>(Sameer Ahmed*, 2025)</w:t>
          </w:r>
          <w:r w:rsidR="00003D0B">
            <w:rPr>
              <w:rFonts w:asciiTheme="majorBidi" w:eastAsia="Calibri" w:hAnsiTheme="majorBidi" w:cstheme="majorBidi"/>
              <w:sz w:val="24"/>
              <w:szCs w:val="24"/>
              <w:lang w:eastAsia="en-GB"/>
              <w14:ligatures w14:val="none"/>
            </w:rPr>
            <w:fldChar w:fldCharType="end"/>
          </w:r>
        </w:sdtContent>
      </w:sdt>
      <w:r w:rsidRPr="00061E64">
        <w:rPr>
          <w:rFonts w:asciiTheme="majorBidi" w:eastAsia="Calibri" w:hAnsiTheme="majorBidi" w:cstheme="majorBidi"/>
          <w:sz w:val="24"/>
          <w:szCs w:val="24"/>
          <w:lang w:eastAsia="en-GB"/>
          <w14:ligatures w14:val="none"/>
        </w:rPr>
        <w:t>.</w:t>
      </w:r>
    </w:p>
    <w:p w14:paraId="6A275502"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3243DF6C"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3888B5F3"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24A7C85F"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531B8819"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728DF240"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141FBBD4"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521BC970"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4DD60FD3"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6DBD159A"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3F4D2247"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73D3C8C9"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64B40298"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35CA3F37"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21E9EC51"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0AD11A3D"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77630118"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7AC74A79"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5446F6AB"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4B7EBB9C"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35E51C33"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54F55F28"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7DE74DFA"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0A3C969E"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p w14:paraId="117F43C5" w14:textId="77777777" w:rsidR="008C6DF0" w:rsidRDefault="008C6DF0" w:rsidP="00061E64">
      <w:pPr>
        <w:tabs>
          <w:tab w:val="left" w:pos="3080"/>
        </w:tabs>
        <w:rPr>
          <w:rFonts w:asciiTheme="majorBidi" w:eastAsia="Calibri" w:hAnsiTheme="majorBidi" w:cstheme="majorBidi"/>
          <w:sz w:val="24"/>
          <w:szCs w:val="24"/>
          <w:lang w:eastAsia="en-GB"/>
          <w14:ligatures w14:val="none"/>
        </w:rPr>
      </w:pPr>
    </w:p>
    <w:bookmarkStart w:id="25" w:name="_Toc230981822" w:displacedByCustomXml="next"/>
    <w:sdt>
      <w:sdtPr>
        <w:id w:val="2069679590"/>
        <w:docPartObj>
          <w:docPartGallery w:val="Bibliographies"/>
          <w:docPartUnique/>
        </w:docPartObj>
      </w:sdtPr>
      <w:sdtEndPr>
        <w:rPr>
          <w:rFonts w:asciiTheme="minorHAnsi" w:eastAsiaTheme="minorHAnsi" w:hAnsiTheme="minorHAnsi" w:cstheme="minorBidi"/>
          <w:b w:val="0"/>
          <w:bCs w:val="0"/>
          <w:color w:val="auto"/>
          <w:sz w:val="22"/>
          <w:szCs w:val="22"/>
          <w:u w:val="none"/>
          <w:lang w:eastAsia="en-US"/>
        </w:rPr>
      </w:sdtEndPr>
      <w:sdtContent>
        <w:p w14:paraId="6A518BBA" w14:textId="3688EB0F" w:rsidR="008C6DF0" w:rsidRPr="006B6B31" w:rsidRDefault="008C6DF0">
          <w:pPr>
            <w:pStyle w:val="Heading1"/>
            <w:rPr>
              <w:rStyle w:val="Heading2Char"/>
              <w:b/>
              <w:bCs/>
              <w:u w:val="none"/>
            </w:rPr>
          </w:pPr>
          <w:r w:rsidRPr="006B6B31">
            <w:rPr>
              <w:rStyle w:val="Heading2Char"/>
              <w:b/>
              <w:bCs/>
              <w:u w:val="none"/>
            </w:rPr>
            <w:t>References</w:t>
          </w:r>
          <w:bookmarkEnd w:id="25"/>
        </w:p>
        <w:sdt>
          <w:sdtPr>
            <w:id w:val="-573587230"/>
            <w:bibliography/>
          </w:sdtPr>
          <w:sdtContent>
            <w:p w14:paraId="1DBEB76A" w14:textId="77777777" w:rsidR="008C6DF0" w:rsidRDefault="008C6DF0" w:rsidP="008C6DF0">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A.Obaidat, M. (2020). </w:t>
              </w:r>
              <w:r>
                <w:rPr>
                  <w:i/>
                  <w:iCs/>
                  <w:noProof/>
                </w:rPr>
                <w:t>A Comprehensive and Systematic Survey on the Internet of Things: Security and Privacy Challenges, Security Frameworks, Enabling Technologies, Threats, Vulnerabilities and Countermeasures</w:t>
              </w:r>
              <w:r>
                <w:rPr>
                  <w:noProof/>
                </w:rPr>
                <w:t>. Retrieved may 11, 2026, from https://www.mdpi.com/2073-431X/9/2/44</w:t>
              </w:r>
            </w:p>
            <w:p w14:paraId="388F1BC6" w14:textId="77777777" w:rsidR="008C6DF0" w:rsidRDefault="008C6DF0" w:rsidP="008C6DF0">
              <w:pPr>
                <w:pStyle w:val="Bibliography"/>
                <w:ind w:left="720" w:hanging="720"/>
                <w:rPr>
                  <w:noProof/>
                </w:rPr>
              </w:pPr>
              <w:r>
                <w:rPr>
                  <w:noProof/>
                </w:rPr>
                <w:t xml:space="preserve">Ahmed, S. F. (2025). </w:t>
              </w:r>
              <w:r>
                <w:rPr>
                  <w:i/>
                  <w:iCs/>
                  <w:noProof/>
                </w:rPr>
                <w:t>Forensics and security issues in the Internet of Things</w:t>
              </w:r>
              <w:r>
                <w:rPr>
                  <w:noProof/>
                </w:rPr>
                <w:t>. Retrieved may 10, 2026, from https://link.springer.com/content/pdf/10.1007/s11276-025-03942-2.pdf</w:t>
              </w:r>
            </w:p>
            <w:p w14:paraId="65295298" w14:textId="77777777" w:rsidR="008C6DF0" w:rsidRDefault="008C6DF0" w:rsidP="008C6DF0">
              <w:pPr>
                <w:pStyle w:val="Bibliography"/>
                <w:ind w:left="720" w:hanging="720"/>
                <w:rPr>
                  <w:noProof/>
                </w:rPr>
              </w:pPr>
              <w:r>
                <w:rPr>
                  <w:noProof/>
                </w:rPr>
                <w:t xml:space="preserve">Brotsis, S. (2019). </w:t>
              </w:r>
              <w:r>
                <w:rPr>
                  <w:i/>
                  <w:iCs/>
                  <w:noProof/>
                </w:rPr>
                <w:t>Blockchain Solutions for Forensic Evidence</w:t>
              </w:r>
              <w:r>
                <w:rPr>
                  <w:noProof/>
                </w:rPr>
                <w:t>. Retrieved may 10, 2026, from https://ieeexplore.ieee.org/stamp/stamp.jsp?tp=&amp;arnumber=8806675</w:t>
              </w:r>
            </w:p>
            <w:p w14:paraId="7D527EFC" w14:textId="77777777" w:rsidR="008C6DF0" w:rsidRDefault="008C6DF0" w:rsidP="008C6DF0">
              <w:pPr>
                <w:pStyle w:val="Bibliography"/>
                <w:ind w:left="720" w:hanging="720"/>
                <w:rPr>
                  <w:noProof/>
                </w:rPr>
              </w:pPr>
              <w:r>
                <w:rPr>
                  <w:noProof/>
                </w:rPr>
                <w:t xml:space="preserve">Chen, J. (2025). </w:t>
              </w:r>
              <w:r>
                <w:rPr>
                  <w:i/>
                  <w:iCs/>
                  <w:noProof/>
                </w:rPr>
                <w:t>Understanding Hybrid Securities: Types and Features Explained</w:t>
              </w:r>
              <w:r>
                <w:rPr>
                  <w:noProof/>
                </w:rPr>
                <w:t>. Retrieved may friday, 2026, from https://www.investopedia.com/terms/h/hybridsecurity.asp</w:t>
              </w:r>
            </w:p>
            <w:p w14:paraId="60DE8DB8" w14:textId="77777777" w:rsidR="008C6DF0" w:rsidRDefault="008C6DF0" w:rsidP="008C6DF0">
              <w:pPr>
                <w:pStyle w:val="Bibliography"/>
                <w:ind w:left="720" w:hanging="720"/>
                <w:rPr>
                  <w:noProof/>
                </w:rPr>
              </w:pPr>
              <w:r>
                <w:rPr>
                  <w:noProof/>
                </w:rPr>
                <w:t xml:space="preserve">Coursera. (2024). </w:t>
              </w:r>
              <w:r>
                <w:rPr>
                  <w:i/>
                  <w:iCs/>
                  <w:noProof/>
                </w:rPr>
                <w:t>What Is the Internet of Things (IoT)? With Examples</w:t>
              </w:r>
              <w:r>
                <w:rPr>
                  <w:noProof/>
                </w:rPr>
                <w:t>. Retrieved may friday, 2026, from https://www.coursera.org/ca/articles/internet-of-things?utm_medium=sem&amp;utm_source=gg&amp;utm_campaign=b2c_emea_x_multi_ftcof_career-academy_cx_dr_bau_gg_pmax_gc_s2_en_m_hyb_23-12_desktop&amp;campaignid=20882109092&amp;adgroupid=&amp;device=c&amp;keyword=&amp;matchtype=&amp;network=x</w:t>
              </w:r>
            </w:p>
            <w:p w14:paraId="54EFB591" w14:textId="77777777" w:rsidR="008C6DF0" w:rsidRDefault="008C6DF0" w:rsidP="008C6DF0">
              <w:pPr>
                <w:pStyle w:val="Bibliography"/>
                <w:ind w:left="720" w:hanging="720"/>
                <w:rPr>
                  <w:noProof/>
                </w:rPr>
              </w:pPr>
              <w:r>
                <w:rPr>
                  <w:noProof/>
                </w:rPr>
                <w:t xml:space="preserve">Elsevier. (2025). </w:t>
              </w:r>
              <w:r>
                <w:rPr>
                  <w:i/>
                  <w:iCs/>
                  <w:noProof/>
                </w:rPr>
                <w:t>Detecting attacks in Fog and cloud computing environments using Deep Learning: A systematic literature review</w:t>
              </w:r>
              <w:r>
                <w:rPr>
                  <w:noProof/>
                </w:rPr>
                <w:t>. Retrieved may friday, 2026, from https://pdf.sciencedirectassets.com/271990/1-s2.0-S1389128625X00086/1-s2.0-S1389128625002373/main.pdf?X-Amz-Security-Token=IQoJb3JpZ2luX2VjEP%2F%2F%2F%2F%2F%2F%2F%2F%2F%2F%2FwEaCXVzLWVhc3QtMSJGMEQCIBMrjJDjc%2BwNMC08xLtpAtihWSMkWmEmwZhgxnPHgagBAiBTB3kxfT6C</w:t>
              </w:r>
            </w:p>
            <w:p w14:paraId="0B1560D5" w14:textId="77777777" w:rsidR="008C6DF0" w:rsidRDefault="008C6DF0" w:rsidP="008C6DF0">
              <w:pPr>
                <w:pStyle w:val="Bibliography"/>
                <w:ind w:left="720" w:hanging="720"/>
                <w:rPr>
                  <w:noProof/>
                </w:rPr>
              </w:pPr>
              <w:r>
                <w:rPr>
                  <w:noProof/>
                </w:rPr>
                <w:t xml:space="preserve">Hussain, F. (2020). </w:t>
              </w:r>
              <w:r>
                <w:rPr>
                  <w:i/>
                  <w:iCs/>
                  <w:noProof/>
                </w:rPr>
                <w:t>Machine Learning in IoT Security:</w:t>
              </w:r>
              <w:r>
                <w:rPr>
                  <w:noProof/>
                </w:rPr>
                <w:t>. Retrieved may sanday, 2026, from file:///C:/Users/Talib/Downloads/Machine_and_Deep_Learning_in_IoT_Security__Current_Solutions__Challenges__and_Opportunities_REVISION_REFERENCE.pdf</w:t>
              </w:r>
            </w:p>
            <w:p w14:paraId="4E308719" w14:textId="77777777" w:rsidR="008C6DF0" w:rsidRDefault="008C6DF0" w:rsidP="008C6DF0">
              <w:pPr>
                <w:pStyle w:val="Bibliography"/>
                <w:ind w:left="720" w:hanging="720"/>
                <w:rPr>
                  <w:noProof/>
                </w:rPr>
              </w:pPr>
              <w:r>
                <w:rPr>
                  <w:noProof/>
                </w:rPr>
                <w:t xml:space="preserve">IBM. (2026). </w:t>
              </w:r>
              <w:r>
                <w:rPr>
                  <w:i/>
                  <w:iCs/>
                  <w:noProof/>
                </w:rPr>
                <w:t>What is IoT with blockchain?</w:t>
              </w:r>
              <w:r>
                <w:rPr>
                  <w:noProof/>
                </w:rPr>
                <w:t xml:space="preserve"> Retrieved may sanday, 2026, from https://www.ibm.com/think/topics/blockchain-iot</w:t>
              </w:r>
            </w:p>
            <w:p w14:paraId="36BB9B01" w14:textId="77777777" w:rsidR="008C6DF0" w:rsidRDefault="008C6DF0" w:rsidP="008C6DF0">
              <w:pPr>
                <w:pStyle w:val="Bibliography"/>
                <w:ind w:left="720" w:hanging="720"/>
                <w:rPr>
                  <w:noProof/>
                </w:rPr>
              </w:pPr>
              <w:r>
                <w:rPr>
                  <w:noProof/>
                </w:rPr>
                <w:t xml:space="preserve">Luo, M. (2026). </w:t>
              </w:r>
              <w:r>
                <w:rPr>
                  <w:i/>
                  <w:iCs/>
                  <w:noProof/>
                </w:rPr>
                <w:t>HIoT: heterogeneous information network</w:t>
              </w:r>
              <w:r>
                <w:rPr>
                  <w:noProof/>
                </w:rPr>
                <w:t>. Retrieved may sunday, 2026, from file:///C:/Users/Talib/Downloads/s42400-025-00465-3.pdf</w:t>
              </w:r>
            </w:p>
            <w:p w14:paraId="563655CC" w14:textId="77777777" w:rsidR="008C6DF0" w:rsidRDefault="008C6DF0" w:rsidP="008C6DF0">
              <w:pPr>
                <w:pStyle w:val="Bibliography"/>
                <w:ind w:left="720" w:hanging="720"/>
                <w:rPr>
                  <w:noProof/>
                </w:rPr>
              </w:pPr>
              <w:r>
                <w:rPr>
                  <w:noProof/>
                </w:rPr>
                <w:t xml:space="preserve">M.Alwakeal, A. (2021). </w:t>
              </w:r>
              <w:r>
                <w:rPr>
                  <w:i/>
                  <w:iCs/>
                  <w:noProof/>
                </w:rPr>
                <w:t>An Overview of Fog Computing and Edge Computing Security and Privacy Issues</w:t>
              </w:r>
              <w:r>
                <w:rPr>
                  <w:noProof/>
                </w:rPr>
                <w:t>. Retrieved may sanday, 2026, from https://www.mdpi.com/1424-8220/21/24/8226</w:t>
              </w:r>
            </w:p>
            <w:p w14:paraId="7D86442E" w14:textId="77777777" w:rsidR="008C6DF0" w:rsidRDefault="008C6DF0" w:rsidP="008C6DF0">
              <w:pPr>
                <w:pStyle w:val="Bibliography"/>
                <w:ind w:left="720" w:hanging="720"/>
                <w:rPr>
                  <w:noProof/>
                </w:rPr>
              </w:pPr>
              <w:r>
                <w:rPr>
                  <w:noProof/>
                </w:rPr>
                <w:t xml:space="preserve">Obaidat. (2020). </w:t>
              </w:r>
              <w:r>
                <w:rPr>
                  <w:i/>
                  <w:iCs/>
                  <w:noProof/>
                </w:rPr>
                <w:t>The Internet of Things: Insights into the building blocks, component</w:t>
              </w:r>
              <w:r>
                <w:rPr>
                  <w:noProof/>
                </w:rPr>
                <w:t>. Retrieved may 10, 2026, from https://pdf.sciencedirectassets.com/280203/1-s2.0-S1877050918X00088/1-s2.0-S1877050918309049/main.pdf?X-Amz-Security-Token=IQoJb3JpZ2luX2VjEDQaCXVzLWVhc3QtMSJIMEYCIQC09CzRNSS4w8TQ5YoxRu8cOjT%2FRcXC%2FGIFRHyKdc7oHgIhAOpaVqCC3ZsXYEFjMy9mMpycx4hyghwj1ji70pTI</w:t>
              </w:r>
            </w:p>
            <w:p w14:paraId="22F28715" w14:textId="77777777" w:rsidR="008C6DF0" w:rsidRDefault="008C6DF0" w:rsidP="008C6DF0">
              <w:pPr>
                <w:pStyle w:val="Bibliography"/>
                <w:ind w:left="720" w:hanging="720"/>
                <w:rPr>
                  <w:noProof/>
                </w:rPr>
              </w:pPr>
              <w:r>
                <w:rPr>
                  <w:noProof/>
                </w:rPr>
                <w:t xml:space="preserve">PBV, R. R. (2025). </w:t>
              </w:r>
              <w:r>
                <w:rPr>
                  <w:i/>
                  <w:iCs/>
                  <w:noProof/>
                </w:rPr>
                <w:t>Hybrid Security Framework and Machine Learning Based Anomaly Detection for Machine-to-Machine Communications</w:t>
              </w:r>
              <w:r>
                <w:rPr>
                  <w:noProof/>
                </w:rPr>
                <w:t>. Retrieved may friday, 2026, from https://ieeexplore.ieee.org/stamp/stamp.jsp?tp=&amp;arnumber=11053023</w:t>
              </w:r>
            </w:p>
            <w:p w14:paraId="4D34F989" w14:textId="77777777" w:rsidR="008C6DF0" w:rsidRDefault="008C6DF0" w:rsidP="008C6DF0">
              <w:pPr>
                <w:pStyle w:val="Bibliography"/>
                <w:ind w:left="720" w:hanging="720"/>
                <w:rPr>
                  <w:noProof/>
                </w:rPr>
              </w:pPr>
              <w:r>
                <w:rPr>
                  <w:noProof/>
                </w:rPr>
                <w:t xml:space="preserve">PortSwigger. (2026). </w:t>
              </w:r>
              <w:r>
                <w:rPr>
                  <w:i/>
                  <w:iCs/>
                  <w:noProof/>
                </w:rPr>
                <w:t>Authentication vulnerabilities</w:t>
              </w:r>
              <w:r>
                <w:rPr>
                  <w:noProof/>
                </w:rPr>
                <w:t>. Retrieved may sanday, 2026, from https://portswigger.net/web-security/authentication</w:t>
              </w:r>
            </w:p>
            <w:p w14:paraId="0455CC7F" w14:textId="77777777" w:rsidR="008C6DF0" w:rsidRDefault="008C6DF0" w:rsidP="008C6DF0">
              <w:pPr>
                <w:pStyle w:val="Bibliography"/>
                <w:ind w:left="720" w:hanging="720"/>
                <w:rPr>
                  <w:noProof/>
                </w:rPr>
              </w:pPr>
              <w:r>
                <w:rPr>
                  <w:noProof/>
                </w:rPr>
                <w:lastRenderedPageBreak/>
                <w:t xml:space="preserve">Sameer Ahmed*, C. K. (2025). </w:t>
              </w:r>
              <w:r>
                <w:rPr>
                  <w:i/>
                  <w:iCs/>
                  <w:noProof/>
                </w:rPr>
                <w:t>A Review of IoT Security Issues in Smart City Systems</w:t>
              </w:r>
              <w:r>
                <w:rPr>
                  <w:noProof/>
                </w:rPr>
                <w:t>. Retrieved may friday, 2026, from file:///C:/Users/Talib/Downloads/A_Review_of_IoT_Security_Issues_in_Smart_City_Syst.pdf</w:t>
              </w:r>
            </w:p>
            <w:p w14:paraId="6A92E1CD" w14:textId="77777777" w:rsidR="008C6DF0" w:rsidRDefault="008C6DF0" w:rsidP="008C6DF0">
              <w:pPr>
                <w:pStyle w:val="Bibliography"/>
                <w:ind w:left="720" w:hanging="720"/>
                <w:rPr>
                  <w:noProof/>
                </w:rPr>
              </w:pPr>
              <w:r>
                <w:rPr>
                  <w:noProof/>
                </w:rPr>
                <w:t xml:space="preserve">Singh, H. (2025). </w:t>
              </w:r>
              <w:r>
                <w:rPr>
                  <w:i/>
                  <w:iCs/>
                  <w:noProof/>
                </w:rPr>
                <w:t>The Role of Multi-Factor Authentication and Encryption in</w:t>
              </w:r>
              <w:r>
                <w:rPr>
                  <w:noProof/>
                </w:rPr>
                <w:t>. Retrieved may sanday, 2026, from file:///C:/Users/Talib/Downloads/Title13Oct18.pdf</w:t>
              </w:r>
            </w:p>
            <w:p w14:paraId="556A5D93" w14:textId="766FB53D" w:rsidR="008C6DF0" w:rsidRDefault="008C6DF0" w:rsidP="008C6DF0">
              <w:r>
                <w:rPr>
                  <w:b/>
                  <w:bCs/>
                  <w:noProof/>
                </w:rPr>
                <w:fldChar w:fldCharType="end"/>
              </w:r>
            </w:p>
          </w:sdtContent>
        </w:sdt>
      </w:sdtContent>
    </w:sdt>
    <w:p w14:paraId="6E2671AE" w14:textId="77777777" w:rsidR="008C6DF0" w:rsidRPr="00061E64" w:rsidRDefault="008C6DF0" w:rsidP="00061E64">
      <w:pPr>
        <w:tabs>
          <w:tab w:val="left" w:pos="3080"/>
        </w:tabs>
        <w:rPr>
          <w:rFonts w:asciiTheme="majorBidi" w:eastAsia="Calibri" w:hAnsiTheme="majorBidi" w:cstheme="majorBidi"/>
          <w:b/>
          <w:bCs/>
          <w:sz w:val="28"/>
          <w:szCs w:val="28"/>
          <w:lang w:eastAsia="en-GB"/>
          <w14:ligatures w14:val="none"/>
        </w:rPr>
      </w:pPr>
    </w:p>
    <w:sectPr w:rsidR="008C6DF0" w:rsidRPr="00061E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F8B"/>
    <w:multiLevelType w:val="hybridMultilevel"/>
    <w:tmpl w:val="4EA8D24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6D7A80"/>
    <w:multiLevelType w:val="multilevel"/>
    <w:tmpl w:val="C942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47A81"/>
    <w:multiLevelType w:val="multilevel"/>
    <w:tmpl w:val="D942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F5C6D"/>
    <w:multiLevelType w:val="multilevel"/>
    <w:tmpl w:val="3CA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31D3D"/>
    <w:multiLevelType w:val="hybridMultilevel"/>
    <w:tmpl w:val="1A0A37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6907CB"/>
    <w:multiLevelType w:val="multilevel"/>
    <w:tmpl w:val="698C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27AC3"/>
    <w:multiLevelType w:val="hybridMultilevel"/>
    <w:tmpl w:val="D060941A"/>
    <w:lvl w:ilvl="0" w:tplc="99B079D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C61265"/>
    <w:multiLevelType w:val="hybridMultilevel"/>
    <w:tmpl w:val="853CDB28"/>
    <w:lvl w:ilvl="0" w:tplc="E9C6DD5A">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D0128"/>
    <w:multiLevelType w:val="hybridMultilevel"/>
    <w:tmpl w:val="D70EB452"/>
    <w:lvl w:ilvl="0" w:tplc="5AB441C6">
      <w:start w:val="1"/>
      <w:numFmt w:val="upperLetter"/>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6C31ED3"/>
    <w:multiLevelType w:val="hybridMultilevel"/>
    <w:tmpl w:val="DC92816E"/>
    <w:lvl w:ilvl="0" w:tplc="DE54C834">
      <w:start w:val="1"/>
      <w:numFmt w:val="upperLetter"/>
      <w:pStyle w:val="Heading3"/>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CA3448"/>
    <w:multiLevelType w:val="hybridMultilevel"/>
    <w:tmpl w:val="C8A26B1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F26A22"/>
    <w:multiLevelType w:val="hybridMultilevel"/>
    <w:tmpl w:val="C43847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587C4E"/>
    <w:multiLevelType w:val="hybridMultilevel"/>
    <w:tmpl w:val="468A7B84"/>
    <w:lvl w:ilvl="0" w:tplc="5286777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D0328A"/>
    <w:multiLevelType w:val="hybridMultilevel"/>
    <w:tmpl w:val="990009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C5444CC"/>
    <w:multiLevelType w:val="hybridMultilevel"/>
    <w:tmpl w:val="BCD6034A"/>
    <w:lvl w:ilvl="0" w:tplc="BACA593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57C0ADE"/>
    <w:multiLevelType w:val="hybridMultilevel"/>
    <w:tmpl w:val="E7D093D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D570C6"/>
    <w:multiLevelType w:val="hybridMultilevel"/>
    <w:tmpl w:val="A366135A"/>
    <w:lvl w:ilvl="0" w:tplc="774061F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BB5510E"/>
    <w:multiLevelType w:val="hybridMultilevel"/>
    <w:tmpl w:val="1F16F6CE"/>
    <w:lvl w:ilvl="0" w:tplc="256E47A0">
      <w:start w:val="1"/>
      <w:numFmt w:val="upperLetter"/>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D0D54FF"/>
    <w:multiLevelType w:val="hybridMultilevel"/>
    <w:tmpl w:val="911086D2"/>
    <w:lvl w:ilvl="0" w:tplc="2D00A48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42A43DC"/>
    <w:multiLevelType w:val="hybridMultilevel"/>
    <w:tmpl w:val="33C2E190"/>
    <w:lvl w:ilvl="0" w:tplc="82FC9930">
      <w:start w:val="1"/>
      <w:numFmt w:val="upperLetter"/>
      <w:lvlText w:val="%1)"/>
      <w:lvlJc w:val="left"/>
      <w:pPr>
        <w:ind w:left="720" w:hanging="360"/>
      </w:pPr>
      <w:rPr>
        <w:rFonts w:ascii="Times New Roman" w:hAnsi="Times New Roman" w:cs="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46F0B82"/>
    <w:multiLevelType w:val="hybridMultilevel"/>
    <w:tmpl w:val="FE4A0C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4C87721"/>
    <w:multiLevelType w:val="hybridMultilevel"/>
    <w:tmpl w:val="07C2DC3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54E024D"/>
    <w:multiLevelType w:val="hybridMultilevel"/>
    <w:tmpl w:val="647A37A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5EE766D"/>
    <w:multiLevelType w:val="hybridMultilevel"/>
    <w:tmpl w:val="D194B7CC"/>
    <w:lvl w:ilvl="0" w:tplc="4CB055B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3A629E"/>
    <w:multiLevelType w:val="hybridMultilevel"/>
    <w:tmpl w:val="EB2A66EE"/>
    <w:lvl w:ilvl="0" w:tplc="321CB59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5731876">
    <w:abstractNumId w:val="16"/>
  </w:num>
  <w:num w:numId="2" w16cid:durableId="1353528081">
    <w:abstractNumId w:val="19"/>
  </w:num>
  <w:num w:numId="3" w16cid:durableId="485317694">
    <w:abstractNumId w:val="17"/>
  </w:num>
  <w:num w:numId="4" w16cid:durableId="389230718">
    <w:abstractNumId w:val="18"/>
  </w:num>
  <w:num w:numId="5" w16cid:durableId="977731987">
    <w:abstractNumId w:val="3"/>
  </w:num>
  <w:num w:numId="6" w16cid:durableId="465392936">
    <w:abstractNumId w:val="2"/>
  </w:num>
  <w:num w:numId="7" w16cid:durableId="1390961948">
    <w:abstractNumId w:val="1"/>
  </w:num>
  <w:num w:numId="8" w16cid:durableId="1911842873">
    <w:abstractNumId w:val="5"/>
  </w:num>
  <w:num w:numId="9" w16cid:durableId="1163198882">
    <w:abstractNumId w:val="11"/>
  </w:num>
  <w:num w:numId="10" w16cid:durableId="736978572">
    <w:abstractNumId w:val="6"/>
  </w:num>
  <w:num w:numId="11" w16cid:durableId="1338388186">
    <w:abstractNumId w:val="0"/>
  </w:num>
  <w:num w:numId="12" w16cid:durableId="921371254">
    <w:abstractNumId w:val="12"/>
  </w:num>
  <w:num w:numId="13" w16cid:durableId="1991203514">
    <w:abstractNumId w:val="10"/>
  </w:num>
  <w:num w:numId="14" w16cid:durableId="494761098">
    <w:abstractNumId w:val="8"/>
  </w:num>
  <w:num w:numId="15" w16cid:durableId="1273783695">
    <w:abstractNumId w:val="7"/>
  </w:num>
  <w:num w:numId="16" w16cid:durableId="1247687093">
    <w:abstractNumId w:val="23"/>
  </w:num>
  <w:num w:numId="17" w16cid:durableId="2098819260">
    <w:abstractNumId w:val="22"/>
  </w:num>
  <w:num w:numId="18" w16cid:durableId="966936799">
    <w:abstractNumId w:val="13"/>
  </w:num>
  <w:num w:numId="19" w16cid:durableId="1766265626">
    <w:abstractNumId w:val="20"/>
  </w:num>
  <w:num w:numId="20" w16cid:durableId="842083650">
    <w:abstractNumId w:val="15"/>
  </w:num>
  <w:num w:numId="21" w16cid:durableId="57869405">
    <w:abstractNumId w:val="4"/>
  </w:num>
  <w:num w:numId="22" w16cid:durableId="114568763">
    <w:abstractNumId w:val="9"/>
  </w:num>
  <w:num w:numId="23" w16cid:durableId="612396626">
    <w:abstractNumId w:val="9"/>
    <w:lvlOverride w:ilvl="0">
      <w:startOverride w:val="1"/>
    </w:lvlOverride>
  </w:num>
  <w:num w:numId="24" w16cid:durableId="1936596893">
    <w:abstractNumId w:val="21"/>
  </w:num>
  <w:num w:numId="25" w16cid:durableId="239754439">
    <w:abstractNumId w:val="24"/>
  </w:num>
  <w:num w:numId="26" w16cid:durableId="14802721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65"/>
    <w:rsid w:val="00003D0B"/>
    <w:rsid w:val="00061E64"/>
    <w:rsid w:val="00075424"/>
    <w:rsid w:val="000D4AC7"/>
    <w:rsid w:val="00100D96"/>
    <w:rsid w:val="00122A7A"/>
    <w:rsid w:val="00157468"/>
    <w:rsid w:val="001E1332"/>
    <w:rsid w:val="002A2C4E"/>
    <w:rsid w:val="002C664B"/>
    <w:rsid w:val="003D3672"/>
    <w:rsid w:val="003E70B1"/>
    <w:rsid w:val="00403DC5"/>
    <w:rsid w:val="00451AC8"/>
    <w:rsid w:val="00470E6D"/>
    <w:rsid w:val="0049756D"/>
    <w:rsid w:val="004B616A"/>
    <w:rsid w:val="004C0AF6"/>
    <w:rsid w:val="00543A94"/>
    <w:rsid w:val="0054626E"/>
    <w:rsid w:val="00553A2A"/>
    <w:rsid w:val="006156D7"/>
    <w:rsid w:val="006B6B31"/>
    <w:rsid w:val="00707D91"/>
    <w:rsid w:val="007E1EF9"/>
    <w:rsid w:val="00830C5C"/>
    <w:rsid w:val="00853C95"/>
    <w:rsid w:val="00857865"/>
    <w:rsid w:val="008C6DF0"/>
    <w:rsid w:val="008D6725"/>
    <w:rsid w:val="009835F0"/>
    <w:rsid w:val="00AE394F"/>
    <w:rsid w:val="00B05DA9"/>
    <w:rsid w:val="00BA38AA"/>
    <w:rsid w:val="00C40714"/>
    <w:rsid w:val="00C60710"/>
    <w:rsid w:val="00CA5EAF"/>
    <w:rsid w:val="00D16CC3"/>
    <w:rsid w:val="00DA0C5F"/>
    <w:rsid w:val="00DD1053"/>
    <w:rsid w:val="00DD5EB4"/>
    <w:rsid w:val="00E4108B"/>
    <w:rsid w:val="00EB19BC"/>
    <w:rsid w:val="00EC3BCE"/>
    <w:rsid w:val="00EC5A94"/>
    <w:rsid w:val="00F21D6A"/>
    <w:rsid w:val="00F61321"/>
    <w:rsid w:val="00FC0CBF"/>
    <w:rsid w:val="00FF34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7A7C"/>
  <w15:chartTrackingRefBased/>
  <w15:docId w15:val="{C2CF6A9C-24A2-4533-9228-5EEAD3261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D6A"/>
    <w:pPr>
      <w:keepNext/>
      <w:keepLines/>
      <w:spacing w:before="360" w:after="80"/>
      <w:outlineLvl w:val="0"/>
    </w:pPr>
    <w:rPr>
      <w:rFonts w:asciiTheme="majorBidi" w:eastAsia="Calibri" w:hAnsiTheme="majorBidi" w:cstheme="majorBidi"/>
      <w:b/>
      <w:bCs/>
      <w:color w:val="000000" w:themeColor="text1"/>
      <w:sz w:val="28"/>
      <w:szCs w:val="28"/>
      <w:u w:val="single"/>
      <w:lang w:eastAsia="en-GB"/>
    </w:rPr>
  </w:style>
  <w:style w:type="paragraph" w:styleId="Heading2">
    <w:name w:val="heading 2"/>
    <w:basedOn w:val="Normal"/>
    <w:next w:val="Normal"/>
    <w:link w:val="Heading2Char"/>
    <w:uiPriority w:val="9"/>
    <w:unhideWhenUsed/>
    <w:qFormat/>
    <w:rsid w:val="008C6DF0"/>
    <w:pPr>
      <w:keepNext/>
      <w:keepLines/>
      <w:spacing w:before="160" w:after="80"/>
      <w:outlineLvl w:val="1"/>
    </w:pPr>
    <w:rPr>
      <w:rFonts w:asciiTheme="majorBidi" w:eastAsia="Calibri" w:hAnsiTheme="majorBidi" w:cstheme="majorBidi"/>
      <w:b/>
      <w:bCs/>
      <w:color w:val="000000" w:themeColor="text1"/>
      <w:sz w:val="28"/>
      <w:szCs w:val="28"/>
      <w:lang w:eastAsia="en-GB"/>
    </w:rPr>
  </w:style>
  <w:style w:type="paragraph" w:styleId="Heading3">
    <w:name w:val="heading 3"/>
    <w:basedOn w:val="Normal"/>
    <w:next w:val="Normal"/>
    <w:link w:val="Heading3Char"/>
    <w:uiPriority w:val="9"/>
    <w:unhideWhenUsed/>
    <w:qFormat/>
    <w:rsid w:val="00F21D6A"/>
    <w:pPr>
      <w:keepNext/>
      <w:keepLines/>
      <w:numPr>
        <w:numId w:val="22"/>
      </w:numPr>
      <w:spacing w:before="160" w:after="80"/>
      <w:outlineLvl w:val="2"/>
    </w:pPr>
    <w:rPr>
      <w:rFonts w:asciiTheme="majorBidi" w:eastAsia="Calibri" w:hAnsiTheme="majorBidi" w:cstheme="majorBidi"/>
      <w:b/>
      <w:bCs/>
      <w:color w:val="000000" w:themeColor="text1"/>
      <w:sz w:val="28"/>
      <w:szCs w:val="28"/>
      <w:lang w:eastAsia="en-GB"/>
    </w:rPr>
  </w:style>
  <w:style w:type="paragraph" w:styleId="Heading4">
    <w:name w:val="heading 4"/>
    <w:basedOn w:val="Normal"/>
    <w:next w:val="Normal"/>
    <w:link w:val="Heading4Char"/>
    <w:uiPriority w:val="9"/>
    <w:semiHidden/>
    <w:unhideWhenUsed/>
    <w:qFormat/>
    <w:rsid w:val="00857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D6A"/>
    <w:rPr>
      <w:rFonts w:asciiTheme="majorBidi" w:eastAsia="Calibri" w:hAnsiTheme="majorBidi" w:cstheme="majorBidi"/>
      <w:b/>
      <w:bCs/>
      <w:color w:val="000000" w:themeColor="text1"/>
      <w:sz w:val="28"/>
      <w:szCs w:val="28"/>
      <w:u w:val="single"/>
      <w:lang w:eastAsia="en-GB"/>
    </w:rPr>
  </w:style>
  <w:style w:type="character" w:customStyle="1" w:styleId="Heading2Char">
    <w:name w:val="Heading 2 Char"/>
    <w:basedOn w:val="DefaultParagraphFont"/>
    <w:link w:val="Heading2"/>
    <w:uiPriority w:val="9"/>
    <w:rsid w:val="008C6DF0"/>
    <w:rPr>
      <w:rFonts w:asciiTheme="majorBidi" w:eastAsia="Calibri" w:hAnsiTheme="majorBidi" w:cstheme="majorBidi"/>
      <w:b/>
      <w:bCs/>
      <w:color w:val="000000" w:themeColor="text1"/>
      <w:sz w:val="28"/>
      <w:szCs w:val="28"/>
      <w:lang w:eastAsia="en-GB"/>
    </w:rPr>
  </w:style>
  <w:style w:type="character" w:customStyle="1" w:styleId="Heading3Char">
    <w:name w:val="Heading 3 Char"/>
    <w:basedOn w:val="DefaultParagraphFont"/>
    <w:link w:val="Heading3"/>
    <w:uiPriority w:val="9"/>
    <w:rsid w:val="00F21D6A"/>
    <w:rPr>
      <w:rFonts w:asciiTheme="majorBidi" w:eastAsia="Calibri" w:hAnsiTheme="majorBidi" w:cstheme="majorBidi"/>
      <w:b/>
      <w:bCs/>
      <w:color w:val="000000" w:themeColor="text1"/>
      <w:sz w:val="28"/>
      <w:szCs w:val="28"/>
      <w:lang w:eastAsia="en-GB"/>
    </w:rPr>
  </w:style>
  <w:style w:type="character" w:customStyle="1" w:styleId="Heading4Char">
    <w:name w:val="Heading 4 Char"/>
    <w:basedOn w:val="DefaultParagraphFont"/>
    <w:link w:val="Heading4"/>
    <w:uiPriority w:val="9"/>
    <w:semiHidden/>
    <w:rsid w:val="00857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865"/>
    <w:rPr>
      <w:rFonts w:eastAsiaTheme="majorEastAsia" w:cstheme="majorBidi"/>
      <w:color w:val="272727" w:themeColor="text1" w:themeTint="D8"/>
    </w:rPr>
  </w:style>
  <w:style w:type="paragraph" w:styleId="Title">
    <w:name w:val="Title"/>
    <w:basedOn w:val="Normal"/>
    <w:next w:val="Normal"/>
    <w:link w:val="TitleChar"/>
    <w:uiPriority w:val="10"/>
    <w:qFormat/>
    <w:rsid w:val="00857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865"/>
    <w:pPr>
      <w:spacing w:before="160"/>
      <w:jc w:val="center"/>
    </w:pPr>
    <w:rPr>
      <w:i/>
      <w:iCs/>
      <w:color w:val="404040" w:themeColor="text1" w:themeTint="BF"/>
    </w:rPr>
  </w:style>
  <w:style w:type="character" w:customStyle="1" w:styleId="QuoteChar">
    <w:name w:val="Quote Char"/>
    <w:basedOn w:val="DefaultParagraphFont"/>
    <w:link w:val="Quote"/>
    <w:uiPriority w:val="29"/>
    <w:rsid w:val="00857865"/>
    <w:rPr>
      <w:i/>
      <w:iCs/>
      <w:color w:val="404040" w:themeColor="text1" w:themeTint="BF"/>
    </w:rPr>
  </w:style>
  <w:style w:type="paragraph" w:styleId="ListParagraph">
    <w:name w:val="List Paragraph"/>
    <w:basedOn w:val="Normal"/>
    <w:uiPriority w:val="34"/>
    <w:qFormat/>
    <w:rsid w:val="00857865"/>
    <w:pPr>
      <w:ind w:left="720"/>
      <w:contextualSpacing/>
    </w:pPr>
  </w:style>
  <w:style w:type="character" w:styleId="IntenseEmphasis">
    <w:name w:val="Intense Emphasis"/>
    <w:basedOn w:val="DefaultParagraphFont"/>
    <w:uiPriority w:val="21"/>
    <w:qFormat/>
    <w:rsid w:val="00857865"/>
    <w:rPr>
      <w:i/>
      <w:iCs/>
      <w:color w:val="2F5496" w:themeColor="accent1" w:themeShade="BF"/>
    </w:rPr>
  </w:style>
  <w:style w:type="paragraph" w:styleId="IntenseQuote">
    <w:name w:val="Intense Quote"/>
    <w:basedOn w:val="Normal"/>
    <w:next w:val="Normal"/>
    <w:link w:val="IntenseQuoteChar"/>
    <w:uiPriority w:val="30"/>
    <w:qFormat/>
    <w:rsid w:val="00857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865"/>
    <w:rPr>
      <w:i/>
      <w:iCs/>
      <w:color w:val="2F5496" w:themeColor="accent1" w:themeShade="BF"/>
    </w:rPr>
  </w:style>
  <w:style w:type="character" w:styleId="IntenseReference">
    <w:name w:val="Intense Reference"/>
    <w:basedOn w:val="DefaultParagraphFont"/>
    <w:uiPriority w:val="32"/>
    <w:qFormat/>
    <w:rsid w:val="00857865"/>
    <w:rPr>
      <w:b/>
      <w:bCs/>
      <w:smallCaps/>
      <w:color w:val="2F5496" w:themeColor="accent1" w:themeShade="BF"/>
      <w:spacing w:val="5"/>
    </w:rPr>
  </w:style>
  <w:style w:type="paragraph" w:styleId="Bibliography">
    <w:name w:val="Bibliography"/>
    <w:basedOn w:val="Normal"/>
    <w:next w:val="Normal"/>
    <w:uiPriority w:val="37"/>
    <w:unhideWhenUsed/>
    <w:rsid w:val="008C6DF0"/>
  </w:style>
  <w:style w:type="paragraph" w:styleId="TOCHeading">
    <w:name w:val="TOC Heading"/>
    <w:basedOn w:val="Heading1"/>
    <w:next w:val="Normal"/>
    <w:uiPriority w:val="39"/>
    <w:unhideWhenUsed/>
    <w:qFormat/>
    <w:rsid w:val="006B6B31"/>
    <w:pPr>
      <w:spacing w:before="240" w:after="0"/>
      <w:outlineLvl w:val="9"/>
    </w:pPr>
    <w:rPr>
      <w:rFonts w:asciiTheme="majorHAnsi" w:eastAsiaTheme="majorEastAsia" w:hAnsiTheme="majorHAnsi"/>
      <w:b w:val="0"/>
      <w:bCs w:val="0"/>
      <w:color w:val="2F5496" w:themeColor="accent1" w:themeShade="BF"/>
      <w:kern w:val="0"/>
      <w:sz w:val="32"/>
      <w:szCs w:val="32"/>
      <w:u w:val="none"/>
      <w:lang w:val="en-US" w:eastAsia="en-US"/>
      <w14:ligatures w14:val="none"/>
    </w:rPr>
  </w:style>
  <w:style w:type="paragraph" w:styleId="TOC1">
    <w:name w:val="toc 1"/>
    <w:basedOn w:val="Normal"/>
    <w:next w:val="Normal"/>
    <w:autoRedefine/>
    <w:uiPriority w:val="39"/>
    <w:unhideWhenUsed/>
    <w:rsid w:val="006B6B31"/>
    <w:pPr>
      <w:spacing w:after="100"/>
    </w:pPr>
  </w:style>
  <w:style w:type="paragraph" w:styleId="TOC2">
    <w:name w:val="toc 2"/>
    <w:basedOn w:val="Normal"/>
    <w:next w:val="Normal"/>
    <w:autoRedefine/>
    <w:uiPriority w:val="39"/>
    <w:unhideWhenUsed/>
    <w:rsid w:val="006B6B31"/>
    <w:pPr>
      <w:spacing w:after="100"/>
      <w:ind w:left="220"/>
    </w:pPr>
  </w:style>
  <w:style w:type="paragraph" w:styleId="TOC3">
    <w:name w:val="toc 3"/>
    <w:basedOn w:val="Normal"/>
    <w:next w:val="Normal"/>
    <w:autoRedefine/>
    <w:uiPriority w:val="39"/>
    <w:unhideWhenUsed/>
    <w:rsid w:val="006B6B31"/>
    <w:pPr>
      <w:spacing w:after="100"/>
      <w:ind w:left="440"/>
    </w:pPr>
  </w:style>
  <w:style w:type="character" w:styleId="Hyperlink">
    <w:name w:val="Hyperlink"/>
    <w:basedOn w:val="DefaultParagraphFont"/>
    <w:uiPriority w:val="99"/>
    <w:unhideWhenUsed/>
    <w:rsid w:val="006B6B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72616">
      <w:bodyDiv w:val="1"/>
      <w:marLeft w:val="0"/>
      <w:marRight w:val="0"/>
      <w:marTop w:val="0"/>
      <w:marBottom w:val="0"/>
      <w:divBdr>
        <w:top w:val="none" w:sz="0" w:space="0" w:color="auto"/>
        <w:left w:val="none" w:sz="0" w:space="0" w:color="auto"/>
        <w:bottom w:val="none" w:sz="0" w:space="0" w:color="auto"/>
        <w:right w:val="none" w:sz="0" w:space="0" w:color="auto"/>
      </w:divBdr>
    </w:div>
    <w:div w:id="93550427">
      <w:bodyDiv w:val="1"/>
      <w:marLeft w:val="0"/>
      <w:marRight w:val="0"/>
      <w:marTop w:val="0"/>
      <w:marBottom w:val="0"/>
      <w:divBdr>
        <w:top w:val="none" w:sz="0" w:space="0" w:color="auto"/>
        <w:left w:val="none" w:sz="0" w:space="0" w:color="auto"/>
        <w:bottom w:val="none" w:sz="0" w:space="0" w:color="auto"/>
        <w:right w:val="none" w:sz="0" w:space="0" w:color="auto"/>
      </w:divBdr>
    </w:div>
    <w:div w:id="97989216">
      <w:bodyDiv w:val="1"/>
      <w:marLeft w:val="0"/>
      <w:marRight w:val="0"/>
      <w:marTop w:val="0"/>
      <w:marBottom w:val="0"/>
      <w:divBdr>
        <w:top w:val="none" w:sz="0" w:space="0" w:color="auto"/>
        <w:left w:val="none" w:sz="0" w:space="0" w:color="auto"/>
        <w:bottom w:val="none" w:sz="0" w:space="0" w:color="auto"/>
        <w:right w:val="none" w:sz="0" w:space="0" w:color="auto"/>
      </w:divBdr>
    </w:div>
    <w:div w:id="107942617">
      <w:bodyDiv w:val="1"/>
      <w:marLeft w:val="0"/>
      <w:marRight w:val="0"/>
      <w:marTop w:val="0"/>
      <w:marBottom w:val="0"/>
      <w:divBdr>
        <w:top w:val="none" w:sz="0" w:space="0" w:color="auto"/>
        <w:left w:val="none" w:sz="0" w:space="0" w:color="auto"/>
        <w:bottom w:val="none" w:sz="0" w:space="0" w:color="auto"/>
        <w:right w:val="none" w:sz="0" w:space="0" w:color="auto"/>
      </w:divBdr>
    </w:div>
    <w:div w:id="146554202">
      <w:bodyDiv w:val="1"/>
      <w:marLeft w:val="0"/>
      <w:marRight w:val="0"/>
      <w:marTop w:val="0"/>
      <w:marBottom w:val="0"/>
      <w:divBdr>
        <w:top w:val="none" w:sz="0" w:space="0" w:color="auto"/>
        <w:left w:val="none" w:sz="0" w:space="0" w:color="auto"/>
        <w:bottom w:val="none" w:sz="0" w:space="0" w:color="auto"/>
        <w:right w:val="none" w:sz="0" w:space="0" w:color="auto"/>
      </w:divBdr>
    </w:div>
    <w:div w:id="149904427">
      <w:bodyDiv w:val="1"/>
      <w:marLeft w:val="0"/>
      <w:marRight w:val="0"/>
      <w:marTop w:val="0"/>
      <w:marBottom w:val="0"/>
      <w:divBdr>
        <w:top w:val="none" w:sz="0" w:space="0" w:color="auto"/>
        <w:left w:val="none" w:sz="0" w:space="0" w:color="auto"/>
        <w:bottom w:val="none" w:sz="0" w:space="0" w:color="auto"/>
        <w:right w:val="none" w:sz="0" w:space="0" w:color="auto"/>
      </w:divBdr>
    </w:div>
    <w:div w:id="172695950">
      <w:bodyDiv w:val="1"/>
      <w:marLeft w:val="0"/>
      <w:marRight w:val="0"/>
      <w:marTop w:val="0"/>
      <w:marBottom w:val="0"/>
      <w:divBdr>
        <w:top w:val="none" w:sz="0" w:space="0" w:color="auto"/>
        <w:left w:val="none" w:sz="0" w:space="0" w:color="auto"/>
        <w:bottom w:val="none" w:sz="0" w:space="0" w:color="auto"/>
        <w:right w:val="none" w:sz="0" w:space="0" w:color="auto"/>
      </w:divBdr>
    </w:div>
    <w:div w:id="175266176">
      <w:bodyDiv w:val="1"/>
      <w:marLeft w:val="0"/>
      <w:marRight w:val="0"/>
      <w:marTop w:val="0"/>
      <w:marBottom w:val="0"/>
      <w:divBdr>
        <w:top w:val="none" w:sz="0" w:space="0" w:color="auto"/>
        <w:left w:val="none" w:sz="0" w:space="0" w:color="auto"/>
        <w:bottom w:val="none" w:sz="0" w:space="0" w:color="auto"/>
        <w:right w:val="none" w:sz="0" w:space="0" w:color="auto"/>
      </w:divBdr>
    </w:div>
    <w:div w:id="176697279">
      <w:bodyDiv w:val="1"/>
      <w:marLeft w:val="0"/>
      <w:marRight w:val="0"/>
      <w:marTop w:val="0"/>
      <w:marBottom w:val="0"/>
      <w:divBdr>
        <w:top w:val="none" w:sz="0" w:space="0" w:color="auto"/>
        <w:left w:val="none" w:sz="0" w:space="0" w:color="auto"/>
        <w:bottom w:val="none" w:sz="0" w:space="0" w:color="auto"/>
        <w:right w:val="none" w:sz="0" w:space="0" w:color="auto"/>
      </w:divBdr>
    </w:div>
    <w:div w:id="179466058">
      <w:bodyDiv w:val="1"/>
      <w:marLeft w:val="0"/>
      <w:marRight w:val="0"/>
      <w:marTop w:val="0"/>
      <w:marBottom w:val="0"/>
      <w:divBdr>
        <w:top w:val="none" w:sz="0" w:space="0" w:color="auto"/>
        <w:left w:val="none" w:sz="0" w:space="0" w:color="auto"/>
        <w:bottom w:val="none" w:sz="0" w:space="0" w:color="auto"/>
        <w:right w:val="none" w:sz="0" w:space="0" w:color="auto"/>
      </w:divBdr>
    </w:div>
    <w:div w:id="228853929">
      <w:bodyDiv w:val="1"/>
      <w:marLeft w:val="0"/>
      <w:marRight w:val="0"/>
      <w:marTop w:val="0"/>
      <w:marBottom w:val="0"/>
      <w:divBdr>
        <w:top w:val="none" w:sz="0" w:space="0" w:color="auto"/>
        <w:left w:val="none" w:sz="0" w:space="0" w:color="auto"/>
        <w:bottom w:val="none" w:sz="0" w:space="0" w:color="auto"/>
        <w:right w:val="none" w:sz="0" w:space="0" w:color="auto"/>
      </w:divBdr>
    </w:div>
    <w:div w:id="311913997">
      <w:bodyDiv w:val="1"/>
      <w:marLeft w:val="0"/>
      <w:marRight w:val="0"/>
      <w:marTop w:val="0"/>
      <w:marBottom w:val="0"/>
      <w:divBdr>
        <w:top w:val="none" w:sz="0" w:space="0" w:color="auto"/>
        <w:left w:val="none" w:sz="0" w:space="0" w:color="auto"/>
        <w:bottom w:val="none" w:sz="0" w:space="0" w:color="auto"/>
        <w:right w:val="none" w:sz="0" w:space="0" w:color="auto"/>
      </w:divBdr>
    </w:div>
    <w:div w:id="312609302">
      <w:bodyDiv w:val="1"/>
      <w:marLeft w:val="0"/>
      <w:marRight w:val="0"/>
      <w:marTop w:val="0"/>
      <w:marBottom w:val="0"/>
      <w:divBdr>
        <w:top w:val="none" w:sz="0" w:space="0" w:color="auto"/>
        <w:left w:val="none" w:sz="0" w:space="0" w:color="auto"/>
        <w:bottom w:val="none" w:sz="0" w:space="0" w:color="auto"/>
        <w:right w:val="none" w:sz="0" w:space="0" w:color="auto"/>
      </w:divBdr>
    </w:div>
    <w:div w:id="316568893">
      <w:bodyDiv w:val="1"/>
      <w:marLeft w:val="0"/>
      <w:marRight w:val="0"/>
      <w:marTop w:val="0"/>
      <w:marBottom w:val="0"/>
      <w:divBdr>
        <w:top w:val="none" w:sz="0" w:space="0" w:color="auto"/>
        <w:left w:val="none" w:sz="0" w:space="0" w:color="auto"/>
        <w:bottom w:val="none" w:sz="0" w:space="0" w:color="auto"/>
        <w:right w:val="none" w:sz="0" w:space="0" w:color="auto"/>
      </w:divBdr>
    </w:div>
    <w:div w:id="325979378">
      <w:bodyDiv w:val="1"/>
      <w:marLeft w:val="0"/>
      <w:marRight w:val="0"/>
      <w:marTop w:val="0"/>
      <w:marBottom w:val="0"/>
      <w:divBdr>
        <w:top w:val="none" w:sz="0" w:space="0" w:color="auto"/>
        <w:left w:val="none" w:sz="0" w:space="0" w:color="auto"/>
        <w:bottom w:val="none" w:sz="0" w:space="0" w:color="auto"/>
        <w:right w:val="none" w:sz="0" w:space="0" w:color="auto"/>
      </w:divBdr>
    </w:div>
    <w:div w:id="338040651">
      <w:bodyDiv w:val="1"/>
      <w:marLeft w:val="0"/>
      <w:marRight w:val="0"/>
      <w:marTop w:val="0"/>
      <w:marBottom w:val="0"/>
      <w:divBdr>
        <w:top w:val="none" w:sz="0" w:space="0" w:color="auto"/>
        <w:left w:val="none" w:sz="0" w:space="0" w:color="auto"/>
        <w:bottom w:val="none" w:sz="0" w:space="0" w:color="auto"/>
        <w:right w:val="none" w:sz="0" w:space="0" w:color="auto"/>
      </w:divBdr>
    </w:div>
    <w:div w:id="368839784">
      <w:bodyDiv w:val="1"/>
      <w:marLeft w:val="0"/>
      <w:marRight w:val="0"/>
      <w:marTop w:val="0"/>
      <w:marBottom w:val="0"/>
      <w:divBdr>
        <w:top w:val="none" w:sz="0" w:space="0" w:color="auto"/>
        <w:left w:val="none" w:sz="0" w:space="0" w:color="auto"/>
        <w:bottom w:val="none" w:sz="0" w:space="0" w:color="auto"/>
        <w:right w:val="none" w:sz="0" w:space="0" w:color="auto"/>
      </w:divBdr>
    </w:div>
    <w:div w:id="458449684">
      <w:bodyDiv w:val="1"/>
      <w:marLeft w:val="0"/>
      <w:marRight w:val="0"/>
      <w:marTop w:val="0"/>
      <w:marBottom w:val="0"/>
      <w:divBdr>
        <w:top w:val="none" w:sz="0" w:space="0" w:color="auto"/>
        <w:left w:val="none" w:sz="0" w:space="0" w:color="auto"/>
        <w:bottom w:val="none" w:sz="0" w:space="0" w:color="auto"/>
        <w:right w:val="none" w:sz="0" w:space="0" w:color="auto"/>
      </w:divBdr>
    </w:div>
    <w:div w:id="462693272">
      <w:bodyDiv w:val="1"/>
      <w:marLeft w:val="0"/>
      <w:marRight w:val="0"/>
      <w:marTop w:val="0"/>
      <w:marBottom w:val="0"/>
      <w:divBdr>
        <w:top w:val="none" w:sz="0" w:space="0" w:color="auto"/>
        <w:left w:val="none" w:sz="0" w:space="0" w:color="auto"/>
        <w:bottom w:val="none" w:sz="0" w:space="0" w:color="auto"/>
        <w:right w:val="none" w:sz="0" w:space="0" w:color="auto"/>
      </w:divBdr>
    </w:div>
    <w:div w:id="473835647">
      <w:bodyDiv w:val="1"/>
      <w:marLeft w:val="0"/>
      <w:marRight w:val="0"/>
      <w:marTop w:val="0"/>
      <w:marBottom w:val="0"/>
      <w:divBdr>
        <w:top w:val="none" w:sz="0" w:space="0" w:color="auto"/>
        <w:left w:val="none" w:sz="0" w:space="0" w:color="auto"/>
        <w:bottom w:val="none" w:sz="0" w:space="0" w:color="auto"/>
        <w:right w:val="none" w:sz="0" w:space="0" w:color="auto"/>
      </w:divBdr>
    </w:div>
    <w:div w:id="483351407">
      <w:bodyDiv w:val="1"/>
      <w:marLeft w:val="0"/>
      <w:marRight w:val="0"/>
      <w:marTop w:val="0"/>
      <w:marBottom w:val="0"/>
      <w:divBdr>
        <w:top w:val="none" w:sz="0" w:space="0" w:color="auto"/>
        <w:left w:val="none" w:sz="0" w:space="0" w:color="auto"/>
        <w:bottom w:val="none" w:sz="0" w:space="0" w:color="auto"/>
        <w:right w:val="none" w:sz="0" w:space="0" w:color="auto"/>
      </w:divBdr>
    </w:div>
    <w:div w:id="494880010">
      <w:bodyDiv w:val="1"/>
      <w:marLeft w:val="0"/>
      <w:marRight w:val="0"/>
      <w:marTop w:val="0"/>
      <w:marBottom w:val="0"/>
      <w:divBdr>
        <w:top w:val="none" w:sz="0" w:space="0" w:color="auto"/>
        <w:left w:val="none" w:sz="0" w:space="0" w:color="auto"/>
        <w:bottom w:val="none" w:sz="0" w:space="0" w:color="auto"/>
        <w:right w:val="none" w:sz="0" w:space="0" w:color="auto"/>
      </w:divBdr>
    </w:div>
    <w:div w:id="499197923">
      <w:bodyDiv w:val="1"/>
      <w:marLeft w:val="0"/>
      <w:marRight w:val="0"/>
      <w:marTop w:val="0"/>
      <w:marBottom w:val="0"/>
      <w:divBdr>
        <w:top w:val="none" w:sz="0" w:space="0" w:color="auto"/>
        <w:left w:val="none" w:sz="0" w:space="0" w:color="auto"/>
        <w:bottom w:val="none" w:sz="0" w:space="0" w:color="auto"/>
        <w:right w:val="none" w:sz="0" w:space="0" w:color="auto"/>
      </w:divBdr>
    </w:div>
    <w:div w:id="500587943">
      <w:bodyDiv w:val="1"/>
      <w:marLeft w:val="0"/>
      <w:marRight w:val="0"/>
      <w:marTop w:val="0"/>
      <w:marBottom w:val="0"/>
      <w:divBdr>
        <w:top w:val="none" w:sz="0" w:space="0" w:color="auto"/>
        <w:left w:val="none" w:sz="0" w:space="0" w:color="auto"/>
        <w:bottom w:val="none" w:sz="0" w:space="0" w:color="auto"/>
        <w:right w:val="none" w:sz="0" w:space="0" w:color="auto"/>
      </w:divBdr>
    </w:div>
    <w:div w:id="508328469">
      <w:bodyDiv w:val="1"/>
      <w:marLeft w:val="0"/>
      <w:marRight w:val="0"/>
      <w:marTop w:val="0"/>
      <w:marBottom w:val="0"/>
      <w:divBdr>
        <w:top w:val="none" w:sz="0" w:space="0" w:color="auto"/>
        <w:left w:val="none" w:sz="0" w:space="0" w:color="auto"/>
        <w:bottom w:val="none" w:sz="0" w:space="0" w:color="auto"/>
        <w:right w:val="none" w:sz="0" w:space="0" w:color="auto"/>
      </w:divBdr>
    </w:div>
    <w:div w:id="518474972">
      <w:bodyDiv w:val="1"/>
      <w:marLeft w:val="0"/>
      <w:marRight w:val="0"/>
      <w:marTop w:val="0"/>
      <w:marBottom w:val="0"/>
      <w:divBdr>
        <w:top w:val="none" w:sz="0" w:space="0" w:color="auto"/>
        <w:left w:val="none" w:sz="0" w:space="0" w:color="auto"/>
        <w:bottom w:val="none" w:sz="0" w:space="0" w:color="auto"/>
        <w:right w:val="none" w:sz="0" w:space="0" w:color="auto"/>
      </w:divBdr>
    </w:div>
    <w:div w:id="546649677">
      <w:bodyDiv w:val="1"/>
      <w:marLeft w:val="0"/>
      <w:marRight w:val="0"/>
      <w:marTop w:val="0"/>
      <w:marBottom w:val="0"/>
      <w:divBdr>
        <w:top w:val="none" w:sz="0" w:space="0" w:color="auto"/>
        <w:left w:val="none" w:sz="0" w:space="0" w:color="auto"/>
        <w:bottom w:val="none" w:sz="0" w:space="0" w:color="auto"/>
        <w:right w:val="none" w:sz="0" w:space="0" w:color="auto"/>
      </w:divBdr>
    </w:div>
    <w:div w:id="558978375">
      <w:bodyDiv w:val="1"/>
      <w:marLeft w:val="0"/>
      <w:marRight w:val="0"/>
      <w:marTop w:val="0"/>
      <w:marBottom w:val="0"/>
      <w:divBdr>
        <w:top w:val="none" w:sz="0" w:space="0" w:color="auto"/>
        <w:left w:val="none" w:sz="0" w:space="0" w:color="auto"/>
        <w:bottom w:val="none" w:sz="0" w:space="0" w:color="auto"/>
        <w:right w:val="none" w:sz="0" w:space="0" w:color="auto"/>
      </w:divBdr>
    </w:div>
    <w:div w:id="581721632">
      <w:bodyDiv w:val="1"/>
      <w:marLeft w:val="0"/>
      <w:marRight w:val="0"/>
      <w:marTop w:val="0"/>
      <w:marBottom w:val="0"/>
      <w:divBdr>
        <w:top w:val="none" w:sz="0" w:space="0" w:color="auto"/>
        <w:left w:val="none" w:sz="0" w:space="0" w:color="auto"/>
        <w:bottom w:val="none" w:sz="0" w:space="0" w:color="auto"/>
        <w:right w:val="none" w:sz="0" w:space="0" w:color="auto"/>
      </w:divBdr>
    </w:div>
    <w:div w:id="602690729">
      <w:bodyDiv w:val="1"/>
      <w:marLeft w:val="0"/>
      <w:marRight w:val="0"/>
      <w:marTop w:val="0"/>
      <w:marBottom w:val="0"/>
      <w:divBdr>
        <w:top w:val="none" w:sz="0" w:space="0" w:color="auto"/>
        <w:left w:val="none" w:sz="0" w:space="0" w:color="auto"/>
        <w:bottom w:val="none" w:sz="0" w:space="0" w:color="auto"/>
        <w:right w:val="none" w:sz="0" w:space="0" w:color="auto"/>
      </w:divBdr>
    </w:div>
    <w:div w:id="605773564">
      <w:bodyDiv w:val="1"/>
      <w:marLeft w:val="0"/>
      <w:marRight w:val="0"/>
      <w:marTop w:val="0"/>
      <w:marBottom w:val="0"/>
      <w:divBdr>
        <w:top w:val="none" w:sz="0" w:space="0" w:color="auto"/>
        <w:left w:val="none" w:sz="0" w:space="0" w:color="auto"/>
        <w:bottom w:val="none" w:sz="0" w:space="0" w:color="auto"/>
        <w:right w:val="none" w:sz="0" w:space="0" w:color="auto"/>
      </w:divBdr>
    </w:div>
    <w:div w:id="630667683">
      <w:bodyDiv w:val="1"/>
      <w:marLeft w:val="0"/>
      <w:marRight w:val="0"/>
      <w:marTop w:val="0"/>
      <w:marBottom w:val="0"/>
      <w:divBdr>
        <w:top w:val="none" w:sz="0" w:space="0" w:color="auto"/>
        <w:left w:val="none" w:sz="0" w:space="0" w:color="auto"/>
        <w:bottom w:val="none" w:sz="0" w:space="0" w:color="auto"/>
        <w:right w:val="none" w:sz="0" w:space="0" w:color="auto"/>
      </w:divBdr>
    </w:div>
    <w:div w:id="656303995">
      <w:bodyDiv w:val="1"/>
      <w:marLeft w:val="0"/>
      <w:marRight w:val="0"/>
      <w:marTop w:val="0"/>
      <w:marBottom w:val="0"/>
      <w:divBdr>
        <w:top w:val="none" w:sz="0" w:space="0" w:color="auto"/>
        <w:left w:val="none" w:sz="0" w:space="0" w:color="auto"/>
        <w:bottom w:val="none" w:sz="0" w:space="0" w:color="auto"/>
        <w:right w:val="none" w:sz="0" w:space="0" w:color="auto"/>
      </w:divBdr>
    </w:div>
    <w:div w:id="663247209">
      <w:bodyDiv w:val="1"/>
      <w:marLeft w:val="0"/>
      <w:marRight w:val="0"/>
      <w:marTop w:val="0"/>
      <w:marBottom w:val="0"/>
      <w:divBdr>
        <w:top w:val="none" w:sz="0" w:space="0" w:color="auto"/>
        <w:left w:val="none" w:sz="0" w:space="0" w:color="auto"/>
        <w:bottom w:val="none" w:sz="0" w:space="0" w:color="auto"/>
        <w:right w:val="none" w:sz="0" w:space="0" w:color="auto"/>
      </w:divBdr>
    </w:div>
    <w:div w:id="673462320">
      <w:bodyDiv w:val="1"/>
      <w:marLeft w:val="0"/>
      <w:marRight w:val="0"/>
      <w:marTop w:val="0"/>
      <w:marBottom w:val="0"/>
      <w:divBdr>
        <w:top w:val="none" w:sz="0" w:space="0" w:color="auto"/>
        <w:left w:val="none" w:sz="0" w:space="0" w:color="auto"/>
        <w:bottom w:val="none" w:sz="0" w:space="0" w:color="auto"/>
        <w:right w:val="none" w:sz="0" w:space="0" w:color="auto"/>
      </w:divBdr>
    </w:div>
    <w:div w:id="684672660">
      <w:bodyDiv w:val="1"/>
      <w:marLeft w:val="0"/>
      <w:marRight w:val="0"/>
      <w:marTop w:val="0"/>
      <w:marBottom w:val="0"/>
      <w:divBdr>
        <w:top w:val="none" w:sz="0" w:space="0" w:color="auto"/>
        <w:left w:val="none" w:sz="0" w:space="0" w:color="auto"/>
        <w:bottom w:val="none" w:sz="0" w:space="0" w:color="auto"/>
        <w:right w:val="none" w:sz="0" w:space="0" w:color="auto"/>
      </w:divBdr>
    </w:div>
    <w:div w:id="705983557">
      <w:bodyDiv w:val="1"/>
      <w:marLeft w:val="0"/>
      <w:marRight w:val="0"/>
      <w:marTop w:val="0"/>
      <w:marBottom w:val="0"/>
      <w:divBdr>
        <w:top w:val="none" w:sz="0" w:space="0" w:color="auto"/>
        <w:left w:val="none" w:sz="0" w:space="0" w:color="auto"/>
        <w:bottom w:val="none" w:sz="0" w:space="0" w:color="auto"/>
        <w:right w:val="none" w:sz="0" w:space="0" w:color="auto"/>
      </w:divBdr>
    </w:div>
    <w:div w:id="708147635">
      <w:bodyDiv w:val="1"/>
      <w:marLeft w:val="0"/>
      <w:marRight w:val="0"/>
      <w:marTop w:val="0"/>
      <w:marBottom w:val="0"/>
      <w:divBdr>
        <w:top w:val="none" w:sz="0" w:space="0" w:color="auto"/>
        <w:left w:val="none" w:sz="0" w:space="0" w:color="auto"/>
        <w:bottom w:val="none" w:sz="0" w:space="0" w:color="auto"/>
        <w:right w:val="none" w:sz="0" w:space="0" w:color="auto"/>
      </w:divBdr>
    </w:div>
    <w:div w:id="708801886">
      <w:bodyDiv w:val="1"/>
      <w:marLeft w:val="0"/>
      <w:marRight w:val="0"/>
      <w:marTop w:val="0"/>
      <w:marBottom w:val="0"/>
      <w:divBdr>
        <w:top w:val="none" w:sz="0" w:space="0" w:color="auto"/>
        <w:left w:val="none" w:sz="0" w:space="0" w:color="auto"/>
        <w:bottom w:val="none" w:sz="0" w:space="0" w:color="auto"/>
        <w:right w:val="none" w:sz="0" w:space="0" w:color="auto"/>
      </w:divBdr>
    </w:div>
    <w:div w:id="720249534">
      <w:bodyDiv w:val="1"/>
      <w:marLeft w:val="0"/>
      <w:marRight w:val="0"/>
      <w:marTop w:val="0"/>
      <w:marBottom w:val="0"/>
      <w:divBdr>
        <w:top w:val="none" w:sz="0" w:space="0" w:color="auto"/>
        <w:left w:val="none" w:sz="0" w:space="0" w:color="auto"/>
        <w:bottom w:val="none" w:sz="0" w:space="0" w:color="auto"/>
        <w:right w:val="none" w:sz="0" w:space="0" w:color="auto"/>
      </w:divBdr>
    </w:div>
    <w:div w:id="723868710">
      <w:bodyDiv w:val="1"/>
      <w:marLeft w:val="0"/>
      <w:marRight w:val="0"/>
      <w:marTop w:val="0"/>
      <w:marBottom w:val="0"/>
      <w:divBdr>
        <w:top w:val="none" w:sz="0" w:space="0" w:color="auto"/>
        <w:left w:val="none" w:sz="0" w:space="0" w:color="auto"/>
        <w:bottom w:val="none" w:sz="0" w:space="0" w:color="auto"/>
        <w:right w:val="none" w:sz="0" w:space="0" w:color="auto"/>
      </w:divBdr>
    </w:div>
    <w:div w:id="728921657">
      <w:bodyDiv w:val="1"/>
      <w:marLeft w:val="0"/>
      <w:marRight w:val="0"/>
      <w:marTop w:val="0"/>
      <w:marBottom w:val="0"/>
      <w:divBdr>
        <w:top w:val="none" w:sz="0" w:space="0" w:color="auto"/>
        <w:left w:val="none" w:sz="0" w:space="0" w:color="auto"/>
        <w:bottom w:val="none" w:sz="0" w:space="0" w:color="auto"/>
        <w:right w:val="none" w:sz="0" w:space="0" w:color="auto"/>
      </w:divBdr>
    </w:div>
    <w:div w:id="751202613">
      <w:bodyDiv w:val="1"/>
      <w:marLeft w:val="0"/>
      <w:marRight w:val="0"/>
      <w:marTop w:val="0"/>
      <w:marBottom w:val="0"/>
      <w:divBdr>
        <w:top w:val="none" w:sz="0" w:space="0" w:color="auto"/>
        <w:left w:val="none" w:sz="0" w:space="0" w:color="auto"/>
        <w:bottom w:val="none" w:sz="0" w:space="0" w:color="auto"/>
        <w:right w:val="none" w:sz="0" w:space="0" w:color="auto"/>
      </w:divBdr>
    </w:div>
    <w:div w:id="773473594">
      <w:bodyDiv w:val="1"/>
      <w:marLeft w:val="0"/>
      <w:marRight w:val="0"/>
      <w:marTop w:val="0"/>
      <w:marBottom w:val="0"/>
      <w:divBdr>
        <w:top w:val="none" w:sz="0" w:space="0" w:color="auto"/>
        <w:left w:val="none" w:sz="0" w:space="0" w:color="auto"/>
        <w:bottom w:val="none" w:sz="0" w:space="0" w:color="auto"/>
        <w:right w:val="none" w:sz="0" w:space="0" w:color="auto"/>
      </w:divBdr>
    </w:div>
    <w:div w:id="796949900">
      <w:bodyDiv w:val="1"/>
      <w:marLeft w:val="0"/>
      <w:marRight w:val="0"/>
      <w:marTop w:val="0"/>
      <w:marBottom w:val="0"/>
      <w:divBdr>
        <w:top w:val="none" w:sz="0" w:space="0" w:color="auto"/>
        <w:left w:val="none" w:sz="0" w:space="0" w:color="auto"/>
        <w:bottom w:val="none" w:sz="0" w:space="0" w:color="auto"/>
        <w:right w:val="none" w:sz="0" w:space="0" w:color="auto"/>
      </w:divBdr>
    </w:div>
    <w:div w:id="809446143">
      <w:bodyDiv w:val="1"/>
      <w:marLeft w:val="0"/>
      <w:marRight w:val="0"/>
      <w:marTop w:val="0"/>
      <w:marBottom w:val="0"/>
      <w:divBdr>
        <w:top w:val="none" w:sz="0" w:space="0" w:color="auto"/>
        <w:left w:val="none" w:sz="0" w:space="0" w:color="auto"/>
        <w:bottom w:val="none" w:sz="0" w:space="0" w:color="auto"/>
        <w:right w:val="none" w:sz="0" w:space="0" w:color="auto"/>
      </w:divBdr>
    </w:div>
    <w:div w:id="813180798">
      <w:bodyDiv w:val="1"/>
      <w:marLeft w:val="0"/>
      <w:marRight w:val="0"/>
      <w:marTop w:val="0"/>
      <w:marBottom w:val="0"/>
      <w:divBdr>
        <w:top w:val="none" w:sz="0" w:space="0" w:color="auto"/>
        <w:left w:val="none" w:sz="0" w:space="0" w:color="auto"/>
        <w:bottom w:val="none" w:sz="0" w:space="0" w:color="auto"/>
        <w:right w:val="none" w:sz="0" w:space="0" w:color="auto"/>
      </w:divBdr>
    </w:div>
    <w:div w:id="848562397">
      <w:bodyDiv w:val="1"/>
      <w:marLeft w:val="0"/>
      <w:marRight w:val="0"/>
      <w:marTop w:val="0"/>
      <w:marBottom w:val="0"/>
      <w:divBdr>
        <w:top w:val="none" w:sz="0" w:space="0" w:color="auto"/>
        <w:left w:val="none" w:sz="0" w:space="0" w:color="auto"/>
        <w:bottom w:val="none" w:sz="0" w:space="0" w:color="auto"/>
        <w:right w:val="none" w:sz="0" w:space="0" w:color="auto"/>
      </w:divBdr>
    </w:div>
    <w:div w:id="849685685">
      <w:bodyDiv w:val="1"/>
      <w:marLeft w:val="0"/>
      <w:marRight w:val="0"/>
      <w:marTop w:val="0"/>
      <w:marBottom w:val="0"/>
      <w:divBdr>
        <w:top w:val="none" w:sz="0" w:space="0" w:color="auto"/>
        <w:left w:val="none" w:sz="0" w:space="0" w:color="auto"/>
        <w:bottom w:val="none" w:sz="0" w:space="0" w:color="auto"/>
        <w:right w:val="none" w:sz="0" w:space="0" w:color="auto"/>
      </w:divBdr>
    </w:div>
    <w:div w:id="850754339">
      <w:bodyDiv w:val="1"/>
      <w:marLeft w:val="0"/>
      <w:marRight w:val="0"/>
      <w:marTop w:val="0"/>
      <w:marBottom w:val="0"/>
      <w:divBdr>
        <w:top w:val="none" w:sz="0" w:space="0" w:color="auto"/>
        <w:left w:val="none" w:sz="0" w:space="0" w:color="auto"/>
        <w:bottom w:val="none" w:sz="0" w:space="0" w:color="auto"/>
        <w:right w:val="none" w:sz="0" w:space="0" w:color="auto"/>
      </w:divBdr>
    </w:div>
    <w:div w:id="862478970">
      <w:bodyDiv w:val="1"/>
      <w:marLeft w:val="0"/>
      <w:marRight w:val="0"/>
      <w:marTop w:val="0"/>
      <w:marBottom w:val="0"/>
      <w:divBdr>
        <w:top w:val="none" w:sz="0" w:space="0" w:color="auto"/>
        <w:left w:val="none" w:sz="0" w:space="0" w:color="auto"/>
        <w:bottom w:val="none" w:sz="0" w:space="0" w:color="auto"/>
        <w:right w:val="none" w:sz="0" w:space="0" w:color="auto"/>
      </w:divBdr>
    </w:div>
    <w:div w:id="901599491">
      <w:bodyDiv w:val="1"/>
      <w:marLeft w:val="0"/>
      <w:marRight w:val="0"/>
      <w:marTop w:val="0"/>
      <w:marBottom w:val="0"/>
      <w:divBdr>
        <w:top w:val="none" w:sz="0" w:space="0" w:color="auto"/>
        <w:left w:val="none" w:sz="0" w:space="0" w:color="auto"/>
        <w:bottom w:val="none" w:sz="0" w:space="0" w:color="auto"/>
        <w:right w:val="none" w:sz="0" w:space="0" w:color="auto"/>
      </w:divBdr>
    </w:div>
    <w:div w:id="958418257">
      <w:bodyDiv w:val="1"/>
      <w:marLeft w:val="0"/>
      <w:marRight w:val="0"/>
      <w:marTop w:val="0"/>
      <w:marBottom w:val="0"/>
      <w:divBdr>
        <w:top w:val="none" w:sz="0" w:space="0" w:color="auto"/>
        <w:left w:val="none" w:sz="0" w:space="0" w:color="auto"/>
        <w:bottom w:val="none" w:sz="0" w:space="0" w:color="auto"/>
        <w:right w:val="none" w:sz="0" w:space="0" w:color="auto"/>
      </w:divBdr>
    </w:div>
    <w:div w:id="1002666418">
      <w:bodyDiv w:val="1"/>
      <w:marLeft w:val="0"/>
      <w:marRight w:val="0"/>
      <w:marTop w:val="0"/>
      <w:marBottom w:val="0"/>
      <w:divBdr>
        <w:top w:val="none" w:sz="0" w:space="0" w:color="auto"/>
        <w:left w:val="none" w:sz="0" w:space="0" w:color="auto"/>
        <w:bottom w:val="none" w:sz="0" w:space="0" w:color="auto"/>
        <w:right w:val="none" w:sz="0" w:space="0" w:color="auto"/>
      </w:divBdr>
    </w:div>
    <w:div w:id="1057515873">
      <w:bodyDiv w:val="1"/>
      <w:marLeft w:val="0"/>
      <w:marRight w:val="0"/>
      <w:marTop w:val="0"/>
      <w:marBottom w:val="0"/>
      <w:divBdr>
        <w:top w:val="none" w:sz="0" w:space="0" w:color="auto"/>
        <w:left w:val="none" w:sz="0" w:space="0" w:color="auto"/>
        <w:bottom w:val="none" w:sz="0" w:space="0" w:color="auto"/>
        <w:right w:val="none" w:sz="0" w:space="0" w:color="auto"/>
      </w:divBdr>
    </w:div>
    <w:div w:id="1060133482">
      <w:bodyDiv w:val="1"/>
      <w:marLeft w:val="0"/>
      <w:marRight w:val="0"/>
      <w:marTop w:val="0"/>
      <w:marBottom w:val="0"/>
      <w:divBdr>
        <w:top w:val="none" w:sz="0" w:space="0" w:color="auto"/>
        <w:left w:val="none" w:sz="0" w:space="0" w:color="auto"/>
        <w:bottom w:val="none" w:sz="0" w:space="0" w:color="auto"/>
        <w:right w:val="none" w:sz="0" w:space="0" w:color="auto"/>
      </w:divBdr>
    </w:div>
    <w:div w:id="1093630728">
      <w:bodyDiv w:val="1"/>
      <w:marLeft w:val="0"/>
      <w:marRight w:val="0"/>
      <w:marTop w:val="0"/>
      <w:marBottom w:val="0"/>
      <w:divBdr>
        <w:top w:val="none" w:sz="0" w:space="0" w:color="auto"/>
        <w:left w:val="none" w:sz="0" w:space="0" w:color="auto"/>
        <w:bottom w:val="none" w:sz="0" w:space="0" w:color="auto"/>
        <w:right w:val="none" w:sz="0" w:space="0" w:color="auto"/>
      </w:divBdr>
    </w:div>
    <w:div w:id="1098479785">
      <w:bodyDiv w:val="1"/>
      <w:marLeft w:val="0"/>
      <w:marRight w:val="0"/>
      <w:marTop w:val="0"/>
      <w:marBottom w:val="0"/>
      <w:divBdr>
        <w:top w:val="none" w:sz="0" w:space="0" w:color="auto"/>
        <w:left w:val="none" w:sz="0" w:space="0" w:color="auto"/>
        <w:bottom w:val="none" w:sz="0" w:space="0" w:color="auto"/>
        <w:right w:val="none" w:sz="0" w:space="0" w:color="auto"/>
      </w:divBdr>
    </w:div>
    <w:div w:id="1102144747">
      <w:bodyDiv w:val="1"/>
      <w:marLeft w:val="0"/>
      <w:marRight w:val="0"/>
      <w:marTop w:val="0"/>
      <w:marBottom w:val="0"/>
      <w:divBdr>
        <w:top w:val="none" w:sz="0" w:space="0" w:color="auto"/>
        <w:left w:val="none" w:sz="0" w:space="0" w:color="auto"/>
        <w:bottom w:val="none" w:sz="0" w:space="0" w:color="auto"/>
        <w:right w:val="none" w:sz="0" w:space="0" w:color="auto"/>
      </w:divBdr>
    </w:div>
    <w:div w:id="1114979432">
      <w:bodyDiv w:val="1"/>
      <w:marLeft w:val="0"/>
      <w:marRight w:val="0"/>
      <w:marTop w:val="0"/>
      <w:marBottom w:val="0"/>
      <w:divBdr>
        <w:top w:val="none" w:sz="0" w:space="0" w:color="auto"/>
        <w:left w:val="none" w:sz="0" w:space="0" w:color="auto"/>
        <w:bottom w:val="none" w:sz="0" w:space="0" w:color="auto"/>
        <w:right w:val="none" w:sz="0" w:space="0" w:color="auto"/>
      </w:divBdr>
    </w:div>
    <w:div w:id="1175921702">
      <w:bodyDiv w:val="1"/>
      <w:marLeft w:val="0"/>
      <w:marRight w:val="0"/>
      <w:marTop w:val="0"/>
      <w:marBottom w:val="0"/>
      <w:divBdr>
        <w:top w:val="none" w:sz="0" w:space="0" w:color="auto"/>
        <w:left w:val="none" w:sz="0" w:space="0" w:color="auto"/>
        <w:bottom w:val="none" w:sz="0" w:space="0" w:color="auto"/>
        <w:right w:val="none" w:sz="0" w:space="0" w:color="auto"/>
      </w:divBdr>
    </w:div>
    <w:div w:id="1200824537">
      <w:bodyDiv w:val="1"/>
      <w:marLeft w:val="0"/>
      <w:marRight w:val="0"/>
      <w:marTop w:val="0"/>
      <w:marBottom w:val="0"/>
      <w:divBdr>
        <w:top w:val="none" w:sz="0" w:space="0" w:color="auto"/>
        <w:left w:val="none" w:sz="0" w:space="0" w:color="auto"/>
        <w:bottom w:val="none" w:sz="0" w:space="0" w:color="auto"/>
        <w:right w:val="none" w:sz="0" w:space="0" w:color="auto"/>
      </w:divBdr>
    </w:div>
    <w:div w:id="1226650370">
      <w:bodyDiv w:val="1"/>
      <w:marLeft w:val="0"/>
      <w:marRight w:val="0"/>
      <w:marTop w:val="0"/>
      <w:marBottom w:val="0"/>
      <w:divBdr>
        <w:top w:val="none" w:sz="0" w:space="0" w:color="auto"/>
        <w:left w:val="none" w:sz="0" w:space="0" w:color="auto"/>
        <w:bottom w:val="none" w:sz="0" w:space="0" w:color="auto"/>
        <w:right w:val="none" w:sz="0" w:space="0" w:color="auto"/>
      </w:divBdr>
    </w:div>
    <w:div w:id="1259799573">
      <w:bodyDiv w:val="1"/>
      <w:marLeft w:val="0"/>
      <w:marRight w:val="0"/>
      <w:marTop w:val="0"/>
      <w:marBottom w:val="0"/>
      <w:divBdr>
        <w:top w:val="none" w:sz="0" w:space="0" w:color="auto"/>
        <w:left w:val="none" w:sz="0" w:space="0" w:color="auto"/>
        <w:bottom w:val="none" w:sz="0" w:space="0" w:color="auto"/>
        <w:right w:val="none" w:sz="0" w:space="0" w:color="auto"/>
      </w:divBdr>
    </w:div>
    <w:div w:id="1261992639">
      <w:bodyDiv w:val="1"/>
      <w:marLeft w:val="0"/>
      <w:marRight w:val="0"/>
      <w:marTop w:val="0"/>
      <w:marBottom w:val="0"/>
      <w:divBdr>
        <w:top w:val="none" w:sz="0" w:space="0" w:color="auto"/>
        <w:left w:val="none" w:sz="0" w:space="0" w:color="auto"/>
        <w:bottom w:val="none" w:sz="0" w:space="0" w:color="auto"/>
        <w:right w:val="none" w:sz="0" w:space="0" w:color="auto"/>
      </w:divBdr>
    </w:div>
    <w:div w:id="1274166183">
      <w:bodyDiv w:val="1"/>
      <w:marLeft w:val="0"/>
      <w:marRight w:val="0"/>
      <w:marTop w:val="0"/>
      <w:marBottom w:val="0"/>
      <w:divBdr>
        <w:top w:val="none" w:sz="0" w:space="0" w:color="auto"/>
        <w:left w:val="none" w:sz="0" w:space="0" w:color="auto"/>
        <w:bottom w:val="none" w:sz="0" w:space="0" w:color="auto"/>
        <w:right w:val="none" w:sz="0" w:space="0" w:color="auto"/>
      </w:divBdr>
    </w:div>
    <w:div w:id="1277910788">
      <w:bodyDiv w:val="1"/>
      <w:marLeft w:val="0"/>
      <w:marRight w:val="0"/>
      <w:marTop w:val="0"/>
      <w:marBottom w:val="0"/>
      <w:divBdr>
        <w:top w:val="none" w:sz="0" w:space="0" w:color="auto"/>
        <w:left w:val="none" w:sz="0" w:space="0" w:color="auto"/>
        <w:bottom w:val="none" w:sz="0" w:space="0" w:color="auto"/>
        <w:right w:val="none" w:sz="0" w:space="0" w:color="auto"/>
      </w:divBdr>
    </w:div>
    <w:div w:id="1284462359">
      <w:bodyDiv w:val="1"/>
      <w:marLeft w:val="0"/>
      <w:marRight w:val="0"/>
      <w:marTop w:val="0"/>
      <w:marBottom w:val="0"/>
      <w:divBdr>
        <w:top w:val="none" w:sz="0" w:space="0" w:color="auto"/>
        <w:left w:val="none" w:sz="0" w:space="0" w:color="auto"/>
        <w:bottom w:val="none" w:sz="0" w:space="0" w:color="auto"/>
        <w:right w:val="none" w:sz="0" w:space="0" w:color="auto"/>
      </w:divBdr>
    </w:div>
    <w:div w:id="1286080041">
      <w:bodyDiv w:val="1"/>
      <w:marLeft w:val="0"/>
      <w:marRight w:val="0"/>
      <w:marTop w:val="0"/>
      <w:marBottom w:val="0"/>
      <w:divBdr>
        <w:top w:val="none" w:sz="0" w:space="0" w:color="auto"/>
        <w:left w:val="none" w:sz="0" w:space="0" w:color="auto"/>
        <w:bottom w:val="none" w:sz="0" w:space="0" w:color="auto"/>
        <w:right w:val="none" w:sz="0" w:space="0" w:color="auto"/>
      </w:divBdr>
    </w:div>
    <w:div w:id="1355613299">
      <w:bodyDiv w:val="1"/>
      <w:marLeft w:val="0"/>
      <w:marRight w:val="0"/>
      <w:marTop w:val="0"/>
      <w:marBottom w:val="0"/>
      <w:divBdr>
        <w:top w:val="none" w:sz="0" w:space="0" w:color="auto"/>
        <w:left w:val="none" w:sz="0" w:space="0" w:color="auto"/>
        <w:bottom w:val="none" w:sz="0" w:space="0" w:color="auto"/>
        <w:right w:val="none" w:sz="0" w:space="0" w:color="auto"/>
      </w:divBdr>
    </w:div>
    <w:div w:id="1369603656">
      <w:bodyDiv w:val="1"/>
      <w:marLeft w:val="0"/>
      <w:marRight w:val="0"/>
      <w:marTop w:val="0"/>
      <w:marBottom w:val="0"/>
      <w:divBdr>
        <w:top w:val="none" w:sz="0" w:space="0" w:color="auto"/>
        <w:left w:val="none" w:sz="0" w:space="0" w:color="auto"/>
        <w:bottom w:val="none" w:sz="0" w:space="0" w:color="auto"/>
        <w:right w:val="none" w:sz="0" w:space="0" w:color="auto"/>
      </w:divBdr>
    </w:div>
    <w:div w:id="1373190585">
      <w:bodyDiv w:val="1"/>
      <w:marLeft w:val="0"/>
      <w:marRight w:val="0"/>
      <w:marTop w:val="0"/>
      <w:marBottom w:val="0"/>
      <w:divBdr>
        <w:top w:val="none" w:sz="0" w:space="0" w:color="auto"/>
        <w:left w:val="none" w:sz="0" w:space="0" w:color="auto"/>
        <w:bottom w:val="none" w:sz="0" w:space="0" w:color="auto"/>
        <w:right w:val="none" w:sz="0" w:space="0" w:color="auto"/>
      </w:divBdr>
    </w:div>
    <w:div w:id="1392192155">
      <w:bodyDiv w:val="1"/>
      <w:marLeft w:val="0"/>
      <w:marRight w:val="0"/>
      <w:marTop w:val="0"/>
      <w:marBottom w:val="0"/>
      <w:divBdr>
        <w:top w:val="none" w:sz="0" w:space="0" w:color="auto"/>
        <w:left w:val="none" w:sz="0" w:space="0" w:color="auto"/>
        <w:bottom w:val="none" w:sz="0" w:space="0" w:color="auto"/>
        <w:right w:val="none" w:sz="0" w:space="0" w:color="auto"/>
      </w:divBdr>
    </w:div>
    <w:div w:id="1413048395">
      <w:bodyDiv w:val="1"/>
      <w:marLeft w:val="0"/>
      <w:marRight w:val="0"/>
      <w:marTop w:val="0"/>
      <w:marBottom w:val="0"/>
      <w:divBdr>
        <w:top w:val="none" w:sz="0" w:space="0" w:color="auto"/>
        <w:left w:val="none" w:sz="0" w:space="0" w:color="auto"/>
        <w:bottom w:val="none" w:sz="0" w:space="0" w:color="auto"/>
        <w:right w:val="none" w:sz="0" w:space="0" w:color="auto"/>
      </w:divBdr>
    </w:div>
    <w:div w:id="1433697298">
      <w:bodyDiv w:val="1"/>
      <w:marLeft w:val="0"/>
      <w:marRight w:val="0"/>
      <w:marTop w:val="0"/>
      <w:marBottom w:val="0"/>
      <w:divBdr>
        <w:top w:val="none" w:sz="0" w:space="0" w:color="auto"/>
        <w:left w:val="none" w:sz="0" w:space="0" w:color="auto"/>
        <w:bottom w:val="none" w:sz="0" w:space="0" w:color="auto"/>
        <w:right w:val="none" w:sz="0" w:space="0" w:color="auto"/>
      </w:divBdr>
    </w:div>
    <w:div w:id="1454329465">
      <w:bodyDiv w:val="1"/>
      <w:marLeft w:val="0"/>
      <w:marRight w:val="0"/>
      <w:marTop w:val="0"/>
      <w:marBottom w:val="0"/>
      <w:divBdr>
        <w:top w:val="none" w:sz="0" w:space="0" w:color="auto"/>
        <w:left w:val="none" w:sz="0" w:space="0" w:color="auto"/>
        <w:bottom w:val="none" w:sz="0" w:space="0" w:color="auto"/>
        <w:right w:val="none" w:sz="0" w:space="0" w:color="auto"/>
      </w:divBdr>
    </w:div>
    <w:div w:id="1542404149">
      <w:bodyDiv w:val="1"/>
      <w:marLeft w:val="0"/>
      <w:marRight w:val="0"/>
      <w:marTop w:val="0"/>
      <w:marBottom w:val="0"/>
      <w:divBdr>
        <w:top w:val="none" w:sz="0" w:space="0" w:color="auto"/>
        <w:left w:val="none" w:sz="0" w:space="0" w:color="auto"/>
        <w:bottom w:val="none" w:sz="0" w:space="0" w:color="auto"/>
        <w:right w:val="none" w:sz="0" w:space="0" w:color="auto"/>
      </w:divBdr>
    </w:div>
    <w:div w:id="1548687990">
      <w:bodyDiv w:val="1"/>
      <w:marLeft w:val="0"/>
      <w:marRight w:val="0"/>
      <w:marTop w:val="0"/>
      <w:marBottom w:val="0"/>
      <w:divBdr>
        <w:top w:val="none" w:sz="0" w:space="0" w:color="auto"/>
        <w:left w:val="none" w:sz="0" w:space="0" w:color="auto"/>
        <w:bottom w:val="none" w:sz="0" w:space="0" w:color="auto"/>
        <w:right w:val="none" w:sz="0" w:space="0" w:color="auto"/>
      </w:divBdr>
    </w:div>
    <w:div w:id="1557933915">
      <w:bodyDiv w:val="1"/>
      <w:marLeft w:val="0"/>
      <w:marRight w:val="0"/>
      <w:marTop w:val="0"/>
      <w:marBottom w:val="0"/>
      <w:divBdr>
        <w:top w:val="none" w:sz="0" w:space="0" w:color="auto"/>
        <w:left w:val="none" w:sz="0" w:space="0" w:color="auto"/>
        <w:bottom w:val="none" w:sz="0" w:space="0" w:color="auto"/>
        <w:right w:val="none" w:sz="0" w:space="0" w:color="auto"/>
      </w:divBdr>
    </w:div>
    <w:div w:id="1560167670">
      <w:bodyDiv w:val="1"/>
      <w:marLeft w:val="0"/>
      <w:marRight w:val="0"/>
      <w:marTop w:val="0"/>
      <w:marBottom w:val="0"/>
      <w:divBdr>
        <w:top w:val="none" w:sz="0" w:space="0" w:color="auto"/>
        <w:left w:val="none" w:sz="0" w:space="0" w:color="auto"/>
        <w:bottom w:val="none" w:sz="0" w:space="0" w:color="auto"/>
        <w:right w:val="none" w:sz="0" w:space="0" w:color="auto"/>
      </w:divBdr>
    </w:div>
    <w:div w:id="1573464852">
      <w:bodyDiv w:val="1"/>
      <w:marLeft w:val="0"/>
      <w:marRight w:val="0"/>
      <w:marTop w:val="0"/>
      <w:marBottom w:val="0"/>
      <w:divBdr>
        <w:top w:val="none" w:sz="0" w:space="0" w:color="auto"/>
        <w:left w:val="none" w:sz="0" w:space="0" w:color="auto"/>
        <w:bottom w:val="none" w:sz="0" w:space="0" w:color="auto"/>
        <w:right w:val="none" w:sz="0" w:space="0" w:color="auto"/>
      </w:divBdr>
    </w:div>
    <w:div w:id="1573662225">
      <w:bodyDiv w:val="1"/>
      <w:marLeft w:val="0"/>
      <w:marRight w:val="0"/>
      <w:marTop w:val="0"/>
      <w:marBottom w:val="0"/>
      <w:divBdr>
        <w:top w:val="none" w:sz="0" w:space="0" w:color="auto"/>
        <w:left w:val="none" w:sz="0" w:space="0" w:color="auto"/>
        <w:bottom w:val="none" w:sz="0" w:space="0" w:color="auto"/>
        <w:right w:val="none" w:sz="0" w:space="0" w:color="auto"/>
      </w:divBdr>
    </w:div>
    <w:div w:id="1590579059">
      <w:bodyDiv w:val="1"/>
      <w:marLeft w:val="0"/>
      <w:marRight w:val="0"/>
      <w:marTop w:val="0"/>
      <w:marBottom w:val="0"/>
      <w:divBdr>
        <w:top w:val="none" w:sz="0" w:space="0" w:color="auto"/>
        <w:left w:val="none" w:sz="0" w:space="0" w:color="auto"/>
        <w:bottom w:val="none" w:sz="0" w:space="0" w:color="auto"/>
        <w:right w:val="none" w:sz="0" w:space="0" w:color="auto"/>
      </w:divBdr>
    </w:div>
    <w:div w:id="1617449243">
      <w:bodyDiv w:val="1"/>
      <w:marLeft w:val="0"/>
      <w:marRight w:val="0"/>
      <w:marTop w:val="0"/>
      <w:marBottom w:val="0"/>
      <w:divBdr>
        <w:top w:val="none" w:sz="0" w:space="0" w:color="auto"/>
        <w:left w:val="none" w:sz="0" w:space="0" w:color="auto"/>
        <w:bottom w:val="none" w:sz="0" w:space="0" w:color="auto"/>
        <w:right w:val="none" w:sz="0" w:space="0" w:color="auto"/>
      </w:divBdr>
    </w:div>
    <w:div w:id="1631860464">
      <w:bodyDiv w:val="1"/>
      <w:marLeft w:val="0"/>
      <w:marRight w:val="0"/>
      <w:marTop w:val="0"/>
      <w:marBottom w:val="0"/>
      <w:divBdr>
        <w:top w:val="none" w:sz="0" w:space="0" w:color="auto"/>
        <w:left w:val="none" w:sz="0" w:space="0" w:color="auto"/>
        <w:bottom w:val="none" w:sz="0" w:space="0" w:color="auto"/>
        <w:right w:val="none" w:sz="0" w:space="0" w:color="auto"/>
      </w:divBdr>
    </w:div>
    <w:div w:id="1639842598">
      <w:bodyDiv w:val="1"/>
      <w:marLeft w:val="0"/>
      <w:marRight w:val="0"/>
      <w:marTop w:val="0"/>
      <w:marBottom w:val="0"/>
      <w:divBdr>
        <w:top w:val="none" w:sz="0" w:space="0" w:color="auto"/>
        <w:left w:val="none" w:sz="0" w:space="0" w:color="auto"/>
        <w:bottom w:val="none" w:sz="0" w:space="0" w:color="auto"/>
        <w:right w:val="none" w:sz="0" w:space="0" w:color="auto"/>
      </w:divBdr>
    </w:div>
    <w:div w:id="1654328961">
      <w:bodyDiv w:val="1"/>
      <w:marLeft w:val="0"/>
      <w:marRight w:val="0"/>
      <w:marTop w:val="0"/>
      <w:marBottom w:val="0"/>
      <w:divBdr>
        <w:top w:val="none" w:sz="0" w:space="0" w:color="auto"/>
        <w:left w:val="none" w:sz="0" w:space="0" w:color="auto"/>
        <w:bottom w:val="none" w:sz="0" w:space="0" w:color="auto"/>
        <w:right w:val="none" w:sz="0" w:space="0" w:color="auto"/>
      </w:divBdr>
    </w:div>
    <w:div w:id="1662191847">
      <w:bodyDiv w:val="1"/>
      <w:marLeft w:val="0"/>
      <w:marRight w:val="0"/>
      <w:marTop w:val="0"/>
      <w:marBottom w:val="0"/>
      <w:divBdr>
        <w:top w:val="none" w:sz="0" w:space="0" w:color="auto"/>
        <w:left w:val="none" w:sz="0" w:space="0" w:color="auto"/>
        <w:bottom w:val="none" w:sz="0" w:space="0" w:color="auto"/>
        <w:right w:val="none" w:sz="0" w:space="0" w:color="auto"/>
      </w:divBdr>
    </w:div>
    <w:div w:id="1672639345">
      <w:bodyDiv w:val="1"/>
      <w:marLeft w:val="0"/>
      <w:marRight w:val="0"/>
      <w:marTop w:val="0"/>
      <w:marBottom w:val="0"/>
      <w:divBdr>
        <w:top w:val="none" w:sz="0" w:space="0" w:color="auto"/>
        <w:left w:val="none" w:sz="0" w:space="0" w:color="auto"/>
        <w:bottom w:val="none" w:sz="0" w:space="0" w:color="auto"/>
        <w:right w:val="none" w:sz="0" w:space="0" w:color="auto"/>
      </w:divBdr>
    </w:div>
    <w:div w:id="1674453525">
      <w:bodyDiv w:val="1"/>
      <w:marLeft w:val="0"/>
      <w:marRight w:val="0"/>
      <w:marTop w:val="0"/>
      <w:marBottom w:val="0"/>
      <w:divBdr>
        <w:top w:val="none" w:sz="0" w:space="0" w:color="auto"/>
        <w:left w:val="none" w:sz="0" w:space="0" w:color="auto"/>
        <w:bottom w:val="none" w:sz="0" w:space="0" w:color="auto"/>
        <w:right w:val="none" w:sz="0" w:space="0" w:color="auto"/>
      </w:divBdr>
    </w:div>
    <w:div w:id="1674988977">
      <w:bodyDiv w:val="1"/>
      <w:marLeft w:val="0"/>
      <w:marRight w:val="0"/>
      <w:marTop w:val="0"/>
      <w:marBottom w:val="0"/>
      <w:divBdr>
        <w:top w:val="none" w:sz="0" w:space="0" w:color="auto"/>
        <w:left w:val="none" w:sz="0" w:space="0" w:color="auto"/>
        <w:bottom w:val="none" w:sz="0" w:space="0" w:color="auto"/>
        <w:right w:val="none" w:sz="0" w:space="0" w:color="auto"/>
      </w:divBdr>
    </w:div>
    <w:div w:id="1698778250">
      <w:bodyDiv w:val="1"/>
      <w:marLeft w:val="0"/>
      <w:marRight w:val="0"/>
      <w:marTop w:val="0"/>
      <w:marBottom w:val="0"/>
      <w:divBdr>
        <w:top w:val="none" w:sz="0" w:space="0" w:color="auto"/>
        <w:left w:val="none" w:sz="0" w:space="0" w:color="auto"/>
        <w:bottom w:val="none" w:sz="0" w:space="0" w:color="auto"/>
        <w:right w:val="none" w:sz="0" w:space="0" w:color="auto"/>
      </w:divBdr>
    </w:div>
    <w:div w:id="1705934625">
      <w:bodyDiv w:val="1"/>
      <w:marLeft w:val="0"/>
      <w:marRight w:val="0"/>
      <w:marTop w:val="0"/>
      <w:marBottom w:val="0"/>
      <w:divBdr>
        <w:top w:val="none" w:sz="0" w:space="0" w:color="auto"/>
        <w:left w:val="none" w:sz="0" w:space="0" w:color="auto"/>
        <w:bottom w:val="none" w:sz="0" w:space="0" w:color="auto"/>
        <w:right w:val="none" w:sz="0" w:space="0" w:color="auto"/>
      </w:divBdr>
    </w:div>
    <w:div w:id="1724477191">
      <w:bodyDiv w:val="1"/>
      <w:marLeft w:val="0"/>
      <w:marRight w:val="0"/>
      <w:marTop w:val="0"/>
      <w:marBottom w:val="0"/>
      <w:divBdr>
        <w:top w:val="none" w:sz="0" w:space="0" w:color="auto"/>
        <w:left w:val="none" w:sz="0" w:space="0" w:color="auto"/>
        <w:bottom w:val="none" w:sz="0" w:space="0" w:color="auto"/>
        <w:right w:val="none" w:sz="0" w:space="0" w:color="auto"/>
      </w:divBdr>
    </w:div>
    <w:div w:id="1743140421">
      <w:bodyDiv w:val="1"/>
      <w:marLeft w:val="0"/>
      <w:marRight w:val="0"/>
      <w:marTop w:val="0"/>
      <w:marBottom w:val="0"/>
      <w:divBdr>
        <w:top w:val="none" w:sz="0" w:space="0" w:color="auto"/>
        <w:left w:val="none" w:sz="0" w:space="0" w:color="auto"/>
        <w:bottom w:val="none" w:sz="0" w:space="0" w:color="auto"/>
        <w:right w:val="none" w:sz="0" w:space="0" w:color="auto"/>
      </w:divBdr>
    </w:div>
    <w:div w:id="1835761096">
      <w:bodyDiv w:val="1"/>
      <w:marLeft w:val="0"/>
      <w:marRight w:val="0"/>
      <w:marTop w:val="0"/>
      <w:marBottom w:val="0"/>
      <w:divBdr>
        <w:top w:val="none" w:sz="0" w:space="0" w:color="auto"/>
        <w:left w:val="none" w:sz="0" w:space="0" w:color="auto"/>
        <w:bottom w:val="none" w:sz="0" w:space="0" w:color="auto"/>
        <w:right w:val="none" w:sz="0" w:space="0" w:color="auto"/>
      </w:divBdr>
    </w:div>
    <w:div w:id="1836144667">
      <w:bodyDiv w:val="1"/>
      <w:marLeft w:val="0"/>
      <w:marRight w:val="0"/>
      <w:marTop w:val="0"/>
      <w:marBottom w:val="0"/>
      <w:divBdr>
        <w:top w:val="none" w:sz="0" w:space="0" w:color="auto"/>
        <w:left w:val="none" w:sz="0" w:space="0" w:color="auto"/>
        <w:bottom w:val="none" w:sz="0" w:space="0" w:color="auto"/>
        <w:right w:val="none" w:sz="0" w:space="0" w:color="auto"/>
      </w:divBdr>
    </w:div>
    <w:div w:id="1840458293">
      <w:bodyDiv w:val="1"/>
      <w:marLeft w:val="0"/>
      <w:marRight w:val="0"/>
      <w:marTop w:val="0"/>
      <w:marBottom w:val="0"/>
      <w:divBdr>
        <w:top w:val="none" w:sz="0" w:space="0" w:color="auto"/>
        <w:left w:val="none" w:sz="0" w:space="0" w:color="auto"/>
        <w:bottom w:val="none" w:sz="0" w:space="0" w:color="auto"/>
        <w:right w:val="none" w:sz="0" w:space="0" w:color="auto"/>
      </w:divBdr>
    </w:div>
    <w:div w:id="1860503803">
      <w:bodyDiv w:val="1"/>
      <w:marLeft w:val="0"/>
      <w:marRight w:val="0"/>
      <w:marTop w:val="0"/>
      <w:marBottom w:val="0"/>
      <w:divBdr>
        <w:top w:val="none" w:sz="0" w:space="0" w:color="auto"/>
        <w:left w:val="none" w:sz="0" w:space="0" w:color="auto"/>
        <w:bottom w:val="none" w:sz="0" w:space="0" w:color="auto"/>
        <w:right w:val="none" w:sz="0" w:space="0" w:color="auto"/>
      </w:divBdr>
    </w:div>
    <w:div w:id="1919240958">
      <w:bodyDiv w:val="1"/>
      <w:marLeft w:val="0"/>
      <w:marRight w:val="0"/>
      <w:marTop w:val="0"/>
      <w:marBottom w:val="0"/>
      <w:divBdr>
        <w:top w:val="none" w:sz="0" w:space="0" w:color="auto"/>
        <w:left w:val="none" w:sz="0" w:space="0" w:color="auto"/>
        <w:bottom w:val="none" w:sz="0" w:space="0" w:color="auto"/>
        <w:right w:val="none" w:sz="0" w:space="0" w:color="auto"/>
      </w:divBdr>
    </w:div>
    <w:div w:id="1974482973">
      <w:bodyDiv w:val="1"/>
      <w:marLeft w:val="0"/>
      <w:marRight w:val="0"/>
      <w:marTop w:val="0"/>
      <w:marBottom w:val="0"/>
      <w:divBdr>
        <w:top w:val="none" w:sz="0" w:space="0" w:color="auto"/>
        <w:left w:val="none" w:sz="0" w:space="0" w:color="auto"/>
        <w:bottom w:val="none" w:sz="0" w:space="0" w:color="auto"/>
        <w:right w:val="none" w:sz="0" w:space="0" w:color="auto"/>
      </w:divBdr>
    </w:div>
    <w:div w:id="1986815017">
      <w:bodyDiv w:val="1"/>
      <w:marLeft w:val="0"/>
      <w:marRight w:val="0"/>
      <w:marTop w:val="0"/>
      <w:marBottom w:val="0"/>
      <w:divBdr>
        <w:top w:val="none" w:sz="0" w:space="0" w:color="auto"/>
        <w:left w:val="none" w:sz="0" w:space="0" w:color="auto"/>
        <w:bottom w:val="none" w:sz="0" w:space="0" w:color="auto"/>
        <w:right w:val="none" w:sz="0" w:space="0" w:color="auto"/>
      </w:divBdr>
    </w:div>
    <w:div w:id="2037383461">
      <w:bodyDiv w:val="1"/>
      <w:marLeft w:val="0"/>
      <w:marRight w:val="0"/>
      <w:marTop w:val="0"/>
      <w:marBottom w:val="0"/>
      <w:divBdr>
        <w:top w:val="none" w:sz="0" w:space="0" w:color="auto"/>
        <w:left w:val="none" w:sz="0" w:space="0" w:color="auto"/>
        <w:bottom w:val="none" w:sz="0" w:space="0" w:color="auto"/>
        <w:right w:val="none" w:sz="0" w:space="0" w:color="auto"/>
      </w:divBdr>
    </w:div>
    <w:div w:id="2040353830">
      <w:bodyDiv w:val="1"/>
      <w:marLeft w:val="0"/>
      <w:marRight w:val="0"/>
      <w:marTop w:val="0"/>
      <w:marBottom w:val="0"/>
      <w:divBdr>
        <w:top w:val="none" w:sz="0" w:space="0" w:color="auto"/>
        <w:left w:val="none" w:sz="0" w:space="0" w:color="auto"/>
        <w:bottom w:val="none" w:sz="0" w:space="0" w:color="auto"/>
        <w:right w:val="none" w:sz="0" w:space="0" w:color="auto"/>
      </w:divBdr>
    </w:div>
    <w:div w:id="2040423914">
      <w:bodyDiv w:val="1"/>
      <w:marLeft w:val="0"/>
      <w:marRight w:val="0"/>
      <w:marTop w:val="0"/>
      <w:marBottom w:val="0"/>
      <w:divBdr>
        <w:top w:val="none" w:sz="0" w:space="0" w:color="auto"/>
        <w:left w:val="none" w:sz="0" w:space="0" w:color="auto"/>
        <w:bottom w:val="none" w:sz="0" w:space="0" w:color="auto"/>
        <w:right w:val="none" w:sz="0" w:space="0" w:color="auto"/>
      </w:divBdr>
    </w:div>
    <w:div w:id="2068063761">
      <w:bodyDiv w:val="1"/>
      <w:marLeft w:val="0"/>
      <w:marRight w:val="0"/>
      <w:marTop w:val="0"/>
      <w:marBottom w:val="0"/>
      <w:divBdr>
        <w:top w:val="none" w:sz="0" w:space="0" w:color="auto"/>
        <w:left w:val="none" w:sz="0" w:space="0" w:color="auto"/>
        <w:bottom w:val="none" w:sz="0" w:space="0" w:color="auto"/>
        <w:right w:val="none" w:sz="0" w:space="0" w:color="auto"/>
      </w:divBdr>
    </w:div>
    <w:div w:id="2071270718">
      <w:bodyDiv w:val="1"/>
      <w:marLeft w:val="0"/>
      <w:marRight w:val="0"/>
      <w:marTop w:val="0"/>
      <w:marBottom w:val="0"/>
      <w:divBdr>
        <w:top w:val="none" w:sz="0" w:space="0" w:color="auto"/>
        <w:left w:val="none" w:sz="0" w:space="0" w:color="auto"/>
        <w:bottom w:val="none" w:sz="0" w:space="0" w:color="auto"/>
        <w:right w:val="none" w:sz="0" w:space="0" w:color="auto"/>
      </w:divBdr>
    </w:div>
    <w:div w:id="2072849693">
      <w:bodyDiv w:val="1"/>
      <w:marLeft w:val="0"/>
      <w:marRight w:val="0"/>
      <w:marTop w:val="0"/>
      <w:marBottom w:val="0"/>
      <w:divBdr>
        <w:top w:val="none" w:sz="0" w:space="0" w:color="auto"/>
        <w:left w:val="none" w:sz="0" w:space="0" w:color="auto"/>
        <w:bottom w:val="none" w:sz="0" w:space="0" w:color="auto"/>
        <w:right w:val="none" w:sz="0" w:space="0" w:color="auto"/>
      </w:divBdr>
    </w:div>
    <w:div w:id="2081439349">
      <w:bodyDiv w:val="1"/>
      <w:marLeft w:val="0"/>
      <w:marRight w:val="0"/>
      <w:marTop w:val="0"/>
      <w:marBottom w:val="0"/>
      <w:divBdr>
        <w:top w:val="none" w:sz="0" w:space="0" w:color="auto"/>
        <w:left w:val="none" w:sz="0" w:space="0" w:color="auto"/>
        <w:bottom w:val="none" w:sz="0" w:space="0" w:color="auto"/>
        <w:right w:val="none" w:sz="0" w:space="0" w:color="auto"/>
      </w:divBdr>
    </w:div>
    <w:div w:id="2108960776">
      <w:bodyDiv w:val="1"/>
      <w:marLeft w:val="0"/>
      <w:marRight w:val="0"/>
      <w:marTop w:val="0"/>
      <w:marBottom w:val="0"/>
      <w:divBdr>
        <w:top w:val="none" w:sz="0" w:space="0" w:color="auto"/>
        <w:left w:val="none" w:sz="0" w:space="0" w:color="auto"/>
        <w:bottom w:val="none" w:sz="0" w:space="0" w:color="auto"/>
        <w:right w:val="none" w:sz="0" w:space="0" w:color="auto"/>
      </w:divBdr>
    </w:div>
    <w:div w:id="211786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Sot19</b:Tag>
    <b:SourceType>InternetSite</b:SourceType>
    <b:Guid>{6C2DE5CF-249F-45C8-B1C9-4902CD3807E6}</b:Guid>
    <b:Author>
      <b:Author>
        <b:NameList>
          <b:Person>
            <b:Last>Brotsis</b:Last>
            <b:First>Sotirios</b:First>
          </b:Person>
        </b:NameList>
      </b:Author>
    </b:Author>
    <b:Title>Blockchain Solutions for Forensic Evidence</b:Title>
    <b:Year>2019</b:Year>
    <b:YearAccessed>2026</b:YearAccessed>
    <b:MonthAccessed>may</b:MonthAccessed>
    <b:DayAccessed>10</b:DayAccessed>
    <b:URL>https://ieeexplore.ieee.org/stamp/stamp.jsp?tp=&amp;arnumber=8806675</b:URL>
    <b:RefOrder>2</b:RefOrder>
  </b:Source>
  <b:Source>
    <b:Tag>Sha26</b:Tag>
    <b:SourceType>InternetSite</b:SourceType>
    <b:Guid>{C4AED8FA-DD64-4E96-9C10-D9FF41F5D087}</b:Guid>
    <b:Author>
      <b:Author>
        <b:NameList>
          <b:Person>
            <b:Last>Ahmed</b:Last>
            <b:First>Shams</b:First>
            <b:Middle>Forruque</b:Middle>
          </b:Person>
        </b:NameList>
      </b:Author>
    </b:Author>
    <b:Title>Forensics and security issues in the Internet of Things</b:Title>
    <b:Year>2025</b:Year>
    <b:YearAccessed>2026</b:YearAccessed>
    <b:MonthAccessed>may</b:MonthAccessed>
    <b:DayAccessed>10</b:DayAccessed>
    <b:URL>https://link.springer.com/content/pdf/10.1007/s11276-025-03942-2.pdf</b:URL>
    <b:RefOrder>1</b:RefOrder>
  </b:Source>
  <b:Source>
    <b:Tag>Oba20</b:Tag>
    <b:SourceType>InternetSite</b:SourceType>
    <b:Guid>{3C2E5233-4562-4BB5-89BD-A433CEAF40E8}</b:Guid>
    <b:Author>
      <b:Author>
        <b:NameList>
          <b:Person>
            <b:Last>Obaidat</b:Last>
          </b:Person>
        </b:NameList>
      </b:Author>
    </b:Author>
    <b:Title>The Internet of Things: Insights into the building blocks, component</b:Title>
    <b:Year>2020</b:Year>
    <b:YearAccessed>2026</b:YearAccessed>
    <b:MonthAccessed>may</b:MonthAccessed>
    <b:DayAccessed>10</b:DayAccessed>
    <b:URL>https://pdf.sciencedirectassets.com/280203/1-s2.0-S1877050918X00088/1-s2.0-S1877050918309049/main.pdf?X-Amz-Security-Token=IQoJb3JpZ2luX2VjEDQaCXVzLWVhc3QtMSJIMEYCIQC09CzRNSS4w8TQ5YoxRu8cOjT%2FRcXC%2FGIFRHyKdc7oHgIhAOpaVqCC3ZsXYEFjMy9mMpycx4hyghwj1ji70pTI</b:URL>
    <b:RefOrder>5</b:RefOrder>
  </b:Source>
  <b:Source>
    <b:Tag>Mua20</b:Tag>
    <b:SourceType>InternetSite</b:SourceType>
    <b:Guid>{F160DC35-5C93-476B-98B7-C76440D0F01B}</b:Guid>
    <b:Author>
      <b:Author>
        <b:NameList>
          <b:Person>
            <b:Last>A.Obaidat</b:Last>
            <b:First>Muath</b:First>
          </b:Person>
        </b:NameList>
      </b:Author>
    </b:Author>
    <b:Title>A Comprehensive and Systematic Survey on the Internet of Things: Security and Privacy Challenges, Security Frameworks, Enabling Technologies, Threats, Vulnerabilities and Countermeasures</b:Title>
    <b:Year>2020</b:Year>
    <b:YearAccessed>2026</b:YearAccessed>
    <b:MonthAccessed>may</b:MonthAccessed>
    <b:DayAccessed>11</b:DayAccessed>
    <b:URL>https://www.mdpi.com/2073-431X/9/2/44</b:URL>
    <b:RefOrder>3</b:RefOrder>
  </b:Source>
  <b:Source>
    <b:Tag>Men26</b:Tag>
    <b:SourceType>InternetSite</b:SourceType>
    <b:Guid>{B012A409-6FC9-4654-9BE3-70BD4F8F4FA9}</b:Guid>
    <b:Author>
      <b:Author>
        <b:NameList>
          <b:Person>
            <b:Last>Luo</b:Last>
            <b:First>Meng</b:First>
          </b:Person>
        </b:NameList>
      </b:Author>
    </b:Author>
    <b:Title>HIoT: heterogeneous information network</b:Title>
    <b:Year>2026</b:Year>
    <b:YearAccessed>2026</b:YearAccessed>
    <b:MonthAccessed>may</b:MonthAccessed>
    <b:DayAccessed>sunday</b:DayAccessed>
    <b:URL>file:///C:/Users/Talib/Downloads/s42400-025-00465-3.pdf</b:URL>
    <b:RefOrder>6</b:RefOrder>
  </b:Source>
  <b:Source>
    <b:Tag>Por26</b:Tag>
    <b:SourceType>InternetSite</b:SourceType>
    <b:Guid>{97F05DBE-8849-4077-86D0-FB27721E4FE6}</b:Guid>
    <b:Author>
      <b:Author>
        <b:NameList>
          <b:Person>
            <b:Last>PortSwigger</b:Last>
          </b:Person>
        </b:NameList>
      </b:Author>
    </b:Author>
    <b:Title>Authentication vulnerabilities</b:Title>
    <b:Year>2026</b:Year>
    <b:YearAccessed>2026</b:YearAccessed>
    <b:MonthAccessed>may</b:MonthAccessed>
    <b:DayAccessed>sanday</b:DayAccessed>
    <b:URL>https://portswigger.net/web-security/authentication</b:URL>
    <b:RefOrder>7</b:RefOrder>
  </b:Source>
  <b:Source>
    <b:Tag>IBM26</b:Tag>
    <b:SourceType>InternetSite</b:SourceType>
    <b:Guid>{26B95F14-29D0-4D09-9ABB-6C946604061B}</b:Guid>
    <b:Author>
      <b:Author>
        <b:NameList>
          <b:Person>
            <b:Last>IBM</b:Last>
          </b:Person>
        </b:NameList>
      </b:Author>
    </b:Author>
    <b:Title>What is IoT with blockchain?</b:Title>
    <b:Year>2026</b:Year>
    <b:YearAccessed>2026</b:YearAccessed>
    <b:MonthAccessed>may</b:MonthAccessed>
    <b:DayAccessed>sanday</b:DayAccessed>
    <b:URL>https://www.ibm.com/think/topics/blockchain-iot</b:URL>
    <b:RefOrder>8</b:RefOrder>
  </b:Source>
  <b:Source>
    <b:Tag>Fat20</b:Tag>
    <b:SourceType>InternetSite</b:SourceType>
    <b:Guid>{09A1CA9F-646E-4601-BCD7-AC4DB70B921A}</b:Guid>
    <b:Author>
      <b:Author>
        <b:NameList>
          <b:Person>
            <b:Last>Hussain</b:Last>
            <b:First>Fatima</b:First>
          </b:Person>
        </b:NameList>
      </b:Author>
    </b:Author>
    <b:Title>Machine Learning in IoT Security:</b:Title>
    <b:Year>2020</b:Year>
    <b:YearAccessed>2026</b:YearAccessed>
    <b:MonthAccessed>may</b:MonthAccessed>
    <b:DayAccessed>sanday</b:DayAccessed>
    <b:URL>file:///C:/Users/Talib/Downloads/Machine_and_Deep_Learning_in_IoT_Security__Current_Solutions__Challenges__and_Opportunities_REVISION_REFERENCE.pdf</b:URL>
    <b:RefOrder>9</b:RefOrder>
  </b:Source>
  <b:Source>
    <b:Tag>Ahm21</b:Tag>
    <b:SourceType>InternetSite</b:SourceType>
    <b:Guid>{38FAC97D-A45C-4170-A051-3F9C319FC887}</b:Guid>
    <b:Author>
      <b:Author>
        <b:NameList>
          <b:Person>
            <b:Last>M.Alwakeal</b:Last>
            <b:First>Ahmed</b:First>
          </b:Person>
        </b:NameList>
      </b:Author>
    </b:Author>
    <b:Title>An Overview of Fog Computing and Edge Computing Security and Privacy Issues</b:Title>
    <b:Year>2021</b:Year>
    <b:YearAccessed>2026</b:YearAccessed>
    <b:MonthAccessed>may</b:MonthAccessed>
    <b:DayAccessed>sanday</b:DayAccessed>
    <b:URL>https://www.mdpi.com/1424-8220/21/24/8226</b:URL>
    <b:RefOrder>10</b:RefOrder>
  </b:Source>
  <b:Source>
    <b:Tag>Har25</b:Tag>
    <b:SourceType>InternetSite</b:SourceType>
    <b:Guid>{1BFFE8EC-7D59-454D-A9E6-5530F86D8058}</b:Guid>
    <b:Author>
      <b:Author>
        <b:NameList>
          <b:Person>
            <b:Last>Singh</b:Last>
            <b:First>Hardial</b:First>
          </b:Person>
        </b:NameList>
      </b:Author>
    </b:Author>
    <b:Title>The Role of Multi-Factor Authentication and Encryption in</b:Title>
    <b:Year>2025</b:Year>
    <b:YearAccessed>2026</b:YearAccessed>
    <b:MonthAccessed>may</b:MonthAccessed>
    <b:DayAccessed>sanday</b:DayAccessed>
    <b:URL>file:///C:/Users/Talib/Downloads/Title13Oct18.pdf</b:URL>
    <b:RefOrder>11</b:RefOrder>
  </b:Source>
  <b:Source>
    <b:Tag>Cou24</b:Tag>
    <b:SourceType>InternetSite</b:SourceType>
    <b:Guid>{22EBC1E7-25A5-4E2C-AB92-AB764B16A65D}</b:Guid>
    <b:Author>
      <b:Author>
        <b:NameList>
          <b:Person>
            <b:Last>Coursera</b:Last>
          </b:Person>
        </b:NameList>
      </b:Author>
    </b:Author>
    <b:Title>What Is the Internet of Things (IoT)? With Examples</b:Title>
    <b:Year>2024</b:Year>
    <b:YearAccessed>2026</b:YearAccessed>
    <b:MonthAccessed>may</b:MonthAccessed>
    <b:DayAccessed>friday</b:DayAccessed>
    <b:URL>https://www.coursera.org/ca/articles/internet-of-things?utm_medium=sem&amp;utm_source=gg&amp;utm_campaign=b2c_emea_x_multi_ftcof_career-academy_cx_dr_bau_gg_pmax_gc_s2_en_m_hyb_23-12_desktop&amp;campaignid=20882109092&amp;adgroupid=&amp;device=c&amp;keyword=&amp;matchtype=&amp;network=x</b:URL>
    <b:RefOrder>4</b:RefOrder>
  </b:Source>
  <b:Source>
    <b:Tag>Els25</b:Tag>
    <b:SourceType>InternetSite</b:SourceType>
    <b:Guid>{4C4A31A1-B9FE-4C03-A252-B25D32EF46C3}</b:Guid>
    <b:Author>
      <b:Author>
        <b:NameList>
          <b:Person>
            <b:Last>Elsevier</b:Last>
          </b:Person>
        </b:NameList>
      </b:Author>
    </b:Author>
    <b:Title>Detecting attacks in Fog and cloud computing environments using Deep Learning: A systematic literature review</b:Title>
    <b:Year>2025</b:Year>
    <b:YearAccessed>2026</b:YearAccessed>
    <b:MonthAccessed>may</b:MonthAccessed>
    <b:DayAccessed>friday</b:DayAccessed>
    <b:URL>https://pdf.sciencedirectassets.com/271990/1-s2.0-S1389128625X00086/1-s2.0-S1389128625002373/main.pdf?X-Amz-Security-Token=IQoJb3JpZ2luX2VjEP%2F%2F%2F%2F%2F%2F%2F%2F%2F%2F%2FwEaCXVzLWVhc3QtMSJGMEQCIBMrjJDjc%2BwNMC08xLtpAtihWSMkWmEmwZhgxnPHgagBAiBTB3kxfT6C</b:URL>
    <b:RefOrder>12</b:RefOrder>
  </b:Source>
  <b:Source>
    <b:Tag>Raj25</b:Tag>
    <b:SourceType>InternetSite</b:SourceType>
    <b:Guid>{096C4B18-3EA1-40FE-96C5-394A22411AFD}</b:Guid>
    <b:Author>
      <b:Author>
        <b:NameList>
          <b:Person>
            <b:Last>PBV</b:Last>
            <b:First>Raja</b:First>
            <b:Middle>Rao</b:Middle>
          </b:Person>
        </b:NameList>
      </b:Author>
    </b:Author>
    <b:Title>Hybrid Security Framework and Machine Learning Based Anomaly Detection for Machine-to-Machine Communications</b:Title>
    <b:Year>2025</b:Year>
    <b:YearAccessed>2026</b:YearAccessed>
    <b:MonthAccessed>may</b:MonthAccessed>
    <b:DayAccessed>friday</b:DayAccessed>
    <b:URL>https://ieeexplore.ieee.org/stamp/stamp.jsp?tp=&amp;arnumber=11053023</b:URL>
    <b:RefOrder>13</b:RefOrder>
  </b:Source>
  <b:Source>
    <b:Tag>Jam25</b:Tag>
    <b:SourceType>InternetSite</b:SourceType>
    <b:Guid>{B0B1F3FA-F475-402C-8ABD-5565B9365F81}</b:Guid>
    <b:Author>
      <b:Author>
        <b:NameList>
          <b:Person>
            <b:Last>Chen</b:Last>
            <b:First>James</b:First>
          </b:Person>
        </b:NameList>
      </b:Author>
    </b:Author>
    <b:Title>Understanding Hybrid Securities: Types and Features Explained</b:Title>
    <b:Year>2025</b:Year>
    <b:YearAccessed>2026</b:YearAccessed>
    <b:MonthAccessed>may</b:MonthAccessed>
    <b:DayAccessed>friday</b:DayAccessed>
    <b:URL>https://www.investopedia.com/terms/h/hybridsecurity.asp</b:URL>
    <b:RefOrder>14</b:RefOrder>
  </b:Source>
  <b:Source>
    <b:Tag>Sam25</b:Tag>
    <b:SourceType>InternetSite</b:SourceType>
    <b:Guid>{0A70CC7F-51F1-4433-A440-99BAB4B5696B}</b:Guid>
    <b:Author>
      <b:Author>
        <b:NameList>
          <b:Person>
            <b:Last>Sameer Ahmed*</b:Last>
            <b:First>Chitra</b:First>
            <b:Middle>K.</b:Middle>
          </b:Person>
        </b:NameList>
      </b:Author>
    </b:Author>
    <b:Title>A Review of IoT Security Issues in Smart City Systems</b:Title>
    <b:Year>2025</b:Year>
    <b:YearAccessed>2026</b:YearAccessed>
    <b:MonthAccessed>may</b:MonthAccessed>
    <b:DayAccessed>friday</b:DayAccessed>
    <b:URL>file:///C:/Users/Talib/Downloads/A_Review_of_IoT_Security_Issues_in_Smart_City_Syst.pdf</b:URL>
    <b:RefOrder>15</b:RefOrder>
  </b:Source>
</b:Sources>
</file>

<file path=customXml/itemProps1.xml><?xml version="1.0" encoding="utf-8"?>
<ds:datastoreItem xmlns:ds="http://schemas.openxmlformats.org/officeDocument/2006/customXml" ds:itemID="{1D6397E1-2095-4A47-B24C-9B2A28E31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12</Pages>
  <Words>4095</Words>
  <Characters>23344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YAARUB TALIB BAKHIT AL YARBI</dc:creator>
  <cp:keywords/>
  <dc:description/>
  <cp:lastModifiedBy>YAARUB TALIB BAKHIT AL YARBI</cp:lastModifiedBy>
  <cp:revision>7</cp:revision>
  <dcterms:created xsi:type="dcterms:W3CDTF">2026-05-12T15:12:00Z</dcterms:created>
  <dcterms:modified xsi:type="dcterms:W3CDTF">2026-05-29T17:21:00Z</dcterms:modified>
</cp:coreProperties>
</file>