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i4aezi3f0x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Resumen ejecutivo</w:t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Liga Infantil Escolar Andrés Chitiva</w:t>
      </w:r>
      <w:r w:rsidDel="00000000" w:rsidR="00000000" w:rsidRPr="00000000">
        <w:rPr>
          <w:rtl w:val="0"/>
        </w:rPr>
        <w:t xml:space="preserve"> es una competencia de fútbol para alumnos de primaria que representan a su colegio, organizada por la Academia de Fútbol Andrés Chitiva. El proyecto se concibe </w:t>
      </w:r>
      <w:r w:rsidDel="00000000" w:rsidR="00000000" w:rsidRPr="00000000">
        <w:rPr>
          <w:b w:val="1"/>
          <w:bCs w:val="1"/>
          <w:rtl w:val="0"/>
        </w:rPr>
        <w:t xml:space="preserve">desde el origen como un canal de adquisición de alumnos para la Academia y como un producto rentable</w:t>
      </w:r>
      <w:r w:rsidDel="00000000" w:rsidR="00000000" w:rsidRPr="00000000">
        <w:rPr>
          <w:rtl w:val="0"/>
        </w:rPr>
        <w:t xml:space="preserve">, no solo como un torneo.</w:t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tl w:val="0"/>
        </w:rPr>
        <w:t xml:space="preserve">Este documento es la </w:t>
      </w:r>
      <w:r w:rsidDel="00000000" w:rsidR="00000000" w:rsidRPr="00000000">
        <w:rPr>
          <w:b w:val="1"/>
          <w:bCs w:val="1"/>
          <w:rtl w:val="0"/>
        </w:rPr>
        <w:t xml:space="preserve">estrategia rectora</w:t>
      </w:r>
      <w:r w:rsidDel="00000000" w:rsidR="00000000" w:rsidRPr="00000000">
        <w:rPr>
          <w:rtl w:val="0"/>
        </w:rPr>
        <w:t xml:space="preserve">: define propuesta de valor, público, posicionamiento, modelo de relación con colegios y familias, estrategia de captación y los KPIs estratégicos. 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f349slu3ir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Objetivos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c1wgnn9u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Objetivos priorizados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0.7165481536133"/>
        <w:gridCol w:w="3586.8754531693235"/>
        <w:gridCol w:w="4767.9198097006865"/>
        <w:tblGridChange w:id="0">
          <w:tblGrid>
            <w:gridCol w:w="670.7165481536133"/>
            <w:gridCol w:w="3586.8754531693235"/>
            <w:gridCol w:w="4767.919809700686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b7c5bd" w:space="0" w:sz="6" w:val="single"/>
              <w:left w:color="b7c5bd" w:space="0" w:sz="6" w:val="single"/>
              <w:bottom w:color="b7c5bd" w:space="0" w:sz="6" w:val="single"/>
              <w:right w:color="b7c5bd" w:space="0" w:sz="6" w:val="single"/>
            </w:tcBorders>
            <w:shd w:fill="0b3d2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ind w:left="80" w:firstLine="0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#</w:t>
            </w:r>
          </w:p>
        </w:tc>
        <w:tc>
          <w:tcPr>
            <w:tcBorders>
              <w:top w:color="b7c5bd" w:space="0" w:sz="6" w:val="single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0b3d2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ind w:left="80" w:firstLine="0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Objetivo</w:t>
            </w:r>
          </w:p>
        </w:tc>
        <w:tc>
          <w:tcPr>
            <w:tcBorders>
              <w:top w:color="b7c5bd" w:space="0" w:sz="6" w:val="single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0b3d2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ind w:left="80" w:firstLine="0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Indicador principal (meta POR VALIDAR)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b7c5bd" w:space="0" w:sz="6" w:val="single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Rentabilidad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Margen positivo de la edición ≥ meta de Finanzas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b7c5bd" w:space="0" w:sz="6" w:val="single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Captación de alumnos para la Academia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≥ 20 nuevos alumnos atribuibles a la liga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b7c5bd" w:space="0" w:sz="6" w:val="single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Captación y relación con colegios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 equipos de colegios firmados; 4+ relaciones activas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b7c5bd" w:space="0" w:sz="6" w:val="single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Posicionamiento Academia/Complejo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Alcance y percepción de marca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b7c5bd" w:space="0" w:sz="6" w:val="single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Plataforma deportiva escolar permanente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Modelo repetible documentado y aprobado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b7c5bd" w:space="0" w:sz="6" w:val="single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Contenido y activos reutilizables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Banco de video/foto/testimoniales por colegio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b7c5bd" w:space="0" w:sz="6" w:val="single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Marca de liga con potencial de crecimiento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Identidad aprobada y lista para escalar</w:t>
            </w:r>
          </w:p>
        </w:tc>
      </w:tr>
    </w:tbl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6d6" w:val="clear"/>
        <w:spacing w:after="120" w:lineRule="auto"/>
        <w:rPr/>
      </w:pPr>
      <w:r w:rsidDel="00000000" w:rsidR="00000000" w:rsidRPr="00000000">
        <w:rPr>
          <w:color w:val="1a1a1a"/>
          <w:rtl w:val="0"/>
        </w:rPr>
        <w:t xml:space="preserve">Todas las metas numéricas son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PROPUESTAS de planeación</w:t>
      </w:r>
      <w:r w:rsidDel="00000000" w:rsidR="00000000" w:rsidRPr="00000000">
        <w:rPr>
          <w:color w:val="1a1a1a"/>
          <w:rtl w:val="0"/>
        </w:rPr>
        <w:t xml:space="preserve"> y quedan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POR VALIDAR</w:t>
      </w:r>
      <w:r w:rsidDel="00000000" w:rsidR="00000000" w:rsidRPr="00000000">
        <w:rPr>
          <w:color w:val="1a1a1a"/>
          <w:rtl w:val="0"/>
        </w:rPr>
        <w:t xml:space="preserve"> con Dirección/Finanzas y con el responsable del modelo deportivo.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rd6iksxqot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Perfil del colegio ideal (ICP)</w:t>
      </w:r>
    </w:p>
    <w:tbl>
      <w:tblPr>
        <w:tblStyle w:val="Table2"/>
        <w:tblW w:w="7010.1062609892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.4055500344011"/>
        <w:gridCol w:w="2482.745967433683"/>
        <w:gridCol w:w="2511.954743521138"/>
        <w:tblGridChange w:id="0">
          <w:tblGrid>
            <w:gridCol w:w="2015.4055500344011"/>
            <w:gridCol w:w="2482.745967433683"/>
            <w:gridCol w:w="2511.954743521138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b7c5bd" w:space="0" w:sz="6" w:val="single"/>
              <w:left w:color="b7c5bd" w:space="0" w:sz="6" w:val="single"/>
              <w:bottom w:color="b7c5bd" w:space="0" w:sz="6" w:val="single"/>
              <w:right w:color="b7c5bd" w:space="0" w:sz="6" w:val="single"/>
            </w:tcBorders>
            <w:shd w:fill="0b3d2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ind w:left="80" w:firstLine="0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Atributo</w:t>
            </w:r>
          </w:p>
        </w:tc>
        <w:tc>
          <w:tcPr>
            <w:tcBorders>
              <w:top w:color="b7c5bd" w:space="0" w:sz="6" w:val="single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0b3d2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ind w:left="80" w:firstLine="0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Ideal</w:t>
            </w:r>
          </w:p>
        </w:tc>
        <w:tc>
          <w:tcPr>
            <w:tcBorders>
              <w:top w:color="b7c5bd" w:space="0" w:sz="6" w:val="single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0b3d2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ind w:left="80" w:firstLine="0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Aceptable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b7c5bd" w:space="0" w:sz="6" w:val="single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Nivel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Primaria particular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Primaria con secundaria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b7c5bd" w:space="0" w:sz="6" w:val="single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Ubicación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≤ 20 min del Complejo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20–40 min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b7c5bd" w:space="0" w:sz="6" w:val="single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Matrícula primaria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≥ 150 alumnos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80–150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7c5bd" w:space="0" w:sz="6" w:val="single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Capacidad de pago familias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Media–alta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b7c5bd" w:space="0" w:sz="6" w:val="single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Cultura deportiva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Ya organiza deporte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Interés incipiente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b7c5bd" w:space="0" w:sz="6" w:val="single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Decisor accesible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Contacto directo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Vía coordinación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qzsviy2mmxa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Propuesta de valor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apgskd6r2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Para el colegio</w:t>
      </w:r>
    </w:p>
    <w:p w:rsidR="00000000" w:rsidDel="00000000" w:rsidP="00000000" w:rsidRDefault="00000000" w:rsidRPr="00000000" w14:paraId="0000003A">
      <w:pPr>
        <w:spacing w:after="40" w:lineRule="auto"/>
        <w:ind w:left="680" w:hanging="2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Actividad deportiva de calidad </w:t>
      </w:r>
      <w:r w:rsidDel="00000000" w:rsidR="00000000" w:rsidRPr="00000000">
        <w:rPr>
          <w:b w:val="1"/>
          <w:bCs w:val="1"/>
          <w:rtl w:val="0"/>
        </w:rPr>
        <w:t xml:space="preserve">sin que el colegio tenga que operar la logística</w:t>
      </w:r>
      <w:r w:rsidDel="00000000" w:rsidR="00000000" w:rsidRPr="00000000">
        <w:rPr>
          <w:rtl w:val="0"/>
        </w:rPr>
        <w:t xml:space="preserve"> (canchas, arbitraje, premiación, cobertura).</w:t>
      </w:r>
    </w:p>
    <w:p w:rsidR="00000000" w:rsidDel="00000000" w:rsidP="00000000" w:rsidRDefault="00000000" w:rsidRPr="00000000" w14:paraId="0000003B">
      <w:pPr>
        <w:spacing w:after="40" w:lineRule="auto"/>
        <w:ind w:left="680" w:hanging="2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Representación institucional: el colegio compite con su nombre, uniforme y comunidad.</w:t>
      </w:r>
    </w:p>
    <w:p w:rsidR="00000000" w:rsidDel="00000000" w:rsidP="00000000" w:rsidRDefault="00000000" w:rsidRPr="00000000" w14:paraId="0000003C">
      <w:pPr>
        <w:spacing w:after="40" w:lineRule="auto"/>
        <w:ind w:left="680" w:hanging="2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Contenido y fotografías de sus alumnos que el colegio puede usar en su propia comunicación (según permisos).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5iq2ygl1p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Para las familias</w:t>
      </w:r>
    </w:p>
    <w:p w:rsidR="00000000" w:rsidDel="00000000" w:rsidP="00000000" w:rsidRDefault="00000000" w:rsidRPr="00000000" w14:paraId="0000003E">
      <w:pPr>
        <w:spacing w:after="40" w:lineRule="auto"/>
        <w:ind w:left="680" w:hanging="2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Experiencia deportiva segura, ordenada y memorable para sus hijos, en instalaciones profesionales.</w:t>
      </w:r>
    </w:p>
    <w:p w:rsidR="00000000" w:rsidDel="00000000" w:rsidP="00000000" w:rsidRDefault="00000000" w:rsidRPr="00000000" w14:paraId="0000003F">
      <w:pPr>
        <w:spacing w:after="40" w:lineRule="auto"/>
        <w:ind w:left="680" w:hanging="2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Seguimiento de resultados y (sujeto a validación tecnológica) posibilidad de revivir jugadas.</w:t>
      </w:r>
    </w:p>
    <w:p w:rsidR="00000000" w:rsidDel="00000000" w:rsidP="00000000" w:rsidRDefault="00000000" w:rsidRPr="00000000" w14:paraId="00000040">
      <w:pPr>
        <w:spacing w:after="40" w:lineRule="auto"/>
        <w:ind w:left="680" w:hanging="2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Un espacio de convivencia familiar de fin de semana/entre semana.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eyab7d009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Para el alumno</w:t>
      </w:r>
    </w:p>
    <w:p w:rsidR="00000000" w:rsidDel="00000000" w:rsidP="00000000" w:rsidRDefault="00000000" w:rsidRPr="00000000" w14:paraId="00000042">
      <w:pPr>
        <w:spacing w:after="40" w:lineRule="auto"/>
        <w:ind w:left="680" w:hanging="2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Competir representando a su colegio, con premiación, medallas y reconocimiento.</w:t>
      </w:r>
    </w:p>
    <w:p w:rsidR="00000000" w:rsidDel="00000000" w:rsidP="00000000" w:rsidRDefault="00000000" w:rsidRPr="00000000" w14:paraId="00000043">
      <w:pPr>
        <w:spacing w:after="40" w:lineRule="auto"/>
        <w:ind w:left="680" w:hanging="2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Sentirse jugador profesional: cancha, árbitro, grabación, tabla de posiciones.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jhwgkv6um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Para la Academia (interno)</w:t>
      </w:r>
    </w:p>
    <w:p w:rsidR="00000000" w:rsidDel="00000000" w:rsidP="00000000" w:rsidRDefault="00000000" w:rsidRPr="00000000" w14:paraId="00000045">
      <w:pPr>
        <w:spacing w:after="40" w:lineRule="auto"/>
        <w:ind w:left="680" w:hanging="2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Cientos de prospectos calificados dentro del Complejo, con datos de contacto y experiencia previa positiva.</w:t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19nrmcdda03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Identificación de decisores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4.3284152587726"/>
        <w:gridCol w:w="3066.9214891827846"/>
        <w:gridCol w:w="3534.2619065820663"/>
        <w:tblGridChange w:id="0">
          <w:tblGrid>
            <w:gridCol w:w="2424.3284152587726"/>
            <w:gridCol w:w="3066.9214891827846"/>
            <w:gridCol w:w="3534.2619065820663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b7c5bd" w:space="0" w:sz="6" w:val="single"/>
              <w:left w:color="b7c5bd" w:space="0" w:sz="6" w:val="single"/>
              <w:bottom w:color="b7c5bd" w:space="0" w:sz="6" w:val="single"/>
              <w:right w:color="b7c5bd" w:space="0" w:sz="6" w:val="single"/>
            </w:tcBorders>
            <w:shd w:fill="0b3d2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ind w:left="80" w:firstLine="0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Rol en el colegio</w:t>
            </w:r>
          </w:p>
        </w:tc>
        <w:tc>
          <w:tcPr>
            <w:tcBorders>
              <w:top w:color="b7c5bd" w:space="0" w:sz="6" w:val="single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0b3d2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ind w:left="80" w:firstLine="0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Interés típico</w:t>
            </w:r>
          </w:p>
        </w:tc>
        <w:tc>
          <w:tcPr>
            <w:tcBorders>
              <w:top w:color="b7c5bd" w:space="0" w:sz="6" w:val="single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0b3d2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ind w:left="80" w:firstLine="0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Cómo abordarlo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b7c5bd" w:space="0" w:sz="6" w:val="single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Dirección general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Prestigio, seguridad, imagen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Enfoque institucional y de responsabilidad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b7c5bd" w:space="0" w:sz="6" w:val="single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Coord. de primaria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Bienestar y disciplina de alumnos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Enfoque formativo y logístico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7c5bd" w:space="0" w:sz="6" w:val="single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Coord. deportiva/Educación física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Nivel deportivo, competencia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Enfoque técnico y de representación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b7c5bd" w:space="0" w:sz="6" w:val="single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Administración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Costos, logística, responsabilidades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Claridad de modelo y operación</w:t>
            </w:r>
          </w:p>
        </w:tc>
      </w:tr>
    </w:tbl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c5jdkua59e7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Proceso comercial (embudo)</w:t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tl w:val="0"/>
        </w:rPr>
        <w:t xml:space="preserve">Flujo estándar y criterios de avance/abandono en cada etapa:</w:t>
      </w:r>
    </w:p>
    <w:tbl>
      <w:tblPr>
        <w:tblStyle w:val="Table4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8.3840487680977"/>
        <w:gridCol w:w="1994.3469646939295"/>
        <w:gridCol w:w="1703.2014224028449"/>
        <w:gridCol w:w="1994.3469646939295"/>
        <w:gridCol w:w="1965.2324104648212"/>
        <w:tblGridChange w:id="0">
          <w:tblGrid>
            <w:gridCol w:w="1368.3840487680977"/>
            <w:gridCol w:w="1994.3469646939295"/>
            <w:gridCol w:w="1703.2014224028449"/>
            <w:gridCol w:w="1994.3469646939295"/>
            <w:gridCol w:w="1965.2324104648212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b7c5bd" w:space="0" w:sz="6" w:val="single"/>
              <w:left w:color="b7c5bd" w:space="0" w:sz="6" w:val="single"/>
              <w:bottom w:color="b7c5bd" w:space="0" w:sz="6" w:val="single"/>
              <w:right w:color="b7c5bd" w:space="0" w:sz="6" w:val="single"/>
            </w:tcBorders>
            <w:shd w:fill="0b3d2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ind w:left="80" w:firstLine="0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Etapa</w:t>
            </w:r>
          </w:p>
        </w:tc>
        <w:tc>
          <w:tcPr>
            <w:tcBorders>
              <w:top w:color="b7c5bd" w:space="0" w:sz="6" w:val="single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0b3d2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ind w:left="80" w:firstLine="0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Objetivo</w:t>
            </w:r>
          </w:p>
        </w:tc>
        <w:tc>
          <w:tcPr>
            <w:tcBorders>
              <w:top w:color="b7c5bd" w:space="0" w:sz="6" w:val="single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0b3d2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ind w:left="80" w:firstLine="0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Canal principal</w:t>
            </w:r>
          </w:p>
        </w:tc>
        <w:tc>
          <w:tcPr>
            <w:tcBorders>
              <w:top w:color="b7c5bd" w:space="0" w:sz="6" w:val="single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0b3d2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ind w:left="80" w:firstLine="0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 de avance</w:t>
            </w:r>
          </w:p>
        </w:tc>
        <w:tc>
          <w:tcPr>
            <w:tcBorders>
              <w:top w:color="b7c5bd" w:space="0" w:sz="6" w:val="single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0b3d2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ind w:left="80" w:firstLine="0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 de abandono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7c5bd" w:space="0" w:sz="6" w:val="single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 Prospección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Base de contactos lista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Datos completos + nivel A/B/C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es primaria / fuera de zona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7c5bd" w:space="0" w:sz="6" w:val="single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 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Alcanzar al decisor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Tel / WhatsApp / correo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Habla con decisor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 intentos sin respuesta en 2 sem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b7c5bd" w:space="0" w:sz="6" w:val="single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3. Llamada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Conseguir la reunión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Reunión agendada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Rechazo explícito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b7c5bd" w:space="0" w:sz="6" w:val="single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4. Reunión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Entender y presentar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Presencial/Virtual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Interés + siguiente paso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Sin fit tras reunión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7c5bd" w:space="0" w:sz="6" w:val="single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5. Propuesta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Formalizar oferta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Correo + doc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Propuesta aceptada en principio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Rechazo de propuesta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7c5bd" w:space="0" w:sz="6" w:val="single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6. Seguimiento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Resolver dudas/objeciones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WhatsApp/tel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Compromiso de 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Silencio 3 semanas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b7c5bd" w:space="0" w:sz="6" w:val="single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7. Cierre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Firma/acuerdo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Presencial/correo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Acuerdo firmado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firma antes de J1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7c5bd" w:space="0" w:sz="6" w:val="single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8. Incorporación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Activar al colegio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Reunión operativa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Colegio activo y comunicando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7c5bd" w:space="0" w:sz="6" w:val="single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9. Renovación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Reengancharlo Ed.2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Reunión post-temporada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Carta de intención Ed.2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5i39w7ejjv0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Secuencia de contactos y tiempos de respuesta</w:t>
      </w:r>
    </w:p>
    <w:tbl>
      <w:tblPr>
        <w:tblStyle w:val="Table5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1.1052879294773"/>
        <w:gridCol w:w="3616.03704221948"/>
        <w:gridCol w:w="2085.053617086233"/>
        <w:gridCol w:w="2493.315863788432"/>
        <w:tblGridChange w:id="0">
          <w:tblGrid>
            <w:gridCol w:w="831.1052879294773"/>
            <w:gridCol w:w="3616.03704221948"/>
            <w:gridCol w:w="2085.053617086233"/>
            <w:gridCol w:w="2493.315863788432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b7c5bd" w:space="0" w:sz="6" w:val="single"/>
              <w:left w:color="b7c5bd" w:space="0" w:sz="6" w:val="single"/>
              <w:bottom w:color="b7c5bd" w:space="0" w:sz="6" w:val="single"/>
              <w:right w:color="b7c5bd" w:space="0" w:sz="6" w:val="single"/>
            </w:tcBorders>
            <w:shd w:fill="0b3d2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ind w:left="80" w:firstLine="0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Día</w:t>
            </w:r>
          </w:p>
        </w:tc>
        <w:tc>
          <w:tcPr>
            <w:tcBorders>
              <w:top w:color="b7c5bd" w:space="0" w:sz="6" w:val="single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0b3d2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ind w:left="80" w:firstLine="0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Acción</w:t>
            </w:r>
          </w:p>
        </w:tc>
        <w:tc>
          <w:tcPr>
            <w:tcBorders>
              <w:top w:color="b7c5bd" w:space="0" w:sz="6" w:val="single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0b3d2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ind w:left="80" w:firstLine="0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Canal</w:t>
            </w:r>
          </w:p>
        </w:tc>
        <w:tc>
          <w:tcPr>
            <w:tcBorders>
              <w:top w:color="b7c5bd" w:space="0" w:sz="6" w:val="single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0b3d2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ind w:left="80" w:firstLine="0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Si no responde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7c5bd" w:space="0" w:sz="6" w:val="single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Primera llamada (guion breve)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Dejar mensaje + WhatsApp mismo día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b7c5bd" w:space="0" w:sz="6" w:val="single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WhatsApp de presentación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WhatsApp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b7c5bd" w:space="0" w:sz="6" w:val="single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Correo con one-pager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Correo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b7c5bd" w:space="0" w:sz="6" w:val="single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Segunda llamada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WhatsApp de seguimiento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b7c5bd" w:space="0" w:sz="6" w:val="single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Llamada + propuesta de 2 fechas de reunión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Teléfono/WhatsApp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b7c5bd" w:space="0" w:sz="6" w:val="single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Último intento de la secuencia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Pasar a 'reactivación' en 30 días</w:t>
            </w:r>
          </w:p>
        </w:tc>
      </w:tr>
    </w:tbl>
    <w:p w:rsidR="00000000" w:rsidDel="00000000" w:rsidP="00000000" w:rsidRDefault="00000000" w:rsidRPr="00000000" w14:paraId="000000A9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A">
      <w:pPr>
        <w:spacing w:after="12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Tiempo de respuesta interno objetivo: </w:t>
      </w:r>
      <w:r w:rsidDel="00000000" w:rsidR="00000000" w:rsidRPr="00000000">
        <w:rPr>
          <w:b w:val="1"/>
          <w:bCs w:val="1"/>
          <w:rtl w:val="0"/>
        </w:rPr>
        <w:t xml:space="preserve">contestar a un colegio interesado en menos de 4 horas hábiles.</w:t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y0plxv0jjjl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Reunión de presentación</w:t>
      </w:r>
    </w:p>
    <w:p w:rsidR="00000000" w:rsidDel="00000000" w:rsidP="00000000" w:rsidRDefault="00000000" w:rsidRPr="00000000" w14:paraId="000000AC">
      <w:pPr>
        <w:spacing w:after="40" w:lineRule="auto"/>
        <w:ind w:left="680" w:hanging="2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Duración objetivo: 20–30 min. Llevar: presentación (Doc 04), one-pager, calendario y casos/render de experiencia.</w:t>
      </w:r>
    </w:p>
    <w:p w:rsidR="00000000" w:rsidDel="00000000" w:rsidP="00000000" w:rsidRDefault="00000000" w:rsidRPr="00000000" w14:paraId="000000AD">
      <w:pPr>
        <w:spacing w:after="40" w:lineRule="auto"/>
        <w:ind w:left="680" w:hanging="2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Estructura: escuchar necesidades → presentar concepto y beneficios para el colegio → resolver dudas → acordar siguiente paso con fecha.</w:t>
      </w:r>
    </w:p>
    <w:p w:rsidR="00000000" w:rsidDel="00000000" w:rsidP="00000000" w:rsidRDefault="00000000" w:rsidRPr="00000000" w14:paraId="000000AE">
      <w:pPr>
        <w:spacing w:after="40" w:lineRule="auto"/>
        <w:ind w:left="680" w:hanging="2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Cerrar siempre con un </w:t>
      </w:r>
      <w:r w:rsidDel="00000000" w:rsidR="00000000" w:rsidRPr="00000000">
        <w:rPr>
          <w:b w:val="1"/>
          <w:bCs w:val="1"/>
          <w:rtl w:val="0"/>
        </w:rPr>
        <w:t xml:space="preserve">compromiso concreto</w:t>
      </w:r>
      <w:r w:rsidDel="00000000" w:rsidR="00000000" w:rsidRPr="00000000">
        <w:rPr>
          <w:rtl w:val="0"/>
        </w:rPr>
        <w:t xml:space="preserve"> (fecha de decisión, envío de propuesta, visita al Complejo).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e8xcq9fomi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El embudo de captación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af1ee" w:val="clear"/>
        <w:spacing w:after="120" w:lineRule="auto"/>
        <w:rPr>
          <w:color w:val="1a1a1a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rtl w:val="0"/>
        </w:rPr>
        <w:t xml:space="preserve">Colegio → Equipo → Jugadores → Familias → Experiencia en el Complejo → Conocimiento de la Academia → Clase/experiencia → Conversión → Alumno de Academia → Retención.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3.591567183135"/>
        <w:gridCol w:w="2285.492506985014"/>
        <w:gridCol w:w="2547.5234950469903"/>
        <w:gridCol w:w="2008.904241808484"/>
        <w:tblGridChange w:id="0">
          <w:tblGrid>
            <w:gridCol w:w="2183.591567183135"/>
            <w:gridCol w:w="2285.492506985014"/>
            <w:gridCol w:w="2547.5234950469903"/>
            <w:gridCol w:w="2008.904241808484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b7c5bd" w:space="0" w:sz="6" w:val="single"/>
              <w:left w:color="b7c5bd" w:space="0" w:sz="6" w:val="single"/>
              <w:bottom w:color="b7c5bd" w:space="0" w:sz="6" w:val="single"/>
              <w:right w:color="b7c5bd" w:space="0" w:sz="6" w:val="single"/>
            </w:tcBorders>
            <w:shd w:fill="0b3d2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ind w:left="80" w:firstLine="0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Etapa del embudo</w:t>
            </w:r>
          </w:p>
        </w:tc>
        <w:tc>
          <w:tcPr>
            <w:tcBorders>
              <w:top w:color="b7c5bd" w:space="0" w:sz="6" w:val="single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0b3d2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ind w:left="80" w:firstLine="0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Qué ocurre</w:t>
            </w:r>
          </w:p>
        </w:tc>
        <w:tc>
          <w:tcPr>
            <w:tcBorders>
              <w:top w:color="b7c5bd" w:space="0" w:sz="6" w:val="single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0b3d2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ind w:left="80" w:firstLine="0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Departamento que participa</w:t>
            </w:r>
          </w:p>
        </w:tc>
        <w:tc>
          <w:tcPr>
            <w:tcBorders>
              <w:top w:color="b7c5bd" w:space="0" w:sz="6" w:val="single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0b3d2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ind w:left="80" w:firstLine="0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Métrica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b7c5bd" w:space="0" w:sz="6" w:val="single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Colegio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colegio se suma y convoca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Comercial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Colegios activos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b7c5bd" w:space="0" w:sz="6" w:val="single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Equipo / Jugadores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 inscriben los equipos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Comercial/Operación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Equipos y jugadores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b7c5bd" w:space="0" w:sz="6" w:val="single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Familias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Registro con datos (modelo 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Marketing/Academia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Familias con datos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7c5bd" w:space="0" w:sz="6" w:val="single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Experiencia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Viven las jornadas en el Complejo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Operación/Experiencia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Asistencia/NPS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7c5bd" w:space="0" w:sz="6" w:val="single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Conocimiento de la Academia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 les presenta la oferta formativa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Marketing/Academia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% expuestos a oferta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b7c5bd" w:space="0" w:sz="6" w:val="single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Clase/experiencia muestra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Asisten a una clase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Academia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Clases muestra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b7c5bd" w:space="0" w:sz="6" w:val="single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 inscriben a la Academia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Academia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Nuevos alumnos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7c5bd" w:space="0" w:sz="6" w:val="single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Retención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Permanecen tras el primer mes/ciclo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Academia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Retención</w:t>
            </w:r>
          </w:p>
        </w:tc>
      </w:tr>
    </w:tbl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uk9zhm9misb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Clase muestra / experiencia de prueba</w:t>
      </w:r>
    </w:p>
    <w:p w:rsidR="00000000" w:rsidDel="00000000" w:rsidP="00000000" w:rsidRDefault="00000000" w:rsidRPr="00000000" w14:paraId="000000D8">
      <w:pPr>
        <w:spacing w:after="40" w:lineRule="auto"/>
        <w:ind w:left="680" w:hanging="2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Formato propuesto:</w:t>
      </w:r>
      <w:r w:rsidDel="00000000" w:rsidR="00000000" w:rsidRPr="00000000">
        <w:rPr>
          <w:rtl w:val="0"/>
        </w:rPr>
        <w:t xml:space="preserve"> una clase muestra gratuita por categoría, en horario de Academia, dentro de la temporada de liga.</w:t>
      </w:r>
    </w:p>
    <w:p w:rsidR="00000000" w:rsidDel="00000000" w:rsidP="00000000" w:rsidRDefault="00000000" w:rsidRPr="00000000" w14:paraId="000000D9">
      <w:pPr>
        <w:spacing w:after="40" w:lineRule="auto"/>
        <w:ind w:left="680" w:hanging="2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que el niño y la familia vivan el entrenamiento formativo (distinto a la competencia de la liga).</w:t>
      </w:r>
    </w:p>
    <w:p w:rsidR="00000000" w:rsidDel="00000000" w:rsidP="00000000" w:rsidRDefault="00000000" w:rsidRPr="00000000" w14:paraId="000000DA">
      <w:pPr>
        <w:spacing w:after="40" w:lineRule="auto"/>
        <w:ind w:left="680" w:hanging="260"/>
        <w:rPr>
          <w:b w:val="1"/>
          <w:bCs w:val="1"/>
          <w:color w:val="1a1a1a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Seguimiento inmediato:</w:t>
      </w:r>
      <w:r w:rsidDel="00000000" w:rsidR="00000000" w:rsidRPr="00000000">
        <w:rPr>
          <w:rtl w:val="0"/>
        </w:rPr>
        <w:t xml:space="preserve"> al terminar, oferta de inscripción con incentivo de temporada (</w:t>
      </w:r>
      <w:r w:rsidDel="00000000" w:rsidR="00000000" w:rsidRPr="00000000">
        <w:rPr>
          <w:b w:val="1"/>
          <w:bCs w:val="1"/>
          <w:rtl w:val="0"/>
        </w:rPr>
        <w:t xml:space="preserve">POR VALIDAR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1w2mkv8avvo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Ofertas e incentivos (PROPUESTAS — POR VALIDAR)</w:t>
      </w:r>
    </w:p>
    <w:tbl>
      <w:tblPr>
        <w:tblStyle w:val="Table7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5.770165239846"/>
        <w:gridCol w:w="3893.072138195973"/>
        <w:gridCol w:w="2376.6695075878038"/>
        <w:tblGridChange w:id="0">
          <w:tblGrid>
            <w:gridCol w:w="2755.770165239846"/>
            <w:gridCol w:w="3893.072138195973"/>
            <w:gridCol w:w="2376.6695075878038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b7c5bd" w:space="0" w:sz="6" w:val="single"/>
              <w:left w:color="b7c5bd" w:space="0" w:sz="6" w:val="single"/>
              <w:bottom w:color="b7c5bd" w:space="0" w:sz="6" w:val="single"/>
              <w:right w:color="b7c5bd" w:space="0" w:sz="6" w:val="single"/>
            </w:tcBorders>
            <w:shd w:fill="0b3d2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ind w:left="80" w:firstLine="0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Oferta (propuesta)</w:t>
            </w:r>
          </w:p>
        </w:tc>
        <w:tc>
          <w:tcPr>
            <w:tcBorders>
              <w:top w:color="b7c5bd" w:space="0" w:sz="6" w:val="single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0b3d2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ind w:left="80" w:firstLine="0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Mecánica</w:t>
            </w:r>
          </w:p>
        </w:tc>
        <w:tc>
          <w:tcPr>
            <w:tcBorders>
              <w:top w:color="b7c5bd" w:space="0" w:sz="6" w:val="single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0b3d2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ind w:left="80" w:firstLine="0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Estado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7c5bd" w:space="0" w:sz="6" w:val="single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Beca/descuento fundador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Descuento de inscripción a la Academia para participantes de la liga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VALIDAR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b7c5bd" w:space="0" w:sz="6" w:val="single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Clase muestra gratuita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clase por prospecto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VALIDAR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b7c5bd" w:space="0" w:sz="6" w:val="single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Combo hermanos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Descuento si inscriben a más de un hijo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VALIDAR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b7c5bd" w:space="0" w:sz="6" w:val="single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Beneficio por cierre en temporada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Promo válida hasta la final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VALIDAR</w:t>
            </w:r>
          </w:p>
        </w:tc>
      </w:tr>
    </w:tbl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l18fhqvd9m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Modelo de relación con colegios</w:t>
      </w:r>
    </w:p>
    <w:p w:rsidR="00000000" w:rsidDel="00000000" w:rsidP="00000000" w:rsidRDefault="00000000" w:rsidRPr="00000000" w14:paraId="000000E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Recomendación (PROPUESTA, a validar por Dirección):</w:t>
      </w:r>
      <w:r w:rsidDel="00000000" w:rsidR="00000000" w:rsidRPr="00000000">
        <w:rPr>
          <w:rtl w:val="0"/>
        </w:rPr>
        <w:t xml:space="preserve"> relación de </w:t>
      </w:r>
      <w:r w:rsidDel="00000000" w:rsidR="00000000" w:rsidRPr="00000000">
        <w:rPr>
          <w:b w:val="1"/>
          <w:bCs w:val="1"/>
          <w:rtl w:val="0"/>
        </w:rPr>
        <w:t xml:space="preserve">socio deportivo</w:t>
      </w:r>
      <w:r w:rsidDel="00000000" w:rsidR="00000000" w:rsidRPr="00000000">
        <w:rPr>
          <w:rtl w:val="0"/>
        </w:rPr>
        <w:t xml:space="preserve">, no de proveedor. El colegio pone su marca y su comunidad; la organización pone instalaciones, operación, contenido y premiación. Un único </w:t>
      </w:r>
      <w:r w:rsidDel="00000000" w:rsidR="00000000" w:rsidRPr="00000000">
        <w:rPr>
          <w:b w:val="1"/>
          <w:bCs w:val="1"/>
          <w:rtl w:val="0"/>
        </w:rPr>
        <w:t xml:space="preserve">punto de contacto</w:t>
      </w:r>
      <w:r w:rsidDel="00000000" w:rsidR="00000000" w:rsidRPr="00000000">
        <w:rPr>
          <w:rtl w:val="0"/>
        </w:rPr>
        <w:t xml:space="preserve"> (ejecutivo comercial asignado) acompaña al colegio antes, durante y después de la temporada.</w:t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2j8pzwn404g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Modelo de relación con familias</w:t>
      </w:r>
    </w:p>
    <w:p w:rsidR="00000000" w:rsidDel="00000000" w:rsidP="00000000" w:rsidRDefault="00000000" w:rsidRPr="00000000" w14:paraId="000000EF">
      <w:pPr>
        <w:spacing w:after="120" w:lineRule="auto"/>
        <w:rPr/>
      </w:pPr>
      <w:r w:rsidDel="00000000" w:rsidR="00000000" w:rsidRPr="00000000">
        <w:rPr>
          <w:rtl w:val="0"/>
        </w:rPr>
        <w:t xml:space="preserve">Relación </w:t>
      </w:r>
      <w:r w:rsidDel="00000000" w:rsidR="00000000" w:rsidRPr="00000000">
        <w:rPr>
          <w:b w:val="1"/>
          <w:bCs w:val="1"/>
          <w:rtl w:val="0"/>
        </w:rPr>
        <w:t xml:space="preserve">directa y de datos</w:t>
      </w:r>
      <w:r w:rsidDel="00000000" w:rsidR="00000000" w:rsidRPr="00000000">
        <w:rPr>
          <w:rtl w:val="0"/>
        </w:rPr>
        <w:t xml:space="preserve">: aunque el colegio sea la puerta de entrada, la organización debe poder comunicarse con las familias (con consentimiento) para operar la liga y, sobre todo, para la captación a la Academia. Esto orienta la recomendación del modelo de participación.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5g95i4ncx3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 Modelo de participación — recomendación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3.8873977586404"/>
        <w:gridCol w:w="2609.9622199890605"/>
        <w:gridCol w:w="2391.2503021128823"/>
        <w:gridCol w:w="2420.4118911630394"/>
        <w:tblGridChange w:id="0">
          <w:tblGrid>
            <w:gridCol w:w="1603.8873977586404"/>
            <w:gridCol w:w="2609.9622199890605"/>
            <w:gridCol w:w="2391.2503021128823"/>
            <w:gridCol w:w="2420.4118911630394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b7c5bd" w:space="0" w:sz="6" w:val="single"/>
              <w:left w:color="b7c5bd" w:space="0" w:sz="6" w:val="single"/>
              <w:bottom w:color="b7c5bd" w:space="0" w:sz="6" w:val="single"/>
              <w:right w:color="b7c5bd" w:space="0" w:sz="6" w:val="single"/>
            </w:tcBorders>
            <w:shd w:fill="0b3d2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ind w:left="80" w:firstLine="0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Modelo</w:t>
            </w:r>
          </w:p>
        </w:tc>
        <w:tc>
          <w:tcPr>
            <w:tcBorders>
              <w:top w:color="b7c5bd" w:space="0" w:sz="6" w:val="single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0b3d2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ind w:left="80" w:firstLine="0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Cómo funciona</w:t>
            </w:r>
          </w:p>
        </w:tc>
        <w:tc>
          <w:tcPr>
            <w:tcBorders>
              <w:top w:color="b7c5bd" w:space="0" w:sz="6" w:val="single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0b3d2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ind w:left="80" w:firstLine="0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Pros</w:t>
            </w:r>
          </w:p>
        </w:tc>
        <w:tc>
          <w:tcPr>
            <w:tcBorders>
              <w:top w:color="b7c5bd" w:space="0" w:sz="6" w:val="single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0b3d2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ind w:left="80" w:firstLine="0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Contras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b7c5bd" w:space="0" w:sz="6" w:val="single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A) Colegio cobra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colegio inscribe y administra pagos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Fácil para la familia; el colegio controla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 Academia pierde el dato y el contacto directo; peor conversión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b7c5bd" w:space="0" w:sz="6" w:val="single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B) Academia cobra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 Academia registra y cobra a familias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Máximo control de datos y conversión; mejor flujo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Más carga administrativa; requiere que el colegio ceda el trato directo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b7c5bd" w:space="0" w:sz="6" w:val="single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C) Híbrido (RECOMENDADO)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colegio promueve y avala; la Academia registra y cobra a familias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Combina aval del colegio con dato directo y conversión; carga baja para el colegio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Requiere acuerdo claro de roles y comunicación</w:t>
            </w:r>
          </w:p>
        </w:tc>
      </w:tr>
    </w:tbl>
    <w:p w:rsidR="00000000" w:rsidDel="00000000" w:rsidP="00000000" w:rsidRDefault="00000000" w:rsidRPr="00000000" w14:paraId="00000101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6d6" w:val="clear"/>
        <w:spacing w:after="120" w:lineRule="auto"/>
        <w:rPr>
          <w:b w:val="1"/>
          <w:bCs w:val="1"/>
          <w:color w:val="1a1a1a"/>
        </w:rPr>
      </w:pPr>
      <w:r w:rsidDel="00000000" w:rsidR="00000000" w:rsidRPr="00000000">
        <w:rPr>
          <w:b w:val="1"/>
          <w:bCs w:val="1"/>
          <w:color w:val="1a1a1a"/>
          <w:rtl w:val="0"/>
        </w:rPr>
        <w:t xml:space="preserve">Recomendación de Marketing/Comercial: Modelo C (híbrido).</w:t>
      </w:r>
      <w:r w:rsidDel="00000000" w:rsidR="00000000" w:rsidRPr="00000000">
        <w:rPr>
          <w:color w:val="1a1a1a"/>
          <w:rtl w:val="0"/>
        </w:rPr>
        <w:t xml:space="preserve"> Es el que mejor sirve a las prioridades #1 (rentabilidad) y #2 (captación), porque preserva el contacto directo con la familia —indispensable para el embudo hacia la Academia— sin cargar al colegio con la administración de pagos.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Decisión final: Dirección + Finanzas + Administración (DR-04, POR VALIDAR).</w:t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lflm7xopyq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Posicionamiento</w:t>
      </w:r>
    </w:p>
    <w:p w:rsidR="00000000" w:rsidDel="00000000" w:rsidP="00000000" w:rsidRDefault="00000000" w:rsidRPr="00000000" w14:paraId="00000104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Declaración de posicionamiento (propuesta):</w:t>
      </w:r>
      <w:r w:rsidDel="00000000" w:rsidR="00000000" w:rsidRPr="00000000">
        <w:rPr>
          <w:rtl w:val="0"/>
        </w:rPr>
        <w:t xml:space="preserve"> «Para las familias y colegios de primaria de la región, la Liga Infantil Escolar Andrés Chitiva es la competencia escolar que ofrece la experiencia más profesional y segura —cancha, cobertura y premiación de verdad— porque está respaldada por la Academia y el Complejo Deportivo Andrés Chitiva.»</w:t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ctsmq82a0hk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Diferenciadores</w:t>
      </w:r>
    </w:p>
    <w:p w:rsidR="00000000" w:rsidDel="00000000" w:rsidP="00000000" w:rsidRDefault="00000000" w:rsidRPr="00000000" w14:paraId="00000106">
      <w:pPr>
        <w:spacing w:after="40" w:lineRule="auto"/>
        <w:ind w:left="680" w:hanging="2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Instalaciones propias profesionales (2 F7, 1 F5) frente a torneos improvisados.</w:t>
      </w:r>
    </w:p>
    <w:p w:rsidR="00000000" w:rsidDel="00000000" w:rsidP="00000000" w:rsidRDefault="00000000" w:rsidRPr="00000000" w14:paraId="00000107">
      <w:pPr>
        <w:spacing w:after="40" w:lineRule="auto"/>
        <w:ind w:left="680" w:hanging="2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Cobertura audiovisual y (sujeto a validación) plataforma para seguir resultados y revivir jugadas.</w:t>
      </w:r>
    </w:p>
    <w:p w:rsidR="00000000" w:rsidDel="00000000" w:rsidP="00000000" w:rsidRDefault="00000000" w:rsidRPr="00000000" w14:paraId="00000108">
      <w:pPr>
        <w:spacing w:after="40" w:lineRule="auto"/>
        <w:ind w:left="680" w:hanging="2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Premiación real y experiencia de "jugador profesional".</w:t>
      </w:r>
    </w:p>
    <w:p w:rsidR="00000000" w:rsidDel="00000000" w:rsidP="00000000" w:rsidRDefault="00000000" w:rsidRPr="00000000" w14:paraId="00000109">
      <w:pPr>
        <w:spacing w:after="40" w:lineRule="auto"/>
        <w:ind w:left="680" w:hanging="2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Respaldo formativo de una Academia con estructura por categorías.</w:t>
      </w:r>
    </w:p>
    <w:p w:rsidR="00000000" w:rsidDel="00000000" w:rsidP="00000000" w:rsidRDefault="00000000" w:rsidRPr="00000000" w14:paraId="0000010A">
      <w:pPr>
        <w:spacing w:after="40" w:lineRule="auto"/>
        <w:ind w:left="680" w:hanging="2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Operación integral: el colegio no tiene que organizar nada.</w:t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u7gkyn52ywu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Estrategia de crecimiento</w:t>
      </w:r>
    </w:p>
    <w:p w:rsidR="00000000" w:rsidDel="00000000" w:rsidP="00000000" w:rsidRDefault="00000000" w:rsidRPr="00000000" w14:paraId="0000010C">
      <w:pPr>
        <w:spacing w:after="40" w:lineRule="auto"/>
        <w:ind w:left="680" w:hanging="2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Corto plazo (Ed. 1):</w:t>
      </w:r>
      <w:r w:rsidDel="00000000" w:rsidR="00000000" w:rsidRPr="00000000">
        <w:rPr>
          <w:rtl w:val="0"/>
        </w:rPr>
        <w:t xml:space="preserve"> 7 colegios, aprender y documentar el modelo, generar casos de éxito y testimoniales.</w:t>
      </w:r>
    </w:p>
    <w:p w:rsidR="00000000" w:rsidDel="00000000" w:rsidP="00000000" w:rsidRDefault="00000000" w:rsidRPr="00000000" w14:paraId="0000010D">
      <w:pPr>
        <w:spacing w:after="40" w:lineRule="auto"/>
        <w:ind w:left="680" w:hanging="2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Mediano plazo (Ed. 2–4, 2027):</w:t>
      </w:r>
      <w:r w:rsidDel="00000000" w:rsidR="00000000" w:rsidRPr="00000000">
        <w:rPr>
          <w:rtl w:val="0"/>
        </w:rPr>
        <w:t xml:space="preserve"> 3–4 temporadas/año, más colegios, paquetes de patrocinio, y lanzamiento de la </w:t>
      </w:r>
      <w:r w:rsidDel="00000000" w:rsidR="00000000" w:rsidRPr="00000000">
        <w:rPr>
          <w:b w:val="1"/>
          <w:bCs w:val="1"/>
          <w:rtl w:val="0"/>
        </w:rPr>
        <w:t xml:space="preserve">Liga Infantil Libre</w:t>
      </w:r>
      <w:r w:rsidDel="00000000" w:rsidR="00000000" w:rsidRPr="00000000">
        <w:rPr>
          <w:rtl w:val="0"/>
        </w:rPr>
        <w:t xml:space="preserve"> (equipos particulares) como línea separada.</w:t>
      </w:r>
    </w:p>
    <w:p w:rsidR="00000000" w:rsidDel="00000000" w:rsidP="00000000" w:rsidRDefault="00000000" w:rsidRPr="00000000" w14:paraId="0000010E">
      <w:pPr>
        <w:spacing w:after="40" w:lineRule="auto"/>
        <w:ind w:left="680" w:hanging="2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Largo plazo:</w:t>
      </w:r>
      <w:r w:rsidDel="00000000" w:rsidR="00000000" w:rsidRPr="00000000">
        <w:rPr>
          <w:rtl w:val="0"/>
        </w:rPr>
        <w:t xml:space="preserve"> marca de liga consolidada, posible expansión de categorías/ramas y productos derivados de la Academia.</w:t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xfffvvdgzzj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Relación con la Academia (arquitectura estratégica)</w:t>
      </w:r>
    </w:p>
    <w:p w:rsidR="00000000" w:rsidDel="00000000" w:rsidP="00000000" w:rsidRDefault="00000000" w:rsidRPr="00000000" w14:paraId="00000110">
      <w:pPr>
        <w:spacing w:after="120" w:lineRule="auto"/>
        <w:rPr/>
      </w:pPr>
      <w:r w:rsidDel="00000000" w:rsidR="00000000" w:rsidRPr="00000000">
        <w:rPr>
          <w:rtl w:val="0"/>
        </w:rPr>
        <w:t xml:space="preserve">El corazón del proyecto es el embudo que conecta cada eslabón hasta la rentabilidad:</w:t>
      </w:r>
    </w:p>
    <w:p w:rsidR="00000000" w:rsidDel="00000000" w:rsidP="00000000" w:rsidRDefault="00000000" w:rsidRPr="00000000" w14:paraId="000001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af1ee" w:val="clear"/>
        <w:spacing w:after="120" w:lineRule="auto"/>
        <w:rPr>
          <w:b w:val="1"/>
          <w:bCs w:val="1"/>
          <w:color w:val="1a1a1a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rtl w:val="0"/>
        </w:rPr>
        <w:t xml:space="preserve">Marca → Colegios → Equipos → Familias → Experiencia → Contenido → Prospectos → Academia → Retención → Rentabilidad.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6.4026306081691"/>
        <w:gridCol w:w="2624.543014514139"/>
        <w:gridCol w:w="2551.6390418887463"/>
        <w:gridCol w:w="2332.927124012568"/>
        <w:tblGridChange w:id="0">
          <w:tblGrid>
            <w:gridCol w:w="1516.4026306081691"/>
            <w:gridCol w:w="2624.543014514139"/>
            <w:gridCol w:w="2551.6390418887463"/>
            <w:gridCol w:w="2332.927124012568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b7c5bd" w:space="0" w:sz="6" w:val="single"/>
              <w:left w:color="b7c5bd" w:space="0" w:sz="6" w:val="single"/>
              <w:bottom w:color="b7c5bd" w:space="0" w:sz="6" w:val="single"/>
              <w:right w:color="b7c5bd" w:space="0" w:sz="6" w:val="single"/>
            </w:tcBorders>
            <w:shd w:fill="0b3d2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ind w:left="80" w:firstLine="0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Eslabón</w:t>
            </w:r>
          </w:p>
        </w:tc>
        <w:tc>
          <w:tcPr>
            <w:tcBorders>
              <w:top w:color="b7c5bd" w:space="0" w:sz="6" w:val="single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0b3d2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ind w:left="80" w:firstLine="0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Qué lo activa</w:t>
            </w:r>
          </w:p>
        </w:tc>
        <w:tc>
          <w:tcPr>
            <w:tcBorders>
              <w:top w:color="b7c5bd" w:space="0" w:sz="6" w:val="single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0b3d2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ind w:left="80" w:firstLine="0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Área responsable</w:t>
            </w:r>
          </w:p>
        </w:tc>
        <w:tc>
          <w:tcPr>
            <w:tcBorders>
              <w:top w:color="b7c5bd" w:space="0" w:sz="6" w:val="single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0b3d2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ind w:left="80" w:firstLine="0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Métrica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b7c5bd" w:space="0" w:sz="6" w:val="single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Marca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Identidad y posicionamiento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Marketing/Diseño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Reconocimiento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b7c5bd" w:space="0" w:sz="6" w:val="single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Colegios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Prospección B2B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Comercial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Colegios cerrados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b7c5bd" w:space="0" w:sz="6" w:val="single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Equipos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Inscripción por categoría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Comercial/Operación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Equipos inscritos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b7c5bd" w:space="0" w:sz="6" w:val="single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Familias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Registro con datos (modelo 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Marketing/Academia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Familias registradas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b7c5bd" w:space="0" w:sz="6" w:val="single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Experiencia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Jornadas en el Complejo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Operación/Experiencia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Satisfacción/NPS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b7c5bd" w:space="0" w:sz="6" w:val="single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Contenido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Cobertura AV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Producción Audiovisual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Piezas y alcance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b7c5bd" w:space="0" w:sz="6" w:val="single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Prospectos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Datos + interés detectado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Marketing/Academia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Prospectos calificados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b7c5bd" w:space="0" w:sz="6" w:val="single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Academia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Clase muestra y oferta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Academia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Conversiones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b7c5bd" w:space="0" w:sz="6" w:val="single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Retención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Onboarding y seguimiento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Academia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Permanencia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b7c5bd" w:space="0" w:sz="6" w:val="single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Rentabilidad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Ingresos - costos + LTV alumnos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Dirección/Finanzas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5bd" w:space="0" w:sz="6" w:val="single"/>
              <w:right w:color="b7c5bd" w:space="0" w:sz="6" w:val="single"/>
            </w:tcBorders>
            <w:shd w:fill="eaf1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ind w:left="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Margen y ROI</w:t>
            </w:r>
          </w:p>
        </w:tc>
      </w:tr>
    </w:tbl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