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8CBE49" w14:textId="77777777" w:rsidR="002319FD" w:rsidRPr="00ED0193" w:rsidRDefault="002319FD" w:rsidP="002319FD">
      <w:pPr>
        <w:bidi w:val="0"/>
        <w:ind w:right="26"/>
        <w:jc w:val="center"/>
        <w:rPr>
          <w:rFonts w:asciiTheme="majorBidi" w:hAnsiTheme="majorBidi" w:cstheme="majorBidi"/>
          <w:b/>
          <w:bCs/>
          <w:color w:val="000000" w:themeColor="text1"/>
          <w:sz w:val="28"/>
          <w:szCs w:val="28"/>
        </w:rPr>
      </w:pPr>
      <w:bookmarkStart w:id="0" w:name="_Hlk129474614"/>
      <w:bookmarkEnd w:id="0"/>
      <w:r w:rsidRPr="00ED0193">
        <w:rPr>
          <w:rFonts w:asciiTheme="majorBidi" w:hAnsiTheme="majorBidi" w:cstheme="majorBidi"/>
          <w:noProof/>
          <w:color w:val="000000" w:themeColor="text1"/>
          <w:sz w:val="28"/>
          <w:szCs w:val="28"/>
        </w:rPr>
        <w:drawing>
          <wp:anchor distT="0" distB="0" distL="114300" distR="114300" simplePos="0" relativeHeight="251692032" behindDoc="0" locked="0" layoutInCell="1" allowOverlap="1" wp14:anchorId="58190605" wp14:editId="5308DCC9">
            <wp:simplePos x="0" y="0"/>
            <wp:positionH relativeFrom="column">
              <wp:posOffset>0</wp:posOffset>
            </wp:positionH>
            <wp:positionV relativeFrom="paragraph">
              <wp:posOffset>0</wp:posOffset>
            </wp:positionV>
            <wp:extent cx="542925" cy="60007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00302-WA000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925" cy="600075"/>
                    </a:xfrm>
                    <a:prstGeom prst="rect">
                      <a:avLst/>
                    </a:prstGeom>
                  </pic:spPr>
                </pic:pic>
              </a:graphicData>
            </a:graphic>
          </wp:anchor>
        </w:drawing>
      </w:r>
      <w:r w:rsidRPr="00ED0193">
        <w:rPr>
          <w:rFonts w:asciiTheme="majorBidi" w:hAnsiTheme="majorBidi" w:cstheme="majorBidi"/>
          <w:noProof/>
          <w:color w:val="000000" w:themeColor="text1"/>
          <w:sz w:val="28"/>
          <w:szCs w:val="28"/>
        </w:rPr>
        <w:drawing>
          <wp:anchor distT="0" distB="0" distL="114300" distR="114300" simplePos="0" relativeHeight="251691008" behindDoc="0" locked="0" layoutInCell="1" allowOverlap="1" wp14:anchorId="160AE53C" wp14:editId="3B08FCF3">
            <wp:simplePos x="0" y="0"/>
            <wp:positionH relativeFrom="column">
              <wp:posOffset>4752975</wp:posOffset>
            </wp:positionH>
            <wp:positionV relativeFrom="paragraph">
              <wp:posOffset>0</wp:posOffset>
            </wp:positionV>
            <wp:extent cx="495300" cy="584200"/>
            <wp:effectExtent l="0" t="0" r="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01027-WA00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300" cy="584200"/>
                    </a:xfrm>
                    <a:prstGeom prst="rect">
                      <a:avLst/>
                    </a:prstGeom>
                  </pic:spPr>
                </pic:pic>
              </a:graphicData>
            </a:graphic>
            <wp14:sizeRelH relativeFrom="margin">
              <wp14:pctWidth>0</wp14:pctWidth>
            </wp14:sizeRelH>
            <wp14:sizeRelV relativeFrom="margin">
              <wp14:pctHeight>0</wp14:pctHeight>
            </wp14:sizeRelV>
          </wp:anchor>
        </w:drawing>
      </w:r>
      <w:r w:rsidRPr="00ED0193">
        <w:rPr>
          <w:rFonts w:asciiTheme="majorBidi" w:hAnsiTheme="majorBidi" w:cstheme="majorBidi"/>
          <w:b/>
          <w:bCs/>
          <w:color w:val="000000" w:themeColor="text1"/>
          <w:sz w:val="28"/>
          <w:szCs w:val="28"/>
        </w:rPr>
        <w:t>Sudan University of Science and Technology</w:t>
      </w:r>
    </w:p>
    <w:p w14:paraId="496CA486" w14:textId="77777777" w:rsidR="002319FD" w:rsidRPr="00ED0193" w:rsidRDefault="002319FD" w:rsidP="002319FD">
      <w:pPr>
        <w:bidi w:val="0"/>
        <w:jc w:val="center"/>
        <w:rPr>
          <w:rFonts w:asciiTheme="majorBidi" w:hAnsiTheme="majorBidi" w:cstheme="majorBidi"/>
          <w:b/>
          <w:bCs/>
          <w:color w:val="000000" w:themeColor="text1"/>
          <w:sz w:val="28"/>
          <w:szCs w:val="28"/>
        </w:rPr>
      </w:pPr>
      <w:r w:rsidRPr="00ED0193">
        <w:rPr>
          <w:rFonts w:asciiTheme="majorBidi" w:hAnsiTheme="majorBidi" w:cstheme="majorBidi"/>
          <w:b/>
          <w:bCs/>
          <w:color w:val="000000" w:themeColor="text1"/>
          <w:sz w:val="28"/>
          <w:szCs w:val="28"/>
        </w:rPr>
        <w:t>College of Engineering</w:t>
      </w:r>
    </w:p>
    <w:p w14:paraId="67F096BF" w14:textId="77777777" w:rsidR="002319FD" w:rsidRPr="00ED0193" w:rsidRDefault="002319FD" w:rsidP="002319FD">
      <w:pPr>
        <w:bidi w:val="0"/>
        <w:jc w:val="center"/>
        <w:rPr>
          <w:rFonts w:asciiTheme="majorBidi" w:hAnsiTheme="majorBidi" w:cstheme="majorBidi"/>
          <w:b/>
          <w:bCs/>
          <w:color w:val="000000" w:themeColor="text1"/>
          <w:sz w:val="28"/>
          <w:szCs w:val="28"/>
        </w:rPr>
      </w:pPr>
      <w:r w:rsidRPr="00ED0193">
        <w:rPr>
          <w:rFonts w:asciiTheme="majorBidi" w:hAnsiTheme="majorBidi" w:cstheme="majorBidi"/>
          <w:b/>
          <w:bCs/>
          <w:color w:val="000000" w:themeColor="text1"/>
          <w:sz w:val="28"/>
          <w:szCs w:val="28"/>
        </w:rPr>
        <w:t>Biomedical Engineering</w:t>
      </w:r>
      <w:r>
        <w:rPr>
          <w:rFonts w:asciiTheme="majorBidi" w:hAnsiTheme="majorBidi" w:cstheme="majorBidi"/>
          <w:b/>
          <w:bCs/>
          <w:color w:val="000000" w:themeColor="text1"/>
          <w:sz w:val="28"/>
          <w:szCs w:val="28"/>
        </w:rPr>
        <w:t xml:space="preserve"> Department</w:t>
      </w:r>
    </w:p>
    <w:p w14:paraId="13D41713" w14:textId="77777777" w:rsidR="002319FD" w:rsidRPr="00ED0193" w:rsidRDefault="002319FD" w:rsidP="002319FD">
      <w:pPr>
        <w:bidi w:val="0"/>
        <w:jc w:val="both"/>
        <w:rPr>
          <w:rFonts w:asciiTheme="majorBidi" w:hAnsiTheme="majorBidi" w:cstheme="majorBidi"/>
          <w:b/>
          <w:bCs/>
          <w:color w:val="000000" w:themeColor="text1"/>
          <w:sz w:val="28"/>
          <w:szCs w:val="28"/>
        </w:rPr>
      </w:pPr>
    </w:p>
    <w:p w14:paraId="4A85E6C7" w14:textId="77777777" w:rsidR="002319FD" w:rsidRPr="00ED0193" w:rsidRDefault="002319FD" w:rsidP="002319FD">
      <w:pPr>
        <w:bidi w:val="0"/>
        <w:jc w:val="both"/>
        <w:rPr>
          <w:rFonts w:asciiTheme="majorBidi" w:hAnsiTheme="majorBidi" w:cstheme="majorBidi"/>
          <w:color w:val="000000" w:themeColor="text1"/>
          <w:sz w:val="28"/>
          <w:szCs w:val="28"/>
        </w:rPr>
      </w:pPr>
    </w:p>
    <w:p w14:paraId="0DF346F3" w14:textId="77777777" w:rsidR="002319FD" w:rsidRPr="00ED0193" w:rsidRDefault="002319FD" w:rsidP="002319FD">
      <w:pPr>
        <w:bidi w:val="0"/>
        <w:jc w:val="both"/>
        <w:rPr>
          <w:rFonts w:asciiTheme="majorBidi" w:hAnsiTheme="majorBidi" w:cstheme="majorBidi"/>
          <w:color w:val="000000" w:themeColor="text1"/>
          <w:sz w:val="28"/>
          <w:szCs w:val="28"/>
        </w:rPr>
      </w:pPr>
    </w:p>
    <w:p w14:paraId="48F585E9" w14:textId="77777777" w:rsidR="002319FD" w:rsidRPr="00ED0193" w:rsidRDefault="002319FD" w:rsidP="002319FD">
      <w:pPr>
        <w:bidi w:val="0"/>
        <w:jc w:val="both"/>
        <w:rPr>
          <w:rFonts w:asciiTheme="majorBidi" w:hAnsiTheme="majorBidi" w:cstheme="majorBidi"/>
          <w:color w:val="000000" w:themeColor="text1"/>
          <w:sz w:val="28"/>
          <w:szCs w:val="28"/>
        </w:rPr>
      </w:pPr>
    </w:p>
    <w:p w14:paraId="0E1F06E0" w14:textId="6036FD17" w:rsidR="002319FD" w:rsidRPr="00ED0193" w:rsidRDefault="002319FD" w:rsidP="002319FD">
      <w:pPr>
        <w:bidi w:val="0"/>
        <w:jc w:val="center"/>
        <w:rPr>
          <w:rFonts w:asciiTheme="majorBidi" w:hAnsiTheme="majorBidi" w:cstheme="majorBidi"/>
          <w:color w:val="000000" w:themeColor="text1"/>
          <w:sz w:val="36"/>
          <w:szCs w:val="36"/>
        </w:rPr>
      </w:pPr>
      <w:r w:rsidRPr="002319FD">
        <w:rPr>
          <w:rFonts w:asciiTheme="majorBidi" w:hAnsiTheme="majorBidi" w:cstheme="majorBidi"/>
          <w:color w:val="000000" w:themeColor="text1"/>
          <w:sz w:val="36"/>
          <w:szCs w:val="36"/>
        </w:rPr>
        <w:t>Electroencephalogram based epileptic seizure</w:t>
      </w:r>
      <w:r w:rsidR="005B431E">
        <w:rPr>
          <w:rFonts w:asciiTheme="majorBidi" w:hAnsiTheme="majorBidi" w:cstheme="majorBidi"/>
          <w:color w:val="000000" w:themeColor="text1"/>
          <w:sz w:val="36"/>
          <w:szCs w:val="36"/>
        </w:rPr>
        <w:t>s detection and prediction via Machine/D</w:t>
      </w:r>
      <w:r w:rsidRPr="002319FD">
        <w:rPr>
          <w:rFonts w:asciiTheme="majorBidi" w:hAnsiTheme="majorBidi" w:cstheme="majorBidi"/>
          <w:color w:val="000000" w:themeColor="text1"/>
          <w:sz w:val="36"/>
          <w:szCs w:val="36"/>
        </w:rPr>
        <w:t>eep learning approaches</w:t>
      </w:r>
    </w:p>
    <w:p w14:paraId="575780F0" w14:textId="77777777" w:rsidR="002319FD" w:rsidRPr="00ED0193" w:rsidRDefault="002319FD" w:rsidP="002319FD">
      <w:pPr>
        <w:bidi w:val="0"/>
        <w:jc w:val="both"/>
        <w:rPr>
          <w:rFonts w:asciiTheme="majorBidi" w:hAnsiTheme="majorBidi" w:cstheme="majorBidi"/>
          <w:color w:val="000000" w:themeColor="text1"/>
          <w:sz w:val="36"/>
          <w:szCs w:val="36"/>
        </w:rPr>
      </w:pPr>
    </w:p>
    <w:p w14:paraId="52FA4E8E" w14:textId="238CB6EC" w:rsidR="002319FD" w:rsidRPr="00ED0193" w:rsidRDefault="002319FD" w:rsidP="002319FD">
      <w:pPr>
        <w:bidi w:val="0"/>
        <w:jc w:val="center"/>
        <w:rPr>
          <w:rFonts w:asciiTheme="majorBidi" w:hAnsiTheme="majorBidi" w:cstheme="majorBidi"/>
          <w:color w:val="000000" w:themeColor="text1"/>
          <w:sz w:val="24"/>
          <w:szCs w:val="24"/>
        </w:rPr>
      </w:pPr>
      <w:r w:rsidRPr="00ED0193">
        <w:rPr>
          <w:rFonts w:asciiTheme="majorBidi" w:hAnsiTheme="majorBidi" w:cstheme="majorBidi"/>
          <w:color w:val="000000" w:themeColor="text1"/>
          <w:sz w:val="24"/>
          <w:szCs w:val="24"/>
        </w:rPr>
        <w:t>A project Submitted in Partial Fulfilment for the Requirement of the Degree of B.Sc. (Honors) in Biomedical Engineering</w:t>
      </w:r>
    </w:p>
    <w:p w14:paraId="67A46F7B" w14:textId="77777777" w:rsidR="002319FD" w:rsidRPr="00ED0193" w:rsidRDefault="002319FD" w:rsidP="002319FD">
      <w:pPr>
        <w:bidi w:val="0"/>
        <w:jc w:val="both"/>
        <w:rPr>
          <w:rFonts w:asciiTheme="majorBidi" w:hAnsiTheme="majorBidi" w:cstheme="majorBidi"/>
          <w:color w:val="000000" w:themeColor="text1"/>
          <w:sz w:val="24"/>
          <w:szCs w:val="24"/>
        </w:rPr>
      </w:pPr>
    </w:p>
    <w:p w14:paraId="2A55AFFB" w14:textId="77777777" w:rsidR="002319FD" w:rsidRPr="00ED0193" w:rsidRDefault="002319FD" w:rsidP="002319FD">
      <w:pPr>
        <w:bidi w:val="0"/>
        <w:jc w:val="both"/>
        <w:rPr>
          <w:rFonts w:asciiTheme="majorBidi" w:hAnsiTheme="majorBidi" w:cstheme="majorBidi"/>
          <w:color w:val="000000" w:themeColor="text1"/>
          <w:sz w:val="24"/>
          <w:szCs w:val="24"/>
        </w:rPr>
      </w:pPr>
    </w:p>
    <w:p w14:paraId="344CF20C" w14:textId="77777777" w:rsidR="002319FD" w:rsidRPr="00ED0193" w:rsidRDefault="002319FD" w:rsidP="002319FD">
      <w:pPr>
        <w:bidi w:val="0"/>
        <w:jc w:val="both"/>
        <w:rPr>
          <w:rFonts w:asciiTheme="majorBidi" w:hAnsiTheme="majorBidi" w:cstheme="majorBidi"/>
          <w:color w:val="000000" w:themeColor="text1"/>
          <w:sz w:val="24"/>
          <w:szCs w:val="24"/>
        </w:rPr>
      </w:pPr>
    </w:p>
    <w:p w14:paraId="06EE833D" w14:textId="77777777" w:rsidR="002319FD" w:rsidRPr="00ED0193" w:rsidRDefault="002319FD" w:rsidP="002319FD">
      <w:pPr>
        <w:bidi w:val="0"/>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Prepared By:</w:t>
      </w:r>
    </w:p>
    <w:p w14:paraId="73F00039" w14:textId="2548A82F" w:rsidR="002319FD" w:rsidRPr="002319FD" w:rsidRDefault="002319FD" w:rsidP="001F5003">
      <w:pPr>
        <w:pStyle w:val="ListParagraph"/>
        <w:numPr>
          <w:ilvl w:val="0"/>
          <w:numId w:val="1"/>
        </w:numPr>
        <w:bidi w:val="0"/>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Afnan</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abubker</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Aljak</w:t>
      </w:r>
      <w:proofErr w:type="spellEnd"/>
      <w:r w:rsidR="005B431E">
        <w:rPr>
          <w:rFonts w:asciiTheme="majorBidi" w:hAnsiTheme="majorBidi" w:cstheme="majorBidi"/>
          <w:color w:val="000000" w:themeColor="text1"/>
          <w:sz w:val="28"/>
          <w:szCs w:val="28"/>
        </w:rPr>
        <w:t xml:space="preserve"> </w:t>
      </w:r>
      <w:proofErr w:type="spellStart"/>
      <w:r w:rsidR="005B431E">
        <w:rPr>
          <w:rFonts w:asciiTheme="majorBidi" w:hAnsiTheme="majorBidi" w:cstheme="majorBidi"/>
          <w:color w:val="000000" w:themeColor="text1"/>
          <w:sz w:val="28"/>
          <w:szCs w:val="28"/>
        </w:rPr>
        <w:t>Haroon</w:t>
      </w:r>
      <w:proofErr w:type="spellEnd"/>
    </w:p>
    <w:p w14:paraId="324B0293" w14:textId="6F68DAE4" w:rsidR="002319FD" w:rsidRDefault="002319FD" w:rsidP="001F5003">
      <w:pPr>
        <w:pStyle w:val="ListParagraph"/>
        <w:numPr>
          <w:ilvl w:val="0"/>
          <w:numId w:val="1"/>
        </w:numPr>
        <w:bidi w:val="0"/>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Ebaa</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Alfadil</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Abdalhai</w:t>
      </w:r>
      <w:proofErr w:type="spellEnd"/>
      <w:r w:rsidR="005B431E">
        <w:rPr>
          <w:rFonts w:asciiTheme="majorBidi" w:hAnsiTheme="majorBidi" w:cstheme="majorBidi"/>
          <w:color w:val="000000" w:themeColor="text1"/>
          <w:sz w:val="28"/>
          <w:szCs w:val="28"/>
        </w:rPr>
        <w:t xml:space="preserve"> Ali</w:t>
      </w:r>
    </w:p>
    <w:p w14:paraId="3FCB88F3" w14:textId="4A630B8F" w:rsidR="002319FD" w:rsidRDefault="002319FD" w:rsidP="001F5003">
      <w:pPr>
        <w:pStyle w:val="ListParagraph"/>
        <w:numPr>
          <w:ilvl w:val="0"/>
          <w:numId w:val="1"/>
        </w:numPr>
        <w:bidi w:val="0"/>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Rahaf</w:t>
      </w:r>
      <w:proofErr w:type="spellEnd"/>
      <w:r w:rsidRPr="002319FD">
        <w:rPr>
          <w:rFonts w:asciiTheme="majorBidi" w:hAnsiTheme="majorBidi" w:cstheme="majorBidi"/>
          <w:color w:val="000000" w:themeColor="text1"/>
          <w:sz w:val="28"/>
          <w:szCs w:val="28"/>
        </w:rPr>
        <w:t xml:space="preserve"> Mohamed </w:t>
      </w:r>
      <w:proofErr w:type="spellStart"/>
      <w:r w:rsidRPr="002319FD">
        <w:rPr>
          <w:rFonts w:asciiTheme="majorBidi" w:hAnsiTheme="majorBidi" w:cstheme="majorBidi"/>
          <w:color w:val="000000" w:themeColor="text1"/>
          <w:sz w:val="28"/>
          <w:szCs w:val="28"/>
        </w:rPr>
        <w:t>Mohieldeen</w:t>
      </w:r>
      <w:proofErr w:type="spellEnd"/>
      <w:r>
        <w:rPr>
          <w:rFonts w:asciiTheme="majorBidi" w:hAnsiTheme="majorBidi" w:cstheme="majorBidi"/>
          <w:color w:val="000000" w:themeColor="text1"/>
          <w:sz w:val="28"/>
          <w:szCs w:val="28"/>
        </w:rPr>
        <w:t xml:space="preserve"> Osman</w:t>
      </w:r>
    </w:p>
    <w:p w14:paraId="54BF5998" w14:textId="24A24DC9" w:rsidR="002319FD" w:rsidRDefault="002319FD" w:rsidP="001F5003">
      <w:pPr>
        <w:pStyle w:val="ListParagraph"/>
        <w:numPr>
          <w:ilvl w:val="0"/>
          <w:numId w:val="1"/>
        </w:numPr>
        <w:bidi w:val="0"/>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Tmeem</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Abdallah</w:t>
      </w:r>
      <w:proofErr w:type="spellEnd"/>
      <w:r w:rsidRPr="002319FD">
        <w:rPr>
          <w:rFonts w:asciiTheme="majorBidi" w:hAnsiTheme="majorBidi" w:cstheme="majorBidi"/>
          <w:color w:val="000000" w:themeColor="text1"/>
          <w:sz w:val="28"/>
          <w:szCs w:val="28"/>
        </w:rPr>
        <w:t xml:space="preserve"> Mohsen</w:t>
      </w:r>
      <w:r w:rsidR="005B431E">
        <w:rPr>
          <w:rFonts w:asciiTheme="majorBidi" w:hAnsiTheme="majorBidi" w:cstheme="majorBidi"/>
          <w:color w:val="000000" w:themeColor="text1"/>
          <w:sz w:val="28"/>
          <w:szCs w:val="28"/>
        </w:rPr>
        <w:t xml:space="preserve"> Ahmed</w:t>
      </w:r>
    </w:p>
    <w:p w14:paraId="25F8915A" w14:textId="59DC47EC" w:rsidR="002319FD" w:rsidRPr="002319FD" w:rsidRDefault="002319FD" w:rsidP="002319FD">
      <w:pPr>
        <w:pStyle w:val="ListParagraph"/>
        <w:bidi w:val="0"/>
        <w:jc w:val="both"/>
        <w:rPr>
          <w:rFonts w:asciiTheme="majorBidi" w:hAnsiTheme="majorBidi" w:cstheme="majorBidi"/>
          <w:color w:val="000000" w:themeColor="text1"/>
          <w:sz w:val="28"/>
          <w:szCs w:val="28"/>
        </w:rPr>
      </w:pPr>
    </w:p>
    <w:p w14:paraId="02AE9148" w14:textId="77777777" w:rsidR="002319FD" w:rsidRPr="00ED0193" w:rsidRDefault="002319FD" w:rsidP="002319FD">
      <w:pPr>
        <w:bidi w:val="0"/>
        <w:jc w:val="both"/>
        <w:rPr>
          <w:rFonts w:asciiTheme="majorBidi" w:hAnsiTheme="majorBidi" w:cstheme="majorBidi"/>
          <w:color w:val="000000" w:themeColor="text1"/>
          <w:sz w:val="24"/>
          <w:szCs w:val="24"/>
        </w:rPr>
      </w:pPr>
    </w:p>
    <w:p w14:paraId="7E081C64" w14:textId="77777777" w:rsidR="002319FD" w:rsidRPr="00ED0193" w:rsidRDefault="002319FD" w:rsidP="002319FD">
      <w:pPr>
        <w:bidi w:val="0"/>
        <w:ind w:left="360"/>
        <w:jc w:val="right"/>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Supervisor:</w:t>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p>
    <w:p w14:paraId="1836331A" w14:textId="77777777" w:rsidR="002319FD" w:rsidRPr="00ED0193" w:rsidRDefault="002319FD" w:rsidP="002319FD">
      <w:pPr>
        <w:bidi w:val="0"/>
        <w:ind w:left="360"/>
        <w:jc w:val="right"/>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Dr. Musab Alkhair</w:t>
      </w:r>
    </w:p>
    <w:p w14:paraId="72531FEB" w14:textId="77777777" w:rsidR="002319FD" w:rsidRPr="00ED0193" w:rsidRDefault="002319FD" w:rsidP="002319FD">
      <w:pPr>
        <w:bidi w:val="0"/>
        <w:jc w:val="both"/>
        <w:rPr>
          <w:rFonts w:asciiTheme="majorBidi" w:hAnsiTheme="majorBidi" w:cstheme="majorBidi"/>
          <w:color w:val="000000" w:themeColor="text1"/>
          <w:sz w:val="24"/>
          <w:szCs w:val="24"/>
        </w:rPr>
      </w:pPr>
    </w:p>
    <w:p w14:paraId="79FC7267" w14:textId="77777777" w:rsidR="002319FD" w:rsidRPr="00ED0193" w:rsidRDefault="002319FD" w:rsidP="002319FD">
      <w:pPr>
        <w:bidi w:val="0"/>
        <w:jc w:val="both"/>
        <w:rPr>
          <w:rFonts w:asciiTheme="majorBidi" w:hAnsiTheme="majorBidi" w:cstheme="majorBidi"/>
          <w:color w:val="000000" w:themeColor="text1"/>
          <w:sz w:val="24"/>
          <w:szCs w:val="24"/>
        </w:rPr>
      </w:pPr>
    </w:p>
    <w:p w14:paraId="64BDD952" w14:textId="77777777" w:rsidR="002319FD" w:rsidRPr="00ED0193" w:rsidRDefault="002319FD" w:rsidP="002319FD">
      <w:pPr>
        <w:bidi w:val="0"/>
        <w:ind w:left="360"/>
        <w:jc w:val="both"/>
        <w:rPr>
          <w:rFonts w:asciiTheme="majorBidi" w:hAnsiTheme="majorBidi" w:cstheme="majorBidi"/>
          <w:color w:val="000000" w:themeColor="text1"/>
          <w:sz w:val="24"/>
          <w:szCs w:val="24"/>
        </w:rPr>
      </w:pPr>
    </w:p>
    <w:p w14:paraId="6246FB06" w14:textId="2D1B5052" w:rsidR="002319FD" w:rsidRPr="00ED0193" w:rsidRDefault="002319FD" w:rsidP="002319FD">
      <w:pPr>
        <w:bidi w:val="0"/>
        <w:ind w:left="36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March</w:t>
      </w:r>
      <w:r w:rsidRPr="00ED0193">
        <w:rPr>
          <w:rFonts w:asciiTheme="majorBidi" w:hAnsiTheme="majorBidi" w:cstheme="majorBidi"/>
          <w:color w:val="000000" w:themeColor="text1"/>
          <w:sz w:val="24"/>
          <w:szCs w:val="24"/>
        </w:rPr>
        <w:t xml:space="preserve"> 202</w:t>
      </w:r>
      <w:r w:rsidR="00C9422F">
        <w:rPr>
          <w:rFonts w:asciiTheme="majorBidi" w:hAnsiTheme="majorBidi" w:cstheme="majorBidi"/>
          <w:color w:val="000000" w:themeColor="text1"/>
          <w:sz w:val="24"/>
          <w:szCs w:val="24"/>
        </w:rPr>
        <w:t>3</w:t>
      </w:r>
    </w:p>
    <w:p w14:paraId="2B77C9DE" w14:textId="77777777" w:rsidR="002319FD" w:rsidRPr="00ED0193" w:rsidRDefault="002319FD" w:rsidP="002319FD">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lastRenderedPageBreak/>
        <w:t>Declaration</w:t>
      </w:r>
    </w:p>
    <w:p w14:paraId="2D881866" w14:textId="77777777" w:rsidR="002319FD" w:rsidRPr="00ED0193" w:rsidRDefault="002319FD" w:rsidP="002319FD">
      <w:pPr>
        <w:bidi w:val="0"/>
        <w:jc w:val="both"/>
        <w:rPr>
          <w:rFonts w:asciiTheme="majorBidi" w:hAnsiTheme="majorBidi" w:cstheme="majorBidi"/>
          <w:b/>
          <w:bCs/>
          <w:color w:val="000000" w:themeColor="text1"/>
          <w:sz w:val="28"/>
          <w:szCs w:val="28"/>
        </w:rPr>
      </w:pPr>
    </w:p>
    <w:p w14:paraId="591CD739" w14:textId="4B98C071" w:rsidR="002319FD" w:rsidRPr="00ED0193" w:rsidRDefault="002319FD" w:rsidP="004734A2">
      <w:pPr>
        <w:bidi w:val="0"/>
        <w:spacing w:line="360" w:lineRule="auto"/>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 xml:space="preserve">We, </w:t>
      </w:r>
      <w:proofErr w:type="spellStart"/>
      <w:r w:rsidRPr="002319FD">
        <w:rPr>
          <w:rFonts w:asciiTheme="majorBidi" w:hAnsiTheme="majorBidi" w:cstheme="majorBidi"/>
          <w:color w:val="000000" w:themeColor="text1"/>
          <w:sz w:val="28"/>
          <w:szCs w:val="28"/>
        </w:rPr>
        <w:t>Afnan</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abubker</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Aljak</w:t>
      </w:r>
      <w:proofErr w:type="spellEnd"/>
      <w:r w:rsidR="005B431E">
        <w:rPr>
          <w:rFonts w:asciiTheme="majorBidi" w:hAnsiTheme="majorBidi" w:cstheme="majorBidi"/>
          <w:color w:val="000000" w:themeColor="text1"/>
          <w:sz w:val="28"/>
          <w:szCs w:val="28"/>
        </w:rPr>
        <w:t xml:space="preserve"> </w:t>
      </w:r>
      <w:proofErr w:type="spellStart"/>
      <w:r w:rsidR="005B431E">
        <w:rPr>
          <w:rFonts w:asciiTheme="majorBidi" w:hAnsiTheme="majorBidi" w:cstheme="majorBidi"/>
          <w:color w:val="000000" w:themeColor="text1"/>
          <w:sz w:val="28"/>
          <w:szCs w:val="28"/>
        </w:rPr>
        <w:t>Haroon</w:t>
      </w:r>
      <w:proofErr w:type="spellEnd"/>
      <w:r>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Ebaa</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Alfadil</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Abdalhai</w:t>
      </w:r>
      <w:proofErr w:type="spellEnd"/>
      <w:r w:rsidR="005B431E">
        <w:rPr>
          <w:rFonts w:asciiTheme="majorBidi" w:hAnsiTheme="majorBidi" w:cstheme="majorBidi"/>
          <w:color w:val="000000" w:themeColor="text1"/>
          <w:sz w:val="28"/>
          <w:szCs w:val="28"/>
        </w:rPr>
        <w:t xml:space="preserve"> Ali</w:t>
      </w:r>
      <w:r>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Rahaf</w:t>
      </w:r>
      <w:proofErr w:type="spellEnd"/>
      <w:r w:rsidRPr="002319FD">
        <w:rPr>
          <w:rFonts w:asciiTheme="majorBidi" w:hAnsiTheme="majorBidi" w:cstheme="majorBidi"/>
          <w:color w:val="000000" w:themeColor="text1"/>
          <w:sz w:val="28"/>
          <w:szCs w:val="28"/>
        </w:rPr>
        <w:t xml:space="preserve"> Mohamed </w:t>
      </w:r>
      <w:proofErr w:type="spellStart"/>
      <w:r w:rsidRPr="002319FD">
        <w:rPr>
          <w:rFonts w:asciiTheme="majorBidi" w:hAnsiTheme="majorBidi" w:cstheme="majorBidi"/>
          <w:color w:val="000000" w:themeColor="text1"/>
          <w:sz w:val="28"/>
          <w:szCs w:val="28"/>
        </w:rPr>
        <w:t>Mohieldeen</w:t>
      </w:r>
      <w:proofErr w:type="spellEnd"/>
      <w:r>
        <w:rPr>
          <w:rFonts w:asciiTheme="majorBidi" w:hAnsiTheme="majorBidi" w:cstheme="majorBidi"/>
          <w:color w:val="000000" w:themeColor="text1"/>
          <w:sz w:val="28"/>
          <w:szCs w:val="28"/>
        </w:rPr>
        <w:t xml:space="preserve"> Osman, and </w:t>
      </w:r>
      <w:proofErr w:type="spellStart"/>
      <w:r w:rsidRPr="002319FD">
        <w:rPr>
          <w:rFonts w:asciiTheme="majorBidi" w:hAnsiTheme="majorBidi" w:cstheme="majorBidi"/>
          <w:color w:val="000000" w:themeColor="text1"/>
          <w:sz w:val="28"/>
          <w:szCs w:val="28"/>
        </w:rPr>
        <w:t>Tmeem</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Abdallah</w:t>
      </w:r>
      <w:proofErr w:type="spellEnd"/>
      <w:r w:rsidRPr="002319FD">
        <w:rPr>
          <w:rFonts w:asciiTheme="majorBidi" w:hAnsiTheme="majorBidi" w:cstheme="majorBidi"/>
          <w:color w:val="000000" w:themeColor="text1"/>
          <w:sz w:val="28"/>
          <w:szCs w:val="28"/>
        </w:rPr>
        <w:t xml:space="preserve"> Mohsen</w:t>
      </w:r>
      <w:r w:rsidR="005B431E">
        <w:rPr>
          <w:rFonts w:asciiTheme="majorBidi" w:hAnsiTheme="majorBidi" w:cstheme="majorBidi"/>
          <w:color w:val="000000" w:themeColor="text1"/>
          <w:sz w:val="28"/>
          <w:szCs w:val="28"/>
        </w:rPr>
        <w:t xml:space="preserve"> Ahmed</w:t>
      </w:r>
      <w:r>
        <w:rPr>
          <w:rFonts w:asciiTheme="majorBidi" w:hAnsiTheme="majorBidi" w:cstheme="majorBidi"/>
          <w:color w:val="000000" w:themeColor="text1"/>
          <w:sz w:val="28"/>
          <w:szCs w:val="28"/>
        </w:rPr>
        <w:t xml:space="preserve"> </w:t>
      </w:r>
      <w:r w:rsidRPr="00ED0193">
        <w:rPr>
          <w:rFonts w:asciiTheme="majorBidi" w:hAnsiTheme="majorBidi" w:cstheme="majorBidi"/>
          <w:color w:val="000000" w:themeColor="text1"/>
          <w:sz w:val="28"/>
          <w:szCs w:val="28"/>
        </w:rPr>
        <w:t>confirm that this presented work is our own, where all information had been derived from other projects listed in the references.</w:t>
      </w:r>
    </w:p>
    <w:p w14:paraId="42797B33" w14:textId="77777777" w:rsidR="002319FD" w:rsidRPr="00ED0193" w:rsidRDefault="002319FD" w:rsidP="00FB579E">
      <w:pPr>
        <w:bidi w:val="0"/>
        <w:spacing w:line="276" w:lineRule="auto"/>
        <w:jc w:val="both"/>
        <w:rPr>
          <w:rFonts w:asciiTheme="majorBidi" w:hAnsiTheme="majorBidi" w:cstheme="majorBidi"/>
          <w:color w:val="000000" w:themeColor="text1"/>
          <w:sz w:val="28"/>
          <w:szCs w:val="28"/>
        </w:rPr>
      </w:pPr>
    </w:p>
    <w:p w14:paraId="19440000" w14:textId="3E1B7A34" w:rsidR="002319FD" w:rsidRPr="002319FD" w:rsidRDefault="002319FD" w:rsidP="00FB579E">
      <w:pPr>
        <w:bidi w:val="0"/>
        <w:spacing w:line="276" w:lineRule="auto"/>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Afnan</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abubker</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Aljak</w:t>
      </w:r>
      <w:proofErr w:type="spellEnd"/>
      <w:r w:rsidR="005B431E">
        <w:rPr>
          <w:rFonts w:asciiTheme="majorBidi" w:hAnsiTheme="majorBidi" w:cstheme="majorBidi"/>
          <w:color w:val="000000" w:themeColor="text1"/>
          <w:sz w:val="28"/>
          <w:szCs w:val="28"/>
        </w:rPr>
        <w:t xml:space="preserve"> </w:t>
      </w:r>
      <w:proofErr w:type="spellStart"/>
      <w:r w:rsidR="005B431E">
        <w:rPr>
          <w:rFonts w:asciiTheme="majorBidi" w:hAnsiTheme="majorBidi" w:cstheme="majorBidi"/>
          <w:color w:val="000000" w:themeColor="text1"/>
          <w:sz w:val="28"/>
          <w:szCs w:val="28"/>
        </w:rPr>
        <w:t>Haroon</w:t>
      </w:r>
      <w:proofErr w:type="spellEnd"/>
    </w:p>
    <w:p w14:paraId="60C0B69F" w14:textId="3F2BFDD9" w:rsidR="002319FD" w:rsidRDefault="002319FD" w:rsidP="00FB579E">
      <w:pPr>
        <w:bidi w:val="0"/>
        <w:spacing w:line="276" w:lineRule="auto"/>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Ebaa</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Alfadil</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Abdalhai</w:t>
      </w:r>
      <w:proofErr w:type="spellEnd"/>
      <w:r w:rsidR="005B431E">
        <w:rPr>
          <w:rFonts w:asciiTheme="majorBidi" w:hAnsiTheme="majorBidi" w:cstheme="majorBidi"/>
          <w:color w:val="000000" w:themeColor="text1"/>
          <w:sz w:val="28"/>
          <w:szCs w:val="28"/>
        </w:rPr>
        <w:t xml:space="preserve"> Ali</w:t>
      </w:r>
    </w:p>
    <w:p w14:paraId="5C2ADB8F" w14:textId="77777777" w:rsidR="002319FD" w:rsidRDefault="002319FD" w:rsidP="00FB579E">
      <w:pPr>
        <w:bidi w:val="0"/>
        <w:spacing w:line="276" w:lineRule="auto"/>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Rahaf</w:t>
      </w:r>
      <w:proofErr w:type="spellEnd"/>
      <w:r w:rsidRPr="002319FD">
        <w:rPr>
          <w:rFonts w:asciiTheme="majorBidi" w:hAnsiTheme="majorBidi" w:cstheme="majorBidi"/>
          <w:color w:val="000000" w:themeColor="text1"/>
          <w:sz w:val="28"/>
          <w:szCs w:val="28"/>
        </w:rPr>
        <w:t xml:space="preserve"> Mohamed </w:t>
      </w:r>
      <w:proofErr w:type="spellStart"/>
      <w:r w:rsidRPr="002319FD">
        <w:rPr>
          <w:rFonts w:asciiTheme="majorBidi" w:hAnsiTheme="majorBidi" w:cstheme="majorBidi"/>
          <w:color w:val="000000" w:themeColor="text1"/>
          <w:sz w:val="28"/>
          <w:szCs w:val="28"/>
        </w:rPr>
        <w:t>Mohieldeen</w:t>
      </w:r>
      <w:proofErr w:type="spellEnd"/>
      <w:r>
        <w:rPr>
          <w:rFonts w:asciiTheme="majorBidi" w:hAnsiTheme="majorBidi" w:cstheme="majorBidi"/>
          <w:color w:val="000000" w:themeColor="text1"/>
          <w:sz w:val="28"/>
          <w:szCs w:val="28"/>
        </w:rPr>
        <w:t xml:space="preserve"> Osman</w:t>
      </w:r>
    </w:p>
    <w:p w14:paraId="7335E911" w14:textId="15B64953" w:rsidR="002319FD" w:rsidRDefault="002319FD" w:rsidP="00FB579E">
      <w:pPr>
        <w:bidi w:val="0"/>
        <w:spacing w:line="276" w:lineRule="auto"/>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Tmeem</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Abdallah</w:t>
      </w:r>
      <w:proofErr w:type="spellEnd"/>
      <w:r w:rsidRPr="002319FD">
        <w:rPr>
          <w:rFonts w:asciiTheme="majorBidi" w:hAnsiTheme="majorBidi" w:cstheme="majorBidi"/>
          <w:color w:val="000000" w:themeColor="text1"/>
          <w:sz w:val="28"/>
          <w:szCs w:val="28"/>
        </w:rPr>
        <w:t xml:space="preserve"> Mohsen</w:t>
      </w:r>
      <w:r w:rsidR="005B431E">
        <w:rPr>
          <w:rFonts w:asciiTheme="majorBidi" w:hAnsiTheme="majorBidi" w:cstheme="majorBidi"/>
          <w:color w:val="000000" w:themeColor="text1"/>
          <w:sz w:val="28"/>
          <w:szCs w:val="28"/>
        </w:rPr>
        <w:t xml:space="preserve"> Ahmed</w:t>
      </w:r>
    </w:p>
    <w:p w14:paraId="259D293E" w14:textId="77777777" w:rsidR="002319FD" w:rsidRPr="00ED0193" w:rsidRDefault="002319FD" w:rsidP="002319FD">
      <w:pPr>
        <w:bidi w:val="0"/>
        <w:jc w:val="both"/>
        <w:rPr>
          <w:rFonts w:asciiTheme="majorBidi" w:hAnsiTheme="majorBidi" w:cstheme="majorBidi"/>
          <w:color w:val="000000" w:themeColor="text1"/>
          <w:sz w:val="28"/>
          <w:szCs w:val="28"/>
        </w:rPr>
      </w:pPr>
    </w:p>
    <w:p w14:paraId="1EE5F898" w14:textId="77777777" w:rsidR="002319FD" w:rsidRPr="00ED0193" w:rsidRDefault="002319FD" w:rsidP="002319FD">
      <w:pPr>
        <w:bidi w:val="0"/>
        <w:jc w:val="both"/>
        <w:rPr>
          <w:rFonts w:asciiTheme="majorBidi" w:hAnsiTheme="majorBidi" w:cstheme="majorBidi"/>
          <w:color w:val="000000" w:themeColor="text1"/>
          <w:sz w:val="28"/>
          <w:szCs w:val="28"/>
        </w:rPr>
      </w:pPr>
    </w:p>
    <w:p w14:paraId="777EB11D" w14:textId="77777777" w:rsidR="002319FD" w:rsidRPr="00ED0193" w:rsidRDefault="002319FD" w:rsidP="002319FD">
      <w:pPr>
        <w:bidi w:val="0"/>
        <w:jc w:val="both"/>
        <w:rPr>
          <w:rFonts w:asciiTheme="majorBidi" w:hAnsiTheme="majorBidi" w:cstheme="majorBidi"/>
          <w:color w:val="000000" w:themeColor="text1"/>
          <w:sz w:val="28"/>
          <w:szCs w:val="28"/>
        </w:rPr>
      </w:pPr>
    </w:p>
    <w:p w14:paraId="525D93D4" w14:textId="77777777" w:rsidR="002319FD" w:rsidRPr="00ED0193" w:rsidRDefault="002319FD" w:rsidP="002319FD">
      <w:pPr>
        <w:bidi w:val="0"/>
        <w:jc w:val="both"/>
        <w:rPr>
          <w:rFonts w:asciiTheme="majorBidi" w:hAnsiTheme="majorBidi" w:cstheme="majorBidi"/>
          <w:color w:val="000000" w:themeColor="text1"/>
          <w:sz w:val="28"/>
          <w:szCs w:val="28"/>
        </w:rPr>
      </w:pPr>
    </w:p>
    <w:p w14:paraId="6AFD143D" w14:textId="77777777" w:rsidR="002319FD" w:rsidRPr="00ED0193" w:rsidRDefault="002319FD" w:rsidP="002319FD">
      <w:pPr>
        <w:bidi w:val="0"/>
        <w:jc w:val="both"/>
        <w:rPr>
          <w:rFonts w:asciiTheme="majorBidi" w:hAnsiTheme="majorBidi" w:cstheme="majorBidi"/>
          <w:color w:val="000000" w:themeColor="text1"/>
          <w:sz w:val="28"/>
          <w:szCs w:val="28"/>
        </w:rPr>
      </w:pPr>
    </w:p>
    <w:p w14:paraId="09FE5B67" w14:textId="77777777" w:rsidR="002319FD" w:rsidRPr="00ED0193" w:rsidRDefault="002319FD" w:rsidP="002319FD">
      <w:pPr>
        <w:bidi w:val="0"/>
        <w:jc w:val="both"/>
        <w:rPr>
          <w:rFonts w:asciiTheme="majorBidi" w:hAnsiTheme="majorBidi" w:cstheme="majorBidi"/>
          <w:color w:val="000000" w:themeColor="text1"/>
          <w:sz w:val="28"/>
          <w:szCs w:val="28"/>
        </w:rPr>
      </w:pPr>
    </w:p>
    <w:p w14:paraId="7E053FFA" w14:textId="77777777" w:rsidR="002319FD" w:rsidRPr="00ED0193" w:rsidRDefault="002319FD" w:rsidP="002319FD">
      <w:pPr>
        <w:bidi w:val="0"/>
        <w:jc w:val="both"/>
        <w:rPr>
          <w:rFonts w:asciiTheme="majorBidi" w:hAnsiTheme="majorBidi" w:cstheme="majorBidi"/>
          <w:color w:val="000000" w:themeColor="text1"/>
          <w:sz w:val="28"/>
          <w:szCs w:val="28"/>
        </w:rPr>
      </w:pPr>
    </w:p>
    <w:p w14:paraId="2A74578D" w14:textId="77777777" w:rsidR="002319FD" w:rsidRPr="00ED0193" w:rsidRDefault="002319FD" w:rsidP="002319FD">
      <w:pPr>
        <w:bidi w:val="0"/>
        <w:jc w:val="both"/>
        <w:rPr>
          <w:rFonts w:asciiTheme="majorBidi" w:hAnsiTheme="majorBidi" w:cstheme="majorBidi"/>
          <w:color w:val="000000" w:themeColor="text1"/>
          <w:sz w:val="28"/>
          <w:szCs w:val="28"/>
        </w:rPr>
      </w:pPr>
    </w:p>
    <w:p w14:paraId="4C4F8E45" w14:textId="77777777" w:rsidR="002319FD" w:rsidRPr="00ED0193" w:rsidRDefault="002319FD" w:rsidP="002319FD">
      <w:pPr>
        <w:bidi w:val="0"/>
        <w:jc w:val="both"/>
        <w:rPr>
          <w:rFonts w:asciiTheme="majorBidi" w:hAnsiTheme="majorBidi" w:cstheme="majorBidi"/>
          <w:color w:val="000000" w:themeColor="text1"/>
          <w:sz w:val="28"/>
          <w:szCs w:val="28"/>
        </w:rPr>
      </w:pPr>
    </w:p>
    <w:p w14:paraId="2311C2F0" w14:textId="77777777" w:rsidR="002319FD" w:rsidRPr="00ED0193" w:rsidRDefault="002319FD" w:rsidP="002319FD">
      <w:pPr>
        <w:bidi w:val="0"/>
        <w:jc w:val="both"/>
        <w:rPr>
          <w:rFonts w:asciiTheme="majorBidi" w:hAnsiTheme="majorBidi" w:cstheme="majorBidi"/>
          <w:color w:val="000000" w:themeColor="text1"/>
          <w:sz w:val="28"/>
          <w:szCs w:val="28"/>
        </w:rPr>
      </w:pPr>
    </w:p>
    <w:p w14:paraId="7B702ACE" w14:textId="77777777" w:rsidR="002319FD" w:rsidRPr="00ED0193" w:rsidRDefault="002319FD" w:rsidP="002319FD">
      <w:pPr>
        <w:bidi w:val="0"/>
        <w:jc w:val="both"/>
        <w:rPr>
          <w:rFonts w:asciiTheme="majorBidi" w:hAnsiTheme="majorBidi" w:cstheme="majorBidi"/>
          <w:color w:val="000000" w:themeColor="text1"/>
          <w:sz w:val="28"/>
          <w:szCs w:val="28"/>
        </w:rPr>
      </w:pPr>
    </w:p>
    <w:p w14:paraId="192714D4" w14:textId="77777777" w:rsidR="002319FD" w:rsidRPr="00ED0193" w:rsidRDefault="002319FD" w:rsidP="002319FD">
      <w:pPr>
        <w:bidi w:val="0"/>
        <w:jc w:val="both"/>
        <w:rPr>
          <w:rFonts w:asciiTheme="majorBidi" w:hAnsiTheme="majorBidi" w:cstheme="majorBidi"/>
          <w:color w:val="000000" w:themeColor="text1"/>
          <w:sz w:val="28"/>
          <w:szCs w:val="28"/>
        </w:rPr>
      </w:pPr>
    </w:p>
    <w:p w14:paraId="0B56C363" w14:textId="77777777" w:rsidR="002319FD" w:rsidRPr="00ED0193" w:rsidRDefault="002319FD" w:rsidP="002319FD">
      <w:pPr>
        <w:bidi w:val="0"/>
        <w:jc w:val="both"/>
        <w:rPr>
          <w:rFonts w:asciiTheme="majorBidi" w:hAnsiTheme="majorBidi" w:cstheme="majorBidi"/>
          <w:color w:val="000000" w:themeColor="text1"/>
          <w:sz w:val="28"/>
          <w:szCs w:val="28"/>
        </w:rPr>
      </w:pPr>
    </w:p>
    <w:p w14:paraId="1A92738D" w14:textId="77777777" w:rsidR="002319FD" w:rsidRPr="00ED0193" w:rsidRDefault="002319FD" w:rsidP="002319FD">
      <w:pPr>
        <w:bidi w:val="0"/>
        <w:jc w:val="both"/>
        <w:rPr>
          <w:rFonts w:asciiTheme="majorBidi" w:hAnsiTheme="majorBidi" w:cstheme="majorBidi"/>
          <w:color w:val="000000" w:themeColor="text1"/>
          <w:sz w:val="28"/>
          <w:szCs w:val="28"/>
        </w:rPr>
      </w:pPr>
    </w:p>
    <w:p w14:paraId="7F679FBE" w14:textId="77777777" w:rsidR="002319FD" w:rsidRPr="00ED0193" w:rsidRDefault="002319FD" w:rsidP="002319FD">
      <w:pPr>
        <w:bidi w:val="0"/>
        <w:jc w:val="both"/>
        <w:rPr>
          <w:rFonts w:asciiTheme="majorBidi" w:hAnsiTheme="majorBidi" w:cstheme="majorBidi"/>
          <w:color w:val="000000" w:themeColor="text1"/>
          <w:sz w:val="28"/>
          <w:szCs w:val="28"/>
        </w:rPr>
      </w:pPr>
    </w:p>
    <w:p w14:paraId="45682CB7" w14:textId="77777777" w:rsidR="002319FD" w:rsidRPr="00ED0193" w:rsidRDefault="002319FD" w:rsidP="002319FD">
      <w:pPr>
        <w:bidi w:val="0"/>
        <w:jc w:val="both"/>
        <w:rPr>
          <w:rFonts w:asciiTheme="majorBidi" w:hAnsiTheme="majorBidi" w:cstheme="majorBidi"/>
          <w:color w:val="000000" w:themeColor="text1"/>
          <w:sz w:val="28"/>
          <w:szCs w:val="28"/>
        </w:rPr>
      </w:pPr>
    </w:p>
    <w:p w14:paraId="48884983" w14:textId="77777777" w:rsidR="002319FD" w:rsidRPr="00ED0193" w:rsidRDefault="002319FD" w:rsidP="002319FD">
      <w:pPr>
        <w:bidi w:val="0"/>
        <w:jc w:val="both"/>
        <w:rPr>
          <w:rFonts w:asciiTheme="majorBidi" w:hAnsiTheme="majorBidi" w:cstheme="majorBidi"/>
          <w:color w:val="000000" w:themeColor="text1"/>
          <w:sz w:val="28"/>
          <w:szCs w:val="28"/>
        </w:rPr>
      </w:pPr>
    </w:p>
    <w:p w14:paraId="365865D8" w14:textId="77777777" w:rsidR="008B38F1" w:rsidRPr="00ED0193" w:rsidRDefault="008B38F1" w:rsidP="008B38F1">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t>Dedication</w:t>
      </w:r>
    </w:p>
    <w:p w14:paraId="7847E4A9" w14:textId="6C47AECA" w:rsidR="008B38F1" w:rsidRDefault="008B38F1" w:rsidP="00FB579E">
      <w:pPr>
        <w:bidi w:val="0"/>
        <w:spacing w:line="360" w:lineRule="auto"/>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 xml:space="preserve">We dedicate this work to </w:t>
      </w:r>
      <w:r w:rsidR="004A6DBA">
        <w:rPr>
          <w:rFonts w:asciiTheme="majorBidi" w:hAnsiTheme="majorBidi" w:cstheme="majorBidi"/>
          <w:color w:val="000000" w:themeColor="text1"/>
          <w:sz w:val="28"/>
          <w:szCs w:val="28"/>
        </w:rPr>
        <w:t>our parents who supported us through this long journey, to our friends who without them we would not survived these years</w:t>
      </w:r>
      <w:r w:rsidR="00517C42">
        <w:rPr>
          <w:rFonts w:asciiTheme="majorBidi" w:hAnsiTheme="majorBidi" w:cstheme="majorBidi"/>
          <w:color w:val="000000" w:themeColor="text1"/>
          <w:sz w:val="28"/>
          <w:szCs w:val="28"/>
        </w:rPr>
        <w:t xml:space="preserve">, to our families here and abroad encouraging us by every means possible and finally to whoever helped us wherever and whenever. Thank you all and may Allah reward you for what you have done for we can’t.  </w:t>
      </w:r>
      <w:r w:rsidR="004A6DBA">
        <w:rPr>
          <w:rFonts w:asciiTheme="majorBidi" w:hAnsiTheme="majorBidi" w:cstheme="majorBidi"/>
          <w:color w:val="000000" w:themeColor="text1"/>
          <w:sz w:val="28"/>
          <w:szCs w:val="28"/>
        </w:rPr>
        <w:t xml:space="preserve"> </w:t>
      </w:r>
    </w:p>
    <w:p w14:paraId="2A2B03B0" w14:textId="77777777" w:rsidR="008B38F1" w:rsidRPr="00ED0193" w:rsidRDefault="008B38F1" w:rsidP="008B38F1">
      <w:pPr>
        <w:bidi w:val="0"/>
        <w:jc w:val="both"/>
        <w:rPr>
          <w:rFonts w:asciiTheme="majorBidi" w:hAnsiTheme="majorBidi" w:cstheme="majorBidi"/>
          <w:color w:val="000000" w:themeColor="text1"/>
          <w:sz w:val="28"/>
          <w:szCs w:val="28"/>
        </w:rPr>
      </w:pPr>
    </w:p>
    <w:p w14:paraId="791C1563" w14:textId="77777777" w:rsidR="008B38F1" w:rsidRPr="00ED0193" w:rsidRDefault="008B38F1" w:rsidP="008B38F1">
      <w:pPr>
        <w:bidi w:val="0"/>
        <w:jc w:val="both"/>
        <w:rPr>
          <w:rFonts w:asciiTheme="majorBidi" w:hAnsiTheme="majorBidi" w:cstheme="majorBidi"/>
          <w:color w:val="000000" w:themeColor="text1"/>
          <w:sz w:val="28"/>
          <w:szCs w:val="28"/>
        </w:rPr>
      </w:pPr>
    </w:p>
    <w:p w14:paraId="456D69AE" w14:textId="77777777" w:rsidR="008B38F1" w:rsidRPr="00ED0193" w:rsidRDefault="008B38F1" w:rsidP="008B38F1">
      <w:pPr>
        <w:bidi w:val="0"/>
        <w:jc w:val="both"/>
        <w:rPr>
          <w:rFonts w:asciiTheme="majorBidi" w:hAnsiTheme="majorBidi" w:cstheme="majorBidi"/>
          <w:color w:val="000000" w:themeColor="text1"/>
          <w:sz w:val="28"/>
          <w:szCs w:val="28"/>
        </w:rPr>
      </w:pPr>
    </w:p>
    <w:p w14:paraId="117C15A6" w14:textId="77777777" w:rsidR="008B38F1" w:rsidRPr="00ED0193" w:rsidRDefault="008B38F1" w:rsidP="008B38F1">
      <w:pPr>
        <w:bidi w:val="0"/>
        <w:jc w:val="both"/>
        <w:rPr>
          <w:rFonts w:asciiTheme="majorBidi" w:hAnsiTheme="majorBidi" w:cstheme="majorBidi"/>
          <w:color w:val="000000" w:themeColor="text1"/>
          <w:sz w:val="28"/>
          <w:szCs w:val="28"/>
        </w:rPr>
      </w:pPr>
    </w:p>
    <w:p w14:paraId="6057482F" w14:textId="77777777" w:rsidR="008B38F1" w:rsidRPr="00ED0193" w:rsidRDefault="008B38F1" w:rsidP="008B38F1">
      <w:pPr>
        <w:bidi w:val="0"/>
        <w:jc w:val="both"/>
        <w:rPr>
          <w:rFonts w:asciiTheme="majorBidi" w:hAnsiTheme="majorBidi" w:cstheme="majorBidi"/>
          <w:color w:val="000000" w:themeColor="text1"/>
          <w:sz w:val="28"/>
          <w:szCs w:val="28"/>
        </w:rPr>
      </w:pPr>
    </w:p>
    <w:p w14:paraId="0F792CD6" w14:textId="77777777" w:rsidR="008B38F1" w:rsidRPr="00ED0193" w:rsidRDefault="008B38F1" w:rsidP="008B38F1">
      <w:pPr>
        <w:bidi w:val="0"/>
        <w:jc w:val="both"/>
        <w:rPr>
          <w:rFonts w:asciiTheme="majorBidi" w:hAnsiTheme="majorBidi" w:cstheme="majorBidi"/>
          <w:color w:val="000000" w:themeColor="text1"/>
          <w:sz w:val="28"/>
          <w:szCs w:val="28"/>
        </w:rPr>
      </w:pPr>
    </w:p>
    <w:p w14:paraId="36B9C796" w14:textId="77777777" w:rsidR="008B38F1" w:rsidRPr="00ED0193" w:rsidRDefault="008B38F1" w:rsidP="008B38F1">
      <w:pPr>
        <w:bidi w:val="0"/>
        <w:jc w:val="both"/>
        <w:rPr>
          <w:rFonts w:asciiTheme="majorBidi" w:hAnsiTheme="majorBidi" w:cstheme="majorBidi"/>
          <w:color w:val="000000" w:themeColor="text1"/>
          <w:sz w:val="28"/>
          <w:szCs w:val="28"/>
        </w:rPr>
      </w:pPr>
    </w:p>
    <w:p w14:paraId="102AA807" w14:textId="77777777" w:rsidR="008B38F1" w:rsidRPr="00ED0193" w:rsidRDefault="008B38F1" w:rsidP="008B38F1">
      <w:pPr>
        <w:bidi w:val="0"/>
        <w:jc w:val="both"/>
        <w:rPr>
          <w:rFonts w:asciiTheme="majorBidi" w:hAnsiTheme="majorBidi" w:cstheme="majorBidi"/>
          <w:color w:val="000000" w:themeColor="text1"/>
          <w:sz w:val="28"/>
          <w:szCs w:val="28"/>
        </w:rPr>
      </w:pPr>
    </w:p>
    <w:p w14:paraId="4F7CC28C" w14:textId="77777777" w:rsidR="008B38F1" w:rsidRPr="00ED0193" w:rsidRDefault="008B38F1" w:rsidP="008B38F1">
      <w:pPr>
        <w:bidi w:val="0"/>
        <w:jc w:val="both"/>
        <w:rPr>
          <w:rFonts w:asciiTheme="majorBidi" w:hAnsiTheme="majorBidi" w:cstheme="majorBidi"/>
          <w:color w:val="000000" w:themeColor="text1"/>
          <w:sz w:val="28"/>
          <w:szCs w:val="28"/>
        </w:rPr>
      </w:pPr>
    </w:p>
    <w:p w14:paraId="004062EF" w14:textId="77777777" w:rsidR="008B38F1" w:rsidRPr="00ED0193" w:rsidRDefault="008B38F1" w:rsidP="008B38F1">
      <w:pPr>
        <w:bidi w:val="0"/>
        <w:jc w:val="both"/>
        <w:rPr>
          <w:rFonts w:asciiTheme="majorBidi" w:hAnsiTheme="majorBidi" w:cstheme="majorBidi"/>
          <w:color w:val="000000" w:themeColor="text1"/>
          <w:sz w:val="28"/>
          <w:szCs w:val="28"/>
        </w:rPr>
      </w:pPr>
    </w:p>
    <w:p w14:paraId="412017C8" w14:textId="77777777" w:rsidR="008B38F1" w:rsidRPr="00ED0193" w:rsidRDefault="008B38F1" w:rsidP="008B38F1">
      <w:pPr>
        <w:bidi w:val="0"/>
        <w:jc w:val="both"/>
        <w:rPr>
          <w:rFonts w:asciiTheme="majorBidi" w:hAnsiTheme="majorBidi" w:cstheme="majorBidi"/>
          <w:color w:val="000000" w:themeColor="text1"/>
          <w:sz w:val="28"/>
          <w:szCs w:val="28"/>
        </w:rPr>
      </w:pPr>
    </w:p>
    <w:p w14:paraId="073D2CE7" w14:textId="77777777" w:rsidR="008B38F1" w:rsidRPr="00ED0193" w:rsidRDefault="008B38F1" w:rsidP="008B38F1">
      <w:pPr>
        <w:bidi w:val="0"/>
        <w:jc w:val="both"/>
        <w:rPr>
          <w:rFonts w:asciiTheme="majorBidi" w:hAnsiTheme="majorBidi" w:cstheme="majorBidi"/>
          <w:color w:val="000000" w:themeColor="text1"/>
          <w:sz w:val="28"/>
          <w:szCs w:val="28"/>
        </w:rPr>
      </w:pPr>
    </w:p>
    <w:p w14:paraId="50F0423B" w14:textId="77777777" w:rsidR="008B38F1" w:rsidRPr="00ED0193" w:rsidRDefault="008B38F1" w:rsidP="008B38F1">
      <w:pPr>
        <w:bidi w:val="0"/>
        <w:jc w:val="both"/>
        <w:rPr>
          <w:rFonts w:asciiTheme="majorBidi" w:hAnsiTheme="majorBidi" w:cstheme="majorBidi"/>
          <w:color w:val="000000" w:themeColor="text1"/>
          <w:sz w:val="28"/>
          <w:szCs w:val="28"/>
        </w:rPr>
      </w:pPr>
    </w:p>
    <w:p w14:paraId="2C29A0A2" w14:textId="77777777" w:rsidR="008B38F1" w:rsidRPr="00ED0193" w:rsidRDefault="008B38F1" w:rsidP="008B38F1">
      <w:pPr>
        <w:bidi w:val="0"/>
        <w:jc w:val="both"/>
        <w:rPr>
          <w:rFonts w:asciiTheme="majorBidi" w:hAnsiTheme="majorBidi" w:cstheme="majorBidi"/>
          <w:color w:val="000000" w:themeColor="text1"/>
          <w:sz w:val="28"/>
          <w:szCs w:val="28"/>
        </w:rPr>
      </w:pPr>
    </w:p>
    <w:p w14:paraId="54044077" w14:textId="77777777" w:rsidR="008B38F1" w:rsidRPr="00ED0193" w:rsidRDefault="008B38F1" w:rsidP="008B38F1">
      <w:pPr>
        <w:bidi w:val="0"/>
        <w:jc w:val="both"/>
        <w:rPr>
          <w:rFonts w:asciiTheme="majorBidi" w:hAnsiTheme="majorBidi" w:cstheme="majorBidi"/>
          <w:color w:val="000000" w:themeColor="text1"/>
          <w:sz w:val="28"/>
          <w:szCs w:val="28"/>
        </w:rPr>
      </w:pPr>
    </w:p>
    <w:p w14:paraId="4229F85C" w14:textId="77777777" w:rsidR="008B38F1" w:rsidRPr="00ED0193" w:rsidRDefault="008B38F1" w:rsidP="008B38F1">
      <w:pPr>
        <w:bidi w:val="0"/>
        <w:jc w:val="both"/>
        <w:rPr>
          <w:rFonts w:asciiTheme="majorBidi" w:hAnsiTheme="majorBidi" w:cstheme="majorBidi"/>
          <w:color w:val="000000" w:themeColor="text1"/>
          <w:sz w:val="28"/>
          <w:szCs w:val="28"/>
        </w:rPr>
      </w:pPr>
    </w:p>
    <w:p w14:paraId="2F79090C" w14:textId="77777777" w:rsidR="002319FD" w:rsidRPr="00ED0193" w:rsidRDefault="002319FD" w:rsidP="002319FD">
      <w:pPr>
        <w:bidi w:val="0"/>
        <w:jc w:val="both"/>
        <w:rPr>
          <w:rFonts w:asciiTheme="majorBidi" w:hAnsiTheme="majorBidi" w:cstheme="majorBidi"/>
          <w:color w:val="000000" w:themeColor="text1"/>
          <w:sz w:val="28"/>
          <w:szCs w:val="28"/>
        </w:rPr>
      </w:pPr>
    </w:p>
    <w:p w14:paraId="39445FA8" w14:textId="77777777" w:rsidR="002319FD" w:rsidRDefault="002319FD" w:rsidP="00517C42">
      <w:pPr>
        <w:bidi w:val="0"/>
        <w:spacing w:line="360" w:lineRule="auto"/>
        <w:rPr>
          <w:rFonts w:asciiTheme="majorBidi" w:hAnsiTheme="majorBidi" w:cstheme="majorBidi"/>
          <w:color w:val="000000" w:themeColor="text1"/>
          <w:sz w:val="28"/>
          <w:szCs w:val="28"/>
        </w:rPr>
      </w:pPr>
    </w:p>
    <w:p w14:paraId="7799C285" w14:textId="60C86585" w:rsidR="008B38F1" w:rsidRDefault="008B38F1" w:rsidP="00FC2632">
      <w:pPr>
        <w:bidi w:val="0"/>
        <w:spacing w:line="360" w:lineRule="auto"/>
        <w:rPr>
          <w:rFonts w:asciiTheme="majorBidi" w:hAnsiTheme="majorBidi" w:cstheme="majorBidi"/>
          <w:b/>
          <w:bCs/>
          <w:sz w:val="36"/>
          <w:szCs w:val="36"/>
        </w:rPr>
      </w:pPr>
    </w:p>
    <w:p w14:paraId="2196228C" w14:textId="77777777" w:rsidR="008B38F1" w:rsidRPr="00ED0193" w:rsidRDefault="008B38F1" w:rsidP="008B38F1">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lastRenderedPageBreak/>
        <w:t>Acknowledgment</w:t>
      </w:r>
    </w:p>
    <w:p w14:paraId="1B866CB0" w14:textId="434EE1B7" w:rsidR="00394E85" w:rsidRPr="00394E85" w:rsidRDefault="00394E85" w:rsidP="00394E85">
      <w:pPr>
        <w:pStyle w:val="BodyText"/>
        <w:rPr>
          <w:rFonts w:asciiTheme="majorBidi" w:eastAsiaTheme="minorHAnsi" w:hAnsiTheme="majorBidi" w:cstheme="majorBidi"/>
          <w:color w:val="000000" w:themeColor="text1"/>
          <w:sz w:val="28"/>
          <w:szCs w:val="28"/>
        </w:rPr>
      </w:pPr>
      <w:r w:rsidRPr="00394E85">
        <w:rPr>
          <w:rFonts w:asciiTheme="majorBidi" w:eastAsiaTheme="minorHAnsi" w:hAnsiTheme="majorBidi" w:cstheme="majorBidi" w:hint="eastAsia"/>
          <w:color w:val="000000" w:themeColor="text1"/>
          <w:sz w:val="28"/>
          <w:szCs w:val="28"/>
        </w:rPr>
        <w:t xml:space="preserve">We are deeply grateful first to ALLAH for the strengths he has given us and his blessing in completing this </w:t>
      </w:r>
      <w:proofErr w:type="spellStart"/>
      <w:r w:rsidRPr="00394E85">
        <w:rPr>
          <w:rFonts w:asciiTheme="majorBidi" w:eastAsiaTheme="minorHAnsi" w:hAnsiTheme="majorBidi" w:cstheme="majorBidi" w:hint="eastAsia"/>
          <w:color w:val="000000" w:themeColor="text1"/>
          <w:sz w:val="28"/>
          <w:szCs w:val="28"/>
        </w:rPr>
        <w:t>thesis</w:t>
      </w:r>
      <w:r w:rsidRPr="00394E85">
        <w:rPr>
          <w:rFonts w:asciiTheme="majorBidi" w:eastAsiaTheme="minorHAnsi" w:hAnsiTheme="majorBidi" w:cstheme="majorBidi"/>
          <w:color w:val="000000" w:themeColor="text1"/>
          <w:sz w:val="28"/>
          <w:szCs w:val="28"/>
        </w:rPr>
        <w:t>.</w:t>
      </w:r>
      <w:r w:rsidRPr="00394E85">
        <w:rPr>
          <w:rFonts w:asciiTheme="majorBidi" w:eastAsiaTheme="minorHAnsi" w:hAnsiTheme="majorBidi" w:cstheme="majorBidi" w:hint="eastAsia"/>
          <w:color w:val="000000" w:themeColor="text1"/>
          <w:sz w:val="28"/>
          <w:szCs w:val="28"/>
        </w:rPr>
        <w:t>Express</w:t>
      </w:r>
      <w:proofErr w:type="spellEnd"/>
      <w:r w:rsidRPr="00394E85">
        <w:rPr>
          <w:rFonts w:asciiTheme="majorBidi" w:eastAsiaTheme="minorHAnsi" w:hAnsiTheme="majorBidi" w:cstheme="majorBidi" w:hint="eastAsia"/>
          <w:color w:val="000000" w:themeColor="text1"/>
          <w:sz w:val="28"/>
          <w:szCs w:val="28"/>
        </w:rPr>
        <w:t xml:space="preserve"> our sincere appreciation and gratitude to  our supervisor </w:t>
      </w:r>
      <w:proofErr w:type="spellStart"/>
      <w:r w:rsidRPr="00394E85">
        <w:rPr>
          <w:rFonts w:asciiTheme="majorBidi" w:eastAsiaTheme="minorHAnsi" w:hAnsiTheme="majorBidi" w:cstheme="majorBidi" w:hint="eastAsia"/>
          <w:color w:val="000000" w:themeColor="text1"/>
          <w:sz w:val="28"/>
          <w:szCs w:val="28"/>
        </w:rPr>
        <w:t>Dr.Musab</w:t>
      </w:r>
      <w:proofErr w:type="spellEnd"/>
      <w:r w:rsidRPr="00394E85">
        <w:rPr>
          <w:rFonts w:asciiTheme="majorBidi" w:eastAsiaTheme="minorHAnsi" w:hAnsiTheme="majorBidi" w:cstheme="majorBidi" w:hint="eastAsia"/>
          <w:color w:val="000000" w:themeColor="text1"/>
          <w:sz w:val="28"/>
          <w:szCs w:val="28"/>
        </w:rPr>
        <w:t xml:space="preserve"> </w:t>
      </w:r>
      <w:proofErr w:type="spellStart"/>
      <w:r w:rsidRPr="00394E85">
        <w:rPr>
          <w:rFonts w:asciiTheme="majorBidi" w:eastAsiaTheme="minorHAnsi" w:hAnsiTheme="majorBidi" w:cstheme="majorBidi" w:hint="eastAsia"/>
          <w:color w:val="000000" w:themeColor="text1"/>
          <w:sz w:val="28"/>
          <w:szCs w:val="28"/>
        </w:rPr>
        <w:t>Alkhair</w:t>
      </w:r>
      <w:proofErr w:type="spellEnd"/>
      <w:r w:rsidRPr="00394E85">
        <w:rPr>
          <w:rFonts w:asciiTheme="majorBidi" w:eastAsiaTheme="minorHAnsi" w:hAnsiTheme="majorBidi" w:cstheme="majorBidi" w:hint="eastAsia"/>
          <w:color w:val="000000" w:themeColor="text1"/>
          <w:sz w:val="28"/>
          <w:szCs w:val="28"/>
        </w:rPr>
        <w:t xml:space="preserve"> for being an ever-illuminating candle for Our project ,tremendously helpful and patient throughout this project.</w:t>
      </w:r>
    </w:p>
    <w:p w14:paraId="0F045629" w14:textId="77777777" w:rsidR="00394E85" w:rsidRPr="00394E85" w:rsidRDefault="00394E85" w:rsidP="00394E85">
      <w:pPr>
        <w:pStyle w:val="BodyText"/>
        <w:rPr>
          <w:rFonts w:asciiTheme="majorBidi" w:eastAsiaTheme="minorHAnsi" w:hAnsiTheme="majorBidi" w:cstheme="majorBidi"/>
          <w:color w:val="000000" w:themeColor="text1"/>
          <w:sz w:val="28"/>
          <w:szCs w:val="28"/>
        </w:rPr>
      </w:pPr>
      <w:r w:rsidRPr="00394E85">
        <w:rPr>
          <w:rFonts w:asciiTheme="majorBidi" w:eastAsiaTheme="minorHAnsi" w:hAnsiTheme="majorBidi" w:cstheme="majorBidi" w:hint="eastAsia"/>
          <w:color w:val="000000" w:themeColor="text1"/>
          <w:sz w:val="28"/>
          <w:szCs w:val="28"/>
        </w:rPr>
        <w:t xml:space="preserve">All the thanks are also intended to </w:t>
      </w:r>
      <w:r w:rsidRPr="00394E85">
        <w:rPr>
          <w:rFonts w:asciiTheme="majorBidi" w:eastAsiaTheme="minorHAnsi" w:hAnsiTheme="majorBidi" w:cstheme="majorBidi"/>
          <w:color w:val="000000" w:themeColor="text1"/>
          <w:sz w:val="28"/>
          <w:szCs w:val="28"/>
        </w:rPr>
        <w:t xml:space="preserve">our friend Eng. Hassan </w:t>
      </w:r>
      <w:proofErr w:type="spellStart"/>
      <w:r w:rsidRPr="00394E85">
        <w:rPr>
          <w:rFonts w:asciiTheme="majorBidi" w:eastAsiaTheme="minorHAnsi" w:hAnsiTheme="majorBidi" w:cstheme="majorBidi"/>
          <w:color w:val="000000" w:themeColor="text1"/>
          <w:sz w:val="28"/>
          <w:szCs w:val="28"/>
        </w:rPr>
        <w:t>Tarig</w:t>
      </w:r>
      <w:proofErr w:type="spellEnd"/>
      <w:r w:rsidRPr="00394E85">
        <w:rPr>
          <w:rFonts w:asciiTheme="majorBidi" w:eastAsiaTheme="minorHAnsi" w:hAnsiTheme="majorBidi" w:cstheme="majorBidi"/>
          <w:color w:val="000000" w:themeColor="text1"/>
          <w:sz w:val="28"/>
          <w:szCs w:val="28"/>
        </w:rPr>
        <w:t xml:space="preserve"> f</w:t>
      </w:r>
      <w:r w:rsidRPr="00394E85">
        <w:rPr>
          <w:rFonts w:asciiTheme="majorBidi" w:eastAsiaTheme="minorHAnsi" w:hAnsiTheme="majorBidi" w:cstheme="majorBidi" w:hint="eastAsia"/>
          <w:color w:val="000000" w:themeColor="text1"/>
          <w:sz w:val="28"/>
          <w:szCs w:val="28"/>
        </w:rPr>
        <w:t xml:space="preserve">or </w:t>
      </w:r>
      <w:r w:rsidRPr="00394E85">
        <w:rPr>
          <w:rFonts w:asciiTheme="majorBidi" w:eastAsiaTheme="minorHAnsi" w:hAnsiTheme="majorBidi" w:cstheme="majorBidi"/>
          <w:color w:val="000000" w:themeColor="text1"/>
          <w:sz w:val="28"/>
          <w:szCs w:val="28"/>
        </w:rPr>
        <w:t>his help and support to complete this project.</w:t>
      </w:r>
    </w:p>
    <w:p w14:paraId="346A1B8B" w14:textId="77777777" w:rsidR="00394E85" w:rsidRPr="00394E85" w:rsidRDefault="00394E85" w:rsidP="00394E85">
      <w:pPr>
        <w:pStyle w:val="BodyText"/>
        <w:rPr>
          <w:rFonts w:asciiTheme="majorBidi" w:eastAsiaTheme="minorHAnsi" w:hAnsiTheme="majorBidi" w:cstheme="majorBidi"/>
          <w:color w:val="000000" w:themeColor="text1"/>
          <w:sz w:val="28"/>
          <w:szCs w:val="28"/>
        </w:rPr>
      </w:pPr>
      <w:r w:rsidRPr="00394E85">
        <w:rPr>
          <w:rFonts w:asciiTheme="majorBidi" w:eastAsiaTheme="minorHAnsi" w:hAnsiTheme="majorBidi" w:cstheme="majorBidi" w:hint="eastAsia"/>
          <w:color w:val="000000" w:themeColor="text1"/>
          <w:sz w:val="28"/>
          <w:szCs w:val="28"/>
        </w:rPr>
        <w:t xml:space="preserve">And finally, to the rest of my colleagues who helped </w:t>
      </w:r>
      <w:r w:rsidRPr="00394E85">
        <w:rPr>
          <w:rFonts w:asciiTheme="majorBidi" w:eastAsiaTheme="minorHAnsi" w:hAnsiTheme="majorBidi" w:cstheme="majorBidi"/>
          <w:color w:val="000000" w:themeColor="text1"/>
          <w:sz w:val="28"/>
          <w:szCs w:val="28"/>
        </w:rPr>
        <w:t>us</w:t>
      </w:r>
      <w:r w:rsidRPr="00394E85">
        <w:rPr>
          <w:rFonts w:asciiTheme="majorBidi" w:eastAsiaTheme="minorHAnsi" w:hAnsiTheme="majorBidi" w:cstheme="majorBidi" w:hint="eastAsia"/>
          <w:color w:val="000000" w:themeColor="text1"/>
          <w:sz w:val="28"/>
          <w:szCs w:val="28"/>
        </w:rPr>
        <w:t xml:space="preserve"> out through this project</w:t>
      </w:r>
      <w:r w:rsidRPr="00394E85">
        <w:rPr>
          <w:rFonts w:asciiTheme="majorBidi" w:eastAsiaTheme="minorHAnsi" w:hAnsiTheme="majorBidi" w:cstheme="majorBidi"/>
          <w:color w:val="000000" w:themeColor="text1"/>
          <w:sz w:val="28"/>
          <w:szCs w:val="28"/>
        </w:rPr>
        <w:t>.</w:t>
      </w:r>
      <w:bookmarkStart w:id="1" w:name="_GoBack"/>
      <w:bookmarkEnd w:id="1"/>
    </w:p>
    <w:p w14:paraId="1D5340BC" w14:textId="2C704A74" w:rsidR="008B38F1" w:rsidRDefault="008B38F1" w:rsidP="008B38F1">
      <w:pPr>
        <w:bidi w:val="0"/>
        <w:jc w:val="both"/>
        <w:rPr>
          <w:rFonts w:asciiTheme="majorBidi" w:hAnsiTheme="majorBidi" w:cstheme="majorBidi"/>
          <w:color w:val="000000" w:themeColor="text1"/>
          <w:sz w:val="28"/>
          <w:szCs w:val="28"/>
        </w:rPr>
      </w:pPr>
    </w:p>
    <w:p w14:paraId="4AA31399" w14:textId="6D339F48" w:rsidR="008B38F1" w:rsidRDefault="008B38F1" w:rsidP="008B38F1">
      <w:pPr>
        <w:bidi w:val="0"/>
        <w:jc w:val="both"/>
        <w:rPr>
          <w:rFonts w:asciiTheme="majorBidi" w:hAnsiTheme="majorBidi" w:cstheme="majorBidi"/>
          <w:color w:val="000000" w:themeColor="text1"/>
          <w:sz w:val="28"/>
          <w:szCs w:val="28"/>
        </w:rPr>
      </w:pPr>
    </w:p>
    <w:p w14:paraId="70729107" w14:textId="7632ADC1" w:rsidR="008B38F1" w:rsidRDefault="008B38F1" w:rsidP="008B38F1">
      <w:pPr>
        <w:bidi w:val="0"/>
        <w:jc w:val="both"/>
        <w:rPr>
          <w:rFonts w:asciiTheme="majorBidi" w:hAnsiTheme="majorBidi" w:cstheme="majorBidi"/>
          <w:color w:val="000000" w:themeColor="text1"/>
          <w:sz w:val="28"/>
          <w:szCs w:val="28"/>
        </w:rPr>
      </w:pPr>
    </w:p>
    <w:p w14:paraId="1140BAD4" w14:textId="7B4C1846" w:rsidR="008B38F1" w:rsidRDefault="008B38F1" w:rsidP="008B38F1">
      <w:pPr>
        <w:bidi w:val="0"/>
        <w:jc w:val="both"/>
        <w:rPr>
          <w:rFonts w:asciiTheme="majorBidi" w:hAnsiTheme="majorBidi" w:cstheme="majorBidi"/>
          <w:color w:val="000000" w:themeColor="text1"/>
          <w:sz w:val="28"/>
          <w:szCs w:val="28"/>
        </w:rPr>
      </w:pPr>
    </w:p>
    <w:p w14:paraId="314C3DA7" w14:textId="54E5EBD6" w:rsidR="008B38F1" w:rsidRDefault="008B38F1" w:rsidP="008B38F1">
      <w:pPr>
        <w:bidi w:val="0"/>
        <w:jc w:val="both"/>
        <w:rPr>
          <w:rFonts w:asciiTheme="majorBidi" w:hAnsiTheme="majorBidi" w:cstheme="majorBidi"/>
          <w:color w:val="000000" w:themeColor="text1"/>
          <w:sz w:val="28"/>
          <w:szCs w:val="28"/>
        </w:rPr>
      </w:pPr>
    </w:p>
    <w:p w14:paraId="1395451D" w14:textId="6089313D" w:rsidR="008B38F1" w:rsidRDefault="008B38F1" w:rsidP="008B38F1">
      <w:pPr>
        <w:bidi w:val="0"/>
        <w:jc w:val="both"/>
        <w:rPr>
          <w:rFonts w:asciiTheme="majorBidi" w:hAnsiTheme="majorBidi" w:cstheme="majorBidi"/>
          <w:color w:val="000000" w:themeColor="text1"/>
          <w:sz w:val="28"/>
          <w:szCs w:val="28"/>
        </w:rPr>
      </w:pPr>
    </w:p>
    <w:p w14:paraId="0A32EAD9" w14:textId="5E6839B5" w:rsidR="008B38F1" w:rsidRDefault="008B38F1" w:rsidP="008B38F1">
      <w:pPr>
        <w:bidi w:val="0"/>
        <w:jc w:val="both"/>
        <w:rPr>
          <w:rFonts w:asciiTheme="majorBidi" w:hAnsiTheme="majorBidi" w:cstheme="majorBidi"/>
          <w:color w:val="000000" w:themeColor="text1"/>
          <w:sz w:val="28"/>
          <w:szCs w:val="28"/>
        </w:rPr>
      </w:pPr>
    </w:p>
    <w:p w14:paraId="5F7ABB67" w14:textId="027458C8" w:rsidR="008B38F1" w:rsidRDefault="008B38F1" w:rsidP="008B38F1">
      <w:pPr>
        <w:bidi w:val="0"/>
        <w:jc w:val="both"/>
        <w:rPr>
          <w:rFonts w:asciiTheme="majorBidi" w:hAnsiTheme="majorBidi" w:cstheme="majorBidi"/>
          <w:color w:val="000000" w:themeColor="text1"/>
          <w:sz w:val="28"/>
          <w:szCs w:val="28"/>
        </w:rPr>
      </w:pPr>
    </w:p>
    <w:p w14:paraId="447E9585" w14:textId="473AF73F" w:rsidR="008B38F1" w:rsidRDefault="008B38F1" w:rsidP="008B38F1">
      <w:pPr>
        <w:bidi w:val="0"/>
        <w:jc w:val="both"/>
        <w:rPr>
          <w:rFonts w:asciiTheme="majorBidi" w:hAnsiTheme="majorBidi" w:cstheme="majorBidi"/>
          <w:color w:val="000000" w:themeColor="text1"/>
          <w:sz w:val="28"/>
          <w:szCs w:val="28"/>
        </w:rPr>
      </w:pPr>
    </w:p>
    <w:p w14:paraId="3C2BF3E5" w14:textId="7D386105" w:rsidR="008B38F1" w:rsidRDefault="008B38F1" w:rsidP="008B38F1">
      <w:pPr>
        <w:bidi w:val="0"/>
        <w:jc w:val="both"/>
        <w:rPr>
          <w:rFonts w:asciiTheme="majorBidi" w:hAnsiTheme="majorBidi" w:cstheme="majorBidi"/>
          <w:color w:val="000000" w:themeColor="text1"/>
          <w:sz w:val="28"/>
          <w:szCs w:val="28"/>
        </w:rPr>
      </w:pPr>
    </w:p>
    <w:p w14:paraId="76EEEBEF" w14:textId="46DE180D" w:rsidR="008B38F1" w:rsidRDefault="008B38F1" w:rsidP="008B38F1">
      <w:pPr>
        <w:bidi w:val="0"/>
        <w:jc w:val="both"/>
        <w:rPr>
          <w:rFonts w:asciiTheme="majorBidi" w:hAnsiTheme="majorBidi" w:cstheme="majorBidi"/>
          <w:color w:val="000000" w:themeColor="text1"/>
          <w:sz w:val="28"/>
          <w:szCs w:val="28"/>
        </w:rPr>
      </w:pPr>
    </w:p>
    <w:p w14:paraId="514D77AC" w14:textId="23F4F03B" w:rsidR="008B38F1" w:rsidRDefault="008B38F1" w:rsidP="008B38F1">
      <w:pPr>
        <w:bidi w:val="0"/>
        <w:jc w:val="both"/>
        <w:rPr>
          <w:rFonts w:asciiTheme="majorBidi" w:hAnsiTheme="majorBidi" w:cstheme="majorBidi"/>
          <w:color w:val="000000" w:themeColor="text1"/>
          <w:sz w:val="28"/>
          <w:szCs w:val="28"/>
        </w:rPr>
      </w:pPr>
    </w:p>
    <w:p w14:paraId="06B0CCBF" w14:textId="47AB6F89" w:rsidR="008B38F1" w:rsidRDefault="008B38F1" w:rsidP="008B38F1">
      <w:pPr>
        <w:bidi w:val="0"/>
        <w:jc w:val="both"/>
        <w:rPr>
          <w:rFonts w:asciiTheme="majorBidi" w:hAnsiTheme="majorBidi" w:cstheme="majorBidi"/>
          <w:color w:val="000000" w:themeColor="text1"/>
          <w:sz w:val="28"/>
          <w:szCs w:val="28"/>
        </w:rPr>
      </w:pPr>
    </w:p>
    <w:p w14:paraId="16E2C4CC" w14:textId="14A47A6A" w:rsidR="008B38F1" w:rsidRDefault="008B38F1" w:rsidP="008B38F1">
      <w:pPr>
        <w:bidi w:val="0"/>
        <w:jc w:val="both"/>
        <w:rPr>
          <w:rFonts w:asciiTheme="majorBidi" w:hAnsiTheme="majorBidi" w:cstheme="majorBidi"/>
          <w:color w:val="000000" w:themeColor="text1"/>
          <w:sz w:val="28"/>
          <w:szCs w:val="28"/>
        </w:rPr>
      </w:pPr>
    </w:p>
    <w:p w14:paraId="04F8DFBF" w14:textId="5AAC4E71" w:rsidR="008B38F1" w:rsidRDefault="008B38F1" w:rsidP="008B38F1">
      <w:pPr>
        <w:bidi w:val="0"/>
        <w:jc w:val="both"/>
        <w:rPr>
          <w:rFonts w:asciiTheme="majorBidi" w:hAnsiTheme="majorBidi" w:cstheme="majorBidi"/>
          <w:color w:val="000000" w:themeColor="text1"/>
          <w:sz w:val="28"/>
          <w:szCs w:val="28"/>
        </w:rPr>
      </w:pPr>
    </w:p>
    <w:p w14:paraId="1F4A3DC3" w14:textId="7E302D37" w:rsidR="008B38F1" w:rsidRDefault="008B38F1" w:rsidP="008B38F1">
      <w:pPr>
        <w:bidi w:val="0"/>
        <w:jc w:val="both"/>
        <w:rPr>
          <w:rFonts w:asciiTheme="majorBidi" w:hAnsiTheme="majorBidi" w:cstheme="majorBidi"/>
          <w:color w:val="000000" w:themeColor="text1"/>
          <w:sz w:val="28"/>
          <w:szCs w:val="28"/>
        </w:rPr>
      </w:pPr>
    </w:p>
    <w:p w14:paraId="19438CD8" w14:textId="4F7F09AB" w:rsidR="008B38F1" w:rsidRDefault="008B38F1" w:rsidP="008B38F1">
      <w:pPr>
        <w:bidi w:val="0"/>
        <w:jc w:val="both"/>
        <w:rPr>
          <w:rFonts w:asciiTheme="majorBidi" w:hAnsiTheme="majorBidi" w:cstheme="majorBidi"/>
          <w:color w:val="000000" w:themeColor="text1"/>
          <w:sz w:val="28"/>
          <w:szCs w:val="28"/>
        </w:rPr>
      </w:pPr>
    </w:p>
    <w:p w14:paraId="57A2BEBC" w14:textId="197C156E" w:rsidR="008B38F1" w:rsidRDefault="008B38F1" w:rsidP="008B38F1">
      <w:pPr>
        <w:bidi w:val="0"/>
        <w:jc w:val="both"/>
        <w:rPr>
          <w:rFonts w:asciiTheme="majorBidi" w:hAnsiTheme="majorBidi" w:cstheme="majorBidi"/>
          <w:color w:val="000000" w:themeColor="text1"/>
          <w:sz w:val="28"/>
          <w:szCs w:val="28"/>
        </w:rPr>
      </w:pPr>
    </w:p>
    <w:p w14:paraId="484EDC5A" w14:textId="146835CD" w:rsidR="008B38F1" w:rsidRDefault="008B38F1" w:rsidP="008B38F1">
      <w:pPr>
        <w:bidi w:val="0"/>
        <w:jc w:val="both"/>
        <w:rPr>
          <w:rFonts w:asciiTheme="majorBidi" w:hAnsiTheme="majorBidi" w:cstheme="majorBidi"/>
          <w:color w:val="000000" w:themeColor="text1"/>
          <w:sz w:val="28"/>
          <w:szCs w:val="28"/>
        </w:rPr>
      </w:pPr>
    </w:p>
    <w:p w14:paraId="7CE4A96C" w14:textId="6B449E06" w:rsidR="008B38F1" w:rsidRDefault="008B38F1" w:rsidP="008B38F1">
      <w:pPr>
        <w:bidi w:val="0"/>
        <w:jc w:val="both"/>
        <w:rPr>
          <w:rFonts w:asciiTheme="majorBidi" w:hAnsiTheme="majorBidi" w:cstheme="majorBidi"/>
          <w:color w:val="000000" w:themeColor="text1"/>
          <w:sz w:val="28"/>
          <w:szCs w:val="28"/>
        </w:rPr>
      </w:pPr>
    </w:p>
    <w:p w14:paraId="426F4DE1" w14:textId="430B9AC3" w:rsidR="008B38F1" w:rsidRDefault="008B38F1" w:rsidP="008B38F1">
      <w:pPr>
        <w:bidi w:val="0"/>
        <w:jc w:val="both"/>
        <w:rPr>
          <w:rFonts w:asciiTheme="majorBidi" w:hAnsiTheme="majorBidi" w:cstheme="majorBidi"/>
          <w:color w:val="000000" w:themeColor="text1"/>
          <w:sz w:val="28"/>
          <w:szCs w:val="28"/>
        </w:rPr>
      </w:pPr>
    </w:p>
    <w:p w14:paraId="2F3D0581" w14:textId="67359550" w:rsidR="008B38F1" w:rsidRDefault="008B38F1" w:rsidP="008B38F1">
      <w:pPr>
        <w:bidi w:val="0"/>
        <w:jc w:val="both"/>
        <w:rPr>
          <w:rFonts w:asciiTheme="majorBidi" w:hAnsiTheme="majorBidi" w:cstheme="majorBidi"/>
          <w:color w:val="000000" w:themeColor="text1"/>
          <w:sz w:val="28"/>
          <w:szCs w:val="28"/>
        </w:rPr>
      </w:pPr>
    </w:p>
    <w:p w14:paraId="0DADF97A" w14:textId="664887DF" w:rsidR="00FC2632" w:rsidRDefault="00FC2632" w:rsidP="00FC2632">
      <w:pPr>
        <w:bidi w:val="0"/>
        <w:jc w:val="both"/>
        <w:rPr>
          <w:rFonts w:asciiTheme="majorBidi" w:hAnsiTheme="majorBidi" w:cstheme="majorBidi"/>
          <w:color w:val="000000" w:themeColor="text1"/>
          <w:sz w:val="28"/>
          <w:szCs w:val="28"/>
        </w:rPr>
      </w:pPr>
    </w:p>
    <w:p w14:paraId="07916BF4" w14:textId="70E71F5E" w:rsidR="00FC2632" w:rsidRDefault="00FC2632" w:rsidP="00FC2632">
      <w:pPr>
        <w:bidi w:val="0"/>
        <w:jc w:val="both"/>
        <w:rPr>
          <w:rFonts w:asciiTheme="majorBidi" w:hAnsiTheme="majorBidi" w:cstheme="majorBidi"/>
          <w:color w:val="000000" w:themeColor="text1"/>
          <w:sz w:val="28"/>
          <w:szCs w:val="28"/>
        </w:rPr>
      </w:pPr>
    </w:p>
    <w:p w14:paraId="6DAB4E09" w14:textId="77777777" w:rsidR="00FC2632" w:rsidRDefault="00FC2632" w:rsidP="00FC2632">
      <w:pPr>
        <w:bidi w:val="0"/>
        <w:jc w:val="both"/>
        <w:rPr>
          <w:rFonts w:asciiTheme="majorBidi" w:hAnsiTheme="majorBidi" w:cstheme="majorBidi"/>
          <w:color w:val="000000" w:themeColor="text1"/>
          <w:sz w:val="28"/>
          <w:szCs w:val="28"/>
        </w:rPr>
      </w:pPr>
    </w:p>
    <w:p w14:paraId="0FA300F0" w14:textId="77777777" w:rsidR="008B38F1" w:rsidRPr="00ED0193" w:rsidRDefault="008B38F1" w:rsidP="008B38F1">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t>Table of contents</w:t>
      </w:r>
    </w:p>
    <w:p w14:paraId="7B67C290" w14:textId="77777777" w:rsidR="008B38F1" w:rsidRPr="00ED0193" w:rsidRDefault="008B38F1" w:rsidP="008B38F1">
      <w:pPr>
        <w:bidi w:val="0"/>
        <w:jc w:val="both"/>
        <w:rPr>
          <w:rFonts w:asciiTheme="majorBidi" w:hAnsiTheme="majorBidi" w:cstheme="majorBidi"/>
          <w:b/>
          <w:bCs/>
          <w:color w:val="000000" w:themeColor="text1"/>
          <w:sz w:val="28"/>
          <w:szCs w:val="28"/>
        </w:rPr>
      </w:pPr>
    </w:p>
    <w:p w14:paraId="56A0042C" w14:textId="6C41694D" w:rsidR="008B38F1" w:rsidRPr="00ED0193" w:rsidRDefault="008B38F1" w:rsidP="00FB579E">
      <w:pPr>
        <w:bidi w:val="0"/>
        <w:spacing w:line="360" w:lineRule="auto"/>
        <w:jc w:val="both"/>
        <w:rPr>
          <w:rFonts w:asciiTheme="majorBidi" w:hAnsiTheme="majorBidi" w:cstheme="majorBidi"/>
          <w:b/>
          <w:bCs/>
          <w:color w:val="000000" w:themeColor="text1"/>
          <w:sz w:val="28"/>
          <w:szCs w:val="28"/>
          <w:rtl/>
        </w:rPr>
      </w:pPr>
      <w:r>
        <w:rPr>
          <w:rFonts w:asciiTheme="majorBidi" w:hAnsiTheme="majorBidi" w:cstheme="majorBidi"/>
          <w:b/>
          <w:bCs/>
          <w:color w:val="000000" w:themeColor="text1"/>
          <w:sz w:val="28"/>
          <w:szCs w:val="28"/>
        </w:rPr>
        <w:t>Chapter One</w:t>
      </w:r>
      <w:r>
        <w:rPr>
          <w:rFonts w:asciiTheme="majorBidi" w:hAnsiTheme="majorBidi" w:cstheme="majorBidi"/>
          <w:b/>
          <w:bCs/>
          <w:color w:val="000000" w:themeColor="text1"/>
          <w:sz w:val="28"/>
          <w:szCs w:val="28"/>
        </w:rPr>
        <w:tab/>
        <w:t>INTRODUCTION…………..…</w:t>
      </w:r>
      <w:r w:rsidRPr="00ED0193">
        <w:rPr>
          <w:rFonts w:asciiTheme="majorBidi" w:hAnsiTheme="majorBidi" w:cstheme="majorBidi"/>
          <w:b/>
          <w:bCs/>
          <w:color w:val="000000" w:themeColor="text1"/>
          <w:sz w:val="28"/>
          <w:szCs w:val="28"/>
        </w:rPr>
        <w:t>……………</w:t>
      </w:r>
      <w:r w:rsidR="00204B34">
        <w:rPr>
          <w:rFonts w:asciiTheme="majorBidi" w:hAnsiTheme="majorBidi" w:cstheme="majorBidi"/>
          <w:b/>
          <w:bCs/>
          <w:color w:val="000000" w:themeColor="text1"/>
          <w:sz w:val="28"/>
          <w:szCs w:val="28"/>
        </w:rPr>
        <w:t>…</w:t>
      </w:r>
      <w:r w:rsidRPr="00ED0193">
        <w:rPr>
          <w:rFonts w:asciiTheme="majorBidi" w:hAnsiTheme="majorBidi" w:cstheme="majorBidi"/>
          <w:b/>
          <w:bCs/>
          <w:color w:val="000000" w:themeColor="text1"/>
          <w:sz w:val="28"/>
          <w:szCs w:val="28"/>
        </w:rPr>
        <w:t>….. 1</w:t>
      </w:r>
    </w:p>
    <w:p w14:paraId="01F8AC3D" w14:textId="0DE645CA" w:rsidR="00340CFB" w:rsidRDefault="0076434F" w:rsidP="0076434F">
      <w:pPr>
        <w:pStyle w:val="ListParagraph"/>
        <w:numPr>
          <w:ilvl w:val="1"/>
          <w:numId w:val="2"/>
        </w:numPr>
        <w:bidi w:val="0"/>
        <w:spacing w:line="360" w:lineRule="auto"/>
        <w:ind w:left="720"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 xml:space="preserve">Human brain anatomy and physiology </w:t>
      </w:r>
      <w:r>
        <w:rPr>
          <w:rFonts w:asciiTheme="majorBidi" w:hAnsiTheme="majorBidi" w:cstheme="majorBidi"/>
          <w:color w:val="000000" w:themeColor="text1"/>
          <w:sz w:val="28"/>
          <w:szCs w:val="28"/>
        </w:rPr>
        <w:t>……………….</w:t>
      </w:r>
      <w:r w:rsidR="00340CFB">
        <w:rPr>
          <w:rFonts w:asciiTheme="majorBidi" w:hAnsiTheme="majorBidi" w:cstheme="majorBidi"/>
          <w:color w:val="000000" w:themeColor="text1"/>
          <w:sz w:val="28"/>
          <w:szCs w:val="28"/>
        </w:rPr>
        <w:t>………</w:t>
      </w:r>
      <w:r w:rsidR="006F1CDB">
        <w:rPr>
          <w:rFonts w:asciiTheme="majorBidi" w:hAnsiTheme="majorBidi" w:cstheme="majorBidi"/>
          <w:color w:val="000000" w:themeColor="text1"/>
          <w:sz w:val="28"/>
          <w:szCs w:val="28"/>
        </w:rPr>
        <w:t>….</w:t>
      </w:r>
      <w:r w:rsidR="00340CFB">
        <w:rPr>
          <w:rFonts w:asciiTheme="majorBidi" w:hAnsiTheme="majorBidi" w:cstheme="majorBidi"/>
          <w:color w:val="000000" w:themeColor="text1"/>
          <w:sz w:val="28"/>
          <w:szCs w:val="28"/>
        </w:rPr>
        <w:t>..1</w:t>
      </w:r>
      <w:r w:rsidR="008B38F1" w:rsidRPr="00ED0193">
        <w:rPr>
          <w:rFonts w:asciiTheme="majorBidi" w:hAnsiTheme="majorBidi" w:cstheme="majorBidi"/>
          <w:color w:val="000000" w:themeColor="text1"/>
          <w:sz w:val="28"/>
          <w:szCs w:val="28"/>
        </w:rPr>
        <w:t xml:space="preserve">  </w:t>
      </w:r>
    </w:p>
    <w:p w14:paraId="7AC13178" w14:textId="42879560" w:rsidR="008B38F1" w:rsidRDefault="0076434F" w:rsidP="0076434F">
      <w:pPr>
        <w:pStyle w:val="ListParagraph"/>
        <w:numPr>
          <w:ilvl w:val="1"/>
          <w:numId w:val="2"/>
        </w:numPr>
        <w:bidi w:val="0"/>
        <w:spacing w:line="360" w:lineRule="auto"/>
        <w:ind w:left="720"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Electroencephalography (EEG)</w:t>
      </w:r>
      <w:r>
        <w:rPr>
          <w:rFonts w:asciiTheme="majorBidi" w:hAnsiTheme="majorBidi" w:cstheme="majorBidi"/>
          <w:color w:val="000000" w:themeColor="text1"/>
          <w:sz w:val="28"/>
          <w:szCs w:val="28"/>
        </w:rPr>
        <w:t>…………..………….</w:t>
      </w:r>
      <w:r w:rsidR="00340CFB">
        <w:rPr>
          <w:rFonts w:asciiTheme="majorBidi" w:hAnsiTheme="majorBidi" w:cstheme="majorBidi"/>
          <w:color w:val="000000" w:themeColor="text1"/>
          <w:sz w:val="28"/>
          <w:szCs w:val="28"/>
        </w:rPr>
        <w:t>……………</w:t>
      </w:r>
      <w:r w:rsidR="006F1CDB">
        <w:rPr>
          <w:rFonts w:asciiTheme="majorBidi" w:hAnsiTheme="majorBidi" w:cstheme="majorBidi"/>
          <w:color w:val="000000" w:themeColor="text1"/>
          <w:sz w:val="28"/>
          <w:szCs w:val="28"/>
        </w:rPr>
        <w:t>.</w:t>
      </w:r>
      <w:r w:rsidR="00340CFB">
        <w:rPr>
          <w:rFonts w:asciiTheme="majorBidi" w:hAnsiTheme="majorBidi" w:cstheme="majorBidi"/>
          <w:color w:val="000000" w:themeColor="text1"/>
          <w:sz w:val="28"/>
          <w:szCs w:val="28"/>
        </w:rPr>
        <w:t>3</w:t>
      </w:r>
    </w:p>
    <w:p w14:paraId="29770B78" w14:textId="461563E0" w:rsidR="0076434F" w:rsidRDefault="0076434F" w:rsidP="00B71B91">
      <w:pPr>
        <w:pStyle w:val="ListParagraph"/>
        <w:numPr>
          <w:ilvl w:val="0"/>
          <w:numId w:val="29"/>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Definition</w:t>
      </w:r>
      <w:r>
        <w:rPr>
          <w:rFonts w:asciiTheme="majorBidi" w:hAnsiTheme="majorBidi" w:cstheme="majorBidi"/>
          <w:color w:val="000000" w:themeColor="text1"/>
          <w:sz w:val="28"/>
          <w:szCs w:val="28"/>
        </w:rPr>
        <w:t>………………………………………………………….3</w:t>
      </w:r>
    </w:p>
    <w:p w14:paraId="3DA54FEF" w14:textId="726D5370" w:rsidR="0076434F" w:rsidRDefault="0076434F" w:rsidP="00B71B91">
      <w:pPr>
        <w:pStyle w:val="ListParagraph"/>
        <w:numPr>
          <w:ilvl w:val="0"/>
          <w:numId w:val="29"/>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Signal frequency</w:t>
      </w:r>
      <w:r>
        <w:rPr>
          <w:rFonts w:asciiTheme="majorBidi" w:hAnsiTheme="majorBidi" w:cstheme="majorBidi"/>
          <w:color w:val="000000" w:themeColor="text1"/>
          <w:sz w:val="28"/>
          <w:szCs w:val="28"/>
        </w:rPr>
        <w:t>…………………………………………………...4</w:t>
      </w:r>
    </w:p>
    <w:p w14:paraId="13F6221B" w14:textId="098C9CF0" w:rsidR="0076434F" w:rsidRDefault="0076434F" w:rsidP="00B71B91">
      <w:pPr>
        <w:pStyle w:val="ListParagraph"/>
        <w:numPr>
          <w:ilvl w:val="0"/>
          <w:numId w:val="30"/>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Delta</w:t>
      </w:r>
      <w:r>
        <w:rPr>
          <w:rFonts w:asciiTheme="majorBidi" w:hAnsiTheme="majorBidi" w:cstheme="majorBidi"/>
          <w:color w:val="000000" w:themeColor="text1"/>
          <w:sz w:val="28"/>
          <w:szCs w:val="28"/>
        </w:rPr>
        <w:t>………………………………………………………...4</w:t>
      </w:r>
    </w:p>
    <w:p w14:paraId="4081DC30" w14:textId="7650FDF7" w:rsidR="0076434F" w:rsidRDefault="0076434F" w:rsidP="00B71B91">
      <w:pPr>
        <w:pStyle w:val="ListParagraph"/>
        <w:numPr>
          <w:ilvl w:val="0"/>
          <w:numId w:val="30"/>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Theta</w:t>
      </w:r>
      <w:r>
        <w:rPr>
          <w:rFonts w:asciiTheme="majorBidi" w:hAnsiTheme="majorBidi" w:cstheme="majorBidi"/>
          <w:color w:val="000000" w:themeColor="text1"/>
          <w:sz w:val="28"/>
          <w:szCs w:val="28"/>
        </w:rPr>
        <w:t>………………………………………………………..4</w:t>
      </w:r>
    </w:p>
    <w:p w14:paraId="12EF02F4" w14:textId="2D7C8DE3" w:rsidR="0076434F" w:rsidRDefault="0076434F" w:rsidP="00B71B91">
      <w:pPr>
        <w:pStyle w:val="ListParagraph"/>
        <w:numPr>
          <w:ilvl w:val="0"/>
          <w:numId w:val="30"/>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Alpha</w:t>
      </w:r>
      <w:r>
        <w:rPr>
          <w:rFonts w:asciiTheme="majorBidi" w:hAnsiTheme="majorBidi" w:cstheme="majorBidi"/>
          <w:color w:val="000000" w:themeColor="text1"/>
          <w:sz w:val="28"/>
          <w:szCs w:val="28"/>
        </w:rPr>
        <w:t>……………………………………………………….4</w:t>
      </w:r>
    </w:p>
    <w:p w14:paraId="400EF967" w14:textId="3DC075E9" w:rsidR="0076434F" w:rsidRDefault="0076434F" w:rsidP="00B71B91">
      <w:pPr>
        <w:pStyle w:val="ListParagraph"/>
        <w:numPr>
          <w:ilvl w:val="0"/>
          <w:numId w:val="30"/>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Beta</w:t>
      </w:r>
      <w:r>
        <w:rPr>
          <w:rFonts w:asciiTheme="majorBidi" w:hAnsiTheme="majorBidi" w:cstheme="majorBidi"/>
          <w:color w:val="000000" w:themeColor="text1"/>
          <w:sz w:val="28"/>
          <w:szCs w:val="28"/>
        </w:rPr>
        <w:t>…………………………………………………………4</w:t>
      </w:r>
    </w:p>
    <w:p w14:paraId="1B783082" w14:textId="42FC580B" w:rsidR="0076434F" w:rsidRPr="0076434F" w:rsidRDefault="0076434F" w:rsidP="00B71B91">
      <w:pPr>
        <w:pStyle w:val="ListParagraph"/>
        <w:numPr>
          <w:ilvl w:val="0"/>
          <w:numId w:val="31"/>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EEG abnormal conditions</w:t>
      </w:r>
      <w:r>
        <w:rPr>
          <w:rFonts w:asciiTheme="majorBidi" w:hAnsiTheme="majorBidi" w:cstheme="majorBidi"/>
          <w:color w:val="000000" w:themeColor="text1"/>
          <w:sz w:val="28"/>
          <w:szCs w:val="28"/>
        </w:rPr>
        <w:t>…………………………………………4</w:t>
      </w:r>
    </w:p>
    <w:p w14:paraId="6093D216" w14:textId="4EC6FE37" w:rsidR="008B38F1" w:rsidRPr="00ED0193" w:rsidRDefault="00C92327" w:rsidP="00C92327">
      <w:pPr>
        <w:pStyle w:val="ListParagraph"/>
        <w:numPr>
          <w:ilvl w:val="1"/>
          <w:numId w:val="2"/>
        </w:numPr>
        <w:bidi w:val="0"/>
        <w:spacing w:line="360" w:lineRule="auto"/>
        <w:ind w:left="720"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Epilepsy</w:t>
      </w:r>
      <w:r w:rsidR="00F646C3">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w:t>
      </w:r>
      <w:r w:rsidR="00F646C3" w:rsidRPr="00204B34">
        <w:rPr>
          <w:rFonts w:asciiTheme="majorBidi" w:hAnsiTheme="majorBidi" w:cstheme="majorBidi"/>
          <w:color w:val="000000" w:themeColor="text1"/>
          <w:sz w:val="24"/>
          <w:szCs w:val="24"/>
        </w:rPr>
        <w:t>…</w:t>
      </w:r>
      <w:r w:rsidR="00204B34">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w:t>
      </w:r>
      <w:r w:rsidR="005D0473">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…....…...4</w:t>
      </w:r>
    </w:p>
    <w:p w14:paraId="21EF7BD2" w14:textId="009B19D9" w:rsidR="008B38F1" w:rsidRPr="00ED0193" w:rsidRDefault="00C92327" w:rsidP="00C92327">
      <w:pPr>
        <w:pStyle w:val="ListParagraph"/>
        <w:numPr>
          <w:ilvl w:val="2"/>
          <w:numId w:val="2"/>
        </w:numPr>
        <w:bidi w:val="0"/>
        <w:spacing w:line="360" w:lineRule="auto"/>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 xml:space="preserve">General definition and etiology </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4</w:t>
      </w:r>
    </w:p>
    <w:p w14:paraId="7B6DFB5B" w14:textId="20B607F6" w:rsidR="008B38F1" w:rsidRDefault="00C92327" w:rsidP="00C92327">
      <w:pPr>
        <w:pStyle w:val="ListParagraph"/>
        <w:numPr>
          <w:ilvl w:val="2"/>
          <w:numId w:val="2"/>
        </w:numPr>
        <w:bidi w:val="0"/>
        <w:spacing w:line="360" w:lineRule="auto"/>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 xml:space="preserve">Epileptic seizures </w:t>
      </w:r>
      <w:r w:rsidR="00F646C3" w:rsidRPr="00F646C3">
        <w:rPr>
          <w:rFonts w:asciiTheme="majorBidi" w:hAnsiTheme="majorBidi" w:cstheme="majorBidi"/>
          <w:color w:val="000000" w:themeColor="text1"/>
          <w:sz w:val="28"/>
          <w:szCs w:val="28"/>
        </w:rPr>
        <w:t xml:space="preserve"> </w:t>
      </w:r>
      <w:r w:rsidR="008B38F1" w:rsidRPr="00ED0193">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w:t>
      </w:r>
      <w:r w:rsidR="008B38F1" w:rsidRPr="00ED0193">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...4</w:t>
      </w:r>
    </w:p>
    <w:p w14:paraId="025C3433" w14:textId="089091B4" w:rsidR="00C92327" w:rsidRDefault="00C92327" w:rsidP="00C92327">
      <w:pPr>
        <w:pStyle w:val="ListParagraph"/>
        <w:numPr>
          <w:ilvl w:val="2"/>
          <w:numId w:val="2"/>
        </w:numPr>
        <w:bidi w:val="0"/>
        <w:spacing w:line="360" w:lineRule="auto"/>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The EEG in focal epilepsy</w:t>
      </w:r>
      <w:r>
        <w:rPr>
          <w:rFonts w:asciiTheme="majorBidi" w:hAnsiTheme="majorBidi" w:cstheme="majorBidi"/>
          <w:color w:val="000000" w:themeColor="text1"/>
          <w:sz w:val="28"/>
          <w:szCs w:val="28"/>
        </w:rPr>
        <w:t>………………………………………...4</w:t>
      </w:r>
    </w:p>
    <w:p w14:paraId="2D3251C7" w14:textId="6A5A42E7" w:rsidR="00C92327" w:rsidRDefault="00C92327" w:rsidP="00C92327">
      <w:pPr>
        <w:pStyle w:val="ListParagraph"/>
        <w:numPr>
          <w:ilvl w:val="2"/>
          <w:numId w:val="2"/>
        </w:numPr>
        <w:bidi w:val="0"/>
        <w:spacing w:line="360" w:lineRule="auto"/>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Seizure detection</w:t>
      </w:r>
      <w:r>
        <w:rPr>
          <w:rFonts w:asciiTheme="majorBidi" w:hAnsiTheme="majorBidi" w:cstheme="majorBidi"/>
          <w:color w:val="000000" w:themeColor="text1"/>
          <w:sz w:val="28"/>
          <w:szCs w:val="28"/>
        </w:rPr>
        <w:t>…………………………………………………..4</w:t>
      </w:r>
    </w:p>
    <w:p w14:paraId="23C5944D" w14:textId="591048A0" w:rsidR="00C92327" w:rsidRPr="00ED0193" w:rsidRDefault="00C92327" w:rsidP="00C92327">
      <w:pPr>
        <w:pStyle w:val="ListParagraph"/>
        <w:numPr>
          <w:ilvl w:val="2"/>
          <w:numId w:val="2"/>
        </w:numPr>
        <w:bidi w:val="0"/>
        <w:spacing w:line="360" w:lineRule="auto"/>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Seizure prediction</w:t>
      </w:r>
      <w:r>
        <w:rPr>
          <w:rFonts w:asciiTheme="majorBidi" w:hAnsiTheme="majorBidi" w:cstheme="majorBidi"/>
          <w:color w:val="000000" w:themeColor="text1"/>
          <w:sz w:val="28"/>
          <w:szCs w:val="28"/>
        </w:rPr>
        <w:t>………………………………………………….4</w:t>
      </w:r>
    </w:p>
    <w:p w14:paraId="2C76C981" w14:textId="7FB70A6E" w:rsidR="008B38F1" w:rsidRDefault="00C92327" w:rsidP="00C92327">
      <w:pPr>
        <w:pStyle w:val="ListParagraph"/>
        <w:numPr>
          <w:ilvl w:val="1"/>
          <w:numId w:val="2"/>
        </w:numPr>
        <w:bidi w:val="0"/>
        <w:spacing w:line="360" w:lineRule="auto"/>
        <w:ind w:left="720"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 xml:space="preserve">Problem statement </w:t>
      </w:r>
      <w:r w:rsidR="008B38F1" w:rsidRPr="00ED0193">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5D0473">
        <w:rPr>
          <w:rFonts w:asciiTheme="majorBidi" w:hAnsiTheme="majorBidi" w:cstheme="majorBidi"/>
          <w:color w:val="000000" w:themeColor="text1"/>
          <w:sz w:val="28"/>
          <w:szCs w:val="28"/>
        </w:rPr>
        <w:t>..</w:t>
      </w:r>
      <w:r w:rsidR="008B38F1" w:rsidRPr="00ED0193">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sidR="008B38F1" w:rsidRPr="00204B34">
        <w:rPr>
          <w:rFonts w:asciiTheme="majorBidi" w:hAnsiTheme="majorBidi" w:cstheme="majorBidi"/>
          <w:color w:val="000000" w:themeColor="text1"/>
          <w:sz w:val="24"/>
          <w:szCs w:val="24"/>
        </w:rPr>
        <w:t>…</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8B38F1" w:rsidRPr="00ED0193">
        <w:rPr>
          <w:rFonts w:asciiTheme="majorBidi" w:hAnsiTheme="majorBidi" w:cstheme="majorBidi"/>
          <w:color w:val="000000" w:themeColor="text1"/>
          <w:sz w:val="28"/>
          <w:szCs w:val="28"/>
        </w:rPr>
        <w:t>4</w:t>
      </w:r>
    </w:p>
    <w:p w14:paraId="2C182CED" w14:textId="663A17C5" w:rsidR="00C92327" w:rsidRDefault="00C92327" w:rsidP="00C92327">
      <w:pPr>
        <w:pStyle w:val="ListParagraph"/>
        <w:numPr>
          <w:ilvl w:val="1"/>
          <w:numId w:val="2"/>
        </w:numPr>
        <w:bidi w:val="0"/>
        <w:spacing w:line="360" w:lineRule="auto"/>
        <w:ind w:left="720"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Objectives of the research</w:t>
      </w:r>
      <w:r>
        <w:rPr>
          <w:rFonts w:asciiTheme="majorBidi" w:hAnsiTheme="majorBidi" w:cstheme="majorBidi"/>
          <w:color w:val="000000" w:themeColor="text1"/>
          <w:sz w:val="28"/>
          <w:szCs w:val="28"/>
        </w:rPr>
        <w:t>…………………………………………5</w:t>
      </w:r>
    </w:p>
    <w:p w14:paraId="5DAED3E1" w14:textId="5004D8BC" w:rsidR="00C92327" w:rsidRDefault="00C92327" w:rsidP="00B71B91">
      <w:pPr>
        <w:pStyle w:val="ListParagraph"/>
        <w:numPr>
          <w:ilvl w:val="0"/>
          <w:numId w:val="32"/>
        </w:numPr>
        <w:bidi w:val="0"/>
        <w:spacing w:line="360" w:lineRule="auto"/>
        <w:ind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General objective</w:t>
      </w:r>
      <w:r>
        <w:rPr>
          <w:rFonts w:asciiTheme="majorBidi" w:hAnsiTheme="majorBidi" w:cstheme="majorBidi"/>
          <w:color w:val="000000" w:themeColor="text1"/>
          <w:sz w:val="28"/>
          <w:szCs w:val="28"/>
        </w:rPr>
        <w:t>…………………………………………………..5</w:t>
      </w:r>
    </w:p>
    <w:p w14:paraId="64FB7DFC" w14:textId="11403BFA" w:rsidR="00C92327" w:rsidRDefault="00C92327" w:rsidP="00B71B91">
      <w:pPr>
        <w:pStyle w:val="ListParagraph"/>
        <w:numPr>
          <w:ilvl w:val="0"/>
          <w:numId w:val="32"/>
        </w:numPr>
        <w:bidi w:val="0"/>
        <w:spacing w:line="360" w:lineRule="auto"/>
        <w:ind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Specific objectives</w:t>
      </w:r>
      <w:r>
        <w:rPr>
          <w:rFonts w:asciiTheme="majorBidi" w:hAnsiTheme="majorBidi" w:cstheme="majorBidi"/>
          <w:color w:val="000000" w:themeColor="text1"/>
          <w:sz w:val="28"/>
          <w:szCs w:val="28"/>
        </w:rPr>
        <w:t>…………………………………………………5</w:t>
      </w:r>
    </w:p>
    <w:p w14:paraId="5E26CAD5" w14:textId="26B8BB8E" w:rsidR="00C92327" w:rsidRPr="00C92327" w:rsidRDefault="00C92327" w:rsidP="00B71B91">
      <w:pPr>
        <w:pStyle w:val="ListParagraph"/>
        <w:numPr>
          <w:ilvl w:val="0"/>
          <w:numId w:val="33"/>
        </w:numPr>
        <w:bidi w:val="0"/>
        <w:spacing w:line="360" w:lineRule="auto"/>
        <w:ind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Research Outlines</w:t>
      </w:r>
      <w:r>
        <w:rPr>
          <w:rFonts w:asciiTheme="majorBidi" w:hAnsiTheme="majorBidi" w:cstheme="majorBidi"/>
          <w:color w:val="000000" w:themeColor="text1"/>
          <w:sz w:val="28"/>
          <w:szCs w:val="28"/>
        </w:rPr>
        <w:t>………………………………………………….5</w:t>
      </w:r>
    </w:p>
    <w:p w14:paraId="5EDD07EB" w14:textId="00A80461" w:rsidR="008B38F1" w:rsidRPr="00ED0193" w:rsidRDefault="008B38F1" w:rsidP="00FB579E">
      <w:pPr>
        <w:bidi w:val="0"/>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Chapter Two</w:t>
      </w:r>
      <w:r>
        <w:rPr>
          <w:rFonts w:asciiTheme="majorBidi" w:hAnsiTheme="majorBidi" w:cstheme="majorBidi"/>
          <w:b/>
          <w:bCs/>
          <w:color w:val="000000" w:themeColor="text1"/>
          <w:sz w:val="28"/>
          <w:szCs w:val="28"/>
        </w:rPr>
        <w:tab/>
      </w:r>
      <w:r w:rsidRPr="00ED0193">
        <w:rPr>
          <w:rFonts w:asciiTheme="majorBidi" w:hAnsiTheme="majorBidi" w:cstheme="majorBidi"/>
          <w:b/>
          <w:bCs/>
          <w:color w:val="000000" w:themeColor="text1"/>
          <w:sz w:val="28"/>
          <w:szCs w:val="28"/>
        </w:rPr>
        <w:t>LI</w:t>
      </w:r>
      <w:r w:rsidR="00FE7E20">
        <w:rPr>
          <w:rFonts w:asciiTheme="majorBidi" w:hAnsiTheme="majorBidi" w:cstheme="majorBidi"/>
          <w:b/>
          <w:bCs/>
          <w:color w:val="000000" w:themeColor="text1"/>
          <w:sz w:val="28"/>
          <w:szCs w:val="28"/>
        </w:rPr>
        <w:t>TERATURE REVIEW…..</w:t>
      </w:r>
      <w:proofErr w:type="gramStart"/>
      <w:r w:rsidR="00FE7E20">
        <w:rPr>
          <w:rFonts w:asciiTheme="majorBidi" w:hAnsiTheme="majorBidi" w:cstheme="majorBidi"/>
          <w:b/>
          <w:bCs/>
          <w:color w:val="000000" w:themeColor="text1"/>
          <w:sz w:val="28"/>
          <w:szCs w:val="28"/>
        </w:rPr>
        <w:t>………...…………...</w:t>
      </w:r>
      <w:proofErr w:type="gramEnd"/>
      <w:r w:rsidR="00FE7E20">
        <w:rPr>
          <w:rFonts w:asciiTheme="majorBidi" w:hAnsiTheme="majorBidi" w:cstheme="majorBidi"/>
          <w:b/>
          <w:bCs/>
          <w:color w:val="000000" w:themeColor="text1"/>
          <w:sz w:val="28"/>
          <w:szCs w:val="28"/>
        </w:rPr>
        <w:t xml:space="preserve"> 5</w:t>
      </w:r>
    </w:p>
    <w:p w14:paraId="6085B72F" w14:textId="0F0074AA" w:rsidR="008B38F1" w:rsidRPr="00ED0193" w:rsidRDefault="008B38F1" w:rsidP="001F5003">
      <w:pPr>
        <w:pStyle w:val="ListParagraph"/>
        <w:numPr>
          <w:ilvl w:val="0"/>
          <w:numId w:val="3"/>
        </w:numPr>
        <w:tabs>
          <w:tab w:val="left" w:pos="900"/>
        </w:tabs>
        <w:bidi w:val="0"/>
        <w:spacing w:line="360" w:lineRule="auto"/>
        <w:ind w:left="900" w:hanging="450"/>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lastRenderedPageBreak/>
        <w:t>Gen</w:t>
      </w:r>
      <w:r w:rsidR="00F646C3">
        <w:rPr>
          <w:rFonts w:asciiTheme="majorBidi" w:hAnsiTheme="majorBidi" w:cstheme="majorBidi"/>
          <w:color w:val="000000" w:themeColor="text1"/>
          <w:sz w:val="28"/>
          <w:szCs w:val="28"/>
        </w:rPr>
        <w:t>eral Review…………</w:t>
      </w:r>
      <w:r>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….5</w:t>
      </w:r>
    </w:p>
    <w:p w14:paraId="04D166BC" w14:textId="03FCF8A2" w:rsidR="008B38F1" w:rsidRPr="00ED0193" w:rsidRDefault="00F646C3" w:rsidP="001F5003">
      <w:pPr>
        <w:pStyle w:val="ListParagraph"/>
        <w:numPr>
          <w:ilvl w:val="0"/>
          <w:numId w:val="3"/>
        </w:numPr>
        <w:bidi w:val="0"/>
        <w:spacing w:line="360" w:lineRule="auto"/>
        <w:ind w:left="900" w:hanging="450"/>
        <w:jc w:val="both"/>
        <w:rPr>
          <w:rFonts w:asciiTheme="majorBidi" w:hAnsiTheme="majorBidi" w:cstheme="majorBidi"/>
          <w:color w:val="000000" w:themeColor="text1"/>
          <w:sz w:val="28"/>
          <w:szCs w:val="28"/>
        </w:rPr>
      </w:pPr>
      <w:r w:rsidRPr="00F646C3">
        <w:rPr>
          <w:rFonts w:asciiTheme="majorBidi" w:hAnsiTheme="majorBidi" w:cstheme="majorBidi"/>
          <w:color w:val="000000" w:themeColor="text1"/>
          <w:sz w:val="28"/>
          <w:szCs w:val="28"/>
        </w:rPr>
        <w:t xml:space="preserve">Classification </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…………...5</w:t>
      </w:r>
    </w:p>
    <w:p w14:paraId="705EF9E9" w14:textId="45B79114" w:rsidR="008B38F1" w:rsidRPr="00ED0193" w:rsidRDefault="00F646C3" w:rsidP="001F5003">
      <w:pPr>
        <w:pStyle w:val="ListParagraph"/>
        <w:numPr>
          <w:ilvl w:val="0"/>
          <w:numId w:val="3"/>
        </w:numPr>
        <w:bidi w:val="0"/>
        <w:spacing w:line="360" w:lineRule="auto"/>
        <w:ind w:left="900" w:hanging="45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Prediction</w:t>
      </w:r>
      <w:r w:rsidR="008B38F1">
        <w:rPr>
          <w:rFonts w:asciiTheme="majorBidi" w:hAnsiTheme="majorBidi" w:cstheme="majorBidi"/>
          <w:color w:val="000000" w:themeColor="text1"/>
          <w:sz w:val="28"/>
          <w:szCs w:val="28"/>
        </w:rPr>
        <w:t>………...……</w:t>
      </w:r>
      <w:r w:rsidR="00FE7E20">
        <w:rPr>
          <w:rFonts w:asciiTheme="majorBidi" w:hAnsiTheme="majorBidi" w:cstheme="majorBidi"/>
          <w:color w:val="000000" w:themeColor="text1"/>
          <w:sz w:val="28"/>
          <w:szCs w:val="28"/>
        </w:rPr>
        <w:t>………………………………………...8</w:t>
      </w:r>
    </w:p>
    <w:p w14:paraId="06A641A8" w14:textId="44B4258F" w:rsidR="008B38F1" w:rsidRPr="00ED0193" w:rsidRDefault="008B38F1" w:rsidP="00FB579E">
      <w:pPr>
        <w:bidi w:val="0"/>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Chapter Three</w:t>
      </w:r>
      <w:r w:rsidRPr="00ED0193">
        <w:rPr>
          <w:rFonts w:asciiTheme="majorBidi" w:hAnsiTheme="majorBidi" w:cstheme="majorBidi"/>
          <w:b/>
          <w:bCs/>
          <w:color w:val="000000" w:themeColor="text1"/>
          <w:sz w:val="28"/>
          <w:szCs w:val="28"/>
        </w:rPr>
        <w:tab/>
        <w:t>THEOR</w:t>
      </w:r>
      <w:r w:rsidR="00FE7E20">
        <w:rPr>
          <w:rFonts w:asciiTheme="majorBidi" w:hAnsiTheme="majorBidi" w:cstheme="majorBidi"/>
          <w:b/>
          <w:bCs/>
          <w:color w:val="000000" w:themeColor="text1"/>
          <w:sz w:val="28"/>
          <w:szCs w:val="28"/>
        </w:rPr>
        <w:t>ITECAL BACKGROUND……….…......10</w:t>
      </w:r>
    </w:p>
    <w:p w14:paraId="33316DA0" w14:textId="33A13314" w:rsidR="008B38F1" w:rsidRDefault="00990A84" w:rsidP="00990A84">
      <w:pPr>
        <w:pStyle w:val="ListParagraph"/>
        <w:numPr>
          <w:ilvl w:val="0"/>
          <w:numId w:val="4"/>
        </w:numPr>
        <w:bidi w:val="0"/>
        <w:spacing w:line="360" w:lineRule="auto"/>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 xml:space="preserve">Artificial intelligence (AI) </w:t>
      </w:r>
      <w:r>
        <w:rPr>
          <w:rFonts w:asciiTheme="majorBidi" w:hAnsiTheme="majorBidi" w:cstheme="majorBidi"/>
          <w:color w:val="000000" w:themeColor="text1"/>
          <w:sz w:val="28"/>
          <w:szCs w:val="28"/>
        </w:rPr>
        <w:t>…………...</w:t>
      </w:r>
      <w:r w:rsidR="00FE7E20">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FE7E20">
        <w:rPr>
          <w:rFonts w:asciiTheme="majorBidi" w:hAnsiTheme="majorBidi" w:cstheme="majorBidi"/>
          <w:color w:val="000000" w:themeColor="text1"/>
          <w:sz w:val="28"/>
          <w:szCs w:val="28"/>
        </w:rPr>
        <w:t>..10</w:t>
      </w:r>
    </w:p>
    <w:p w14:paraId="0D39F715" w14:textId="15D5196E" w:rsidR="00990A84" w:rsidRDefault="00990A84" w:rsidP="00B71B91">
      <w:pPr>
        <w:pStyle w:val="ListParagraph"/>
        <w:numPr>
          <w:ilvl w:val="0"/>
          <w:numId w:val="41"/>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Machine learning (ML)</w:t>
      </w:r>
      <w:r>
        <w:rPr>
          <w:rFonts w:asciiTheme="majorBidi" w:hAnsiTheme="majorBidi" w:cstheme="majorBidi"/>
          <w:color w:val="000000" w:themeColor="text1"/>
          <w:sz w:val="28"/>
          <w:szCs w:val="28"/>
        </w:rPr>
        <w:t>…………………………………………..10</w:t>
      </w:r>
    </w:p>
    <w:p w14:paraId="47B8C11C" w14:textId="4D848A24" w:rsidR="00990A84" w:rsidRDefault="00990A84" w:rsidP="00B71B91">
      <w:pPr>
        <w:pStyle w:val="ListParagraph"/>
        <w:numPr>
          <w:ilvl w:val="0"/>
          <w:numId w:val="41"/>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Basic Concepts</w:t>
      </w:r>
      <w:r>
        <w:rPr>
          <w:rFonts w:asciiTheme="majorBidi" w:hAnsiTheme="majorBidi" w:cstheme="majorBidi"/>
          <w:color w:val="000000" w:themeColor="text1"/>
          <w:sz w:val="28"/>
          <w:szCs w:val="28"/>
        </w:rPr>
        <w:t>…………………………………………………...10</w:t>
      </w:r>
    </w:p>
    <w:p w14:paraId="40200BD8" w14:textId="7CE2F443" w:rsidR="00990A84" w:rsidRDefault="00990A84" w:rsidP="00B71B91">
      <w:pPr>
        <w:pStyle w:val="ListParagraph"/>
        <w:numPr>
          <w:ilvl w:val="0"/>
          <w:numId w:val="42"/>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Learning process</w:t>
      </w:r>
      <w:r>
        <w:rPr>
          <w:rFonts w:asciiTheme="majorBidi" w:hAnsiTheme="majorBidi" w:cstheme="majorBidi"/>
          <w:color w:val="000000" w:themeColor="text1"/>
          <w:sz w:val="28"/>
          <w:szCs w:val="28"/>
        </w:rPr>
        <w:t>…………………………………………..11</w:t>
      </w:r>
    </w:p>
    <w:p w14:paraId="29C19F7C" w14:textId="4E9B6B82" w:rsidR="00990A84" w:rsidRDefault="00990A84" w:rsidP="00B71B91">
      <w:pPr>
        <w:pStyle w:val="ListParagraph"/>
        <w:numPr>
          <w:ilvl w:val="0"/>
          <w:numId w:val="42"/>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Supervised learning</w:t>
      </w:r>
      <w:r>
        <w:rPr>
          <w:rFonts w:asciiTheme="majorBidi" w:hAnsiTheme="majorBidi" w:cstheme="majorBidi"/>
          <w:color w:val="000000" w:themeColor="text1"/>
          <w:sz w:val="28"/>
          <w:szCs w:val="28"/>
        </w:rPr>
        <w:t>………………………………………..11</w:t>
      </w:r>
    </w:p>
    <w:p w14:paraId="3B784872" w14:textId="41CFEEC7" w:rsidR="00990A84" w:rsidRDefault="00990A84" w:rsidP="00B71B91">
      <w:pPr>
        <w:pStyle w:val="ListParagraph"/>
        <w:numPr>
          <w:ilvl w:val="0"/>
          <w:numId w:val="42"/>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Unsupervised learning</w:t>
      </w:r>
      <w:r>
        <w:rPr>
          <w:rFonts w:asciiTheme="majorBidi" w:hAnsiTheme="majorBidi" w:cstheme="majorBidi"/>
          <w:color w:val="000000" w:themeColor="text1"/>
          <w:sz w:val="28"/>
          <w:szCs w:val="28"/>
        </w:rPr>
        <w:t>…………………………………….11</w:t>
      </w:r>
    </w:p>
    <w:p w14:paraId="61081791" w14:textId="6E7469EB" w:rsidR="00990A84" w:rsidRDefault="00990A84" w:rsidP="00B71B91">
      <w:pPr>
        <w:pStyle w:val="ListParagraph"/>
        <w:numPr>
          <w:ilvl w:val="0"/>
          <w:numId w:val="42"/>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Pattern recognition</w:t>
      </w:r>
      <w:r>
        <w:rPr>
          <w:rFonts w:asciiTheme="majorBidi" w:hAnsiTheme="majorBidi" w:cstheme="majorBidi"/>
          <w:color w:val="000000" w:themeColor="text1"/>
          <w:sz w:val="28"/>
          <w:szCs w:val="28"/>
        </w:rPr>
        <w:t>………………………………………...11</w:t>
      </w:r>
    </w:p>
    <w:p w14:paraId="5D3A2434" w14:textId="4A639958" w:rsidR="0056091C" w:rsidRPr="0056091C" w:rsidRDefault="0056091C" w:rsidP="00B71B91">
      <w:pPr>
        <w:pStyle w:val="ListParagraph"/>
        <w:numPr>
          <w:ilvl w:val="0"/>
          <w:numId w:val="41"/>
        </w:numPr>
        <w:bidi w:val="0"/>
        <w:spacing w:line="360" w:lineRule="auto"/>
        <w:ind w:hanging="720"/>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Deep learning (DL)</w:t>
      </w:r>
      <w:r>
        <w:rPr>
          <w:rFonts w:asciiTheme="majorBidi" w:hAnsiTheme="majorBidi" w:cstheme="majorBidi"/>
          <w:color w:val="000000" w:themeColor="text1"/>
          <w:sz w:val="28"/>
          <w:szCs w:val="28"/>
        </w:rPr>
        <w:t>………………………………………………11</w:t>
      </w:r>
    </w:p>
    <w:p w14:paraId="0A475152" w14:textId="5A63E333" w:rsidR="008B38F1" w:rsidRDefault="0056091C" w:rsidP="0056091C">
      <w:pPr>
        <w:pStyle w:val="ListParagraph"/>
        <w:numPr>
          <w:ilvl w:val="0"/>
          <w:numId w:val="4"/>
        </w:numPr>
        <w:bidi w:val="0"/>
        <w:spacing w:line="360" w:lineRule="auto"/>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 xml:space="preserve">AI models </w:t>
      </w:r>
      <w:r>
        <w:rPr>
          <w:rFonts w:asciiTheme="majorBidi" w:hAnsiTheme="majorBidi" w:cstheme="majorBidi"/>
          <w:color w:val="000000" w:themeColor="text1"/>
          <w:sz w:val="28"/>
          <w:szCs w:val="28"/>
        </w:rPr>
        <w:t>………………..</w:t>
      </w:r>
      <w:r w:rsidR="00FE7E20">
        <w:rPr>
          <w:rFonts w:asciiTheme="majorBidi" w:hAnsiTheme="majorBidi" w:cstheme="majorBidi"/>
          <w:color w:val="000000" w:themeColor="text1"/>
          <w:sz w:val="28"/>
          <w:szCs w:val="28"/>
        </w:rPr>
        <w:t>……………………………..………..11</w:t>
      </w:r>
    </w:p>
    <w:p w14:paraId="269FA3FB" w14:textId="6BB5D592" w:rsidR="00FE7E20" w:rsidRDefault="0056091C" w:rsidP="00B71B91">
      <w:pPr>
        <w:pStyle w:val="ListParagraph"/>
        <w:numPr>
          <w:ilvl w:val="0"/>
          <w:numId w:val="17"/>
        </w:numPr>
        <w:bidi w:val="0"/>
        <w:spacing w:line="360" w:lineRule="auto"/>
        <w:ind w:left="720" w:hanging="720"/>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K-Nearest Neighbors (KNN)</w:t>
      </w:r>
      <w:r>
        <w:rPr>
          <w:rFonts w:asciiTheme="majorBidi" w:hAnsiTheme="majorBidi" w:cstheme="majorBidi"/>
          <w:color w:val="000000" w:themeColor="text1"/>
          <w:sz w:val="28"/>
          <w:szCs w:val="28"/>
        </w:rPr>
        <w:t>……..</w:t>
      </w:r>
      <w:r w:rsidR="00FE7E20">
        <w:rPr>
          <w:rFonts w:asciiTheme="majorBidi" w:hAnsiTheme="majorBidi" w:cstheme="majorBidi"/>
          <w:color w:val="000000" w:themeColor="text1"/>
          <w:sz w:val="28"/>
          <w:szCs w:val="28"/>
        </w:rPr>
        <w:t>……………………………...11</w:t>
      </w:r>
    </w:p>
    <w:p w14:paraId="538788D1" w14:textId="430B6CB3" w:rsidR="00FE7E20" w:rsidRDefault="0056091C" w:rsidP="00B71B91">
      <w:pPr>
        <w:pStyle w:val="ListParagraph"/>
        <w:numPr>
          <w:ilvl w:val="0"/>
          <w:numId w:val="17"/>
        </w:numPr>
        <w:bidi w:val="0"/>
        <w:spacing w:line="360" w:lineRule="auto"/>
        <w:ind w:left="720" w:hanging="720"/>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 xml:space="preserve">Long Short-Term Memory (LSTM) </w:t>
      </w:r>
      <w:r>
        <w:rPr>
          <w:rFonts w:asciiTheme="majorBidi" w:hAnsiTheme="majorBidi" w:cstheme="majorBidi"/>
          <w:color w:val="000000" w:themeColor="text1"/>
          <w:sz w:val="28"/>
          <w:szCs w:val="28"/>
        </w:rPr>
        <w:t>………………</w:t>
      </w:r>
      <w:r w:rsidR="00FE7E20">
        <w:rPr>
          <w:rFonts w:asciiTheme="majorBidi" w:hAnsiTheme="majorBidi" w:cstheme="majorBidi"/>
          <w:color w:val="000000" w:themeColor="text1"/>
          <w:sz w:val="28"/>
          <w:szCs w:val="28"/>
        </w:rPr>
        <w:t>……………..12</w:t>
      </w:r>
    </w:p>
    <w:p w14:paraId="3E554D5F" w14:textId="73C36AF4" w:rsidR="00FE7E20" w:rsidRDefault="0056091C" w:rsidP="00B71B91">
      <w:pPr>
        <w:pStyle w:val="ListParagraph"/>
        <w:numPr>
          <w:ilvl w:val="0"/>
          <w:numId w:val="17"/>
        </w:numPr>
        <w:bidi w:val="0"/>
        <w:spacing w:line="360" w:lineRule="auto"/>
        <w:ind w:left="720" w:hanging="720"/>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Support Vector Machine (SVM)</w:t>
      </w:r>
      <w:r>
        <w:rPr>
          <w:rFonts w:asciiTheme="majorBidi" w:hAnsiTheme="majorBidi" w:cstheme="majorBidi"/>
          <w:color w:val="000000" w:themeColor="text1"/>
          <w:sz w:val="28"/>
          <w:szCs w:val="28"/>
        </w:rPr>
        <w:t>……………………………..</w:t>
      </w:r>
      <w:r w:rsidR="00FE7E20">
        <w:rPr>
          <w:rFonts w:asciiTheme="majorBidi" w:hAnsiTheme="majorBidi" w:cstheme="majorBidi"/>
          <w:color w:val="000000" w:themeColor="text1"/>
          <w:sz w:val="28"/>
          <w:szCs w:val="28"/>
        </w:rPr>
        <w:t>…..13</w:t>
      </w:r>
    </w:p>
    <w:p w14:paraId="2AEB1132" w14:textId="500C0F21" w:rsidR="0056091C" w:rsidRPr="00ED0193" w:rsidRDefault="0056091C" w:rsidP="00B71B91">
      <w:pPr>
        <w:pStyle w:val="ListParagraph"/>
        <w:numPr>
          <w:ilvl w:val="0"/>
          <w:numId w:val="17"/>
        </w:numPr>
        <w:bidi w:val="0"/>
        <w:spacing w:line="360" w:lineRule="auto"/>
        <w:ind w:left="720" w:hanging="720"/>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Artificial neural networks (ANNs)</w:t>
      </w:r>
      <w:r>
        <w:rPr>
          <w:rFonts w:asciiTheme="majorBidi" w:hAnsiTheme="majorBidi" w:cstheme="majorBidi"/>
          <w:color w:val="000000" w:themeColor="text1"/>
          <w:sz w:val="28"/>
          <w:szCs w:val="28"/>
        </w:rPr>
        <w:t>……………………………….11</w:t>
      </w:r>
    </w:p>
    <w:p w14:paraId="6D07611F" w14:textId="313670D6" w:rsidR="008B38F1" w:rsidRPr="00ED0193" w:rsidRDefault="0056091C" w:rsidP="0056091C">
      <w:pPr>
        <w:pStyle w:val="ListParagraph"/>
        <w:numPr>
          <w:ilvl w:val="0"/>
          <w:numId w:val="4"/>
        </w:numPr>
        <w:bidi w:val="0"/>
        <w:spacing w:line="360" w:lineRule="auto"/>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 xml:space="preserve">Evaluation of neural network’s output </w:t>
      </w:r>
      <w:r>
        <w:rPr>
          <w:rFonts w:asciiTheme="majorBidi" w:hAnsiTheme="majorBidi" w:cstheme="majorBidi"/>
          <w:color w:val="000000" w:themeColor="text1"/>
          <w:sz w:val="28"/>
          <w:szCs w:val="28"/>
        </w:rPr>
        <w:t>……</w:t>
      </w:r>
      <w:r w:rsidR="00FE7E20">
        <w:rPr>
          <w:rFonts w:asciiTheme="majorBidi" w:hAnsiTheme="majorBidi" w:cstheme="majorBidi"/>
          <w:color w:val="000000" w:themeColor="text1"/>
          <w:sz w:val="28"/>
          <w:szCs w:val="28"/>
        </w:rPr>
        <w:t>…..…………………14</w:t>
      </w:r>
    </w:p>
    <w:p w14:paraId="76053630" w14:textId="2898B38E" w:rsidR="008B38F1" w:rsidRPr="00ED0193" w:rsidRDefault="008B38F1" w:rsidP="00FB579E">
      <w:pPr>
        <w:bidi w:val="0"/>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Chapter Four</w:t>
      </w:r>
      <w:r w:rsidRPr="00ED0193">
        <w:rPr>
          <w:rFonts w:asciiTheme="majorBidi" w:hAnsiTheme="majorBidi" w:cstheme="majorBidi"/>
          <w:b/>
          <w:bCs/>
          <w:color w:val="000000" w:themeColor="text1"/>
          <w:sz w:val="28"/>
          <w:szCs w:val="28"/>
        </w:rPr>
        <w:tab/>
      </w:r>
      <w:r>
        <w:rPr>
          <w:rFonts w:asciiTheme="majorBidi" w:hAnsiTheme="majorBidi" w:cstheme="majorBidi"/>
          <w:b/>
          <w:bCs/>
          <w:color w:val="000000" w:themeColor="text1"/>
          <w:sz w:val="28"/>
          <w:szCs w:val="28"/>
        </w:rPr>
        <w:t>MATERIALS AND METHODOLOGY ...…...</w:t>
      </w:r>
      <w:r w:rsidR="00FB579E">
        <w:rPr>
          <w:rFonts w:asciiTheme="majorBidi" w:hAnsiTheme="majorBidi" w:cstheme="majorBidi"/>
          <w:b/>
          <w:bCs/>
          <w:color w:val="000000" w:themeColor="text1"/>
          <w:sz w:val="28"/>
          <w:szCs w:val="28"/>
        </w:rPr>
        <w:t>...</w:t>
      </w:r>
      <w:r>
        <w:rPr>
          <w:rFonts w:asciiTheme="majorBidi" w:hAnsiTheme="majorBidi" w:cstheme="majorBidi"/>
          <w:b/>
          <w:bCs/>
          <w:color w:val="000000" w:themeColor="text1"/>
          <w:sz w:val="28"/>
          <w:szCs w:val="28"/>
        </w:rPr>
        <w:t>.</w:t>
      </w:r>
      <w:r w:rsidR="008608E7">
        <w:rPr>
          <w:rFonts w:asciiTheme="majorBidi" w:hAnsiTheme="majorBidi" w:cstheme="majorBidi"/>
          <w:b/>
          <w:bCs/>
          <w:color w:val="000000" w:themeColor="text1"/>
          <w:sz w:val="28"/>
          <w:szCs w:val="28"/>
        </w:rPr>
        <w:t>23</w:t>
      </w:r>
    </w:p>
    <w:p w14:paraId="40FCC959" w14:textId="5429CFAB" w:rsidR="008B38F1" w:rsidRPr="00ED0193" w:rsidRDefault="008608E7" w:rsidP="001F5003">
      <w:pPr>
        <w:pStyle w:val="ListParagraph"/>
        <w:numPr>
          <w:ilvl w:val="0"/>
          <w:numId w:val="6"/>
        </w:numPr>
        <w:bidi w:val="0"/>
        <w:spacing w:line="360" w:lineRule="auto"/>
        <w:jc w:val="both"/>
        <w:rPr>
          <w:rStyle w:val="fontstyle01"/>
          <w:rFonts w:asciiTheme="majorBidi" w:hAnsiTheme="majorBidi" w:cstheme="majorBidi"/>
          <w:b/>
          <w:bCs/>
          <w:color w:val="000000" w:themeColor="text1"/>
          <w:sz w:val="28"/>
          <w:szCs w:val="28"/>
        </w:rPr>
      </w:pPr>
      <w:r w:rsidRPr="008608E7">
        <w:rPr>
          <w:rStyle w:val="fontstyle01"/>
          <w:rFonts w:asciiTheme="majorBidi" w:hAnsiTheme="majorBidi" w:cstheme="majorBidi"/>
          <w:color w:val="000000" w:themeColor="text1"/>
          <w:sz w:val="28"/>
          <w:szCs w:val="28"/>
        </w:rPr>
        <w:t xml:space="preserve">Classification Model </w:t>
      </w:r>
      <w:r>
        <w:rPr>
          <w:rStyle w:val="fontstyle01"/>
          <w:rFonts w:asciiTheme="majorBidi" w:hAnsiTheme="majorBidi" w:cstheme="majorBidi"/>
          <w:color w:val="000000" w:themeColor="text1"/>
          <w:sz w:val="28"/>
          <w:szCs w:val="28"/>
        </w:rPr>
        <w:t>……………...……………………………..23</w:t>
      </w:r>
    </w:p>
    <w:p w14:paraId="3CC52330" w14:textId="6F6AF1F5" w:rsidR="008B38F1" w:rsidRPr="00ED0193" w:rsidRDefault="00927971" w:rsidP="001F5003">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sidRPr="00927971">
        <w:rPr>
          <w:rStyle w:val="fontstyle01"/>
          <w:rFonts w:asciiTheme="majorBidi" w:hAnsiTheme="majorBidi" w:cstheme="majorBidi"/>
          <w:color w:val="000000" w:themeColor="text1"/>
          <w:sz w:val="28"/>
          <w:szCs w:val="28"/>
        </w:rPr>
        <w:t xml:space="preserve">EEG Database </w:t>
      </w:r>
      <w:r w:rsidR="008B38F1">
        <w:rPr>
          <w:rStyle w:val="fontstyle01"/>
          <w:rFonts w:asciiTheme="majorBidi" w:hAnsiTheme="majorBidi" w:cstheme="majorBidi"/>
          <w:color w:val="000000" w:themeColor="text1"/>
          <w:sz w:val="28"/>
          <w:szCs w:val="28"/>
        </w:rPr>
        <w:t>…....………………</w:t>
      </w:r>
      <w:r w:rsidR="00FB579E">
        <w:rPr>
          <w:rStyle w:val="fontstyle01"/>
          <w:rFonts w:asciiTheme="majorBidi" w:hAnsiTheme="majorBidi" w:cstheme="majorBidi"/>
          <w:color w:val="000000" w:themeColor="text1"/>
          <w:sz w:val="28"/>
          <w:szCs w:val="28"/>
        </w:rPr>
        <w:t>...</w:t>
      </w:r>
      <w:r w:rsidR="008B38F1">
        <w:rPr>
          <w:rStyle w:val="fontstyle01"/>
          <w:rFonts w:asciiTheme="majorBidi" w:hAnsiTheme="majorBidi" w:cstheme="majorBidi"/>
          <w:color w:val="000000" w:themeColor="text1"/>
          <w:sz w:val="28"/>
          <w:szCs w:val="28"/>
        </w:rPr>
        <w:t>……</w:t>
      </w:r>
      <w:r>
        <w:rPr>
          <w:rStyle w:val="fontstyle01"/>
          <w:rFonts w:asciiTheme="majorBidi" w:hAnsiTheme="majorBidi" w:cstheme="majorBidi"/>
          <w:color w:val="000000" w:themeColor="text1"/>
          <w:sz w:val="28"/>
          <w:szCs w:val="28"/>
        </w:rPr>
        <w:t>………….</w:t>
      </w:r>
      <w:r w:rsidR="008B38F1">
        <w:rPr>
          <w:rStyle w:val="fontstyle01"/>
          <w:rFonts w:asciiTheme="majorBidi" w:hAnsiTheme="majorBidi" w:cstheme="majorBidi"/>
          <w:color w:val="000000" w:themeColor="text1"/>
          <w:sz w:val="28"/>
          <w:szCs w:val="28"/>
        </w:rPr>
        <w:t>….………..31</w:t>
      </w:r>
    </w:p>
    <w:p w14:paraId="3A7262EF" w14:textId="5AA4F856" w:rsidR="008B38F1" w:rsidRDefault="00927971" w:rsidP="001F5003">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sidRPr="00927971">
        <w:rPr>
          <w:rStyle w:val="fontstyle01"/>
          <w:rFonts w:asciiTheme="majorBidi" w:hAnsiTheme="majorBidi" w:cstheme="majorBidi"/>
          <w:color w:val="000000" w:themeColor="text1"/>
          <w:sz w:val="28"/>
          <w:szCs w:val="28"/>
        </w:rPr>
        <w:t>Preprocessing</w:t>
      </w:r>
      <w:r w:rsidR="008B38F1">
        <w:rPr>
          <w:rStyle w:val="fontstyle01"/>
          <w:rFonts w:asciiTheme="majorBidi" w:hAnsiTheme="majorBidi" w:cstheme="majorBidi"/>
          <w:color w:val="000000" w:themeColor="text1"/>
          <w:sz w:val="28"/>
          <w:szCs w:val="28"/>
        </w:rPr>
        <w:t>…………</w:t>
      </w:r>
      <w:r>
        <w:rPr>
          <w:rStyle w:val="fontstyle01"/>
          <w:rFonts w:asciiTheme="majorBidi" w:hAnsiTheme="majorBidi" w:cstheme="majorBidi"/>
          <w:color w:val="000000" w:themeColor="text1"/>
          <w:sz w:val="28"/>
          <w:szCs w:val="28"/>
        </w:rPr>
        <w:t>…………</w:t>
      </w:r>
      <w:r w:rsidR="008B38F1">
        <w:rPr>
          <w:rStyle w:val="fontstyle01"/>
          <w:rFonts w:asciiTheme="majorBidi" w:hAnsiTheme="majorBidi" w:cstheme="majorBidi"/>
          <w:color w:val="000000" w:themeColor="text1"/>
          <w:sz w:val="28"/>
          <w:szCs w:val="28"/>
        </w:rPr>
        <w:t>..……………..……………….32</w:t>
      </w:r>
    </w:p>
    <w:p w14:paraId="05D7D875" w14:textId="1B3E889C" w:rsidR="00927971" w:rsidRDefault="00927971" w:rsidP="001F5003">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Pr>
          <w:rStyle w:val="fontstyle01"/>
          <w:rFonts w:asciiTheme="majorBidi" w:hAnsiTheme="majorBidi" w:cstheme="majorBidi"/>
          <w:color w:val="000000" w:themeColor="text1"/>
          <w:sz w:val="28"/>
          <w:szCs w:val="28"/>
        </w:rPr>
        <w:t>C</w:t>
      </w:r>
      <w:r w:rsidRPr="00927971">
        <w:rPr>
          <w:rStyle w:val="fontstyle01"/>
          <w:rFonts w:asciiTheme="majorBidi" w:hAnsiTheme="majorBidi" w:cstheme="majorBidi"/>
          <w:color w:val="000000" w:themeColor="text1"/>
          <w:sz w:val="28"/>
          <w:szCs w:val="28"/>
        </w:rPr>
        <w:t>lassification</w:t>
      </w:r>
      <w:r>
        <w:rPr>
          <w:rStyle w:val="fontstyle01"/>
          <w:rFonts w:asciiTheme="majorBidi" w:hAnsiTheme="majorBidi" w:cstheme="majorBidi"/>
          <w:color w:val="000000" w:themeColor="text1"/>
          <w:sz w:val="28"/>
          <w:szCs w:val="28"/>
        </w:rPr>
        <w:t>…………………………………………………….33</w:t>
      </w:r>
    </w:p>
    <w:p w14:paraId="490B8D88" w14:textId="6A087AAF" w:rsidR="00927971" w:rsidRDefault="00927971" w:rsidP="00B71B91">
      <w:pPr>
        <w:pStyle w:val="ListParagraph"/>
        <w:numPr>
          <w:ilvl w:val="0"/>
          <w:numId w:val="19"/>
        </w:numPr>
        <w:bidi w:val="0"/>
        <w:spacing w:line="360" w:lineRule="auto"/>
        <w:ind w:left="0" w:firstLine="0"/>
        <w:jc w:val="both"/>
        <w:rPr>
          <w:rStyle w:val="fontstyle01"/>
          <w:rFonts w:asciiTheme="majorBidi" w:hAnsiTheme="majorBidi" w:cstheme="majorBidi"/>
          <w:color w:val="000000" w:themeColor="text1"/>
          <w:sz w:val="28"/>
          <w:szCs w:val="28"/>
        </w:rPr>
      </w:pPr>
      <w:r w:rsidRPr="00927971">
        <w:rPr>
          <w:rStyle w:val="fontstyle01"/>
          <w:rFonts w:asciiTheme="majorBidi" w:hAnsiTheme="majorBidi" w:cstheme="majorBidi"/>
          <w:color w:val="000000" w:themeColor="text1"/>
          <w:sz w:val="28"/>
          <w:szCs w:val="28"/>
        </w:rPr>
        <w:t>ANN</w:t>
      </w:r>
      <w:r>
        <w:rPr>
          <w:rStyle w:val="fontstyle01"/>
          <w:rFonts w:asciiTheme="majorBidi" w:hAnsiTheme="majorBidi" w:cstheme="majorBidi"/>
          <w:color w:val="000000" w:themeColor="text1"/>
          <w:sz w:val="28"/>
          <w:szCs w:val="28"/>
        </w:rPr>
        <w:t>……………………………………………………….33</w:t>
      </w:r>
    </w:p>
    <w:p w14:paraId="3477B734" w14:textId="567BC030" w:rsidR="00564FE4" w:rsidRDefault="00564FE4" w:rsidP="00B71B91">
      <w:pPr>
        <w:pStyle w:val="ListParagraph"/>
        <w:numPr>
          <w:ilvl w:val="0"/>
          <w:numId w:val="19"/>
        </w:numPr>
        <w:bidi w:val="0"/>
        <w:spacing w:line="360" w:lineRule="auto"/>
        <w:ind w:left="720" w:hanging="720"/>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LSTM</w:t>
      </w:r>
      <w:r>
        <w:rPr>
          <w:rStyle w:val="fontstyle01"/>
          <w:rFonts w:asciiTheme="majorBidi" w:hAnsiTheme="majorBidi" w:cstheme="majorBidi"/>
          <w:color w:val="000000" w:themeColor="text1"/>
          <w:sz w:val="28"/>
          <w:szCs w:val="28"/>
        </w:rPr>
        <w:t>……………………………………………………...34</w:t>
      </w:r>
    </w:p>
    <w:p w14:paraId="6488E367" w14:textId="235B54F6" w:rsidR="00564FE4" w:rsidRDefault="00564FE4" w:rsidP="00B71B91">
      <w:pPr>
        <w:pStyle w:val="ListParagraph"/>
        <w:numPr>
          <w:ilvl w:val="0"/>
          <w:numId w:val="19"/>
        </w:numPr>
        <w:bidi w:val="0"/>
        <w:spacing w:line="360" w:lineRule="auto"/>
        <w:ind w:left="720" w:hanging="720"/>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KNN</w:t>
      </w:r>
      <w:r>
        <w:rPr>
          <w:rStyle w:val="fontstyle01"/>
          <w:rFonts w:asciiTheme="majorBidi" w:hAnsiTheme="majorBidi" w:cstheme="majorBidi"/>
          <w:color w:val="000000" w:themeColor="text1"/>
          <w:sz w:val="28"/>
          <w:szCs w:val="28"/>
        </w:rPr>
        <w:t>……………………………………………………….35</w:t>
      </w:r>
    </w:p>
    <w:p w14:paraId="01D73511" w14:textId="2CC10093" w:rsidR="00564FE4" w:rsidRDefault="00564FE4" w:rsidP="00B71B91">
      <w:pPr>
        <w:pStyle w:val="ListParagraph"/>
        <w:numPr>
          <w:ilvl w:val="0"/>
          <w:numId w:val="19"/>
        </w:numPr>
        <w:bidi w:val="0"/>
        <w:spacing w:line="360" w:lineRule="auto"/>
        <w:ind w:left="720" w:hanging="720"/>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SVM</w:t>
      </w:r>
      <w:r>
        <w:rPr>
          <w:rStyle w:val="fontstyle01"/>
          <w:rFonts w:asciiTheme="majorBidi" w:hAnsiTheme="majorBidi" w:cstheme="majorBidi"/>
          <w:color w:val="000000" w:themeColor="text1"/>
          <w:sz w:val="28"/>
          <w:szCs w:val="28"/>
        </w:rPr>
        <w:t>……………………………………………………….33</w:t>
      </w:r>
    </w:p>
    <w:p w14:paraId="7D0B1211" w14:textId="45EB47F7" w:rsidR="00564FE4" w:rsidRPr="00927971" w:rsidRDefault="00564FE4" w:rsidP="00B71B91">
      <w:pPr>
        <w:pStyle w:val="ListParagraph"/>
        <w:numPr>
          <w:ilvl w:val="0"/>
          <w:numId w:val="19"/>
        </w:numPr>
        <w:bidi w:val="0"/>
        <w:spacing w:line="360" w:lineRule="auto"/>
        <w:ind w:left="720" w:hanging="720"/>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lastRenderedPageBreak/>
        <w:t>LSVM</w:t>
      </w:r>
      <w:r>
        <w:rPr>
          <w:rStyle w:val="fontstyle01"/>
          <w:rFonts w:asciiTheme="majorBidi" w:hAnsiTheme="majorBidi" w:cstheme="majorBidi"/>
          <w:color w:val="000000" w:themeColor="text1"/>
          <w:sz w:val="28"/>
          <w:szCs w:val="28"/>
        </w:rPr>
        <w:t>……………………………………………………..33</w:t>
      </w:r>
    </w:p>
    <w:p w14:paraId="0C0B1956" w14:textId="0685DEC9" w:rsidR="008B38F1" w:rsidRPr="00ED0193" w:rsidRDefault="00564FE4" w:rsidP="001F5003">
      <w:pPr>
        <w:pStyle w:val="ListParagraph"/>
        <w:numPr>
          <w:ilvl w:val="1"/>
          <w:numId w:val="5"/>
        </w:numPr>
        <w:bidi w:val="0"/>
        <w:spacing w:line="360" w:lineRule="auto"/>
        <w:jc w:val="both"/>
        <w:rPr>
          <w:rStyle w:val="fontstyle01"/>
          <w:rFonts w:asciiTheme="majorBidi" w:hAnsiTheme="majorBidi" w:cstheme="majorBidi"/>
          <w:color w:val="000000" w:themeColor="text1"/>
          <w:sz w:val="28"/>
          <w:szCs w:val="28"/>
        </w:rPr>
      </w:pPr>
      <w:r w:rsidRPr="00564FE4">
        <w:rPr>
          <w:rFonts w:asciiTheme="majorBidi" w:hAnsiTheme="majorBidi" w:cstheme="majorBidi"/>
          <w:color w:val="000000" w:themeColor="text1"/>
          <w:sz w:val="28"/>
          <w:szCs w:val="28"/>
        </w:rPr>
        <w:t>Materials and Methods for prediction</w:t>
      </w:r>
      <w:r>
        <w:rPr>
          <w:rStyle w:val="fontstyle01"/>
          <w:rFonts w:asciiTheme="majorBidi" w:hAnsiTheme="majorBidi" w:cstheme="majorBidi"/>
          <w:color w:val="000000" w:themeColor="text1"/>
          <w:sz w:val="28"/>
          <w:szCs w:val="28"/>
        </w:rPr>
        <w:t>…………</w:t>
      </w:r>
      <w:r w:rsidR="008B38F1">
        <w:rPr>
          <w:rStyle w:val="fontstyle01"/>
          <w:rFonts w:asciiTheme="majorBidi" w:hAnsiTheme="majorBidi" w:cstheme="majorBidi"/>
          <w:color w:val="000000" w:themeColor="text1"/>
          <w:sz w:val="28"/>
          <w:szCs w:val="28"/>
        </w:rPr>
        <w:t>………………</w:t>
      </w:r>
      <w:r>
        <w:rPr>
          <w:rStyle w:val="fontstyle01"/>
          <w:rFonts w:asciiTheme="majorBidi" w:hAnsiTheme="majorBidi" w:cstheme="majorBidi"/>
          <w:color w:val="000000" w:themeColor="text1"/>
          <w:sz w:val="28"/>
          <w:szCs w:val="28"/>
        </w:rPr>
        <w:t>……</w:t>
      </w:r>
      <w:r w:rsidR="008B38F1">
        <w:rPr>
          <w:rStyle w:val="fontstyle01"/>
          <w:rFonts w:asciiTheme="majorBidi" w:hAnsiTheme="majorBidi" w:cstheme="majorBidi"/>
          <w:color w:val="000000" w:themeColor="text1"/>
          <w:sz w:val="28"/>
          <w:szCs w:val="28"/>
        </w:rPr>
        <w:t>33</w:t>
      </w:r>
    </w:p>
    <w:p w14:paraId="20D7B05E" w14:textId="6DE973E8" w:rsidR="008B38F1" w:rsidRPr="00ED0193" w:rsidRDefault="00564FE4" w:rsidP="001F5003">
      <w:pPr>
        <w:pStyle w:val="ListParagraph"/>
        <w:numPr>
          <w:ilvl w:val="2"/>
          <w:numId w:val="5"/>
        </w:numPr>
        <w:bidi w:val="0"/>
        <w:spacing w:line="360" w:lineRule="auto"/>
        <w:jc w:val="both"/>
        <w:rPr>
          <w:rFonts w:asciiTheme="majorBidi" w:hAnsiTheme="majorBidi" w:cstheme="majorBidi"/>
          <w:color w:val="000000" w:themeColor="text1"/>
          <w:sz w:val="28"/>
          <w:szCs w:val="28"/>
        </w:rPr>
      </w:pPr>
      <w:r w:rsidRPr="00564FE4">
        <w:rPr>
          <w:rFonts w:asciiTheme="majorBidi" w:hAnsiTheme="majorBidi" w:cstheme="majorBidi"/>
          <w:color w:val="000000" w:themeColor="text1"/>
          <w:sz w:val="28"/>
          <w:szCs w:val="28"/>
        </w:rPr>
        <w:t xml:space="preserve">EEG Database </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FB579E">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……………….34</w:t>
      </w:r>
    </w:p>
    <w:p w14:paraId="0D95BB80" w14:textId="3D563395" w:rsidR="008B38F1" w:rsidRDefault="00564FE4" w:rsidP="001F5003">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Preprocessing</w:t>
      </w:r>
      <w:r w:rsidR="008B38F1" w:rsidRPr="00ED0193">
        <w:rPr>
          <w:rStyle w:val="fontstyle01"/>
          <w:rFonts w:asciiTheme="majorBidi" w:hAnsiTheme="majorBidi" w:cstheme="majorBidi"/>
          <w:color w:val="000000" w:themeColor="text1"/>
          <w:sz w:val="28"/>
          <w:szCs w:val="28"/>
        </w:rPr>
        <w:t>……</w:t>
      </w:r>
      <w:r>
        <w:rPr>
          <w:rStyle w:val="fontstyle01"/>
          <w:rFonts w:asciiTheme="majorBidi" w:hAnsiTheme="majorBidi" w:cstheme="majorBidi"/>
          <w:color w:val="000000" w:themeColor="text1"/>
          <w:sz w:val="28"/>
          <w:szCs w:val="28"/>
        </w:rPr>
        <w:t>……</w:t>
      </w:r>
      <w:r w:rsidR="008B38F1" w:rsidRPr="00ED0193">
        <w:rPr>
          <w:rStyle w:val="fontstyle01"/>
          <w:rFonts w:asciiTheme="majorBidi" w:hAnsiTheme="majorBidi" w:cstheme="majorBidi"/>
          <w:color w:val="000000" w:themeColor="text1"/>
          <w:sz w:val="28"/>
          <w:szCs w:val="28"/>
        </w:rPr>
        <w:t>………</w:t>
      </w:r>
      <w:r w:rsidR="008B38F1">
        <w:rPr>
          <w:rStyle w:val="fontstyle01"/>
          <w:rFonts w:asciiTheme="majorBidi" w:hAnsiTheme="majorBidi" w:cstheme="majorBidi"/>
          <w:color w:val="000000" w:themeColor="text1"/>
          <w:sz w:val="28"/>
          <w:szCs w:val="28"/>
        </w:rPr>
        <w:t>……</w:t>
      </w:r>
      <w:r w:rsidR="00FB579E">
        <w:rPr>
          <w:rStyle w:val="fontstyle01"/>
          <w:rFonts w:asciiTheme="majorBidi" w:hAnsiTheme="majorBidi" w:cstheme="majorBidi"/>
          <w:color w:val="000000" w:themeColor="text1"/>
          <w:sz w:val="28"/>
          <w:szCs w:val="28"/>
        </w:rPr>
        <w:t>...</w:t>
      </w:r>
      <w:r w:rsidR="008B38F1">
        <w:rPr>
          <w:rStyle w:val="fontstyle01"/>
          <w:rFonts w:asciiTheme="majorBidi" w:hAnsiTheme="majorBidi" w:cstheme="majorBidi"/>
          <w:color w:val="000000" w:themeColor="text1"/>
          <w:sz w:val="28"/>
          <w:szCs w:val="28"/>
        </w:rPr>
        <w:t>…………………………..36</w:t>
      </w:r>
    </w:p>
    <w:p w14:paraId="2F05ABFA" w14:textId="4D3A43EB" w:rsidR="00564FE4" w:rsidRDefault="00564FE4" w:rsidP="001F5003">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Classification</w:t>
      </w:r>
      <w:r>
        <w:rPr>
          <w:rStyle w:val="fontstyle01"/>
          <w:rFonts w:asciiTheme="majorBidi" w:hAnsiTheme="majorBidi" w:cstheme="majorBidi"/>
          <w:color w:val="000000" w:themeColor="text1"/>
          <w:sz w:val="28"/>
          <w:szCs w:val="28"/>
        </w:rPr>
        <w:t>……………………………………………………..36</w:t>
      </w:r>
    </w:p>
    <w:p w14:paraId="2DE89C79" w14:textId="77777777" w:rsidR="00564FE4" w:rsidRDefault="00564FE4" w:rsidP="001F5003">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Performance Evaluation</w:t>
      </w:r>
      <w:r>
        <w:rPr>
          <w:rStyle w:val="fontstyle01"/>
          <w:rFonts w:asciiTheme="majorBidi" w:hAnsiTheme="majorBidi" w:cstheme="majorBidi"/>
          <w:color w:val="000000" w:themeColor="text1"/>
          <w:sz w:val="28"/>
          <w:szCs w:val="28"/>
        </w:rPr>
        <w:t>………………………………………….38</w:t>
      </w:r>
    </w:p>
    <w:p w14:paraId="4209B6A9" w14:textId="7003162D" w:rsidR="008B38F1" w:rsidRPr="00564FE4" w:rsidRDefault="008B38F1" w:rsidP="001F5003">
      <w:pPr>
        <w:pStyle w:val="ListParagraph"/>
        <w:numPr>
          <w:ilvl w:val="2"/>
          <w:numId w:val="5"/>
        </w:numPr>
        <w:bidi w:val="0"/>
        <w:spacing w:line="360" w:lineRule="auto"/>
        <w:jc w:val="both"/>
        <w:rPr>
          <w:rFonts w:asciiTheme="majorBidi" w:hAnsiTheme="majorBidi" w:cstheme="majorBidi"/>
          <w:color w:val="000000" w:themeColor="text1"/>
          <w:sz w:val="28"/>
          <w:szCs w:val="28"/>
        </w:rPr>
      </w:pPr>
      <w:r w:rsidRPr="00564FE4">
        <w:rPr>
          <w:rFonts w:asciiTheme="majorBidi" w:hAnsiTheme="majorBidi" w:cstheme="majorBidi"/>
          <w:b/>
          <w:bCs/>
          <w:color w:val="000000" w:themeColor="text1"/>
          <w:sz w:val="28"/>
          <w:szCs w:val="28"/>
        </w:rPr>
        <w:t>Chapter Fiv</w:t>
      </w:r>
      <w:r w:rsidR="00564FE4">
        <w:rPr>
          <w:rFonts w:asciiTheme="majorBidi" w:hAnsiTheme="majorBidi" w:cstheme="majorBidi"/>
          <w:b/>
          <w:bCs/>
          <w:color w:val="000000" w:themeColor="text1"/>
          <w:sz w:val="28"/>
          <w:szCs w:val="28"/>
        </w:rPr>
        <w:t>e</w:t>
      </w:r>
      <w:r w:rsidR="00564FE4">
        <w:rPr>
          <w:rFonts w:asciiTheme="majorBidi" w:hAnsiTheme="majorBidi" w:cstheme="majorBidi"/>
          <w:b/>
          <w:bCs/>
          <w:color w:val="000000" w:themeColor="text1"/>
          <w:sz w:val="28"/>
          <w:szCs w:val="28"/>
        </w:rPr>
        <w:tab/>
        <w:t>RESULTS AND DISCUSSION…….……..</w:t>
      </w:r>
      <w:r w:rsidRPr="00564FE4">
        <w:rPr>
          <w:rFonts w:asciiTheme="majorBidi" w:hAnsiTheme="majorBidi" w:cstheme="majorBidi"/>
          <w:b/>
          <w:bCs/>
          <w:color w:val="000000" w:themeColor="text1"/>
          <w:sz w:val="28"/>
          <w:szCs w:val="28"/>
        </w:rPr>
        <w:t>.45</w:t>
      </w:r>
    </w:p>
    <w:p w14:paraId="5E8C2DD1" w14:textId="06AFA03B" w:rsidR="00F171A4" w:rsidRDefault="00564FE4" w:rsidP="00B71B91">
      <w:pPr>
        <w:pStyle w:val="ListParagraph"/>
        <w:numPr>
          <w:ilvl w:val="0"/>
          <w:numId w:val="20"/>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Result and Discussion for classification</w:t>
      </w:r>
      <w:r w:rsidR="00F171A4">
        <w:rPr>
          <w:rFonts w:asciiTheme="majorBidi" w:hAnsiTheme="majorBidi" w:cstheme="majorBidi"/>
          <w:color w:val="000000" w:themeColor="text1"/>
          <w:sz w:val="28"/>
          <w:szCs w:val="28"/>
        </w:rPr>
        <w:t>……...</w:t>
      </w:r>
      <w:r w:rsidRPr="00F171A4">
        <w:rPr>
          <w:rFonts w:asciiTheme="majorBidi" w:hAnsiTheme="majorBidi" w:cstheme="majorBidi"/>
          <w:color w:val="000000" w:themeColor="text1"/>
          <w:sz w:val="28"/>
          <w:szCs w:val="28"/>
        </w:rPr>
        <w:t>……………</w:t>
      </w:r>
      <w:r w:rsidR="00F171A4" w:rsidRPr="00F171A4">
        <w:rPr>
          <w:rFonts w:asciiTheme="majorBidi" w:hAnsiTheme="majorBidi" w:cstheme="majorBidi"/>
          <w:color w:val="000000" w:themeColor="text1"/>
          <w:sz w:val="28"/>
          <w:szCs w:val="28"/>
        </w:rPr>
        <w:t>…</w:t>
      </w:r>
      <w:r w:rsidR="008B38F1" w:rsidRPr="00F171A4">
        <w:rPr>
          <w:rFonts w:asciiTheme="majorBidi" w:hAnsiTheme="majorBidi" w:cstheme="majorBidi"/>
          <w:color w:val="000000" w:themeColor="text1"/>
          <w:sz w:val="28"/>
          <w:szCs w:val="28"/>
        </w:rPr>
        <w:t>…</w:t>
      </w:r>
      <w:r w:rsidRPr="00F171A4">
        <w:rPr>
          <w:rFonts w:asciiTheme="majorBidi" w:hAnsiTheme="majorBidi" w:cstheme="majorBidi"/>
          <w:color w:val="000000" w:themeColor="text1"/>
          <w:sz w:val="28"/>
          <w:szCs w:val="28"/>
        </w:rPr>
        <w:t>..</w:t>
      </w:r>
      <w:r w:rsidR="008B38F1" w:rsidRPr="00F171A4">
        <w:rPr>
          <w:rFonts w:asciiTheme="majorBidi" w:hAnsiTheme="majorBidi" w:cstheme="majorBidi"/>
          <w:color w:val="000000" w:themeColor="text1"/>
          <w:sz w:val="28"/>
          <w:szCs w:val="28"/>
        </w:rPr>
        <w:t>45</w:t>
      </w:r>
    </w:p>
    <w:p w14:paraId="1AA2A225" w14:textId="3C4FD687" w:rsidR="00F171A4" w:rsidRDefault="00F171A4" w:rsidP="00B71B91">
      <w:pPr>
        <w:pStyle w:val="ListParagraph"/>
        <w:numPr>
          <w:ilvl w:val="0"/>
          <w:numId w:val="21"/>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Metrics used to evaluate the classifiers</w:t>
      </w:r>
      <w:r>
        <w:rPr>
          <w:rFonts w:asciiTheme="majorBidi" w:hAnsiTheme="majorBidi" w:cstheme="majorBidi"/>
          <w:color w:val="000000" w:themeColor="text1"/>
          <w:sz w:val="28"/>
          <w:szCs w:val="28"/>
        </w:rPr>
        <w:t>…………………………..44</w:t>
      </w:r>
    </w:p>
    <w:p w14:paraId="5DE5D20E" w14:textId="49111019" w:rsidR="00F171A4" w:rsidRDefault="00F171A4" w:rsidP="00B71B91">
      <w:pPr>
        <w:pStyle w:val="ListParagraph"/>
        <w:numPr>
          <w:ilvl w:val="0"/>
          <w:numId w:val="21"/>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Performance measures</w:t>
      </w:r>
      <w:r>
        <w:rPr>
          <w:rFonts w:asciiTheme="majorBidi" w:hAnsiTheme="majorBidi" w:cstheme="majorBidi"/>
          <w:color w:val="000000" w:themeColor="text1"/>
          <w:sz w:val="28"/>
          <w:szCs w:val="28"/>
        </w:rPr>
        <w:t>……………………………………………44</w:t>
      </w:r>
    </w:p>
    <w:p w14:paraId="2EA35EA8" w14:textId="4DFFCD93" w:rsidR="00F171A4" w:rsidRDefault="00F171A4" w:rsidP="00B71B91">
      <w:pPr>
        <w:pStyle w:val="ListParagraph"/>
        <w:numPr>
          <w:ilvl w:val="0"/>
          <w:numId w:val="21"/>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Confusion matrix</w:t>
      </w:r>
      <w:r>
        <w:rPr>
          <w:rFonts w:asciiTheme="majorBidi" w:hAnsiTheme="majorBidi" w:cstheme="majorBidi"/>
          <w:color w:val="000000" w:themeColor="text1"/>
          <w:sz w:val="28"/>
          <w:szCs w:val="28"/>
        </w:rPr>
        <w:t>…………………………………………………44</w:t>
      </w:r>
    </w:p>
    <w:p w14:paraId="697E6C4C" w14:textId="7D128FB1" w:rsidR="00F171A4" w:rsidRPr="00F171A4" w:rsidRDefault="00F171A4" w:rsidP="00B71B91">
      <w:pPr>
        <w:pStyle w:val="ListParagraph"/>
        <w:numPr>
          <w:ilvl w:val="0"/>
          <w:numId w:val="21"/>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Discussion</w:t>
      </w:r>
      <w:r>
        <w:rPr>
          <w:rFonts w:asciiTheme="majorBidi" w:hAnsiTheme="majorBidi" w:cstheme="majorBidi"/>
          <w:color w:val="000000" w:themeColor="text1"/>
          <w:sz w:val="28"/>
          <w:szCs w:val="28"/>
        </w:rPr>
        <w:t>………………………………………………………..45</w:t>
      </w:r>
    </w:p>
    <w:p w14:paraId="7354FACF" w14:textId="106358FB" w:rsidR="008B38F1" w:rsidRPr="00105C72" w:rsidRDefault="00F171A4" w:rsidP="00B71B91">
      <w:pPr>
        <w:pStyle w:val="ListParagraph"/>
        <w:numPr>
          <w:ilvl w:val="0"/>
          <w:numId w:val="20"/>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 xml:space="preserve">Result and Discussion for prediction </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8B38F1" w:rsidRPr="00105C72">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8B38F1" w:rsidRPr="00105C72">
        <w:rPr>
          <w:rFonts w:asciiTheme="majorBidi" w:hAnsiTheme="majorBidi" w:cstheme="majorBidi"/>
          <w:color w:val="000000" w:themeColor="text1"/>
          <w:sz w:val="28"/>
          <w:szCs w:val="28"/>
        </w:rPr>
        <w:t>48</w:t>
      </w:r>
    </w:p>
    <w:p w14:paraId="745A9EA3" w14:textId="07C66532" w:rsidR="008B38F1" w:rsidRPr="00ED0193" w:rsidRDefault="00F171A4" w:rsidP="00B71B91">
      <w:pPr>
        <w:pStyle w:val="ListParagraph"/>
        <w:numPr>
          <w:ilvl w:val="0"/>
          <w:numId w:val="20"/>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b/>
          <w:bCs/>
          <w:color w:val="000000" w:themeColor="text1"/>
          <w:sz w:val="28"/>
          <w:szCs w:val="28"/>
        </w:rPr>
      </w:pPr>
      <w:r w:rsidRPr="00F171A4">
        <w:rPr>
          <w:rFonts w:asciiTheme="majorBidi" w:hAnsiTheme="majorBidi" w:cstheme="majorBidi"/>
          <w:color w:val="000000" w:themeColor="text1"/>
          <w:sz w:val="28"/>
          <w:szCs w:val="28"/>
        </w:rPr>
        <w:t xml:space="preserve">Discussion </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……………52</w:t>
      </w:r>
    </w:p>
    <w:p w14:paraId="6ACEA2F3" w14:textId="77777777" w:rsidR="00F171A4" w:rsidRDefault="008B38F1" w:rsidP="00F171A4">
      <w:pPr>
        <w:bidi w:val="0"/>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Chapter Six</w:t>
      </w:r>
      <w:r w:rsidRPr="00ED0193">
        <w:rPr>
          <w:rFonts w:asciiTheme="majorBidi" w:hAnsiTheme="majorBidi" w:cstheme="majorBidi"/>
          <w:b/>
          <w:bCs/>
          <w:color w:val="000000" w:themeColor="text1"/>
          <w:sz w:val="28"/>
          <w:szCs w:val="28"/>
        </w:rPr>
        <w:tab/>
      </w:r>
      <w:r>
        <w:rPr>
          <w:rFonts w:asciiTheme="majorBidi" w:hAnsiTheme="majorBidi" w:cstheme="majorBidi"/>
          <w:b/>
          <w:bCs/>
          <w:color w:val="000000" w:themeColor="text1"/>
          <w:sz w:val="28"/>
          <w:szCs w:val="28"/>
        </w:rPr>
        <w:tab/>
      </w:r>
      <w:r w:rsidRPr="00ED0193">
        <w:rPr>
          <w:rFonts w:asciiTheme="majorBidi" w:hAnsiTheme="majorBidi" w:cstheme="majorBidi"/>
          <w:b/>
          <w:bCs/>
          <w:color w:val="000000" w:themeColor="text1"/>
          <w:sz w:val="28"/>
          <w:szCs w:val="28"/>
        </w:rPr>
        <w:t>CONCLUSION</w:t>
      </w:r>
      <w:r w:rsidR="00F171A4">
        <w:rPr>
          <w:rFonts w:asciiTheme="majorBidi" w:hAnsiTheme="majorBidi" w:cstheme="majorBidi"/>
          <w:b/>
          <w:bCs/>
          <w:color w:val="000000" w:themeColor="text1"/>
          <w:sz w:val="28"/>
          <w:szCs w:val="28"/>
        </w:rPr>
        <w:t>…………………………………</w:t>
      </w:r>
      <w:r w:rsidR="00FB579E">
        <w:rPr>
          <w:rFonts w:asciiTheme="majorBidi" w:hAnsiTheme="majorBidi" w:cstheme="majorBidi"/>
          <w:b/>
          <w:bCs/>
          <w:color w:val="000000" w:themeColor="text1"/>
          <w:sz w:val="28"/>
          <w:szCs w:val="28"/>
        </w:rPr>
        <w:t>...</w:t>
      </w:r>
      <w:r>
        <w:rPr>
          <w:rFonts w:asciiTheme="majorBidi" w:hAnsiTheme="majorBidi" w:cstheme="majorBidi"/>
          <w:b/>
          <w:bCs/>
          <w:color w:val="000000" w:themeColor="text1"/>
          <w:sz w:val="28"/>
          <w:szCs w:val="28"/>
        </w:rPr>
        <w:t>.53</w:t>
      </w:r>
    </w:p>
    <w:p w14:paraId="37B6D33A" w14:textId="144E2F0E" w:rsidR="008B38F1" w:rsidRDefault="008B38F1" w:rsidP="00F171A4">
      <w:pPr>
        <w:bidi w:val="0"/>
        <w:spacing w:line="360" w:lineRule="auto"/>
        <w:jc w:val="both"/>
        <w:rPr>
          <w:rFonts w:asciiTheme="majorBidi" w:hAnsiTheme="majorBidi" w:cstheme="majorBidi"/>
          <w:b/>
          <w:bCs/>
          <w:color w:val="000000" w:themeColor="text1"/>
          <w:sz w:val="28"/>
          <w:szCs w:val="28"/>
        </w:rPr>
      </w:pPr>
      <w:r w:rsidRPr="00ED0193">
        <w:rPr>
          <w:rFonts w:asciiTheme="majorBidi" w:hAnsiTheme="majorBidi" w:cstheme="majorBidi"/>
          <w:b/>
          <w:bCs/>
          <w:color w:val="000000" w:themeColor="text1"/>
          <w:sz w:val="28"/>
          <w:szCs w:val="28"/>
        </w:rPr>
        <w:t>REFERENCES…………………</w:t>
      </w:r>
      <w:r>
        <w:rPr>
          <w:rFonts w:asciiTheme="majorBidi" w:hAnsiTheme="majorBidi" w:cstheme="majorBidi"/>
          <w:b/>
          <w:bCs/>
          <w:color w:val="000000" w:themeColor="text1"/>
          <w:sz w:val="28"/>
          <w:szCs w:val="28"/>
        </w:rPr>
        <w:t>……………………………………...55</w:t>
      </w:r>
    </w:p>
    <w:p w14:paraId="489277AC" w14:textId="77777777" w:rsidR="008B38F1" w:rsidRPr="00ED0193" w:rsidRDefault="008B38F1" w:rsidP="008B38F1">
      <w:pPr>
        <w:bidi w:val="0"/>
        <w:jc w:val="both"/>
        <w:rPr>
          <w:rFonts w:asciiTheme="majorBidi" w:hAnsiTheme="majorBidi" w:cstheme="majorBidi"/>
          <w:b/>
          <w:bCs/>
          <w:color w:val="000000" w:themeColor="text1"/>
          <w:sz w:val="28"/>
          <w:szCs w:val="28"/>
        </w:rPr>
      </w:pPr>
    </w:p>
    <w:p w14:paraId="3605D807" w14:textId="77777777" w:rsidR="008B38F1" w:rsidRPr="00ED0193" w:rsidRDefault="008B38F1" w:rsidP="008B38F1">
      <w:pPr>
        <w:bidi w:val="0"/>
        <w:jc w:val="both"/>
        <w:rPr>
          <w:rFonts w:asciiTheme="majorBidi" w:hAnsiTheme="majorBidi" w:cstheme="majorBidi"/>
          <w:color w:val="000000" w:themeColor="text1"/>
          <w:sz w:val="28"/>
          <w:szCs w:val="28"/>
        </w:rPr>
      </w:pPr>
    </w:p>
    <w:p w14:paraId="193D5684" w14:textId="77777777" w:rsidR="008B38F1" w:rsidRPr="00ED0193" w:rsidRDefault="008B38F1" w:rsidP="008B38F1">
      <w:pPr>
        <w:bidi w:val="0"/>
        <w:jc w:val="both"/>
        <w:rPr>
          <w:rFonts w:asciiTheme="majorBidi" w:hAnsiTheme="majorBidi" w:cstheme="majorBidi"/>
          <w:color w:val="000000" w:themeColor="text1"/>
          <w:sz w:val="28"/>
          <w:szCs w:val="28"/>
        </w:rPr>
      </w:pPr>
    </w:p>
    <w:p w14:paraId="612CD4DA" w14:textId="77777777" w:rsidR="008B38F1" w:rsidRPr="00ED0193" w:rsidRDefault="008B38F1" w:rsidP="008B38F1">
      <w:pPr>
        <w:bidi w:val="0"/>
        <w:jc w:val="both"/>
        <w:rPr>
          <w:rFonts w:asciiTheme="majorBidi" w:hAnsiTheme="majorBidi" w:cstheme="majorBidi"/>
          <w:color w:val="000000" w:themeColor="text1"/>
          <w:sz w:val="28"/>
          <w:szCs w:val="28"/>
        </w:rPr>
      </w:pPr>
    </w:p>
    <w:p w14:paraId="0FEE934E" w14:textId="77777777" w:rsidR="008B38F1" w:rsidRDefault="008B38F1" w:rsidP="008B38F1">
      <w:pPr>
        <w:bidi w:val="0"/>
        <w:jc w:val="both"/>
        <w:rPr>
          <w:rFonts w:asciiTheme="majorBidi" w:hAnsiTheme="majorBidi" w:cstheme="majorBidi"/>
          <w:color w:val="000000" w:themeColor="text1"/>
          <w:sz w:val="28"/>
          <w:szCs w:val="28"/>
        </w:rPr>
      </w:pPr>
    </w:p>
    <w:p w14:paraId="7B88AFAC" w14:textId="77777777" w:rsidR="001C78DF" w:rsidRDefault="001C78DF" w:rsidP="001C78DF">
      <w:pPr>
        <w:bidi w:val="0"/>
        <w:jc w:val="both"/>
        <w:rPr>
          <w:rFonts w:asciiTheme="majorBidi" w:hAnsiTheme="majorBidi" w:cstheme="majorBidi"/>
          <w:color w:val="000000" w:themeColor="text1"/>
          <w:sz w:val="28"/>
          <w:szCs w:val="28"/>
        </w:rPr>
      </w:pPr>
    </w:p>
    <w:p w14:paraId="45C8430F" w14:textId="77777777" w:rsidR="001C78DF" w:rsidRDefault="001C78DF" w:rsidP="001C78DF">
      <w:pPr>
        <w:bidi w:val="0"/>
        <w:jc w:val="both"/>
        <w:rPr>
          <w:rFonts w:asciiTheme="majorBidi" w:hAnsiTheme="majorBidi" w:cstheme="majorBidi"/>
          <w:color w:val="000000" w:themeColor="text1"/>
          <w:sz w:val="28"/>
          <w:szCs w:val="28"/>
        </w:rPr>
      </w:pPr>
    </w:p>
    <w:p w14:paraId="2EC16DBE" w14:textId="77777777" w:rsidR="001C78DF" w:rsidRDefault="001C78DF" w:rsidP="001C78DF">
      <w:pPr>
        <w:bidi w:val="0"/>
        <w:jc w:val="both"/>
        <w:rPr>
          <w:rFonts w:asciiTheme="majorBidi" w:hAnsiTheme="majorBidi" w:cstheme="majorBidi"/>
          <w:color w:val="000000" w:themeColor="text1"/>
          <w:sz w:val="28"/>
          <w:szCs w:val="28"/>
        </w:rPr>
      </w:pPr>
    </w:p>
    <w:p w14:paraId="4D9BDCF4" w14:textId="77777777" w:rsidR="001C78DF" w:rsidRDefault="001C78DF" w:rsidP="001C78DF">
      <w:pPr>
        <w:bidi w:val="0"/>
        <w:jc w:val="both"/>
        <w:rPr>
          <w:rFonts w:asciiTheme="majorBidi" w:hAnsiTheme="majorBidi" w:cstheme="majorBidi"/>
          <w:color w:val="000000" w:themeColor="text1"/>
          <w:sz w:val="28"/>
          <w:szCs w:val="28"/>
        </w:rPr>
      </w:pPr>
    </w:p>
    <w:p w14:paraId="6F7848B1" w14:textId="77777777" w:rsidR="001C78DF" w:rsidRDefault="001C78DF" w:rsidP="001C78DF">
      <w:pPr>
        <w:bidi w:val="0"/>
        <w:jc w:val="both"/>
        <w:rPr>
          <w:rFonts w:asciiTheme="majorBidi" w:hAnsiTheme="majorBidi" w:cstheme="majorBidi"/>
          <w:color w:val="000000" w:themeColor="text1"/>
          <w:sz w:val="28"/>
          <w:szCs w:val="28"/>
        </w:rPr>
      </w:pPr>
    </w:p>
    <w:p w14:paraId="74899626" w14:textId="77777777" w:rsidR="001C78DF" w:rsidRDefault="001C78DF" w:rsidP="001C78DF">
      <w:pPr>
        <w:bidi w:val="0"/>
        <w:jc w:val="both"/>
        <w:rPr>
          <w:rFonts w:asciiTheme="majorBidi" w:hAnsiTheme="majorBidi" w:cstheme="majorBidi"/>
          <w:color w:val="000000" w:themeColor="text1"/>
          <w:sz w:val="28"/>
          <w:szCs w:val="28"/>
        </w:rPr>
      </w:pPr>
    </w:p>
    <w:p w14:paraId="5D522691" w14:textId="77777777" w:rsidR="001C78DF" w:rsidRDefault="001C78DF" w:rsidP="001C78DF">
      <w:pPr>
        <w:bidi w:val="0"/>
        <w:jc w:val="both"/>
        <w:rPr>
          <w:rFonts w:asciiTheme="majorBidi" w:hAnsiTheme="majorBidi" w:cstheme="majorBidi"/>
          <w:color w:val="000000" w:themeColor="text1"/>
          <w:sz w:val="28"/>
          <w:szCs w:val="28"/>
        </w:rPr>
      </w:pPr>
    </w:p>
    <w:p w14:paraId="339E5EC5" w14:textId="77777777" w:rsidR="001C78DF" w:rsidRDefault="001C78DF" w:rsidP="001C78DF">
      <w:pPr>
        <w:bidi w:val="0"/>
        <w:jc w:val="both"/>
        <w:rPr>
          <w:rFonts w:asciiTheme="majorBidi" w:hAnsiTheme="majorBidi" w:cstheme="majorBidi"/>
          <w:color w:val="000000" w:themeColor="text1"/>
          <w:sz w:val="28"/>
          <w:szCs w:val="28"/>
        </w:rPr>
      </w:pPr>
    </w:p>
    <w:p w14:paraId="5DA67A17" w14:textId="77777777" w:rsidR="001C78DF" w:rsidRDefault="001C78DF" w:rsidP="001C78DF">
      <w:pPr>
        <w:bidi w:val="0"/>
        <w:jc w:val="both"/>
        <w:rPr>
          <w:rFonts w:asciiTheme="majorBidi" w:hAnsiTheme="majorBidi" w:cstheme="majorBidi"/>
          <w:color w:val="000000" w:themeColor="text1"/>
          <w:sz w:val="28"/>
          <w:szCs w:val="28"/>
        </w:rPr>
      </w:pPr>
    </w:p>
    <w:p w14:paraId="56A6ABFB" w14:textId="77777777" w:rsidR="001C78DF" w:rsidRDefault="001C78DF" w:rsidP="001C78DF">
      <w:pPr>
        <w:bidi w:val="0"/>
        <w:jc w:val="both"/>
        <w:rPr>
          <w:rFonts w:asciiTheme="majorBidi" w:hAnsiTheme="majorBidi" w:cstheme="majorBidi"/>
          <w:color w:val="000000" w:themeColor="text1"/>
          <w:sz w:val="28"/>
          <w:szCs w:val="28"/>
        </w:rPr>
      </w:pPr>
    </w:p>
    <w:p w14:paraId="53209E0A" w14:textId="77777777" w:rsidR="001C78DF" w:rsidRDefault="001C78DF" w:rsidP="001C78DF">
      <w:pPr>
        <w:bidi w:val="0"/>
        <w:jc w:val="both"/>
        <w:rPr>
          <w:rFonts w:asciiTheme="majorBidi" w:hAnsiTheme="majorBidi" w:cstheme="majorBidi"/>
          <w:color w:val="000000" w:themeColor="text1"/>
          <w:sz w:val="28"/>
          <w:szCs w:val="28"/>
        </w:rPr>
      </w:pPr>
    </w:p>
    <w:p w14:paraId="255BC804" w14:textId="77777777" w:rsidR="001C78DF" w:rsidRDefault="001C78DF" w:rsidP="001C78DF">
      <w:pPr>
        <w:bidi w:val="0"/>
        <w:jc w:val="both"/>
        <w:rPr>
          <w:rFonts w:asciiTheme="majorBidi" w:hAnsiTheme="majorBidi" w:cstheme="majorBidi"/>
          <w:color w:val="000000" w:themeColor="text1"/>
          <w:sz w:val="28"/>
          <w:szCs w:val="28"/>
        </w:rPr>
      </w:pPr>
    </w:p>
    <w:p w14:paraId="4D1507E3" w14:textId="77777777" w:rsidR="001C78DF" w:rsidRDefault="001C78DF" w:rsidP="001C78DF">
      <w:pPr>
        <w:bidi w:val="0"/>
        <w:jc w:val="both"/>
        <w:rPr>
          <w:rFonts w:asciiTheme="majorBidi" w:hAnsiTheme="majorBidi" w:cstheme="majorBidi"/>
          <w:color w:val="000000" w:themeColor="text1"/>
          <w:sz w:val="28"/>
          <w:szCs w:val="28"/>
        </w:rPr>
      </w:pPr>
    </w:p>
    <w:p w14:paraId="3F81C3A6" w14:textId="77777777" w:rsidR="008B38F1" w:rsidRPr="00ED0193" w:rsidRDefault="008B38F1" w:rsidP="008B38F1">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t>List of Figures</w:t>
      </w:r>
    </w:p>
    <w:p w14:paraId="703B9E7A" w14:textId="77777777" w:rsidR="008B38F1" w:rsidRPr="00ED0193" w:rsidRDefault="008B38F1" w:rsidP="00FB579E">
      <w:pPr>
        <w:bidi w:val="0"/>
        <w:spacing w:line="360" w:lineRule="auto"/>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NO of figure</w:t>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Pr>
          <w:rFonts w:asciiTheme="majorBidi" w:hAnsiTheme="majorBidi" w:cstheme="majorBidi"/>
          <w:color w:val="000000" w:themeColor="text1"/>
          <w:sz w:val="28"/>
          <w:szCs w:val="28"/>
        </w:rPr>
        <w:t xml:space="preserve">    </w:t>
      </w:r>
      <w:r w:rsidRPr="00ED0193">
        <w:rPr>
          <w:rFonts w:asciiTheme="majorBidi" w:hAnsiTheme="majorBidi" w:cstheme="majorBidi"/>
          <w:color w:val="000000" w:themeColor="text1"/>
          <w:sz w:val="28"/>
          <w:szCs w:val="28"/>
        </w:rPr>
        <w:t>Name of figure</w:t>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Pr>
          <w:rFonts w:asciiTheme="majorBidi" w:hAnsiTheme="majorBidi" w:cstheme="majorBidi"/>
          <w:color w:val="000000" w:themeColor="text1"/>
          <w:sz w:val="28"/>
          <w:szCs w:val="28"/>
        </w:rPr>
        <w:t xml:space="preserve">                  </w:t>
      </w:r>
      <w:r w:rsidRPr="00ED0193">
        <w:rPr>
          <w:rFonts w:asciiTheme="majorBidi" w:hAnsiTheme="majorBidi" w:cstheme="majorBidi"/>
          <w:color w:val="000000" w:themeColor="text1"/>
          <w:sz w:val="28"/>
          <w:szCs w:val="28"/>
        </w:rPr>
        <w:t>page</w:t>
      </w:r>
    </w:p>
    <w:p w14:paraId="0038E05C" w14:textId="193F8CEF" w:rsidR="008B38F1" w:rsidRDefault="008554EC" w:rsidP="00B71B91">
      <w:pPr>
        <w:pStyle w:val="ListParagraph"/>
        <w:numPr>
          <w:ilvl w:val="0"/>
          <w:numId w:val="34"/>
        </w:numPr>
        <w:bidi w:val="0"/>
        <w:spacing w:line="360" w:lineRule="auto"/>
        <w:ind w:hanging="720"/>
        <w:jc w:val="both"/>
        <w:rPr>
          <w:rFonts w:asciiTheme="majorBidi" w:hAnsiTheme="majorBidi" w:cstheme="majorBidi"/>
          <w:color w:val="000000" w:themeColor="text1"/>
          <w:sz w:val="28"/>
          <w:szCs w:val="28"/>
        </w:rPr>
      </w:pPr>
      <w:r w:rsidRPr="008554EC">
        <w:rPr>
          <w:rFonts w:asciiTheme="majorBidi" w:hAnsiTheme="majorBidi" w:cstheme="majorBidi"/>
          <w:color w:val="000000" w:themeColor="text1"/>
          <w:sz w:val="28"/>
          <w:szCs w:val="28"/>
        </w:rPr>
        <w:t xml:space="preserve">brain anatomy </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10</w:t>
      </w:r>
    </w:p>
    <w:p w14:paraId="2103D3C2" w14:textId="772A2AA1" w:rsidR="008B38F1" w:rsidRDefault="008554EC" w:rsidP="00B71B91">
      <w:pPr>
        <w:pStyle w:val="ListParagraph"/>
        <w:numPr>
          <w:ilvl w:val="0"/>
          <w:numId w:val="34"/>
        </w:numPr>
        <w:bidi w:val="0"/>
        <w:spacing w:line="360" w:lineRule="auto"/>
        <w:ind w:hanging="720"/>
        <w:jc w:val="both"/>
        <w:rPr>
          <w:rFonts w:asciiTheme="majorBidi" w:hAnsiTheme="majorBidi" w:cstheme="majorBidi"/>
          <w:color w:val="000000" w:themeColor="text1"/>
          <w:sz w:val="28"/>
          <w:szCs w:val="28"/>
        </w:rPr>
      </w:pPr>
      <w:r w:rsidRPr="001B1343">
        <w:rPr>
          <w:rFonts w:asciiTheme="majorBidi" w:hAnsiTheme="majorBidi" w:cstheme="majorBidi"/>
          <w:noProof/>
          <w:color w:val="000000" w:themeColor="text1"/>
          <w:sz w:val="28"/>
          <w:szCs w:val="28"/>
        </w:rPr>
        <w:t xml:space="preserve">the main frequencies of the human EEG waves </w:t>
      </w:r>
      <w:r w:rsidR="001B1343">
        <w:rPr>
          <w:rFonts w:asciiTheme="majorBidi" w:hAnsiTheme="majorBidi" w:cstheme="majorBidi"/>
          <w:noProof/>
          <w:color w:val="000000" w:themeColor="text1"/>
          <w:sz w:val="28"/>
          <w:szCs w:val="28"/>
        </w:rPr>
        <w:t>…...</w:t>
      </w:r>
      <w:r w:rsidRPr="001B1343">
        <w:rPr>
          <w:rFonts w:asciiTheme="majorBidi" w:hAnsiTheme="majorBidi" w:cstheme="majorBidi"/>
          <w:noProof/>
          <w:color w:val="000000" w:themeColor="text1"/>
          <w:sz w:val="28"/>
          <w:szCs w:val="28"/>
        </w:rPr>
        <w:t>…..……</w:t>
      </w:r>
      <w:r w:rsidR="00204B34" w:rsidRPr="001B1343">
        <w:rPr>
          <w:rFonts w:asciiTheme="majorBidi" w:hAnsiTheme="majorBidi" w:cstheme="majorBidi"/>
          <w:noProof/>
          <w:color w:val="000000" w:themeColor="text1"/>
          <w:sz w:val="28"/>
          <w:szCs w:val="28"/>
        </w:rPr>
        <w:t>…………………………………………………...</w:t>
      </w:r>
      <w:r w:rsidRPr="001B1343">
        <w:rPr>
          <w:rFonts w:asciiTheme="majorBidi" w:hAnsiTheme="majorBidi" w:cstheme="majorBidi"/>
          <w:noProof/>
          <w:color w:val="000000" w:themeColor="text1"/>
          <w:sz w:val="28"/>
          <w:szCs w:val="28"/>
        </w:rPr>
        <w:t>…12</w:t>
      </w:r>
    </w:p>
    <w:p w14:paraId="2ADF8502" w14:textId="28BB2353" w:rsidR="008B38F1" w:rsidRDefault="008554EC" w:rsidP="00B71B91">
      <w:pPr>
        <w:pStyle w:val="ListParagraph"/>
        <w:numPr>
          <w:ilvl w:val="0"/>
          <w:numId w:val="34"/>
        </w:numPr>
        <w:bidi w:val="0"/>
        <w:spacing w:line="360" w:lineRule="auto"/>
        <w:ind w:hanging="720"/>
        <w:jc w:val="both"/>
        <w:rPr>
          <w:rFonts w:asciiTheme="majorBidi" w:hAnsiTheme="majorBidi" w:cstheme="majorBidi"/>
          <w:color w:val="000000" w:themeColor="text1"/>
          <w:sz w:val="28"/>
          <w:szCs w:val="28"/>
        </w:rPr>
      </w:pPr>
      <w:r w:rsidRPr="001B1343">
        <w:rPr>
          <w:rFonts w:asciiTheme="majorBidi" w:hAnsiTheme="majorBidi" w:cstheme="majorBidi"/>
          <w:color w:val="000000" w:themeColor="text1"/>
          <w:sz w:val="28"/>
          <w:szCs w:val="28"/>
        </w:rPr>
        <w:t xml:space="preserve">Abnormal brain activity </w:t>
      </w:r>
      <w:r w:rsidR="008B38F1" w:rsidRPr="001B1343">
        <w:rPr>
          <w:rFonts w:asciiTheme="majorBidi" w:hAnsiTheme="majorBidi" w:cstheme="majorBidi"/>
          <w:color w:val="000000" w:themeColor="text1"/>
          <w:sz w:val="28"/>
          <w:szCs w:val="28"/>
        </w:rPr>
        <w:t>……………</w:t>
      </w:r>
      <w:r w:rsidR="00204B34" w:rsidRPr="001B1343">
        <w:rPr>
          <w:rFonts w:asciiTheme="majorBidi" w:hAnsiTheme="majorBidi" w:cstheme="majorBidi"/>
          <w:color w:val="000000" w:themeColor="text1"/>
          <w:sz w:val="28"/>
          <w:szCs w:val="28"/>
        </w:rPr>
        <w:t>………………….</w:t>
      </w:r>
      <w:r w:rsidRPr="001B1343">
        <w:rPr>
          <w:rFonts w:asciiTheme="majorBidi" w:hAnsiTheme="majorBidi" w:cstheme="majorBidi"/>
          <w:color w:val="000000" w:themeColor="text1"/>
          <w:sz w:val="28"/>
          <w:szCs w:val="28"/>
        </w:rPr>
        <w:t>….14</w:t>
      </w:r>
    </w:p>
    <w:p w14:paraId="5BFE632F" w14:textId="7C3F2B4F" w:rsidR="008B38F1" w:rsidRPr="001B1343" w:rsidRDefault="008554EC" w:rsidP="00B71B91">
      <w:pPr>
        <w:pStyle w:val="ListParagraph"/>
        <w:numPr>
          <w:ilvl w:val="0"/>
          <w:numId w:val="34"/>
        </w:numPr>
        <w:bidi w:val="0"/>
        <w:spacing w:line="360" w:lineRule="auto"/>
        <w:ind w:hanging="720"/>
        <w:jc w:val="both"/>
        <w:rPr>
          <w:rFonts w:asciiTheme="majorBidi" w:hAnsiTheme="majorBidi" w:cstheme="majorBidi"/>
          <w:color w:val="000000" w:themeColor="text1"/>
          <w:sz w:val="28"/>
          <w:szCs w:val="28"/>
        </w:rPr>
      </w:pPr>
      <w:r w:rsidRPr="001B1343">
        <w:rPr>
          <w:rFonts w:asciiTheme="majorBidi" w:hAnsiTheme="majorBidi" w:cstheme="majorBidi"/>
          <w:color w:val="000000" w:themeColor="text1"/>
          <w:sz w:val="28"/>
          <w:szCs w:val="28"/>
        </w:rPr>
        <w:t xml:space="preserve">Comparing a normal EEG signal to an abnormal one </w:t>
      </w:r>
      <w:r w:rsidR="008B38F1" w:rsidRPr="001B1343">
        <w:rPr>
          <w:rFonts w:asciiTheme="majorBidi" w:hAnsiTheme="majorBidi" w:cstheme="majorBidi"/>
          <w:color w:val="000000" w:themeColor="text1"/>
          <w:sz w:val="28"/>
          <w:szCs w:val="28"/>
        </w:rPr>
        <w:t>………………</w:t>
      </w:r>
      <w:r w:rsidR="001B1343">
        <w:rPr>
          <w:rFonts w:asciiTheme="majorBidi" w:hAnsiTheme="majorBidi" w:cstheme="majorBidi"/>
          <w:color w:val="000000" w:themeColor="text1"/>
          <w:sz w:val="28"/>
          <w:szCs w:val="28"/>
        </w:rPr>
        <w:t>……………………………………...</w:t>
      </w:r>
      <w:r w:rsidR="00204B34" w:rsidRPr="001B1343">
        <w:rPr>
          <w:rFonts w:asciiTheme="majorBidi" w:hAnsiTheme="majorBidi" w:cstheme="majorBidi"/>
          <w:color w:val="000000" w:themeColor="text1"/>
          <w:sz w:val="28"/>
          <w:szCs w:val="28"/>
        </w:rPr>
        <w:t>………...</w:t>
      </w:r>
      <w:r w:rsidRPr="001B1343">
        <w:rPr>
          <w:rFonts w:asciiTheme="majorBidi" w:hAnsiTheme="majorBidi" w:cstheme="majorBidi"/>
          <w:color w:val="000000" w:themeColor="text1"/>
          <w:sz w:val="28"/>
          <w:szCs w:val="28"/>
        </w:rPr>
        <w:t>…..16</w:t>
      </w:r>
    </w:p>
    <w:p w14:paraId="615E9FA5" w14:textId="64CBD82C" w:rsidR="00931C2D" w:rsidRDefault="00931C2D" w:rsidP="00931C2D">
      <w:pPr>
        <w:pStyle w:val="ListParagraph"/>
        <w:numPr>
          <w:ilvl w:val="0"/>
          <w:numId w:val="8"/>
        </w:numPr>
        <w:bidi w:val="0"/>
        <w:spacing w:line="360" w:lineRule="auto"/>
        <w:ind w:hanging="720"/>
        <w:jc w:val="both"/>
        <w:rPr>
          <w:rFonts w:asciiTheme="majorBidi" w:hAnsiTheme="majorBidi" w:cstheme="majorBidi"/>
          <w:color w:val="000000" w:themeColor="text1"/>
          <w:sz w:val="28"/>
          <w:szCs w:val="28"/>
        </w:rPr>
      </w:pPr>
      <w:r w:rsidRPr="00931C2D">
        <w:rPr>
          <w:rFonts w:asciiTheme="majorBidi" w:hAnsiTheme="majorBidi" w:cstheme="majorBidi"/>
          <w:color w:val="000000" w:themeColor="text1"/>
          <w:sz w:val="28"/>
          <w:szCs w:val="28"/>
        </w:rPr>
        <w:t xml:space="preserve">Key components of AI </w:t>
      </w:r>
      <w:r>
        <w:rPr>
          <w:rFonts w:asciiTheme="majorBidi" w:hAnsiTheme="majorBidi" w:cstheme="majorBidi"/>
          <w:color w:val="000000" w:themeColor="text1"/>
          <w:sz w:val="28"/>
          <w:szCs w:val="28"/>
        </w:rPr>
        <w:t>……………………………………12</w:t>
      </w:r>
    </w:p>
    <w:p w14:paraId="4E98AC90" w14:textId="061F62FF" w:rsidR="008554EC" w:rsidRDefault="008554EC" w:rsidP="00931C2D">
      <w:pPr>
        <w:pStyle w:val="ListParagraph"/>
        <w:numPr>
          <w:ilvl w:val="0"/>
          <w:numId w:val="8"/>
        </w:numPr>
        <w:bidi w:val="0"/>
        <w:spacing w:line="360" w:lineRule="auto"/>
        <w:ind w:hanging="720"/>
        <w:jc w:val="both"/>
        <w:rPr>
          <w:rFonts w:asciiTheme="majorBidi" w:hAnsiTheme="majorBidi" w:cstheme="majorBidi"/>
          <w:color w:val="000000" w:themeColor="text1"/>
          <w:sz w:val="28"/>
          <w:szCs w:val="28"/>
        </w:rPr>
      </w:pPr>
      <w:r w:rsidRPr="008554EC">
        <w:rPr>
          <w:rFonts w:asciiTheme="majorBidi" w:hAnsiTheme="majorBidi" w:cstheme="majorBidi"/>
          <w:color w:val="000000" w:themeColor="text1"/>
          <w:sz w:val="28"/>
          <w:szCs w:val="28"/>
        </w:rPr>
        <w:t>Supervised learning</w:t>
      </w:r>
      <w:r>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 17</w:t>
      </w:r>
    </w:p>
    <w:p w14:paraId="621B4178" w14:textId="3511420B" w:rsidR="008554EC" w:rsidRDefault="008554EC"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sidRPr="008554EC">
        <w:rPr>
          <w:rFonts w:asciiTheme="majorBidi" w:hAnsiTheme="majorBidi" w:cstheme="majorBidi"/>
          <w:color w:val="000000" w:themeColor="text1"/>
          <w:sz w:val="28"/>
          <w:szCs w:val="28"/>
        </w:rPr>
        <w:t>Unsupervised learning</w:t>
      </w:r>
      <w:r>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…………17</w:t>
      </w:r>
    </w:p>
    <w:p w14:paraId="70FBA649" w14:textId="1E212FE6" w:rsidR="00C2012D" w:rsidRDefault="00C2012D"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sidRPr="00C2012D">
        <w:rPr>
          <w:rFonts w:asciiTheme="majorBidi" w:hAnsiTheme="majorBidi" w:cstheme="majorBidi"/>
          <w:color w:val="000000" w:themeColor="text1"/>
          <w:sz w:val="28"/>
          <w:szCs w:val="28"/>
        </w:rPr>
        <w:t>k-nearest-neighbor-algorithm-for-machine-learning</w:t>
      </w:r>
      <w:r>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….18</w:t>
      </w:r>
    </w:p>
    <w:p w14:paraId="3A039F89" w14:textId="6AF8E557" w:rsidR="00C2012D" w:rsidRDefault="00C2012D"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sidRPr="00C2012D">
        <w:rPr>
          <w:rFonts w:asciiTheme="majorBidi" w:hAnsiTheme="majorBidi" w:cstheme="majorBidi"/>
          <w:color w:val="000000" w:themeColor="text1"/>
          <w:sz w:val="28"/>
          <w:szCs w:val="28"/>
        </w:rPr>
        <w:t>Long short-term memory cell</w:t>
      </w:r>
      <w:r>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…..19</w:t>
      </w:r>
    </w:p>
    <w:p w14:paraId="04DDB52B" w14:textId="74D19111" w:rsidR="00C2012D" w:rsidRDefault="00C2012D"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S</w:t>
      </w:r>
      <w:r w:rsidRPr="00C2012D">
        <w:rPr>
          <w:rFonts w:asciiTheme="majorBidi" w:hAnsiTheme="majorBidi" w:cstheme="majorBidi"/>
          <w:color w:val="000000" w:themeColor="text1"/>
          <w:sz w:val="28"/>
          <w:szCs w:val="28"/>
        </w:rPr>
        <w:t>upport vector machine algorithm</w:t>
      </w:r>
      <w:r>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…20</w:t>
      </w:r>
    </w:p>
    <w:p w14:paraId="5945D8FF" w14:textId="7F127928" w:rsidR="00C2012D" w:rsidRDefault="00C2012D"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sidRPr="00C2012D">
        <w:rPr>
          <w:rFonts w:asciiTheme="majorBidi" w:hAnsiTheme="majorBidi" w:cstheme="majorBidi"/>
          <w:color w:val="000000" w:themeColor="text1"/>
          <w:sz w:val="28"/>
          <w:szCs w:val="28"/>
        </w:rPr>
        <w:t>Comparing a biological neuron to an artificial neuron</w:t>
      </w:r>
      <w:r>
        <w:rPr>
          <w:rFonts w:asciiTheme="majorBidi" w:hAnsiTheme="majorBidi" w:cstheme="majorBidi"/>
          <w:color w:val="000000" w:themeColor="text1"/>
          <w:sz w:val="28"/>
          <w:szCs w:val="28"/>
        </w:rPr>
        <w:t>……20</w:t>
      </w:r>
    </w:p>
    <w:p w14:paraId="6CE6CB39" w14:textId="539B8B4A" w:rsidR="00C2012D" w:rsidRPr="00ED0193" w:rsidRDefault="00C2012D"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sidRPr="00C2012D">
        <w:rPr>
          <w:rFonts w:asciiTheme="majorBidi" w:hAnsiTheme="majorBidi" w:cstheme="majorBidi"/>
          <w:color w:val="000000" w:themeColor="text1"/>
          <w:sz w:val="28"/>
          <w:szCs w:val="28"/>
        </w:rPr>
        <w:t>Example of an ANN with 3 hidden layers of 16 neurons each</w:t>
      </w:r>
      <w:r>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..21</w:t>
      </w:r>
    </w:p>
    <w:p w14:paraId="492FEA86" w14:textId="55E85215" w:rsidR="008B38F1" w:rsidRPr="00ED0193" w:rsidRDefault="00156E83" w:rsidP="004A3B10">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 xml:space="preserve">Proposed Model </w:t>
      </w:r>
      <w:r>
        <w:rPr>
          <w:rFonts w:asciiTheme="majorBidi" w:hAnsiTheme="majorBidi" w:cstheme="majorBidi"/>
          <w:color w:val="000000" w:themeColor="text1"/>
          <w:sz w:val="28"/>
          <w:szCs w:val="28"/>
        </w:rPr>
        <w:t>for machine learning techniques………...</w:t>
      </w:r>
      <w:r w:rsidR="008B38F1">
        <w:rPr>
          <w:rFonts w:asciiTheme="majorBidi" w:hAnsiTheme="majorBidi" w:cstheme="majorBidi"/>
          <w:color w:val="000000" w:themeColor="text1"/>
          <w:sz w:val="28"/>
          <w:szCs w:val="28"/>
        </w:rPr>
        <w:t>30</w:t>
      </w:r>
    </w:p>
    <w:p w14:paraId="4E44F876" w14:textId="48C5ACD2" w:rsidR="008B38F1"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 xml:space="preserve">Proposed Model for deep learning techniques </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33</w:t>
      </w:r>
    </w:p>
    <w:p w14:paraId="518BABCA" w14:textId="1C414FA7" w:rsidR="004A3B10" w:rsidRPr="00ED0193" w:rsidRDefault="004A3B10" w:rsidP="004A3B10">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Pr>
          <w:rFonts w:asciiTheme="majorBidi" w:hAnsiTheme="majorBidi" w:cstheme="majorBidi"/>
          <w:sz w:val="28"/>
          <w:szCs w:val="28"/>
        </w:rPr>
        <w:t>Formula for LSTM</w:t>
      </w:r>
      <w:r>
        <w:rPr>
          <w:rFonts w:asciiTheme="majorBidi" w:hAnsiTheme="majorBidi" w:cstheme="majorBidi"/>
          <w:sz w:val="28"/>
          <w:szCs w:val="28"/>
        </w:rPr>
        <w:t xml:space="preserve"> ………………………………………33</w:t>
      </w:r>
    </w:p>
    <w:p w14:paraId="46FCA248" w14:textId="097DA4D6" w:rsidR="008B38F1" w:rsidRPr="00ED0193"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 xml:space="preserve">Set C – </w:t>
      </w:r>
      <w:proofErr w:type="spellStart"/>
      <w:r w:rsidRPr="00156E83">
        <w:rPr>
          <w:rFonts w:asciiTheme="majorBidi" w:hAnsiTheme="majorBidi" w:cstheme="majorBidi"/>
          <w:color w:val="000000" w:themeColor="text1"/>
          <w:sz w:val="28"/>
          <w:szCs w:val="28"/>
        </w:rPr>
        <w:t>interictal</w:t>
      </w:r>
      <w:proofErr w:type="spellEnd"/>
      <w:r w:rsidRPr="00156E83">
        <w:rPr>
          <w:rFonts w:asciiTheme="majorBidi" w:hAnsiTheme="majorBidi" w:cstheme="majorBidi"/>
          <w:color w:val="000000" w:themeColor="text1"/>
          <w:sz w:val="28"/>
          <w:szCs w:val="28"/>
        </w:rPr>
        <w:t xml:space="preserve"> hippocampal formation </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34</w:t>
      </w:r>
    </w:p>
    <w:p w14:paraId="64EA6EB5" w14:textId="41393CF8" w:rsidR="008B38F1" w:rsidRPr="00ED0193"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lastRenderedPageBreak/>
        <w:t xml:space="preserve">Set E – Signals of unhealthy person during a seizure </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35</w:t>
      </w:r>
    </w:p>
    <w:p w14:paraId="10A60BB2" w14:textId="33A35F0C" w:rsidR="008B38F1" w:rsidRPr="00ED0193"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Set A – Person not suffer</w:t>
      </w:r>
      <w:r>
        <w:rPr>
          <w:rFonts w:asciiTheme="majorBidi" w:hAnsiTheme="majorBidi" w:cstheme="majorBidi"/>
          <w:color w:val="000000" w:themeColor="text1"/>
          <w:sz w:val="28"/>
          <w:szCs w:val="28"/>
        </w:rPr>
        <w:t>ing from Epilepsy with open eye.</w:t>
      </w:r>
      <w:r w:rsidR="008B38F1">
        <w:rPr>
          <w:rFonts w:asciiTheme="majorBidi" w:hAnsiTheme="majorBidi" w:cstheme="majorBidi"/>
          <w:color w:val="000000" w:themeColor="text1"/>
          <w:sz w:val="28"/>
          <w:szCs w:val="28"/>
        </w:rPr>
        <w:t>35</w:t>
      </w:r>
    </w:p>
    <w:p w14:paraId="4D1B5B65" w14:textId="7F7A25F7" w:rsidR="008B38F1" w:rsidRPr="00ED0193"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 xml:space="preserve">Set D – </w:t>
      </w:r>
      <w:proofErr w:type="spellStart"/>
      <w:r w:rsidRPr="00156E83">
        <w:rPr>
          <w:rFonts w:asciiTheme="majorBidi" w:hAnsiTheme="majorBidi" w:cstheme="majorBidi"/>
          <w:color w:val="000000" w:themeColor="text1"/>
          <w:sz w:val="28"/>
          <w:szCs w:val="28"/>
        </w:rPr>
        <w:t>interictal</w:t>
      </w:r>
      <w:proofErr w:type="spellEnd"/>
      <w:r w:rsidRPr="00156E83">
        <w:rPr>
          <w:rFonts w:asciiTheme="majorBidi" w:hAnsiTheme="majorBidi" w:cstheme="majorBidi"/>
          <w:color w:val="000000" w:themeColor="text1"/>
          <w:sz w:val="28"/>
          <w:szCs w:val="28"/>
        </w:rPr>
        <w:t xml:space="preserve"> epileptogenic zone</w:t>
      </w:r>
      <w:proofErr w:type="gramStart"/>
      <w:r w:rsidR="00204B34">
        <w:rPr>
          <w:rFonts w:asciiTheme="majorBidi" w:hAnsiTheme="majorBidi" w:cstheme="majorBidi"/>
          <w:color w:val="000000" w:themeColor="text1"/>
          <w:sz w:val="28"/>
          <w:szCs w:val="28"/>
        </w:rPr>
        <w:t>..</w:t>
      </w:r>
      <w:proofErr w:type="gramEnd"/>
      <w:r w:rsidR="008B38F1">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37</w:t>
      </w:r>
    </w:p>
    <w:p w14:paraId="2D8E0038" w14:textId="69AAC044" w:rsidR="008B38F1" w:rsidRPr="00ED0193"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Set B – Person not suffering from Epilepsy with closed eye</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39</w:t>
      </w:r>
    </w:p>
    <w:p w14:paraId="3BAB259B" w14:textId="7341ED8B" w:rsidR="008B38F1"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 xml:space="preserve">The definition of seizure prediction horizon (SPH) and seizure occurrence period (SOP) </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40</w:t>
      </w:r>
    </w:p>
    <w:p w14:paraId="0997397D" w14:textId="622D2990" w:rsidR="008B38F1" w:rsidRDefault="00156E83" w:rsidP="00B71B91">
      <w:pPr>
        <w:pStyle w:val="ListParagraph"/>
        <w:numPr>
          <w:ilvl w:val="0"/>
          <w:numId w:val="22"/>
        </w:numPr>
        <w:bidi w:val="0"/>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The confusion matrix of SVM</w:t>
      </w:r>
      <w:r>
        <w:rPr>
          <w:rFonts w:asciiTheme="majorBidi" w:hAnsiTheme="majorBidi" w:cstheme="majorBidi"/>
          <w:color w:val="000000" w:themeColor="text1"/>
          <w:sz w:val="28"/>
          <w:szCs w:val="28"/>
        </w:rPr>
        <w:t>…………………………….44</w:t>
      </w:r>
    </w:p>
    <w:p w14:paraId="79A06129" w14:textId="7941A1C0" w:rsidR="00156E83" w:rsidRDefault="00156E83" w:rsidP="00B71B91">
      <w:pPr>
        <w:pStyle w:val="ListParagraph"/>
        <w:numPr>
          <w:ilvl w:val="0"/>
          <w:numId w:val="22"/>
        </w:numPr>
        <w:bidi w:val="0"/>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The confusion matrix of KNN</w:t>
      </w:r>
      <w:r>
        <w:rPr>
          <w:rFonts w:asciiTheme="majorBidi" w:hAnsiTheme="majorBidi" w:cstheme="majorBidi"/>
          <w:color w:val="000000" w:themeColor="text1"/>
          <w:sz w:val="28"/>
          <w:szCs w:val="28"/>
        </w:rPr>
        <w:t>…………………………….45</w:t>
      </w:r>
    </w:p>
    <w:p w14:paraId="51EA1D22" w14:textId="4F2054B1" w:rsidR="007D54B4" w:rsidRDefault="007D54B4" w:rsidP="00B71B91">
      <w:pPr>
        <w:pStyle w:val="ListParagraph"/>
        <w:numPr>
          <w:ilvl w:val="0"/>
          <w:numId w:val="22"/>
        </w:numPr>
        <w:bidi w:val="0"/>
        <w:ind w:hanging="720"/>
        <w:jc w:val="both"/>
        <w:rPr>
          <w:rFonts w:asciiTheme="majorBidi" w:hAnsiTheme="majorBidi" w:cstheme="majorBidi"/>
          <w:color w:val="000000" w:themeColor="text1"/>
          <w:sz w:val="28"/>
          <w:szCs w:val="28"/>
        </w:rPr>
      </w:pPr>
      <w:r w:rsidRPr="007D54B4">
        <w:rPr>
          <w:rFonts w:asciiTheme="majorBidi" w:hAnsiTheme="majorBidi" w:cstheme="majorBidi"/>
          <w:color w:val="000000" w:themeColor="text1"/>
          <w:sz w:val="28"/>
          <w:szCs w:val="28"/>
        </w:rPr>
        <w:t>The confusion matrix of LSVM</w:t>
      </w:r>
      <w:r>
        <w:rPr>
          <w:rFonts w:asciiTheme="majorBidi" w:hAnsiTheme="majorBidi" w:cstheme="majorBidi"/>
          <w:color w:val="000000" w:themeColor="text1"/>
          <w:sz w:val="28"/>
          <w:szCs w:val="28"/>
        </w:rPr>
        <w:t>…………………………...45</w:t>
      </w:r>
    </w:p>
    <w:p w14:paraId="265DEB69" w14:textId="33D7D03E" w:rsidR="007D54B4" w:rsidRDefault="007D54B4" w:rsidP="00B71B91">
      <w:pPr>
        <w:pStyle w:val="ListParagraph"/>
        <w:numPr>
          <w:ilvl w:val="0"/>
          <w:numId w:val="22"/>
        </w:numPr>
        <w:bidi w:val="0"/>
        <w:ind w:hanging="720"/>
        <w:jc w:val="both"/>
        <w:rPr>
          <w:rFonts w:asciiTheme="majorBidi" w:hAnsiTheme="majorBidi" w:cstheme="majorBidi"/>
          <w:color w:val="000000" w:themeColor="text1"/>
          <w:sz w:val="28"/>
          <w:szCs w:val="28"/>
        </w:rPr>
      </w:pPr>
      <w:r w:rsidRPr="007D54B4">
        <w:rPr>
          <w:rFonts w:asciiTheme="majorBidi" w:hAnsiTheme="majorBidi" w:cstheme="majorBidi"/>
          <w:color w:val="000000" w:themeColor="text1"/>
          <w:sz w:val="28"/>
          <w:szCs w:val="28"/>
        </w:rPr>
        <w:t>Comparison of the different Classification Techniques</w:t>
      </w:r>
      <w:r>
        <w:rPr>
          <w:rFonts w:asciiTheme="majorBidi" w:hAnsiTheme="majorBidi" w:cstheme="majorBidi"/>
          <w:color w:val="000000" w:themeColor="text1"/>
          <w:sz w:val="28"/>
          <w:szCs w:val="28"/>
        </w:rPr>
        <w:t>…...45</w:t>
      </w:r>
    </w:p>
    <w:p w14:paraId="795C993C" w14:textId="30919807" w:rsidR="007D54B4" w:rsidRPr="00156E83" w:rsidRDefault="007D54B4" w:rsidP="00B71B91">
      <w:pPr>
        <w:pStyle w:val="ListParagraph"/>
        <w:numPr>
          <w:ilvl w:val="0"/>
          <w:numId w:val="22"/>
        </w:numPr>
        <w:bidi w:val="0"/>
        <w:ind w:hanging="720"/>
        <w:jc w:val="both"/>
        <w:rPr>
          <w:rFonts w:asciiTheme="majorBidi" w:hAnsiTheme="majorBidi" w:cstheme="majorBidi"/>
          <w:color w:val="000000" w:themeColor="text1"/>
          <w:sz w:val="28"/>
          <w:szCs w:val="28"/>
        </w:rPr>
      </w:pPr>
      <w:r w:rsidRPr="007D54B4">
        <w:rPr>
          <w:rFonts w:asciiTheme="majorBidi" w:hAnsiTheme="majorBidi" w:cstheme="majorBidi"/>
          <w:color w:val="000000" w:themeColor="text1"/>
          <w:sz w:val="28"/>
          <w:szCs w:val="28"/>
        </w:rPr>
        <w:t>The workflow of the seizure classification and prediction</w:t>
      </w:r>
      <w:proofErr w:type="gramStart"/>
      <w:r>
        <w:rPr>
          <w:rFonts w:asciiTheme="majorBidi" w:hAnsiTheme="majorBidi" w:cstheme="majorBidi"/>
          <w:color w:val="000000" w:themeColor="text1"/>
          <w:sz w:val="28"/>
          <w:szCs w:val="28"/>
        </w:rPr>
        <w:t>..</w:t>
      </w:r>
      <w:proofErr w:type="gramEnd"/>
      <w:r>
        <w:rPr>
          <w:rFonts w:asciiTheme="majorBidi" w:hAnsiTheme="majorBidi" w:cstheme="majorBidi"/>
          <w:color w:val="000000" w:themeColor="text1"/>
          <w:sz w:val="28"/>
          <w:szCs w:val="28"/>
        </w:rPr>
        <w:t>45</w:t>
      </w:r>
    </w:p>
    <w:p w14:paraId="473D9102" w14:textId="77777777" w:rsidR="008B38F1" w:rsidRPr="00ED0193" w:rsidRDefault="008B38F1" w:rsidP="008B38F1">
      <w:pPr>
        <w:bidi w:val="0"/>
        <w:jc w:val="both"/>
        <w:rPr>
          <w:rFonts w:asciiTheme="majorBidi" w:hAnsiTheme="majorBidi" w:cstheme="majorBidi"/>
          <w:b/>
          <w:bCs/>
          <w:color w:val="000000" w:themeColor="text1"/>
          <w:sz w:val="32"/>
          <w:szCs w:val="32"/>
          <w:rtl/>
        </w:rPr>
      </w:pPr>
      <w:r w:rsidRPr="00ED0193">
        <w:rPr>
          <w:rFonts w:asciiTheme="majorBidi" w:hAnsiTheme="majorBidi" w:cstheme="majorBidi"/>
          <w:b/>
          <w:bCs/>
          <w:color w:val="000000" w:themeColor="text1"/>
          <w:sz w:val="32"/>
          <w:szCs w:val="32"/>
        </w:rPr>
        <w:t>List of Tables</w:t>
      </w:r>
    </w:p>
    <w:p w14:paraId="1FF0E45A" w14:textId="77777777" w:rsidR="008B38F1" w:rsidRPr="00ED0193" w:rsidRDefault="008B38F1" w:rsidP="00FB579E">
      <w:pPr>
        <w:bidi w:val="0"/>
        <w:spacing w:line="360" w:lineRule="auto"/>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 xml:space="preserve">NO of table </w:t>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t>Name of table</w:t>
      </w:r>
      <w:r w:rsidRPr="00ED0193">
        <w:rPr>
          <w:rFonts w:asciiTheme="majorBidi" w:hAnsiTheme="majorBidi" w:cstheme="majorBidi"/>
          <w:color w:val="000000" w:themeColor="text1"/>
          <w:sz w:val="28"/>
          <w:szCs w:val="28"/>
        </w:rPr>
        <w:tab/>
      </w:r>
      <w:r>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Pr>
          <w:rFonts w:asciiTheme="majorBidi" w:hAnsiTheme="majorBidi" w:cstheme="majorBidi"/>
          <w:color w:val="000000" w:themeColor="text1"/>
          <w:sz w:val="28"/>
          <w:szCs w:val="28"/>
        </w:rPr>
        <w:t xml:space="preserve">                  </w:t>
      </w:r>
      <w:r w:rsidRPr="00ED0193">
        <w:rPr>
          <w:rFonts w:asciiTheme="majorBidi" w:hAnsiTheme="majorBidi" w:cstheme="majorBidi"/>
          <w:color w:val="000000" w:themeColor="text1"/>
          <w:sz w:val="28"/>
          <w:szCs w:val="28"/>
        </w:rPr>
        <w:t>page</w:t>
      </w:r>
    </w:p>
    <w:p w14:paraId="7FD6A13C" w14:textId="09F9AFF8" w:rsidR="005C0817" w:rsidRDefault="00F84E7F" w:rsidP="00B71B91">
      <w:pPr>
        <w:pStyle w:val="ListParagraph"/>
        <w:numPr>
          <w:ilvl w:val="0"/>
          <w:numId w:val="25"/>
        </w:numPr>
        <w:bidi w:val="0"/>
        <w:spacing w:line="360" w:lineRule="auto"/>
        <w:ind w:hanging="720"/>
        <w:jc w:val="both"/>
        <w:rPr>
          <w:rStyle w:val="fontstyle01"/>
          <w:rFonts w:asciiTheme="majorBidi" w:hAnsiTheme="majorBidi" w:cstheme="majorBidi"/>
          <w:color w:val="000000" w:themeColor="text1"/>
          <w:sz w:val="28"/>
          <w:szCs w:val="28"/>
        </w:rPr>
      </w:pPr>
      <w:r>
        <w:rPr>
          <w:rStyle w:val="fontstyle01"/>
          <w:rFonts w:asciiTheme="majorBidi" w:hAnsiTheme="majorBidi" w:cstheme="majorBidi"/>
          <w:color w:val="000000" w:themeColor="text1"/>
          <w:sz w:val="28"/>
          <w:szCs w:val="28"/>
        </w:rPr>
        <w:t>Summary of previous seizure detection studies……...……20</w:t>
      </w:r>
    </w:p>
    <w:p w14:paraId="14B5F379" w14:textId="22537FCC" w:rsidR="005C0817" w:rsidRPr="005C0817" w:rsidRDefault="00F84E7F" w:rsidP="00B71B91">
      <w:pPr>
        <w:pStyle w:val="ListParagraph"/>
        <w:numPr>
          <w:ilvl w:val="0"/>
          <w:numId w:val="25"/>
        </w:numPr>
        <w:bidi w:val="0"/>
        <w:spacing w:line="360" w:lineRule="auto"/>
        <w:ind w:hanging="720"/>
        <w:jc w:val="both"/>
        <w:rPr>
          <w:rStyle w:val="fontstyle01"/>
          <w:rFonts w:asciiTheme="majorBidi" w:hAnsiTheme="majorBidi" w:cstheme="majorBidi"/>
          <w:color w:val="000000" w:themeColor="text1"/>
          <w:sz w:val="28"/>
          <w:szCs w:val="28"/>
        </w:rPr>
      </w:pPr>
      <w:r>
        <w:rPr>
          <w:rStyle w:val="fontstyle01"/>
          <w:rFonts w:asciiTheme="majorBidi" w:hAnsiTheme="majorBidi" w:cstheme="majorBidi"/>
          <w:color w:val="000000" w:themeColor="text1"/>
          <w:sz w:val="28"/>
          <w:szCs w:val="28"/>
        </w:rPr>
        <w:t>Summary of previous seizure prediction studies………….20</w:t>
      </w:r>
      <w:r w:rsidR="005C0817">
        <w:rPr>
          <w:rStyle w:val="fontstyle01"/>
          <w:rFonts w:asciiTheme="majorBidi" w:hAnsiTheme="majorBidi" w:cstheme="majorBidi"/>
          <w:color w:val="000000" w:themeColor="text1"/>
          <w:sz w:val="28"/>
          <w:szCs w:val="28"/>
        </w:rPr>
        <w:t xml:space="preserve"> </w:t>
      </w:r>
    </w:p>
    <w:p w14:paraId="2A73D2EE" w14:textId="11C7FA7A" w:rsidR="008B38F1" w:rsidRPr="005C0817" w:rsidRDefault="00A42045" w:rsidP="00B71B91">
      <w:pPr>
        <w:pStyle w:val="ListParagraph"/>
        <w:numPr>
          <w:ilvl w:val="0"/>
          <w:numId w:val="23"/>
        </w:numPr>
        <w:bidi w:val="0"/>
        <w:spacing w:line="360" w:lineRule="auto"/>
        <w:ind w:hanging="720"/>
        <w:jc w:val="both"/>
        <w:rPr>
          <w:rStyle w:val="fontstyle01"/>
          <w:rFonts w:asciiTheme="majorBidi" w:hAnsiTheme="majorBidi" w:cstheme="majorBidi"/>
          <w:color w:val="000000" w:themeColor="text1"/>
          <w:sz w:val="28"/>
          <w:szCs w:val="28"/>
        </w:rPr>
      </w:pPr>
      <w:r w:rsidRPr="005C0817">
        <w:rPr>
          <w:rStyle w:val="fontstyle01"/>
          <w:rFonts w:asciiTheme="majorBidi" w:hAnsiTheme="majorBidi" w:cstheme="majorBidi"/>
          <w:color w:val="000000" w:themeColor="text1"/>
          <w:sz w:val="28"/>
          <w:szCs w:val="28"/>
        </w:rPr>
        <w:t xml:space="preserve">Describe the new label of data </w:t>
      </w:r>
      <w:r w:rsidR="008B38F1" w:rsidRPr="005C0817">
        <w:rPr>
          <w:rStyle w:val="fontstyle01"/>
          <w:rFonts w:asciiTheme="majorBidi" w:hAnsiTheme="majorBidi" w:cstheme="majorBidi"/>
          <w:color w:val="000000" w:themeColor="text1"/>
          <w:sz w:val="28"/>
          <w:szCs w:val="28"/>
        </w:rPr>
        <w:t>…………</w:t>
      </w:r>
      <w:r w:rsidRPr="005C0817">
        <w:rPr>
          <w:rStyle w:val="fontstyle01"/>
          <w:rFonts w:asciiTheme="majorBidi" w:hAnsiTheme="majorBidi" w:cstheme="majorBidi"/>
          <w:color w:val="000000" w:themeColor="text1"/>
          <w:sz w:val="28"/>
          <w:szCs w:val="28"/>
        </w:rPr>
        <w:t>……...</w:t>
      </w:r>
      <w:r w:rsidR="008B38F1" w:rsidRPr="005C0817">
        <w:rPr>
          <w:rStyle w:val="fontstyle01"/>
          <w:rFonts w:asciiTheme="majorBidi" w:hAnsiTheme="majorBidi" w:cstheme="majorBidi"/>
          <w:color w:val="000000" w:themeColor="text1"/>
          <w:sz w:val="28"/>
          <w:szCs w:val="28"/>
        </w:rPr>
        <w:t>………….38</w:t>
      </w:r>
    </w:p>
    <w:p w14:paraId="386FB19A" w14:textId="4DE31BA7" w:rsidR="008B38F1" w:rsidRPr="00ED0193" w:rsidRDefault="00A42045" w:rsidP="00B71B91">
      <w:pPr>
        <w:pStyle w:val="ListParagraph"/>
        <w:numPr>
          <w:ilvl w:val="0"/>
          <w:numId w:val="24"/>
        </w:numPr>
        <w:bidi w:val="0"/>
        <w:spacing w:line="360" w:lineRule="auto"/>
        <w:ind w:hanging="720"/>
        <w:jc w:val="both"/>
        <w:rPr>
          <w:rStyle w:val="fontstyle01"/>
          <w:rFonts w:asciiTheme="majorBidi" w:hAnsiTheme="majorBidi" w:cstheme="majorBidi"/>
          <w:color w:val="000000" w:themeColor="text1"/>
          <w:sz w:val="28"/>
          <w:szCs w:val="28"/>
        </w:rPr>
      </w:pPr>
      <w:r w:rsidRPr="00A42045">
        <w:rPr>
          <w:rFonts w:asciiTheme="majorBidi" w:hAnsiTheme="majorBidi" w:cstheme="majorBidi"/>
          <w:color w:val="000000" w:themeColor="text1"/>
          <w:sz w:val="28"/>
          <w:szCs w:val="28"/>
        </w:rPr>
        <w:t>Data set description and number of cases in each class</w:t>
      </w:r>
      <w:r w:rsidRPr="00A42045">
        <w:rPr>
          <w:rStyle w:val="fontstyle01"/>
          <w:rFonts w:asciiTheme="majorBidi" w:hAnsiTheme="majorBidi" w:cstheme="majorBidi"/>
          <w:color w:val="000000" w:themeColor="text1"/>
          <w:sz w:val="28"/>
          <w:szCs w:val="28"/>
        </w:rPr>
        <w:t xml:space="preserve"> </w:t>
      </w:r>
      <w:r>
        <w:rPr>
          <w:rStyle w:val="fontstyle01"/>
          <w:rFonts w:asciiTheme="majorBidi" w:hAnsiTheme="majorBidi" w:cstheme="majorBidi"/>
          <w:color w:val="000000" w:themeColor="text1"/>
          <w:sz w:val="28"/>
          <w:szCs w:val="28"/>
        </w:rPr>
        <w:t>…………………………………..</w:t>
      </w:r>
      <w:r w:rsidR="005C0817">
        <w:rPr>
          <w:rStyle w:val="fontstyle01"/>
          <w:rFonts w:asciiTheme="majorBidi" w:hAnsiTheme="majorBidi" w:cstheme="majorBidi"/>
          <w:color w:val="000000" w:themeColor="text1"/>
          <w:sz w:val="28"/>
          <w:szCs w:val="28"/>
        </w:rPr>
        <w:t>……..</w:t>
      </w:r>
      <w:r w:rsidR="008B38F1" w:rsidRPr="00ED0193">
        <w:rPr>
          <w:rStyle w:val="fontstyle01"/>
          <w:rFonts w:asciiTheme="majorBidi" w:hAnsiTheme="majorBidi" w:cstheme="majorBidi"/>
          <w:color w:val="000000" w:themeColor="text1"/>
          <w:sz w:val="28"/>
          <w:szCs w:val="28"/>
        </w:rPr>
        <w:t>…</w:t>
      </w:r>
      <w:r w:rsidR="008B38F1">
        <w:rPr>
          <w:rStyle w:val="fontstyle01"/>
          <w:rFonts w:asciiTheme="majorBidi" w:hAnsiTheme="majorBidi" w:cstheme="majorBidi"/>
          <w:color w:val="000000" w:themeColor="text1"/>
          <w:sz w:val="28"/>
          <w:szCs w:val="28"/>
        </w:rPr>
        <w:t>……………………....46</w:t>
      </w:r>
    </w:p>
    <w:p w14:paraId="2FFD432D" w14:textId="3FEF9E65" w:rsidR="008B38F1" w:rsidRDefault="008B38F1" w:rsidP="00B71B91">
      <w:pPr>
        <w:pStyle w:val="ListParagraph"/>
        <w:numPr>
          <w:ilvl w:val="0"/>
          <w:numId w:val="24"/>
        </w:numPr>
        <w:bidi w:val="0"/>
        <w:spacing w:line="360" w:lineRule="auto"/>
        <w:ind w:hanging="720"/>
        <w:jc w:val="both"/>
        <w:rPr>
          <w:rFonts w:asciiTheme="majorBidi" w:hAnsiTheme="majorBidi" w:cstheme="majorBidi"/>
          <w:color w:val="000000" w:themeColor="text1"/>
          <w:sz w:val="28"/>
          <w:szCs w:val="28"/>
        </w:rPr>
      </w:pPr>
      <w:r w:rsidRPr="005C0817">
        <w:rPr>
          <w:rFonts w:asciiTheme="majorBidi" w:hAnsiTheme="majorBidi" w:cstheme="majorBidi"/>
          <w:color w:val="000000" w:themeColor="text1"/>
          <w:sz w:val="28"/>
          <w:szCs w:val="28"/>
        </w:rPr>
        <w:t>The sensors accuracy measurements</w:t>
      </w:r>
      <w:r w:rsidR="00A42045" w:rsidRPr="005C0817">
        <w:rPr>
          <w:rFonts w:asciiTheme="majorBidi" w:hAnsiTheme="majorBidi" w:cstheme="majorBidi"/>
          <w:color w:val="000000" w:themeColor="text1"/>
          <w:sz w:val="28"/>
          <w:szCs w:val="28"/>
        </w:rPr>
        <w:t>……………...</w:t>
      </w:r>
      <w:r w:rsidRPr="005C0817">
        <w:rPr>
          <w:rFonts w:asciiTheme="majorBidi" w:hAnsiTheme="majorBidi" w:cstheme="majorBidi"/>
          <w:color w:val="000000" w:themeColor="text1"/>
          <w:sz w:val="28"/>
          <w:szCs w:val="28"/>
        </w:rPr>
        <w:t>………47</w:t>
      </w:r>
    </w:p>
    <w:p w14:paraId="2206F436" w14:textId="6981A214" w:rsidR="008B38F1" w:rsidRDefault="00A42045" w:rsidP="00B71B91">
      <w:pPr>
        <w:pStyle w:val="ListParagraph"/>
        <w:numPr>
          <w:ilvl w:val="0"/>
          <w:numId w:val="24"/>
        </w:numPr>
        <w:bidi w:val="0"/>
        <w:spacing w:line="360" w:lineRule="auto"/>
        <w:ind w:hanging="720"/>
        <w:jc w:val="both"/>
        <w:rPr>
          <w:rFonts w:asciiTheme="majorBidi" w:hAnsiTheme="majorBidi" w:cstheme="majorBidi"/>
          <w:color w:val="000000" w:themeColor="text1"/>
          <w:sz w:val="28"/>
          <w:szCs w:val="28"/>
        </w:rPr>
      </w:pPr>
      <w:r w:rsidRPr="005C0817">
        <w:rPr>
          <w:rFonts w:asciiTheme="majorBidi" w:hAnsiTheme="majorBidi" w:cstheme="majorBidi"/>
          <w:color w:val="000000" w:themeColor="text1"/>
          <w:sz w:val="28"/>
          <w:szCs w:val="28"/>
        </w:rPr>
        <w:t>Comparison of the different Classification Technique...</w:t>
      </w:r>
      <w:r w:rsidR="008B38F1" w:rsidRPr="005C0817">
        <w:rPr>
          <w:rFonts w:asciiTheme="majorBidi" w:hAnsiTheme="majorBidi" w:cstheme="majorBidi"/>
          <w:color w:val="000000" w:themeColor="text1"/>
          <w:sz w:val="28"/>
          <w:szCs w:val="28"/>
        </w:rPr>
        <w:t>.....49</w:t>
      </w:r>
    </w:p>
    <w:p w14:paraId="7FD36D71" w14:textId="5222B1FA" w:rsidR="008B38F1" w:rsidRDefault="00A42045" w:rsidP="00B71B91">
      <w:pPr>
        <w:pStyle w:val="ListParagraph"/>
        <w:numPr>
          <w:ilvl w:val="0"/>
          <w:numId w:val="24"/>
        </w:numPr>
        <w:bidi w:val="0"/>
        <w:spacing w:line="360" w:lineRule="auto"/>
        <w:ind w:hanging="720"/>
        <w:jc w:val="both"/>
        <w:rPr>
          <w:rFonts w:asciiTheme="majorBidi" w:hAnsiTheme="majorBidi" w:cstheme="majorBidi"/>
          <w:color w:val="000000" w:themeColor="text1"/>
          <w:sz w:val="28"/>
          <w:szCs w:val="28"/>
        </w:rPr>
      </w:pPr>
      <w:r w:rsidRPr="005C0817">
        <w:rPr>
          <w:rFonts w:asciiTheme="majorBidi" w:hAnsiTheme="majorBidi" w:cstheme="majorBidi"/>
          <w:color w:val="000000" w:themeColor="text1"/>
          <w:sz w:val="28"/>
          <w:szCs w:val="28"/>
        </w:rPr>
        <w:t>The results before and after dropout technique ………..</w:t>
      </w:r>
      <w:r w:rsidR="008B38F1" w:rsidRPr="005C0817">
        <w:rPr>
          <w:rFonts w:asciiTheme="majorBidi" w:hAnsiTheme="majorBidi" w:cstheme="majorBidi"/>
          <w:color w:val="000000" w:themeColor="text1"/>
          <w:sz w:val="28"/>
          <w:szCs w:val="28"/>
        </w:rPr>
        <w:t>….52</w:t>
      </w:r>
    </w:p>
    <w:p w14:paraId="7AEA75FA" w14:textId="42BB6BE5" w:rsidR="001C78DF" w:rsidRDefault="001C78DF" w:rsidP="00B71B91">
      <w:pPr>
        <w:pStyle w:val="ListParagraph"/>
        <w:numPr>
          <w:ilvl w:val="0"/>
          <w:numId w:val="24"/>
        </w:numPr>
        <w:bidi w:val="0"/>
        <w:spacing w:line="360" w:lineRule="auto"/>
        <w:ind w:hanging="720"/>
        <w:jc w:val="both"/>
        <w:rPr>
          <w:rFonts w:asciiTheme="majorBidi" w:hAnsiTheme="majorBidi" w:cstheme="majorBidi"/>
          <w:color w:val="000000" w:themeColor="text1"/>
          <w:sz w:val="28"/>
          <w:szCs w:val="28"/>
        </w:rPr>
      </w:pPr>
      <w:r w:rsidRPr="005C0817">
        <w:rPr>
          <w:rFonts w:asciiTheme="majorBidi" w:hAnsiTheme="majorBidi" w:cstheme="majorBidi"/>
          <w:color w:val="000000" w:themeColor="text1"/>
          <w:sz w:val="28"/>
          <w:szCs w:val="28"/>
        </w:rPr>
        <w:t>The comparison of the classification results of this work with other reported methods</w:t>
      </w:r>
      <w:r w:rsidR="005C0817">
        <w:rPr>
          <w:rFonts w:asciiTheme="majorBidi" w:hAnsiTheme="majorBidi" w:cstheme="majorBidi"/>
          <w:color w:val="000000" w:themeColor="text1"/>
          <w:sz w:val="28"/>
          <w:szCs w:val="28"/>
        </w:rPr>
        <w:t>…………………………..</w:t>
      </w:r>
      <w:r w:rsidRPr="005C0817">
        <w:rPr>
          <w:rFonts w:asciiTheme="majorBidi" w:hAnsiTheme="majorBidi" w:cstheme="majorBidi"/>
          <w:color w:val="000000" w:themeColor="text1"/>
          <w:sz w:val="28"/>
          <w:szCs w:val="28"/>
        </w:rPr>
        <w:t>………….55</w:t>
      </w:r>
    </w:p>
    <w:p w14:paraId="54956817" w14:textId="20A0D359" w:rsidR="001C78DF" w:rsidRPr="005C0817" w:rsidRDefault="001C78DF" w:rsidP="00B71B91">
      <w:pPr>
        <w:pStyle w:val="ListParagraph"/>
        <w:numPr>
          <w:ilvl w:val="0"/>
          <w:numId w:val="24"/>
        </w:numPr>
        <w:bidi w:val="0"/>
        <w:spacing w:line="360" w:lineRule="auto"/>
        <w:ind w:hanging="720"/>
        <w:jc w:val="both"/>
        <w:rPr>
          <w:rFonts w:asciiTheme="majorBidi" w:hAnsiTheme="majorBidi" w:cstheme="majorBidi"/>
          <w:color w:val="000000" w:themeColor="text1"/>
          <w:sz w:val="28"/>
          <w:szCs w:val="28"/>
        </w:rPr>
      </w:pPr>
      <w:r w:rsidRPr="005C0817">
        <w:rPr>
          <w:rFonts w:asciiTheme="majorBidi" w:hAnsiTheme="majorBidi" w:cstheme="majorBidi"/>
          <w:color w:val="000000" w:themeColor="text1"/>
          <w:sz w:val="28"/>
          <w:szCs w:val="28"/>
        </w:rPr>
        <w:t>The comparison of the results prediction of this work with other reported methods</w:t>
      </w:r>
      <w:r w:rsidR="005C0817">
        <w:rPr>
          <w:rFonts w:asciiTheme="majorBidi" w:hAnsiTheme="majorBidi" w:cstheme="majorBidi"/>
          <w:color w:val="000000" w:themeColor="text1"/>
          <w:sz w:val="28"/>
          <w:szCs w:val="28"/>
        </w:rPr>
        <w:t>…………………………………………...</w:t>
      </w:r>
      <w:r w:rsidRPr="005C0817">
        <w:rPr>
          <w:rFonts w:asciiTheme="majorBidi" w:hAnsiTheme="majorBidi" w:cstheme="majorBidi"/>
          <w:color w:val="000000" w:themeColor="text1"/>
          <w:sz w:val="28"/>
          <w:szCs w:val="28"/>
        </w:rPr>
        <w:t>55</w:t>
      </w:r>
    </w:p>
    <w:p w14:paraId="17A7ED42" w14:textId="77777777" w:rsidR="001C78DF" w:rsidRDefault="001C78DF" w:rsidP="001C78DF">
      <w:pPr>
        <w:bidi w:val="0"/>
        <w:jc w:val="both"/>
        <w:rPr>
          <w:rFonts w:asciiTheme="majorBidi" w:hAnsiTheme="majorBidi" w:cstheme="majorBidi"/>
          <w:color w:val="000000" w:themeColor="text1"/>
          <w:sz w:val="28"/>
          <w:szCs w:val="28"/>
        </w:rPr>
      </w:pPr>
    </w:p>
    <w:p w14:paraId="3FE9D8CB" w14:textId="77777777" w:rsidR="00A42045" w:rsidRPr="00925274" w:rsidRDefault="00A42045" w:rsidP="00A42045">
      <w:pPr>
        <w:bidi w:val="0"/>
        <w:jc w:val="both"/>
        <w:rPr>
          <w:rFonts w:asciiTheme="majorBidi" w:hAnsiTheme="majorBidi" w:cstheme="majorBidi"/>
          <w:color w:val="000000" w:themeColor="text1"/>
          <w:sz w:val="28"/>
          <w:szCs w:val="28"/>
        </w:rPr>
      </w:pPr>
    </w:p>
    <w:p w14:paraId="6D1A803C" w14:textId="77777777" w:rsidR="008B38F1" w:rsidRPr="00ED0193" w:rsidRDefault="008B38F1" w:rsidP="008B38F1">
      <w:pPr>
        <w:bidi w:val="0"/>
        <w:jc w:val="both"/>
        <w:rPr>
          <w:rFonts w:asciiTheme="majorBidi" w:hAnsiTheme="majorBidi" w:cstheme="majorBidi"/>
          <w:color w:val="000000" w:themeColor="text1"/>
          <w:sz w:val="28"/>
          <w:szCs w:val="28"/>
          <w:rtl/>
        </w:rPr>
      </w:pPr>
    </w:p>
    <w:p w14:paraId="2CB66520" w14:textId="77777777" w:rsidR="008B38F1" w:rsidRPr="00ED0193" w:rsidRDefault="008B38F1" w:rsidP="008B38F1">
      <w:pPr>
        <w:bidi w:val="0"/>
        <w:jc w:val="both"/>
        <w:rPr>
          <w:rFonts w:asciiTheme="majorBidi" w:hAnsiTheme="majorBidi" w:cstheme="majorBidi"/>
          <w:color w:val="000000" w:themeColor="text1"/>
          <w:sz w:val="28"/>
          <w:szCs w:val="28"/>
          <w:rtl/>
        </w:rPr>
      </w:pPr>
    </w:p>
    <w:p w14:paraId="6C5242AE" w14:textId="77777777" w:rsidR="008B38F1" w:rsidRPr="00ED0193" w:rsidRDefault="008B38F1" w:rsidP="008B38F1">
      <w:pPr>
        <w:bidi w:val="0"/>
        <w:jc w:val="both"/>
        <w:rPr>
          <w:rFonts w:asciiTheme="majorBidi" w:hAnsiTheme="majorBidi" w:cstheme="majorBidi"/>
          <w:color w:val="000000" w:themeColor="text1"/>
          <w:sz w:val="28"/>
          <w:szCs w:val="28"/>
          <w:rtl/>
        </w:rPr>
      </w:pPr>
    </w:p>
    <w:p w14:paraId="1882305C" w14:textId="77777777" w:rsidR="008B38F1" w:rsidRPr="00ED0193" w:rsidRDefault="008B38F1" w:rsidP="008B38F1">
      <w:pPr>
        <w:bidi w:val="0"/>
        <w:jc w:val="both"/>
        <w:rPr>
          <w:rFonts w:asciiTheme="majorBidi" w:hAnsiTheme="majorBidi" w:cstheme="majorBidi"/>
          <w:color w:val="000000" w:themeColor="text1"/>
          <w:sz w:val="28"/>
          <w:szCs w:val="28"/>
          <w:rtl/>
        </w:rPr>
      </w:pPr>
    </w:p>
    <w:p w14:paraId="5585F2D1" w14:textId="77777777" w:rsidR="008B38F1" w:rsidRPr="00ED0193" w:rsidRDefault="008B38F1" w:rsidP="008B38F1">
      <w:pPr>
        <w:bidi w:val="0"/>
        <w:jc w:val="both"/>
        <w:rPr>
          <w:rFonts w:asciiTheme="majorBidi" w:hAnsiTheme="majorBidi" w:cstheme="majorBidi"/>
          <w:color w:val="000000" w:themeColor="text1"/>
          <w:sz w:val="28"/>
          <w:szCs w:val="28"/>
          <w:rtl/>
        </w:rPr>
      </w:pPr>
    </w:p>
    <w:p w14:paraId="58287239" w14:textId="77777777" w:rsidR="00963D98" w:rsidRPr="00ED0193" w:rsidRDefault="00963D98" w:rsidP="001C78DF">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t>Abstract</w:t>
      </w:r>
    </w:p>
    <w:p w14:paraId="22B2C794" w14:textId="77777777" w:rsidR="00963D98" w:rsidRPr="00ED0193" w:rsidRDefault="00963D98" w:rsidP="00963D98">
      <w:pPr>
        <w:bidi w:val="0"/>
        <w:jc w:val="both"/>
        <w:rPr>
          <w:rFonts w:asciiTheme="majorBidi" w:hAnsiTheme="majorBidi" w:cstheme="majorBidi"/>
          <w:b/>
          <w:bCs/>
          <w:color w:val="000000" w:themeColor="text1"/>
          <w:sz w:val="32"/>
          <w:szCs w:val="32"/>
        </w:rPr>
      </w:pPr>
    </w:p>
    <w:p w14:paraId="17351043" w14:textId="2986DD0C" w:rsidR="003D5175" w:rsidRDefault="003D5175" w:rsidP="00FB579E">
      <w:pPr>
        <w:bidi w:val="0"/>
        <w:spacing w:line="360" w:lineRule="auto"/>
        <w:jc w:val="both"/>
        <w:rPr>
          <w:rFonts w:asciiTheme="majorBidi" w:hAnsiTheme="majorBidi" w:cstheme="majorBidi"/>
          <w:color w:val="000000" w:themeColor="text1"/>
          <w:sz w:val="28"/>
          <w:szCs w:val="28"/>
        </w:rPr>
      </w:pPr>
      <w:r w:rsidRPr="003D5175">
        <w:rPr>
          <w:rFonts w:asciiTheme="majorBidi" w:hAnsiTheme="majorBidi" w:cstheme="majorBidi"/>
          <w:color w:val="000000" w:themeColor="text1"/>
          <w:sz w:val="28"/>
          <w:szCs w:val="28"/>
        </w:rPr>
        <w:t>Electroencephalography (EEG) is commonly used in the diagnosis and management of epilepsy, a common neurological disease that affects more than 2 percent of the population globally. An imbalance in brain electrical activities causes unpredictable seizures, which eventually leads to epilepsy. During an epileptic seizure, there is a sudden burst of electrical activity in the brain that can be captured by EEG. This research study explores the use of electroencephalography (EEG) data from BONN University for detecting and predicting epileptic seizures using machine learning and deep learning approaches. The aim of this study is to develop an accurate and reliable seizure detection and prediction system that can aid in the early diagnosis and treatment of epilepsy. The research methodology includes classification using various machine learning and deep learning techniques to determine the best approach. The experimental results demonstrate the effectiveness of the proposed systems in detecting and predicting epileptic seizures with high accuracy and low false positive rates, however, the results show that the Artificial Neural Network (ANN) approach outperforms the Support Vector Machine, Linear Support Vector Machine and Long Short-Term Memory approaches in term of accuracy achieving 97.35%. As for prediction when ANN approach was applied to the EEG dataset t</w:t>
      </w:r>
      <w:r w:rsidR="00281313">
        <w:rPr>
          <w:rFonts w:asciiTheme="majorBidi" w:hAnsiTheme="majorBidi" w:cstheme="majorBidi"/>
          <w:color w:val="000000" w:themeColor="text1"/>
          <w:sz w:val="28"/>
          <w:szCs w:val="28"/>
        </w:rPr>
        <w:t>he model achieved accuracy of 99</w:t>
      </w:r>
      <w:r w:rsidRPr="003D5175">
        <w:rPr>
          <w:rFonts w:asciiTheme="majorBidi" w:hAnsiTheme="majorBidi" w:cstheme="majorBidi"/>
          <w:color w:val="000000" w:themeColor="text1"/>
          <w:sz w:val="28"/>
          <w:szCs w:val="28"/>
        </w:rPr>
        <w:t xml:space="preserve">%.  This research can contribute towards the development </w:t>
      </w:r>
      <w:r w:rsidRPr="003D5175">
        <w:rPr>
          <w:rFonts w:asciiTheme="majorBidi" w:hAnsiTheme="majorBidi" w:cstheme="majorBidi"/>
          <w:color w:val="000000" w:themeColor="text1"/>
          <w:sz w:val="28"/>
          <w:szCs w:val="28"/>
        </w:rPr>
        <w:lastRenderedPageBreak/>
        <w:t>of automated systems for epilepsy diagnosis and treatment, leading to improved patient outcomes and quality of life</w:t>
      </w:r>
      <w:r>
        <w:rPr>
          <w:rFonts w:asciiTheme="majorBidi" w:hAnsiTheme="majorBidi" w:cstheme="majorBidi"/>
          <w:color w:val="000000" w:themeColor="text1"/>
          <w:sz w:val="28"/>
          <w:szCs w:val="28"/>
        </w:rPr>
        <w:t>.</w:t>
      </w:r>
    </w:p>
    <w:p w14:paraId="5229ED0F" w14:textId="2D783D9B" w:rsidR="003D5175" w:rsidRDefault="003D5175" w:rsidP="003D5175">
      <w:pPr>
        <w:bidi w:val="0"/>
        <w:jc w:val="both"/>
        <w:rPr>
          <w:rFonts w:asciiTheme="majorBidi" w:hAnsiTheme="majorBidi" w:cstheme="majorBidi"/>
          <w:color w:val="000000" w:themeColor="text1"/>
          <w:sz w:val="28"/>
          <w:szCs w:val="28"/>
        </w:rPr>
      </w:pPr>
    </w:p>
    <w:p w14:paraId="78E01F06" w14:textId="465CE1F5" w:rsidR="003D5175" w:rsidRDefault="003D5175" w:rsidP="003D5175">
      <w:pPr>
        <w:bidi w:val="0"/>
        <w:jc w:val="both"/>
        <w:rPr>
          <w:rFonts w:asciiTheme="majorBidi" w:hAnsiTheme="majorBidi" w:cstheme="majorBidi"/>
          <w:color w:val="000000" w:themeColor="text1"/>
          <w:sz w:val="28"/>
          <w:szCs w:val="28"/>
        </w:rPr>
      </w:pPr>
    </w:p>
    <w:p w14:paraId="74555110" w14:textId="77777777" w:rsidR="00FC2632" w:rsidRDefault="00FC2632" w:rsidP="00FC2632">
      <w:pPr>
        <w:bidi w:val="0"/>
        <w:jc w:val="both"/>
        <w:rPr>
          <w:rFonts w:asciiTheme="majorBidi" w:hAnsiTheme="majorBidi" w:cstheme="majorBidi"/>
          <w:color w:val="000000" w:themeColor="text1"/>
          <w:sz w:val="28"/>
          <w:szCs w:val="28"/>
        </w:rPr>
      </w:pPr>
    </w:p>
    <w:p w14:paraId="7DD155A9" w14:textId="62D02BD4" w:rsidR="003D5175" w:rsidRDefault="003D5175" w:rsidP="003D5175">
      <w:pPr>
        <w:bidi w:val="0"/>
        <w:jc w:val="both"/>
        <w:rPr>
          <w:rFonts w:asciiTheme="majorBidi" w:hAnsiTheme="majorBidi" w:cstheme="majorBidi"/>
          <w:color w:val="000000" w:themeColor="text1"/>
          <w:sz w:val="28"/>
          <w:szCs w:val="28"/>
        </w:rPr>
      </w:pPr>
    </w:p>
    <w:p w14:paraId="5B21E848" w14:textId="77777777" w:rsidR="003D5175" w:rsidRPr="00ED0193" w:rsidRDefault="003D5175" w:rsidP="003D5175">
      <w:pPr>
        <w:jc w:val="both"/>
        <w:rPr>
          <w:rFonts w:asciiTheme="majorBidi" w:hAnsiTheme="majorBidi" w:cstheme="majorBidi"/>
          <w:b/>
          <w:bCs/>
          <w:color w:val="000000" w:themeColor="text1"/>
          <w:sz w:val="32"/>
          <w:szCs w:val="32"/>
        </w:rPr>
      </w:pPr>
      <w:r w:rsidRPr="00ED0193">
        <w:rPr>
          <w:rFonts w:asciiTheme="majorBidi" w:hAnsiTheme="majorBidi" w:cstheme="majorBidi" w:hint="cs"/>
          <w:b/>
          <w:bCs/>
          <w:color w:val="000000" w:themeColor="text1"/>
          <w:sz w:val="32"/>
          <w:szCs w:val="32"/>
          <w:rtl/>
        </w:rPr>
        <w:t>المستخلص</w:t>
      </w:r>
    </w:p>
    <w:p w14:paraId="3ED90399" w14:textId="77777777" w:rsidR="003D5175" w:rsidRPr="00ED0193" w:rsidRDefault="003D5175" w:rsidP="003D5175">
      <w:pPr>
        <w:jc w:val="both"/>
        <w:rPr>
          <w:rFonts w:asciiTheme="majorBidi" w:hAnsiTheme="majorBidi" w:cstheme="majorBidi"/>
          <w:b/>
          <w:bCs/>
          <w:color w:val="000000" w:themeColor="text1"/>
          <w:sz w:val="32"/>
          <w:szCs w:val="32"/>
        </w:rPr>
      </w:pPr>
    </w:p>
    <w:p w14:paraId="3E476DF1" w14:textId="5CBDD90F" w:rsidR="000849AE" w:rsidRPr="00ED0193" w:rsidRDefault="00925AB3" w:rsidP="00281313">
      <w:pPr>
        <w:spacing w:line="360" w:lineRule="auto"/>
        <w:jc w:val="both"/>
        <w:rPr>
          <w:rFonts w:asciiTheme="majorBidi" w:hAnsiTheme="majorBidi" w:cstheme="majorBidi"/>
          <w:color w:val="000000" w:themeColor="text1"/>
          <w:sz w:val="28"/>
          <w:szCs w:val="28"/>
          <w:rtl/>
        </w:rPr>
      </w:pPr>
      <w:r>
        <w:rPr>
          <w:rFonts w:asciiTheme="majorBidi" w:hAnsiTheme="majorBidi" w:cs="Times New Roman" w:hint="cs"/>
          <w:color w:val="000000" w:themeColor="text1"/>
          <w:sz w:val="28"/>
          <w:szCs w:val="28"/>
          <w:rtl/>
        </w:rPr>
        <w:t>يستخدم</w:t>
      </w:r>
      <w:r w:rsidR="000849AE" w:rsidRPr="000849AE">
        <w:rPr>
          <w:rFonts w:asciiTheme="majorBidi" w:hAnsiTheme="majorBidi" w:cs="Times New Roman"/>
          <w:color w:val="000000" w:themeColor="text1"/>
          <w:sz w:val="28"/>
          <w:szCs w:val="28"/>
          <w:rtl/>
        </w:rPr>
        <w:t xml:space="preserve"> تخطيط الكهربية الدماغية (</w:t>
      </w:r>
      <w:r w:rsidR="000849AE" w:rsidRPr="000849AE">
        <w:rPr>
          <w:rFonts w:asciiTheme="majorBidi" w:hAnsiTheme="majorBidi" w:cstheme="majorBidi"/>
          <w:color w:val="000000" w:themeColor="text1"/>
          <w:sz w:val="28"/>
          <w:szCs w:val="28"/>
        </w:rPr>
        <w:t>EEG</w:t>
      </w:r>
      <w:r w:rsidR="000849AE" w:rsidRPr="000849AE">
        <w:rPr>
          <w:rFonts w:asciiTheme="majorBidi" w:hAnsiTheme="majorBidi" w:cs="Times New Roman"/>
          <w:color w:val="000000" w:themeColor="text1"/>
          <w:sz w:val="28"/>
          <w:szCs w:val="28"/>
          <w:rtl/>
        </w:rPr>
        <w:t xml:space="preserve">) </w:t>
      </w:r>
      <w:r>
        <w:rPr>
          <w:rFonts w:asciiTheme="majorBidi" w:hAnsiTheme="majorBidi" w:cs="Times New Roman" w:hint="cs"/>
          <w:color w:val="000000" w:themeColor="text1"/>
          <w:sz w:val="28"/>
          <w:szCs w:val="28"/>
          <w:rtl/>
        </w:rPr>
        <w:t xml:space="preserve">عادة </w:t>
      </w:r>
      <w:r w:rsidR="000849AE" w:rsidRPr="000849AE">
        <w:rPr>
          <w:rFonts w:asciiTheme="majorBidi" w:hAnsiTheme="majorBidi" w:cs="Times New Roman"/>
          <w:color w:val="000000" w:themeColor="text1"/>
          <w:sz w:val="28"/>
          <w:szCs w:val="28"/>
          <w:rtl/>
        </w:rPr>
        <w:t>في تشخيص وإدارة مرض الصرع،</w:t>
      </w:r>
      <w:r w:rsidR="000849AE">
        <w:rPr>
          <w:rFonts w:asciiTheme="majorBidi" w:hAnsiTheme="majorBidi" w:cs="Times New Roman"/>
          <w:color w:val="000000" w:themeColor="text1"/>
          <w:sz w:val="28"/>
          <w:szCs w:val="28"/>
        </w:rPr>
        <w:t xml:space="preserve"> </w:t>
      </w:r>
      <w:r w:rsidR="000849AE" w:rsidRPr="000849AE">
        <w:rPr>
          <w:rFonts w:asciiTheme="majorBidi" w:hAnsiTheme="majorBidi" w:cs="Times New Roman"/>
          <w:color w:val="000000" w:themeColor="text1"/>
          <w:sz w:val="28"/>
          <w:szCs w:val="28"/>
          <w:rtl/>
        </w:rPr>
        <w:t>وهو مرضٌ عصبيٌّ شائعٌ يؤثّر على أكثر من 2% من السكّان عالميًّا.</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يتسبب التوازن غير المتكافئ في الأنشطة الكهربائية للدماغ في نوبات صرع غير متوقعة، مما يؤدي في النهاية إلى الصرع.</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أثناء نوبة الصرع، يحدثُ انفجارٌ مفاجئٌ للنشاط الكهربائي في الدماغ يمكن التقاطُهُ بواسطةِ الكهربيةِ الدماغية (</w:t>
      </w:r>
      <w:r w:rsidRPr="00925AB3">
        <w:rPr>
          <w:rFonts w:asciiTheme="majorBidi" w:hAnsiTheme="majorBidi" w:cs="Times New Roman"/>
          <w:color w:val="000000" w:themeColor="text1"/>
          <w:sz w:val="28"/>
          <w:szCs w:val="28"/>
        </w:rPr>
        <w:t>EEG</w:t>
      </w:r>
      <w:r w:rsidRPr="00925AB3">
        <w:rPr>
          <w:rFonts w:asciiTheme="majorBidi" w:hAnsiTheme="majorBidi" w:cs="Times New Roman"/>
          <w:color w:val="000000" w:themeColor="text1"/>
          <w:sz w:val="28"/>
          <w:szCs w:val="28"/>
          <w:rtl/>
        </w:rPr>
        <w:t>).</w:t>
      </w:r>
      <w:r>
        <w:rPr>
          <w:rFonts w:asciiTheme="majorBidi" w:hAnsiTheme="majorBidi" w:cs="Times New Roman" w:hint="cs"/>
          <w:color w:val="000000" w:themeColor="text1"/>
          <w:sz w:val="28"/>
          <w:szCs w:val="28"/>
          <w:rtl/>
        </w:rPr>
        <w:t xml:space="preserve"> ي</w:t>
      </w:r>
      <w:r>
        <w:rPr>
          <w:rFonts w:asciiTheme="majorBidi" w:hAnsiTheme="majorBidi" w:cs="Times New Roman"/>
          <w:color w:val="000000" w:themeColor="text1"/>
          <w:sz w:val="28"/>
          <w:szCs w:val="28"/>
          <w:rtl/>
        </w:rPr>
        <w:t>ستكشف هذ</w:t>
      </w:r>
      <w:r>
        <w:rPr>
          <w:rFonts w:asciiTheme="majorBidi" w:hAnsiTheme="majorBidi" w:cs="Times New Roman" w:hint="cs"/>
          <w:color w:val="000000" w:themeColor="text1"/>
          <w:sz w:val="28"/>
          <w:szCs w:val="28"/>
          <w:rtl/>
        </w:rPr>
        <w:t>ا ال</w:t>
      </w:r>
      <w:r>
        <w:rPr>
          <w:rFonts w:asciiTheme="majorBidi" w:hAnsiTheme="majorBidi" w:cs="Times New Roman"/>
          <w:color w:val="000000" w:themeColor="text1"/>
          <w:sz w:val="28"/>
          <w:szCs w:val="28"/>
          <w:rtl/>
        </w:rPr>
        <w:t>بحث</w:t>
      </w:r>
      <w:r w:rsidRPr="00925AB3">
        <w:rPr>
          <w:rFonts w:asciiTheme="majorBidi" w:hAnsiTheme="majorBidi" w:cs="Times New Roman"/>
          <w:color w:val="000000" w:themeColor="text1"/>
          <w:sz w:val="28"/>
          <w:szCs w:val="28"/>
          <w:rtl/>
        </w:rPr>
        <w:t xml:space="preserve"> استخدام بيانات التخطيط الكهربائي للدماغ (</w:t>
      </w:r>
      <w:r w:rsidRPr="00925AB3">
        <w:rPr>
          <w:rFonts w:asciiTheme="majorBidi" w:hAnsiTheme="majorBidi" w:cs="Times New Roman"/>
          <w:color w:val="000000" w:themeColor="text1"/>
          <w:sz w:val="28"/>
          <w:szCs w:val="28"/>
        </w:rPr>
        <w:t>EEG</w:t>
      </w:r>
      <w:r w:rsidRPr="00925AB3">
        <w:rPr>
          <w:rFonts w:asciiTheme="majorBidi" w:hAnsiTheme="majorBidi" w:cs="Times New Roman"/>
          <w:color w:val="000000" w:themeColor="text1"/>
          <w:sz w:val="28"/>
          <w:szCs w:val="28"/>
          <w:rtl/>
        </w:rPr>
        <w:t>) من جامعة بون للكشف عن نوبات الصرع وتنبؤها باستخدام تقنيات التعلم الآلي والتعلم العميق.</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هدف هذه الدراسة هو تطوير نظام دقيق وموثوق لكشف النوبات الصرعية وتنبؤها يمكن أن يساعد في التشخيص والعلاج المبكر لمرض الصرع. تتضمن منهجية البحث تصنيف باستخدام تقنيات التعلم الآلي والتعلم العميق المختلفة لتحديد النهج الأفضل.</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تظهر النتائج التجريبية فعالية الأنظمة المقترحة في الكشف عن النوبات الصرعية وتنبؤها بدقة عالية ومعدلات كاذبة منخفضة، ومع ذلك، تظهر النتائج أن نهج الشبكة العصبية الاصطناعية (</w:t>
      </w:r>
      <w:r w:rsidRPr="00925AB3">
        <w:rPr>
          <w:rFonts w:asciiTheme="majorBidi" w:hAnsiTheme="majorBidi" w:cs="Times New Roman"/>
          <w:color w:val="000000" w:themeColor="text1"/>
          <w:sz w:val="28"/>
          <w:szCs w:val="28"/>
        </w:rPr>
        <w:t>ANN</w:t>
      </w:r>
      <w:r w:rsidRPr="00925AB3">
        <w:rPr>
          <w:rFonts w:asciiTheme="majorBidi" w:hAnsiTheme="majorBidi" w:cs="Times New Roman"/>
          <w:color w:val="000000" w:themeColor="text1"/>
          <w:sz w:val="28"/>
          <w:szCs w:val="28"/>
          <w:rtl/>
        </w:rPr>
        <w:t>)</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يفوق نهج آلة الدعم النوعية</w:t>
      </w:r>
      <w:r>
        <w:rPr>
          <w:rFonts w:asciiTheme="majorBidi" w:hAnsiTheme="majorBidi" w:cs="Times New Roman" w:hint="cs"/>
          <w:color w:val="000000" w:themeColor="text1"/>
          <w:sz w:val="28"/>
          <w:szCs w:val="28"/>
          <w:rtl/>
        </w:rPr>
        <w:t>(</w:t>
      </w:r>
      <w:r>
        <w:rPr>
          <w:rFonts w:asciiTheme="majorBidi" w:hAnsiTheme="majorBidi" w:cs="Times New Roman"/>
          <w:color w:val="000000" w:themeColor="text1"/>
          <w:sz w:val="28"/>
          <w:szCs w:val="28"/>
        </w:rPr>
        <w:t>SVM</w:t>
      </w:r>
      <w:r>
        <w:rPr>
          <w:rFonts w:asciiTheme="majorBidi" w:hAnsiTheme="majorBidi" w:cs="Times New Roman" w:hint="cs"/>
          <w:color w:val="000000" w:themeColor="text1"/>
          <w:sz w:val="28"/>
          <w:szCs w:val="28"/>
          <w:rtl/>
        </w:rPr>
        <w:t>)</w:t>
      </w:r>
      <w:r w:rsidRPr="00925AB3">
        <w:rPr>
          <w:rFonts w:asciiTheme="majorBidi" w:hAnsiTheme="majorBidi" w:cs="Times New Roman"/>
          <w:color w:val="000000" w:themeColor="text1"/>
          <w:sz w:val="28"/>
          <w:szCs w:val="28"/>
          <w:rtl/>
        </w:rPr>
        <w:t>، آلة الدعم الخطي</w:t>
      </w:r>
      <w:r>
        <w:rPr>
          <w:rFonts w:asciiTheme="majorBidi" w:hAnsiTheme="majorBidi" w:cs="Times New Roman"/>
          <w:color w:val="000000" w:themeColor="text1"/>
          <w:sz w:val="28"/>
          <w:szCs w:val="28"/>
        </w:rPr>
        <w:t>(LSVM)</w:t>
      </w:r>
      <w:r w:rsidRPr="00925AB3">
        <w:rPr>
          <w:rFonts w:asciiTheme="majorBidi" w:hAnsiTheme="majorBidi" w:cs="Times New Roman"/>
          <w:color w:val="000000" w:themeColor="text1"/>
          <w:sz w:val="28"/>
          <w:szCs w:val="28"/>
          <w:rtl/>
        </w:rPr>
        <w:t xml:space="preserve"> والذاكرة القصيرة الطويلة الأجل</w:t>
      </w:r>
      <w:r>
        <w:rPr>
          <w:rFonts w:asciiTheme="majorBidi" w:hAnsiTheme="majorBidi" w:cs="Times New Roman"/>
          <w:color w:val="000000" w:themeColor="text1"/>
          <w:sz w:val="28"/>
          <w:szCs w:val="28"/>
        </w:rPr>
        <w:t>(LSTM)</w:t>
      </w:r>
      <w:r w:rsidRPr="00925AB3">
        <w:rPr>
          <w:rFonts w:asciiTheme="majorBidi" w:hAnsiTheme="majorBidi" w:cs="Times New Roman"/>
          <w:color w:val="000000" w:themeColor="text1"/>
          <w:sz w:val="28"/>
          <w:szCs w:val="28"/>
          <w:rtl/>
        </w:rPr>
        <w:t xml:space="preserve"> من حيث الدقة بتحقيق 97.35٪.</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 xml:space="preserve">أما بالنسبة للتنبؤ، عندما تم تطبيق نهج </w:t>
      </w:r>
      <w:r w:rsidRPr="00925AB3">
        <w:rPr>
          <w:rFonts w:asciiTheme="majorBidi" w:hAnsiTheme="majorBidi" w:cs="Times New Roman"/>
          <w:color w:val="000000" w:themeColor="text1"/>
          <w:sz w:val="28"/>
          <w:szCs w:val="28"/>
        </w:rPr>
        <w:t>ANN</w:t>
      </w:r>
      <w:r w:rsidRPr="00925AB3">
        <w:rPr>
          <w:rFonts w:asciiTheme="majorBidi" w:hAnsiTheme="majorBidi" w:cs="Times New Roman"/>
          <w:color w:val="000000" w:themeColor="text1"/>
          <w:sz w:val="28"/>
          <w:szCs w:val="28"/>
          <w:rtl/>
        </w:rPr>
        <w:t xml:space="preserve"> على مجموعة بيانات </w:t>
      </w:r>
      <w:r w:rsidRPr="00925AB3">
        <w:rPr>
          <w:rFonts w:asciiTheme="majorBidi" w:hAnsiTheme="majorBidi" w:cs="Times New Roman"/>
          <w:color w:val="000000" w:themeColor="text1"/>
          <w:sz w:val="28"/>
          <w:szCs w:val="28"/>
        </w:rPr>
        <w:t>EEG</w:t>
      </w:r>
      <w:r w:rsidRPr="00925AB3">
        <w:rPr>
          <w:rFonts w:asciiTheme="majorBidi" w:hAnsiTheme="majorBidi" w:cs="Times New Roman"/>
          <w:color w:val="000000" w:themeColor="text1"/>
          <w:sz w:val="28"/>
          <w:szCs w:val="28"/>
          <w:rtl/>
        </w:rPr>
        <w:t>، حقق النموذج دقة</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 xml:space="preserve">تصل إلى </w:t>
      </w:r>
      <w:r w:rsidR="00281313">
        <w:rPr>
          <w:rFonts w:asciiTheme="majorBidi" w:hAnsiTheme="majorBidi" w:cs="Times New Roman"/>
          <w:color w:val="000000" w:themeColor="text1"/>
          <w:sz w:val="28"/>
          <w:szCs w:val="28"/>
          <w:rtl/>
        </w:rPr>
        <w:t>9</w:t>
      </w:r>
      <w:r w:rsidR="00281313" w:rsidRPr="00925AB3">
        <w:rPr>
          <w:rFonts w:asciiTheme="majorBidi" w:hAnsiTheme="majorBidi" w:cs="Times New Roman"/>
          <w:color w:val="000000" w:themeColor="text1"/>
          <w:sz w:val="28"/>
          <w:szCs w:val="28"/>
          <w:rtl/>
        </w:rPr>
        <w:t>9</w:t>
      </w:r>
      <w:r w:rsidR="00281313">
        <w:rPr>
          <w:rFonts w:asciiTheme="majorBidi" w:hAnsiTheme="majorBidi" w:cs="Times New Roman" w:hint="cs"/>
          <w:color w:val="000000" w:themeColor="text1"/>
          <w:sz w:val="28"/>
          <w:szCs w:val="28"/>
          <w:rtl/>
        </w:rPr>
        <w:t>%</w:t>
      </w:r>
      <w:r w:rsidRPr="00925AB3">
        <w:rPr>
          <w:rFonts w:asciiTheme="majorBidi" w:hAnsiTheme="majorBidi" w:cs="Times New Roman"/>
          <w:color w:val="000000" w:themeColor="text1"/>
          <w:sz w:val="28"/>
          <w:szCs w:val="28"/>
          <w:rtl/>
        </w:rPr>
        <w:t>. يمكن أن تسهم هذه الدراسة في تطوير أنظمة آلية لتشخيص وعلاج الصرع، مما يؤدي إلى تحسين نتائج المرضى وجودة الحياة.</w:t>
      </w:r>
    </w:p>
    <w:p w14:paraId="13666AF5" w14:textId="77777777" w:rsidR="003D5175" w:rsidRPr="007679C0" w:rsidRDefault="003D5175" w:rsidP="003D5175">
      <w:pPr>
        <w:bidi w:val="0"/>
        <w:jc w:val="both"/>
        <w:rPr>
          <w:rFonts w:asciiTheme="majorBidi" w:hAnsiTheme="majorBidi" w:cstheme="majorBidi"/>
          <w:color w:val="000000" w:themeColor="text1"/>
          <w:sz w:val="28"/>
          <w:szCs w:val="28"/>
        </w:rPr>
      </w:pPr>
    </w:p>
    <w:p w14:paraId="0418D204" w14:textId="77777777" w:rsidR="008B38F1" w:rsidRPr="00ED0193" w:rsidRDefault="008B38F1" w:rsidP="008B38F1">
      <w:pPr>
        <w:bidi w:val="0"/>
        <w:jc w:val="both"/>
        <w:rPr>
          <w:rFonts w:asciiTheme="majorBidi" w:hAnsiTheme="majorBidi" w:cstheme="majorBidi"/>
          <w:color w:val="000000" w:themeColor="text1"/>
          <w:sz w:val="28"/>
          <w:szCs w:val="28"/>
        </w:rPr>
      </w:pPr>
    </w:p>
    <w:p w14:paraId="0B49E6BB" w14:textId="77777777" w:rsidR="008B38F1" w:rsidRDefault="008B38F1" w:rsidP="008B38F1">
      <w:pPr>
        <w:bidi w:val="0"/>
        <w:jc w:val="both"/>
        <w:rPr>
          <w:rFonts w:asciiTheme="majorBidi" w:hAnsiTheme="majorBidi" w:cstheme="majorBidi"/>
          <w:color w:val="000000" w:themeColor="text1"/>
          <w:sz w:val="36"/>
          <w:szCs w:val="36"/>
          <w:rtl/>
        </w:rPr>
      </w:pPr>
    </w:p>
    <w:p w14:paraId="7919A28D" w14:textId="77777777" w:rsidR="00925AB3" w:rsidRPr="00ED0193" w:rsidRDefault="00925AB3" w:rsidP="00925AB3">
      <w:pPr>
        <w:bidi w:val="0"/>
        <w:jc w:val="both"/>
        <w:rPr>
          <w:rFonts w:asciiTheme="majorBidi" w:hAnsiTheme="majorBidi" w:cstheme="majorBidi"/>
          <w:color w:val="000000" w:themeColor="text1"/>
          <w:sz w:val="36"/>
          <w:szCs w:val="36"/>
        </w:rPr>
      </w:pPr>
    </w:p>
    <w:p w14:paraId="2D253F8B" w14:textId="77777777" w:rsidR="008B38F1" w:rsidRPr="00ED0193" w:rsidRDefault="008B38F1" w:rsidP="008B38F1">
      <w:pPr>
        <w:bidi w:val="0"/>
        <w:jc w:val="both"/>
        <w:rPr>
          <w:rFonts w:asciiTheme="majorBidi" w:hAnsiTheme="majorBidi" w:cstheme="majorBidi"/>
          <w:color w:val="000000" w:themeColor="text1"/>
          <w:sz w:val="36"/>
          <w:szCs w:val="36"/>
        </w:rPr>
      </w:pPr>
    </w:p>
    <w:p w14:paraId="09038666" w14:textId="77777777" w:rsidR="008B38F1" w:rsidRPr="00ED0193" w:rsidRDefault="008B38F1" w:rsidP="008B38F1">
      <w:pPr>
        <w:bidi w:val="0"/>
        <w:jc w:val="both"/>
        <w:rPr>
          <w:rFonts w:asciiTheme="majorBidi" w:hAnsiTheme="majorBidi" w:cstheme="majorBidi"/>
          <w:color w:val="000000" w:themeColor="text1"/>
          <w:sz w:val="36"/>
          <w:szCs w:val="36"/>
        </w:rPr>
      </w:pPr>
    </w:p>
    <w:p w14:paraId="6747B4CB" w14:textId="77777777" w:rsidR="008B38F1" w:rsidRPr="00ED0193" w:rsidRDefault="008B38F1" w:rsidP="008B38F1">
      <w:pPr>
        <w:bidi w:val="0"/>
        <w:jc w:val="both"/>
        <w:rPr>
          <w:rFonts w:asciiTheme="majorBidi" w:hAnsiTheme="majorBidi" w:cstheme="majorBidi"/>
          <w:color w:val="000000" w:themeColor="text1"/>
          <w:sz w:val="28"/>
          <w:szCs w:val="28"/>
        </w:rPr>
      </w:pPr>
    </w:p>
    <w:p w14:paraId="02EB8D3E" w14:textId="77777777" w:rsidR="008B38F1" w:rsidRDefault="008B38F1" w:rsidP="008B38F1">
      <w:pPr>
        <w:bidi w:val="0"/>
        <w:spacing w:line="360" w:lineRule="auto"/>
        <w:jc w:val="center"/>
        <w:rPr>
          <w:rFonts w:asciiTheme="majorBidi" w:hAnsiTheme="majorBidi" w:cstheme="majorBidi"/>
          <w:b/>
          <w:bCs/>
          <w:sz w:val="36"/>
          <w:szCs w:val="36"/>
        </w:rPr>
      </w:pPr>
    </w:p>
    <w:p w14:paraId="22F1C0A6" w14:textId="77777777" w:rsidR="002319FD" w:rsidRDefault="002319FD" w:rsidP="002319FD">
      <w:pPr>
        <w:bidi w:val="0"/>
        <w:spacing w:line="360" w:lineRule="auto"/>
        <w:jc w:val="center"/>
        <w:rPr>
          <w:rFonts w:asciiTheme="majorBidi" w:hAnsiTheme="majorBidi" w:cstheme="majorBidi"/>
          <w:b/>
          <w:bCs/>
          <w:sz w:val="36"/>
          <w:szCs w:val="36"/>
        </w:rPr>
      </w:pPr>
    </w:p>
    <w:p w14:paraId="4F4F6C9E" w14:textId="77777777" w:rsidR="003D5175" w:rsidRPr="00ED0193" w:rsidRDefault="003D5175" w:rsidP="003D5175">
      <w:pPr>
        <w:bidi w:val="0"/>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List</w:t>
      </w:r>
      <w:r w:rsidRPr="00ED0193">
        <w:rPr>
          <w:rFonts w:asciiTheme="majorBidi" w:hAnsiTheme="majorBidi" w:cstheme="majorBidi"/>
          <w:b/>
          <w:bCs/>
          <w:color w:val="000000" w:themeColor="text1"/>
          <w:sz w:val="32"/>
          <w:szCs w:val="32"/>
        </w:rPr>
        <w:t xml:space="preserve"> of abbreviations</w:t>
      </w:r>
    </w:p>
    <w:p w14:paraId="5DE880F0" w14:textId="0D87BEEC" w:rsidR="003D5175" w:rsidRDefault="003D5175" w:rsidP="003D5175">
      <w:pPr>
        <w:bidi w:val="0"/>
        <w:jc w:val="both"/>
        <w:rPr>
          <w:rFonts w:asciiTheme="majorBidi" w:hAnsiTheme="majorBidi" w:cstheme="majorBidi"/>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6704"/>
      </w:tblGrid>
      <w:tr w:rsidR="00204B34" w:rsidRPr="008430AB" w14:paraId="774E44FF" w14:textId="77777777" w:rsidTr="00E37394">
        <w:tc>
          <w:tcPr>
            <w:tcW w:w="1818" w:type="dxa"/>
          </w:tcPr>
          <w:p w14:paraId="0A2FD68D" w14:textId="50822EB6"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EEG</w:t>
            </w:r>
          </w:p>
        </w:tc>
        <w:tc>
          <w:tcPr>
            <w:tcW w:w="6704" w:type="dxa"/>
          </w:tcPr>
          <w:p w14:paraId="68469851" w14:textId="39A4E307"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Electroencephalography</w:t>
            </w:r>
          </w:p>
        </w:tc>
      </w:tr>
      <w:tr w:rsidR="00204B34" w:rsidRPr="008430AB" w14:paraId="0FF73083" w14:textId="77777777" w:rsidTr="00E37394">
        <w:tc>
          <w:tcPr>
            <w:tcW w:w="1818" w:type="dxa"/>
          </w:tcPr>
          <w:p w14:paraId="10B9E838" w14:textId="5FDB8976"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CNN</w:t>
            </w:r>
          </w:p>
        </w:tc>
        <w:tc>
          <w:tcPr>
            <w:tcW w:w="6704" w:type="dxa"/>
          </w:tcPr>
          <w:p w14:paraId="470E704E" w14:textId="0A64BFB7"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Convolutional Neural Networks</w:t>
            </w:r>
          </w:p>
        </w:tc>
      </w:tr>
      <w:tr w:rsidR="00204B34" w:rsidRPr="008430AB" w14:paraId="31171C53" w14:textId="77777777" w:rsidTr="00E37394">
        <w:tc>
          <w:tcPr>
            <w:tcW w:w="1818" w:type="dxa"/>
          </w:tcPr>
          <w:p w14:paraId="190CD2B5" w14:textId="10EAE309"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RNN</w:t>
            </w:r>
          </w:p>
        </w:tc>
        <w:tc>
          <w:tcPr>
            <w:tcW w:w="6704" w:type="dxa"/>
          </w:tcPr>
          <w:p w14:paraId="1BFC1750" w14:textId="22EEC50F"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Recurrent Neural Networks</w:t>
            </w:r>
          </w:p>
        </w:tc>
      </w:tr>
      <w:tr w:rsidR="00204B34" w:rsidRPr="008430AB" w14:paraId="2A2872B7" w14:textId="77777777" w:rsidTr="00E37394">
        <w:trPr>
          <w:trHeight w:val="368"/>
        </w:trPr>
        <w:tc>
          <w:tcPr>
            <w:tcW w:w="1818" w:type="dxa"/>
          </w:tcPr>
          <w:p w14:paraId="5EA661D6" w14:textId="37042609"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DBN</w:t>
            </w:r>
          </w:p>
        </w:tc>
        <w:tc>
          <w:tcPr>
            <w:tcW w:w="6704" w:type="dxa"/>
          </w:tcPr>
          <w:p w14:paraId="300425BC" w14:textId="44115803" w:rsidR="00204B34" w:rsidRPr="008430AB" w:rsidRDefault="00204B34" w:rsidP="00204B34">
            <w:pPr>
              <w:bidi w:val="0"/>
              <w:spacing w:line="360" w:lineRule="auto"/>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Deep Belief Networks</w:t>
            </w:r>
          </w:p>
        </w:tc>
      </w:tr>
      <w:tr w:rsidR="00204B34" w:rsidRPr="008430AB" w14:paraId="594D6B78" w14:textId="77777777" w:rsidTr="00E37394">
        <w:tc>
          <w:tcPr>
            <w:tcW w:w="1818" w:type="dxa"/>
          </w:tcPr>
          <w:p w14:paraId="6CC5B304" w14:textId="23866A1A"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AE</w:t>
            </w:r>
          </w:p>
        </w:tc>
        <w:tc>
          <w:tcPr>
            <w:tcW w:w="6704" w:type="dxa"/>
          </w:tcPr>
          <w:p w14:paraId="777186CD" w14:textId="7BA40137"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Autoencoders</w:t>
            </w:r>
          </w:p>
        </w:tc>
      </w:tr>
      <w:tr w:rsidR="00204B34" w:rsidRPr="008430AB" w14:paraId="0AD8DBDA" w14:textId="77777777" w:rsidTr="00E37394">
        <w:tc>
          <w:tcPr>
            <w:tcW w:w="1818" w:type="dxa"/>
          </w:tcPr>
          <w:p w14:paraId="0A20C452" w14:textId="2E28607E"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LSTM</w:t>
            </w:r>
          </w:p>
        </w:tc>
        <w:tc>
          <w:tcPr>
            <w:tcW w:w="6704" w:type="dxa"/>
          </w:tcPr>
          <w:p w14:paraId="26183C95" w14:textId="74EF0CA4"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Long short-term memory</w:t>
            </w:r>
          </w:p>
        </w:tc>
      </w:tr>
      <w:tr w:rsidR="00204B34" w:rsidRPr="008430AB" w14:paraId="0945EBEF" w14:textId="77777777" w:rsidTr="00E37394">
        <w:tc>
          <w:tcPr>
            <w:tcW w:w="1818" w:type="dxa"/>
          </w:tcPr>
          <w:p w14:paraId="3C76E4C1" w14:textId="116F0E25"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GSN</w:t>
            </w:r>
          </w:p>
        </w:tc>
        <w:tc>
          <w:tcPr>
            <w:tcW w:w="6704" w:type="dxa"/>
          </w:tcPr>
          <w:p w14:paraId="3832A08C" w14:textId="03E30EF2"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Generative adversarial networks</w:t>
            </w:r>
          </w:p>
        </w:tc>
      </w:tr>
      <w:tr w:rsidR="00204B34" w:rsidRPr="008430AB" w14:paraId="3D5F3360" w14:textId="77777777" w:rsidTr="00E37394">
        <w:tc>
          <w:tcPr>
            <w:tcW w:w="1818" w:type="dxa"/>
          </w:tcPr>
          <w:p w14:paraId="5A78F7D4" w14:textId="31CE956D"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SVM</w:t>
            </w:r>
          </w:p>
        </w:tc>
        <w:tc>
          <w:tcPr>
            <w:tcW w:w="6704" w:type="dxa"/>
          </w:tcPr>
          <w:p w14:paraId="6DC86F35" w14:textId="12F4899D"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Support vector machine</w:t>
            </w:r>
          </w:p>
        </w:tc>
      </w:tr>
      <w:tr w:rsidR="00204B34" w:rsidRPr="008430AB" w14:paraId="5D42F58B" w14:textId="77777777" w:rsidTr="00E37394">
        <w:tc>
          <w:tcPr>
            <w:tcW w:w="1818" w:type="dxa"/>
          </w:tcPr>
          <w:p w14:paraId="0842ABBE" w14:textId="5B4A08EA"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MIN</w:t>
            </w:r>
          </w:p>
        </w:tc>
        <w:tc>
          <w:tcPr>
            <w:tcW w:w="6704" w:type="dxa"/>
          </w:tcPr>
          <w:p w14:paraId="00C33E8A" w14:textId="34A6FEC8"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Minimum</w:t>
            </w:r>
          </w:p>
        </w:tc>
      </w:tr>
      <w:tr w:rsidR="00204B34" w:rsidRPr="008430AB" w14:paraId="0A2BB394" w14:textId="77777777" w:rsidTr="00E37394">
        <w:tc>
          <w:tcPr>
            <w:tcW w:w="1818" w:type="dxa"/>
          </w:tcPr>
          <w:p w14:paraId="6CD2C54A" w14:textId="380BF5C3"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MAX</w:t>
            </w:r>
          </w:p>
        </w:tc>
        <w:tc>
          <w:tcPr>
            <w:tcW w:w="6704" w:type="dxa"/>
          </w:tcPr>
          <w:p w14:paraId="6CE78D7C" w14:textId="2D0437C8"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Maximum</w:t>
            </w:r>
          </w:p>
        </w:tc>
      </w:tr>
      <w:tr w:rsidR="00204B34" w:rsidRPr="008430AB" w14:paraId="1911248F" w14:textId="77777777" w:rsidTr="00E37394">
        <w:tc>
          <w:tcPr>
            <w:tcW w:w="1818" w:type="dxa"/>
          </w:tcPr>
          <w:p w14:paraId="4994ED09" w14:textId="44408FDF"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SD</w:t>
            </w:r>
          </w:p>
        </w:tc>
        <w:tc>
          <w:tcPr>
            <w:tcW w:w="6704" w:type="dxa"/>
          </w:tcPr>
          <w:p w14:paraId="71565BEA" w14:textId="0A018A5E"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Standard Deviation</w:t>
            </w:r>
          </w:p>
        </w:tc>
      </w:tr>
      <w:tr w:rsidR="00204B34" w:rsidRPr="008430AB" w14:paraId="76BFA24E" w14:textId="77777777" w:rsidTr="00E37394">
        <w:tc>
          <w:tcPr>
            <w:tcW w:w="1818" w:type="dxa"/>
          </w:tcPr>
          <w:p w14:paraId="41B441DD" w14:textId="43A91FCB"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MLPNN</w:t>
            </w:r>
          </w:p>
        </w:tc>
        <w:tc>
          <w:tcPr>
            <w:tcW w:w="6704" w:type="dxa"/>
          </w:tcPr>
          <w:p w14:paraId="3B4F92CD" w14:textId="0AAC8972"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Multilayer perceptron neural network</w:t>
            </w:r>
          </w:p>
        </w:tc>
      </w:tr>
      <w:tr w:rsidR="00204B34" w:rsidRPr="008430AB" w14:paraId="77D8991F" w14:textId="77777777" w:rsidTr="00E37394">
        <w:tc>
          <w:tcPr>
            <w:tcW w:w="1818" w:type="dxa"/>
          </w:tcPr>
          <w:p w14:paraId="30C27064" w14:textId="5290B395"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RBFNN</w:t>
            </w:r>
          </w:p>
        </w:tc>
        <w:tc>
          <w:tcPr>
            <w:tcW w:w="6704" w:type="dxa"/>
          </w:tcPr>
          <w:p w14:paraId="2E5E6F17" w14:textId="60E94477" w:rsidR="00204B34" w:rsidRPr="008430AB" w:rsidRDefault="00204B34" w:rsidP="008430AB">
            <w:pPr>
              <w:bidi w:val="0"/>
              <w:spacing w:line="360" w:lineRule="auto"/>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Radial basis function neural network</w:t>
            </w:r>
          </w:p>
        </w:tc>
      </w:tr>
      <w:tr w:rsidR="00204B34" w:rsidRPr="008430AB" w14:paraId="6CDAE705" w14:textId="77777777" w:rsidTr="00E37394">
        <w:tc>
          <w:tcPr>
            <w:tcW w:w="1818" w:type="dxa"/>
          </w:tcPr>
          <w:p w14:paraId="4B773D50" w14:textId="23C1661C" w:rsidR="00204B34"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CHB-MIT</w:t>
            </w:r>
          </w:p>
        </w:tc>
        <w:tc>
          <w:tcPr>
            <w:tcW w:w="6704" w:type="dxa"/>
          </w:tcPr>
          <w:p w14:paraId="3877F410" w14:textId="6605ED45"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Children’s Hospital Boston and the Massachusetts Institute of Technology</w:t>
            </w:r>
          </w:p>
        </w:tc>
      </w:tr>
      <w:tr w:rsidR="00204B34" w:rsidRPr="008430AB" w14:paraId="17270AA1" w14:textId="77777777" w:rsidTr="00E37394">
        <w:tc>
          <w:tcPr>
            <w:tcW w:w="1818" w:type="dxa"/>
          </w:tcPr>
          <w:p w14:paraId="7BCDA2EE" w14:textId="597639A6" w:rsidR="00204B34"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DWT</w:t>
            </w:r>
          </w:p>
        </w:tc>
        <w:tc>
          <w:tcPr>
            <w:tcW w:w="6704" w:type="dxa"/>
          </w:tcPr>
          <w:p w14:paraId="1AF07E39" w14:textId="33DF389E"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Discrete Wavelet Transform</w:t>
            </w:r>
          </w:p>
        </w:tc>
      </w:tr>
      <w:tr w:rsidR="00204B34" w:rsidRPr="008430AB" w14:paraId="0794F9F6" w14:textId="77777777" w:rsidTr="00E37394">
        <w:tc>
          <w:tcPr>
            <w:tcW w:w="1818" w:type="dxa"/>
          </w:tcPr>
          <w:p w14:paraId="4FCF85A0" w14:textId="6A8EEB68" w:rsidR="00204B34"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RBF</w:t>
            </w:r>
          </w:p>
        </w:tc>
        <w:tc>
          <w:tcPr>
            <w:tcW w:w="6704" w:type="dxa"/>
          </w:tcPr>
          <w:p w14:paraId="67461B5F" w14:textId="247395C9"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 xml:space="preserve">Radial basis function  </w:t>
            </w:r>
          </w:p>
        </w:tc>
      </w:tr>
      <w:tr w:rsidR="00204B34" w:rsidRPr="008430AB" w14:paraId="1B6C2E1F" w14:textId="77777777" w:rsidTr="00E37394">
        <w:tc>
          <w:tcPr>
            <w:tcW w:w="1818" w:type="dxa"/>
          </w:tcPr>
          <w:p w14:paraId="7945FBCD" w14:textId="3403C942" w:rsidR="00204B34"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RF</w:t>
            </w:r>
          </w:p>
        </w:tc>
        <w:tc>
          <w:tcPr>
            <w:tcW w:w="6704" w:type="dxa"/>
          </w:tcPr>
          <w:p w14:paraId="0CD9D279" w14:textId="63482EE1" w:rsidR="00204B34"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Random forest</w:t>
            </w:r>
          </w:p>
        </w:tc>
      </w:tr>
      <w:tr w:rsidR="00204B34" w:rsidRPr="008430AB" w14:paraId="377D483B" w14:textId="77777777" w:rsidTr="00E37394">
        <w:tc>
          <w:tcPr>
            <w:tcW w:w="1818" w:type="dxa"/>
          </w:tcPr>
          <w:p w14:paraId="24C485A5" w14:textId="318207DA" w:rsidR="00204B34" w:rsidRPr="008430AB" w:rsidRDefault="006D0746" w:rsidP="00204B34">
            <w:pPr>
              <w:bidi w:val="0"/>
              <w:jc w:val="both"/>
              <w:rPr>
                <w:rFonts w:asciiTheme="majorBidi" w:hAnsiTheme="majorBidi" w:cstheme="majorBidi"/>
                <w:color w:val="000000" w:themeColor="text1"/>
                <w:sz w:val="28"/>
                <w:szCs w:val="28"/>
              </w:rPr>
            </w:pPr>
            <w:proofErr w:type="spellStart"/>
            <w:r w:rsidRPr="008430AB">
              <w:rPr>
                <w:rFonts w:asciiTheme="majorBidi" w:hAnsiTheme="majorBidi" w:cstheme="majorBidi"/>
                <w:color w:val="000000" w:themeColor="text1"/>
                <w:sz w:val="28"/>
                <w:szCs w:val="28"/>
              </w:rPr>
              <w:t>ReLU</w:t>
            </w:r>
            <w:proofErr w:type="spellEnd"/>
          </w:p>
        </w:tc>
        <w:tc>
          <w:tcPr>
            <w:tcW w:w="6704" w:type="dxa"/>
          </w:tcPr>
          <w:p w14:paraId="2247CC81" w14:textId="39C566DB" w:rsidR="00204B34"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Rectified Linear Unit</w:t>
            </w:r>
          </w:p>
        </w:tc>
      </w:tr>
      <w:tr w:rsidR="00204B34" w:rsidRPr="008430AB" w14:paraId="6381FA6C" w14:textId="77777777" w:rsidTr="00E37394">
        <w:tc>
          <w:tcPr>
            <w:tcW w:w="1818" w:type="dxa"/>
          </w:tcPr>
          <w:p w14:paraId="5C48D154" w14:textId="4BE921FB" w:rsidR="00204B34"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CAD</w:t>
            </w:r>
          </w:p>
        </w:tc>
        <w:tc>
          <w:tcPr>
            <w:tcW w:w="6704" w:type="dxa"/>
          </w:tcPr>
          <w:p w14:paraId="709371CF" w14:textId="12C7EC0D" w:rsidR="00204B34" w:rsidRPr="008430AB" w:rsidRDefault="006D0746" w:rsidP="00204B34">
            <w:pPr>
              <w:bidi w:val="0"/>
              <w:jc w:val="both"/>
              <w:rPr>
                <w:rFonts w:asciiTheme="majorBidi" w:hAnsiTheme="majorBidi" w:cstheme="majorBidi"/>
                <w:color w:val="000000" w:themeColor="text1"/>
                <w:sz w:val="28"/>
                <w:szCs w:val="28"/>
              </w:rPr>
            </w:pPr>
            <w:proofErr w:type="spellStart"/>
            <w:r w:rsidRPr="008430AB">
              <w:rPr>
                <w:rFonts w:asciiTheme="majorBidi" w:hAnsiTheme="majorBidi" w:cstheme="majorBidi"/>
                <w:color w:val="000000" w:themeColor="text1"/>
                <w:sz w:val="28"/>
                <w:szCs w:val="28"/>
              </w:rPr>
              <w:t>Computar</w:t>
            </w:r>
            <w:proofErr w:type="spellEnd"/>
            <w:r w:rsidRPr="008430AB">
              <w:rPr>
                <w:rFonts w:asciiTheme="majorBidi" w:hAnsiTheme="majorBidi" w:cstheme="majorBidi"/>
                <w:color w:val="000000" w:themeColor="text1"/>
                <w:sz w:val="28"/>
                <w:szCs w:val="28"/>
              </w:rPr>
              <w:t>-aided diagnosis</w:t>
            </w:r>
          </w:p>
        </w:tc>
      </w:tr>
      <w:tr w:rsidR="006D0746" w:rsidRPr="008430AB" w14:paraId="1E498AAB" w14:textId="77777777" w:rsidTr="00E37394">
        <w:tc>
          <w:tcPr>
            <w:tcW w:w="1818" w:type="dxa"/>
          </w:tcPr>
          <w:p w14:paraId="429AFB3A" w14:textId="3C235A3F"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WT</w:t>
            </w:r>
          </w:p>
        </w:tc>
        <w:tc>
          <w:tcPr>
            <w:tcW w:w="6704" w:type="dxa"/>
          </w:tcPr>
          <w:p w14:paraId="4EA4AB39" w14:textId="03F2980A"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Wavelet transform</w:t>
            </w:r>
          </w:p>
        </w:tc>
      </w:tr>
      <w:tr w:rsidR="006D0746" w:rsidRPr="008430AB" w14:paraId="1217F09A" w14:textId="77777777" w:rsidTr="00E37394">
        <w:tc>
          <w:tcPr>
            <w:tcW w:w="1818" w:type="dxa"/>
          </w:tcPr>
          <w:p w14:paraId="06597740" w14:textId="4572CFB1"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GPU</w:t>
            </w:r>
          </w:p>
        </w:tc>
        <w:tc>
          <w:tcPr>
            <w:tcW w:w="6704" w:type="dxa"/>
          </w:tcPr>
          <w:p w14:paraId="31407D69" w14:textId="66BF7014"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Graphics processing unit</w:t>
            </w:r>
          </w:p>
        </w:tc>
      </w:tr>
      <w:tr w:rsidR="006D0746" w:rsidRPr="008430AB" w14:paraId="7051EF97" w14:textId="77777777" w:rsidTr="00E37394">
        <w:tc>
          <w:tcPr>
            <w:tcW w:w="1818" w:type="dxa"/>
          </w:tcPr>
          <w:p w14:paraId="3B75F40D" w14:textId="09611452"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CNS</w:t>
            </w:r>
          </w:p>
        </w:tc>
        <w:tc>
          <w:tcPr>
            <w:tcW w:w="6704" w:type="dxa"/>
          </w:tcPr>
          <w:p w14:paraId="372061BA" w14:textId="48979C23"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Central nervous system</w:t>
            </w:r>
          </w:p>
        </w:tc>
      </w:tr>
      <w:tr w:rsidR="006D0746" w:rsidRPr="008430AB" w14:paraId="68B67111" w14:textId="77777777" w:rsidTr="00E37394">
        <w:tc>
          <w:tcPr>
            <w:tcW w:w="1818" w:type="dxa"/>
          </w:tcPr>
          <w:p w14:paraId="12615797" w14:textId="3B3A499B"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FIRDA</w:t>
            </w:r>
          </w:p>
        </w:tc>
        <w:tc>
          <w:tcPr>
            <w:tcW w:w="6704" w:type="dxa"/>
          </w:tcPr>
          <w:p w14:paraId="3B69E657" w14:textId="1341DBB7"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Frontal Intermittent Rhythmic Delta</w:t>
            </w:r>
          </w:p>
        </w:tc>
      </w:tr>
      <w:tr w:rsidR="006D0746" w:rsidRPr="008430AB" w14:paraId="32D6F1D0" w14:textId="77777777" w:rsidTr="00E37394">
        <w:tc>
          <w:tcPr>
            <w:tcW w:w="1818" w:type="dxa"/>
          </w:tcPr>
          <w:p w14:paraId="3A1C94BC" w14:textId="49E83671"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OIRDA</w:t>
            </w:r>
          </w:p>
        </w:tc>
        <w:tc>
          <w:tcPr>
            <w:tcW w:w="6704" w:type="dxa"/>
          </w:tcPr>
          <w:p w14:paraId="7582B7ED" w14:textId="7A88DAC7" w:rsidR="006D0746" w:rsidRPr="008430AB" w:rsidRDefault="006D0746" w:rsidP="006D0746">
            <w:pPr>
              <w:bidi w:val="0"/>
              <w:spacing w:line="360" w:lineRule="auto"/>
              <w:jc w:val="both"/>
              <w:rPr>
                <w:rFonts w:asciiTheme="majorBidi" w:hAnsiTheme="majorBidi" w:cstheme="majorBidi"/>
                <w:sz w:val="28"/>
                <w:szCs w:val="28"/>
              </w:rPr>
            </w:pPr>
            <w:r w:rsidRPr="008430AB">
              <w:rPr>
                <w:rFonts w:asciiTheme="majorBidi" w:hAnsiTheme="majorBidi" w:cstheme="majorBidi"/>
                <w:sz w:val="28"/>
                <w:szCs w:val="28"/>
              </w:rPr>
              <w:t>Occipital Intermittent Rhythmic Delta</w:t>
            </w:r>
          </w:p>
        </w:tc>
      </w:tr>
      <w:tr w:rsidR="006D0746" w:rsidRPr="008430AB" w14:paraId="70E965A5" w14:textId="77777777" w:rsidTr="00E37394">
        <w:tc>
          <w:tcPr>
            <w:tcW w:w="1818" w:type="dxa"/>
          </w:tcPr>
          <w:p w14:paraId="7B0795FF" w14:textId="23C8C0EB"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µV</w:t>
            </w:r>
          </w:p>
        </w:tc>
        <w:tc>
          <w:tcPr>
            <w:tcW w:w="6704" w:type="dxa"/>
          </w:tcPr>
          <w:p w14:paraId="6D1244E1" w14:textId="37C3DEF5"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Microvolts</w:t>
            </w:r>
          </w:p>
        </w:tc>
      </w:tr>
      <w:tr w:rsidR="006D0746" w:rsidRPr="008430AB" w14:paraId="664D02C4" w14:textId="77777777" w:rsidTr="00E37394">
        <w:tc>
          <w:tcPr>
            <w:tcW w:w="1818" w:type="dxa"/>
          </w:tcPr>
          <w:p w14:paraId="4BA7FDD9" w14:textId="6E086653"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BCI</w:t>
            </w:r>
          </w:p>
        </w:tc>
        <w:tc>
          <w:tcPr>
            <w:tcW w:w="6704" w:type="dxa"/>
          </w:tcPr>
          <w:p w14:paraId="06C247E6" w14:textId="5CA1FD96"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color w:val="000000" w:themeColor="text1"/>
                <w:sz w:val="28"/>
                <w:szCs w:val="28"/>
              </w:rPr>
              <w:t>Brain Computer Interface</w:t>
            </w:r>
          </w:p>
        </w:tc>
      </w:tr>
      <w:tr w:rsidR="006D0746" w:rsidRPr="008430AB" w14:paraId="7BB9FD10" w14:textId="77777777" w:rsidTr="00E37394">
        <w:tc>
          <w:tcPr>
            <w:tcW w:w="1818" w:type="dxa"/>
          </w:tcPr>
          <w:p w14:paraId="07F5681D" w14:textId="1A70F422"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KNNs</w:t>
            </w:r>
          </w:p>
        </w:tc>
        <w:tc>
          <w:tcPr>
            <w:tcW w:w="6704" w:type="dxa"/>
          </w:tcPr>
          <w:p w14:paraId="6CA7C83F" w14:textId="6BD0E5E4"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K-Nearest Neighbors</w:t>
            </w:r>
          </w:p>
        </w:tc>
      </w:tr>
      <w:tr w:rsidR="006D0746" w:rsidRPr="008430AB" w14:paraId="032ACEFB" w14:textId="77777777" w:rsidTr="00E37394">
        <w:tc>
          <w:tcPr>
            <w:tcW w:w="1818" w:type="dxa"/>
          </w:tcPr>
          <w:p w14:paraId="292E4979" w14:textId="130DFB5E"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lastRenderedPageBreak/>
              <w:t>ANNs</w:t>
            </w:r>
          </w:p>
        </w:tc>
        <w:tc>
          <w:tcPr>
            <w:tcW w:w="6704" w:type="dxa"/>
          </w:tcPr>
          <w:p w14:paraId="6FC567C4" w14:textId="6C8D7039"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Artificial neural networks</w:t>
            </w:r>
          </w:p>
        </w:tc>
      </w:tr>
      <w:tr w:rsidR="006D0746" w:rsidRPr="008430AB" w14:paraId="510BA301" w14:textId="77777777" w:rsidTr="00E37394">
        <w:tc>
          <w:tcPr>
            <w:tcW w:w="1818" w:type="dxa"/>
          </w:tcPr>
          <w:p w14:paraId="1C532191" w14:textId="6D6CD7B3"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EEG</w:t>
            </w:r>
          </w:p>
        </w:tc>
        <w:tc>
          <w:tcPr>
            <w:tcW w:w="6704" w:type="dxa"/>
          </w:tcPr>
          <w:p w14:paraId="3C3B7BDD" w14:textId="429C4AA2"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Electrocardiography</w:t>
            </w:r>
          </w:p>
        </w:tc>
      </w:tr>
      <w:tr w:rsidR="006D0746" w:rsidRPr="008430AB" w14:paraId="0FF34414" w14:textId="77777777" w:rsidTr="00E37394">
        <w:tc>
          <w:tcPr>
            <w:tcW w:w="1818" w:type="dxa"/>
          </w:tcPr>
          <w:p w14:paraId="46792F69" w14:textId="3A356FE3"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EMG</w:t>
            </w:r>
          </w:p>
        </w:tc>
        <w:tc>
          <w:tcPr>
            <w:tcW w:w="6704" w:type="dxa"/>
          </w:tcPr>
          <w:p w14:paraId="321CA503" w14:textId="606C96CE"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Electromyography</w:t>
            </w:r>
          </w:p>
        </w:tc>
      </w:tr>
      <w:tr w:rsidR="006D0746" w:rsidRPr="008430AB" w14:paraId="6FEB11E0" w14:textId="77777777" w:rsidTr="00E37394">
        <w:tc>
          <w:tcPr>
            <w:tcW w:w="1818" w:type="dxa"/>
          </w:tcPr>
          <w:p w14:paraId="02875A88" w14:textId="62E26DCF" w:rsidR="006D0746" w:rsidRPr="008430AB" w:rsidRDefault="006D0746" w:rsidP="00204B34">
            <w:pPr>
              <w:bidi w:val="0"/>
              <w:jc w:val="both"/>
              <w:rPr>
                <w:rFonts w:asciiTheme="majorBidi" w:hAnsiTheme="majorBidi" w:cstheme="majorBidi"/>
                <w:sz w:val="28"/>
                <w:szCs w:val="28"/>
              </w:rPr>
            </w:pPr>
            <w:proofErr w:type="spellStart"/>
            <w:r w:rsidRPr="008430AB">
              <w:rPr>
                <w:rFonts w:asciiTheme="majorBidi" w:hAnsiTheme="majorBidi" w:cstheme="majorBidi"/>
                <w:sz w:val="28"/>
                <w:szCs w:val="28"/>
              </w:rPr>
              <w:t>sEEG</w:t>
            </w:r>
            <w:proofErr w:type="spellEnd"/>
          </w:p>
        </w:tc>
        <w:tc>
          <w:tcPr>
            <w:tcW w:w="6704" w:type="dxa"/>
          </w:tcPr>
          <w:p w14:paraId="1DA8CDC7" w14:textId="55D906EC"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Scalp Electroencephalography</w:t>
            </w:r>
          </w:p>
        </w:tc>
      </w:tr>
      <w:tr w:rsidR="006D0746" w:rsidRPr="008430AB" w14:paraId="1E15F4A1" w14:textId="77777777" w:rsidTr="00E37394">
        <w:trPr>
          <w:trHeight w:val="395"/>
        </w:trPr>
        <w:tc>
          <w:tcPr>
            <w:tcW w:w="1818" w:type="dxa"/>
          </w:tcPr>
          <w:p w14:paraId="6F7FCFDB" w14:textId="52BABF2D" w:rsidR="006D0746" w:rsidRPr="008430AB" w:rsidRDefault="006D0746" w:rsidP="00204B34">
            <w:pPr>
              <w:bidi w:val="0"/>
              <w:jc w:val="both"/>
              <w:rPr>
                <w:rFonts w:asciiTheme="majorBidi" w:hAnsiTheme="majorBidi" w:cstheme="majorBidi"/>
                <w:sz w:val="28"/>
                <w:szCs w:val="28"/>
              </w:rPr>
            </w:pPr>
            <w:proofErr w:type="spellStart"/>
            <w:r w:rsidRPr="008430AB">
              <w:rPr>
                <w:rFonts w:asciiTheme="majorBidi" w:hAnsiTheme="majorBidi" w:cstheme="majorBidi"/>
                <w:sz w:val="28"/>
                <w:szCs w:val="28"/>
              </w:rPr>
              <w:t>iEEG</w:t>
            </w:r>
            <w:proofErr w:type="spellEnd"/>
          </w:p>
        </w:tc>
        <w:tc>
          <w:tcPr>
            <w:tcW w:w="6704" w:type="dxa"/>
          </w:tcPr>
          <w:p w14:paraId="1555F7F3" w14:textId="188428F7" w:rsidR="006D0746" w:rsidRPr="008430AB" w:rsidRDefault="006D0746" w:rsidP="006D0746">
            <w:pPr>
              <w:bidi w:val="0"/>
              <w:spacing w:line="360" w:lineRule="auto"/>
              <w:jc w:val="both"/>
              <w:rPr>
                <w:rFonts w:asciiTheme="majorBidi" w:hAnsiTheme="majorBidi" w:cstheme="majorBidi"/>
                <w:sz w:val="28"/>
                <w:szCs w:val="28"/>
              </w:rPr>
            </w:pPr>
            <w:r w:rsidRPr="008430AB">
              <w:rPr>
                <w:rFonts w:asciiTheme="majorBidi" w:hAnsiTheme="majorBidi" w:cstheme="majorBidi"/>
                <w:sz w:val="28"/>
                <w:szCs w:val="28"/>
              </w:rPr>
              <w:t>Intracranial Electroencephalography</w:t>
            </w:r>
          </w:p>
        </w:tc>
      </w:tr>
      <w:tr w:rsidR="006D0746" w:rsidRPr="008430AB" w14:paraId="7BE8CACC" w14:textId="77777777" w:rsidTr="00E37394">
        <w:tc>
          <w:tcPr>
            <w:tcW w:w="1818" w:type="dxa"/>
          </w:tcPr>
          <w:p w14:paraId="4B5685AD" w14:textId="3827A541"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SOP</w:t>
            </w:r>
          </w:p>
        </w:tc>
        <w:tc>
          <w:tcPr>
            <w:tcW w:w="6704" w:type="dxa"/>
          </w:tcPr>
          <w:p w14:paraId="515318BC" w14:textId="09B3023C"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Seizure occurrence period</w:t>
            </w:r>
          </w:p>
        </w:tc>
      </w:tr>
      <w:tr w:rsidR="006D0746" w:rsidRPr="008430AB" w14:paraId="1E811C6D" w14:textId="77777777" w:rsidTr="00E37394">
        <w:tc>
          <w:tcPr>
            <w:tcW w:w="1818" w:type="dxa"/>
          </w:tcPr>
          <w:p w14:paraId="2CB8E088" w14:textId="7B9DA933"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SPH</w:t>
            </w:r>
          </w:p>
        </w:tc>
        <w:tc>
          <w:tcPr>
            <w:tcW w:w="6704" w:type="dxa"/>
          </w:tcPr>
          <w:p w14:paraId="4B8A94F3" w14:textId="7BAB9D54"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Seizure prediction horizon</w:t>
            </w:r>
          </w:p>
        </w:tc>
      </w:tr>
      <w:tr w:rsidR="006D0746" w:rsidRPr="008430AB" w14:paraId="538CBB23" w14:textId="77777777" w:rsidTr="00E37394">
        <w:tc>
          <w:tcPr>
            <w:tcW w:w="1818" w:type="dxa"/>
          </w:tcPr>
          <w:p w14:paraId="5A2C3586" w14:textId="7F65C721"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FPR</w:t>
            </w:r>
          </w:p>
        </w:tc>
        <w:tc>
          <w:tcPr>
            <w:tcW w:w="6704" w:type="dxa"/>
          </w:tcPr>
          <w:p w14:paraId="6D0E2ACC" w14:textId="2DA4561F"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False positive rate</w:t>
            </w:r>
          </w:p>
        </w:tc>
      </w:tr>
    </w:tbl>
    <w:p w14:paraId="307231BA" w14:textId="77777777" w:rsidR="003D5175" w:rsidRDefault="003D5175" w:rsidP="003D5175">
      <w:pPr>
        <w:bidi w:val="0"/>
        <w:jc w:val="both"/>
        <w:rPr>
          <w:rFonts w:asciiTheme="majorBidi" w:hAnsiTheme="majorBidi" w:cstheme="majorBidi"/>
          <w:color w:val="000000" w:themeColor="text1"/>
        </w:rPr>
        <w:sectPr w:rsidR="003D5175" w:rsidSect="0076434F">
          <w:footerReference w:type="default" r:id="rId11"/>
          <w:pgSz w:w="11906" w:h="16838"/>
          <w:pgMar w:top="1440" w:right="1440" w:bottom="1440" w:left="2160" w:header="706" w:footer="706" w:gutter="0"/>
          <w:pgNumType w:fmt="upperRoman"/>
          <w:cols w:space="708"/>
          <w:bidi/>
          <w:rtlGutter/>
          <w:docGrid w:linePitch="360"/>
        </w:sectPr>
      </w:pPr>
    </w:p>
    <w:p w14:paraId="5E955ACC" w14:textId="77777777" w:rsidR="00FC2632" w:rsidRDefault="00FC2632" w:rsidP="003D5175">
      <w:pPr>
        <w:bidi w:val="0"/>
        <w:spacing w:line="360" w:lineRule="auto"/>
        <w:rPr>
          <w:rFonts w:asciiTheme="majorBidi" w:hAnsiTheme="majorBidi" w:cstheme="majorBidi"/>
          <w:b/>
          <w:bCs/>
          <w:sz w:val="36"/>
          <w:szCs w:val="36"/>
        </w:rPr>
      </w:pPr>
    </w:p>
    <w:p w14:paraId="1778CA96" w14:textId="1784D969" w:rsidR="002319FD" w:rsidRDefault="003D5175" w:rsidP="00FC2632">
      <w:pPr>
        <w:bidi w:val="0"/>
        <w:spacing w:line="360" w:lineRule="auto"/>
        <w:rPr>
          <w:rFonts w:asciiTheme="majorBidi" w:hAnsiTheme="majorBidi" w:cstheme="majorBidi"/>
          <w:b/>
          <w:bCs/>
          <w:sz w:val="36"/>
          <w:szCs w:val="36"/>
        </w:rPr>
      </w:pPr>
      <w:r w:rsidRPr="003D5175">
        <w:rPr>
          <w:rFonts w:asciiTheme="majorBidi" w:hAnsiTheme="majorBidi" w:cstheme="majorBidi"/>
          <w:b/>
          <w:bCs/>
          <w:sz w:val="36"/>
          <w:szCs w:val="36"/>
        </w:rPr>
        <w:t>Chapter One               Introduction</w:t>
      </w:r>
    </w:p>
    <w:p w14:paraId="69FA6580" w14:textId="77777777" w:rsidR="00B4756A" w:rsidRPr="009472C3" w:rsidRDefault="00B4756A" w:rsidP="001F5003">
      <w:pPr>
        <w:pStyle w:val="ListParagraph"/>
        <w:numPr>
          <w:ilvl w:val="0"/>
          <w:numId w:val="10"/>
        </w:numPr>
        <w:bidi w:val="0"/>
        <w:ind w:left="720" w:hanging="720"/>
        <w:jc w:val="both"/>
        <w:rPr>
          <w:rFonts w:asciiTheme="majorBidi" w:hAnsiTheme="majorBidi" w:cstheme="majorBidi"/>
          <w:b/>
          <w:bCs/>
          <w:color w:val="000000" w:themeColor="text1"/>
          <w:sz w:val="32"/>
          <w:szCs w:val="32"/>
        </w:rPr>
      </w:pPr>
      <w:r>
        <w:rPr>
          <w:rFonts w:asciiTheme="majorBidi" w:hAnsiTheme="majorBidi" w:cstheme="majorBidi"/>
          <w:b/>
          <w:bCs/>
          <w:sz w:val="32"/>
          <w:szCs w:val="32"/>
        </w:rPr>
        <w:t>Human brain anatomy and physiology</w:t>
      </w:r>
    </w:p>
    <w:p w14:paraId="4614D104" w14:textId="77777777" w:rsidR="00B4756A" w:rsidRPr="00B4756A" w:rsidRDefault="00B4756A" w:rsidP="00B40755">
      <w:pPr>
        <w:pStyle w:val="ListParagraph"/>
        <w:bidi w:val="0"/>
        <w:spacing w:line="360" w:lineRule="auto"/>
        <w:ind w:left="0"/>
        <w:jc w:val="both"/>
        <w:rPr>
          <w:rFonts w:asciiTheme="majorBidi" w:hAnsiTheme="majorBidi" w:cstheme="majorBidi"/>
          <w:color w:val="000000" w:themeColor="text1"/>
          <w:sz w:val="28"/>
          <w:szCs w:val="28"/>
        </w:rPr>
      </w:pPr>
      <w:r w:rsidRPr="00B4756A">
        <w:rPr>
          <w:rFonts w:asciiTheme="majorBidi" w:hAnsiTheme="majorBidi" w:cstheme="majorBidi"/>
          <w:color w:val="000000" w:themeColor="text1"/>
          <w:sz w:val="28"/>
          <w:szCs w:val="28"/>
        </w:rPr>
        <w:t>The brain is a complex organ that controls thought, memory, emotion, touch, motor skills, vision, breathing, temperature, hunger and every process that regulates our body. Together, the brain and spinal cord that extends from it make up the central nervous system, or CNS.</w:t>
      </w:r>
    </w:p>
    <w:p w14:paraId="27A3676A" w14:textId="77777777" w:rsidR="00B4756A" w:rsidRDefault="00B4756A" w:rsidP="00B40755">
      <w:pPr>
        <w:pStyle w:val="ListParagraph"/>
        <w:bidi w:val="0"/>
        <w:spacing w:line="360" w:lineRule="auto"/>
        <w:ind w:left="0"/>
        <w:jc w:val="both"/>
        <w:rPr>
          <w:rFonts w:asciiTheme="majorBidi" w:hAnsiTheme="majorBidi" w:cstheme="majorBidi"/>
          <w:color w:val="000000" w:themeColor="text1"/>
          <w:sz w:val="28"/>
          <w:szCs w:val="28"/>
        </w:rPr>
      </w:pPr>
      <w:r w:rsidRPr="00B4756A">
        <w:rPr>
          <w:rFonts w:asciiTheme="majorBidi" w:hAnsiTheme="majorBidi" w:cstheme="majorBidi"/>
          <w:color w:val="000000" w:themeColor="text1"/>
          <w:sz w:val="28"/>
          <w:szCs w:val="28"/>
        </w:rPr>
        <w:t>Weighing about three pounds in the average adult, the brain is about 60% fats. The remaining 40% is a combination of water, protein, carbohydrates and salts. The brain itself is a not a muscle. It contains blood vessels and nerves, including neurons and glial cells. The brain has three main parts: the cerebrum, cerebellum and brainstem. Cerebrum: is the largest part of the brain and is composed of right and left hemispheres. It performs higher functions like interpreting touch, vision and hearing, as well as speech, reasoning, emotions, learning, and fine control of movement.</w:t>
      </w:r>
    </w:p>
    <w:p w14:paraId="0AD4E8B2" w14:textId="24EFACB6" w:rsidR="00B4756A" w:rsidRDefault="00B4756A" w:rsidP="00330A4D">
      <w:pPr>
        <w:pStyle w:val="ListParagraph"/>
        <w:bidi w:val="0"/>
        <w:spacing w:line="360" w:lineRule="auto"/>
        <w:ind w:hanging="720"/>
        <w:jc w:val="center"/>
        <w:rPr>
          <w:rFonts w:asciiTheme="majorBidi" w:hAnsiTheme="majorBidi" w:cstheme="majorBidi"/>
          <w:color w:val="000000" w:themeColor="text1"/>
          <w:sz w:val="28"/>
          <w:szCs w:val="28"/>
        </w:rPr>
      </w:pPr>
      <w:r>
        <w:rPr>
          <w:rFonts w:asciiTheme="majorBidi" w:hAnsiTheme="majorBidi" w:cstheme="majorBidi"/>
          <w:noProof/>
          <w:sz w:val="24"/>
          <w:szCs w:val="24"/>
        </w:rPr>
        <w:drawing>
          <wp:inline distT="0" distB="0" distL="0" distR="0" wp14:anchorId="19C196DD" wp14:editId="32C56079">
            <wp:extent cx="2658140" cy="2682565"/>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1233" cy="2715962"/>
                    </a:xfrm>
                    <a:prstGeom prst="rect">
                      <a:avLst/>
                    </a:prstGeom>
                  </pic:spPr>
                </pic:pic>
              </a:graphicData>
            </a:graphic>
          </wp:inline>
        </w:drawing>
      </w:r>
    </w:p>
    <w:p w14:paraId="3F766199" w14:textId="56C98510" w:rsidR="00B4756A" w:rsidRDefault="00430F7B" w:rsidP="00330A4D">
      <w:pPr>
        <w:pStyle w:val="ListParagraph"/>
        <w:bidi w:val="0"/>
        <w:spacing w:line="360" w:lineRule="auto"/>
        <w:ind w:hanging="720"/>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Figure 1</w:t>
      </w:r>
      <w:r w:rsidR="00B4756A" w:rsidRPr="00B4756A">
        <w:rPr>
          <w:rFonts w:asciiTheme="majorBidi" w:hAnsiTheme="majorBidi" w:cstheme="majorBidi"/>
          <w:color w:val="000000" w:themeColor="text1"/>
          <w:sz w:val="28"/>
          <w:szCs w:val="28"/>
        </w:rPr>
        <w:t>-1: brain anatomy</w:t>
      </w:r>
    </w:p>
    <w:p w14:paraId="3F5BD930" w14:textId="6CF83CAC" w:rsidR="00C11167" w:rsidRDefault="00C11167" w:rsidP="00B40755">
      <w:pPr>
        <w:pStyle w:val="ListParagraph"/>
        <w:bidi w:val="0"/>
        <w:spacing w:line="360" w:lineRule="auto"/>
        <w:ind w:left="0"/>
        <w:rPr>
          <w:rFonts w:asciiTheme="majorBidi" w:hAnsiTheme="majorBidi" w:cstheme="majorBidi"/>
          <w:color w:val="000000" w:themeColor="text1"/>
          <w:sz w:val="28"/>
          <w:szCs w:val="28"/>
        </w:rPr>
      </w:pPr>
      <w:r w:rsidRPr="00C11167">
        <w:rPr>
          <w:rFonts w:asciiTheme="majorBidi" w:hAnsiTheme="majorBidi" w:cstheme="majorBidi"/>
          <w:color w:val="000000" w:themeColor="text1"/>
          <w:sz w:val="28"/>
          <w:szCs w:val="28"/>
        </w:rPr>
        <w:t xml:space="preserve">The brain sends and receives chemical and electrical signals throughout the body. Different signals control different processes, and your brain </w:t>
      </w:r>
      <w:r w:rsidRPr="00C11167">
        <w:rPr>
          <w:rFonts w:asciiTheme="majorBidi" w:hAnsiTheme="majorBidi" w:cstheme="majorBidi"/>
          <w:color w:val="000000" w:themeColor="text1"/>
          <w:sz w:val="28"/>
          <w:szCs w:val="28"/>
        </w:rPr>
        <w:lastRenderedPageBreak/>
        <w:t>interprets each. Some make you feel tired, for example, while others make you feel pain. Some messages are kept within the brain, while others are relayed through the spine and across the body’s vast network of nerves to distant extremities. To do this, the central nervous system relies on billions of neurons [24].</w:t>
      </w:r>
    </w:p>
    <w:p w14:paraId="6A457D2B" w14:textId="77777777" w:rsidR="00330A4D" w:rsidRDefault="00330A4D" w:rsidP="001F5003">
      <w:pPr>
        <w:pStyle w:val="ListParagraph"/>
        <w:numPr>
          <w:ilvl w:val="0"/>
          <w:numId w:val="10"/>
        </w:numPr>
        <w:bidi w:val="0"/>
        <w:spacing w:before="240"/>
        <w:rPr>
          <w:rFonts w:asciiTheme="majorBidi" w:hAnsiTheme="majorBidi" w:cstheme="majorBidi"/>
          <w:b/>
          <w:bCs/>
          <w:sz w:val="32"/>
          <w:szCs w:val="32"/>
        </w:rPr>
      </w:pPr>
      <w:r w:rsidRPr="00C11167">
        <w:rPr>
          <w:rFonts w:asciiTheme="majorBidi" w:hAnsiTheme="majorBidi" w:cstheme="majorBidi"/>
          <w:b/>
          <w:bCs/>
          <w:sz w:val="32"/>
          <w:szCs w:val="32"/>
        </w:rPr>
        <w:t>Electroencephalography (EEG)</w:t>
      </w:r>
    </w:p>
    <w:p w14:paraId="06DFBA9C" w14:textId="77777777" w:rsidR="00330A4D" w:rsidRPr="001F2F55" w:rsidRDefault="00330A4D" w:rsidP="00B71B91">
      <w:pPr>
        <w:pStyle w:val="ListParagraph"/>
        <w:numPr>
          <w:ilvl w:val="0"/>
          <w:numId w:val="26"/>
        </w:numPr>
        <w:bidi w:val="0"/>
        <w:spacing w:before="240"/>
        <w:ind w:left="720" w:hanging="720"/>
        <w:rPr>
          <w:rFonts w:asciiTheme="majorBidi" w:hAnsiTheme="majorBidi" w:cstheme="majorBidi"/>
          <w:b/>
          <w:bCs/>
          <w:sz w:val="32"/>
          <w:szCs w:val="32"/>
        </w:rPr>
      </w:pPr>
      <w:r>
        <w:rPr>
          <w:rFonts w:asciiTheme="majorBidi" w:hAnsiTheme="majorBidi" w:cstheme="majorBidi"/>
          <w:b/>
          <w:bCs/>
          <w:sz w:val="32"/>
          <w:szCs w:val="32"/>
        </w:rPr>
        <w:t xml:space="preserve">Definition </w:t>
      </w:r>
    </w:p>
    <w:p w14:paraId="500699EF" w14:textId="77777777" w:rsidR="00330A4D" w:rsidRDefault="00330A4D" w:rsidP="00330A4D">
      <w:pPr>
        <w:bidi w:val="0"/>
        <w:spacing w:line="360" w:lineRule="auto"/>
        <w:jc w:val="both"/>
        <w:rPr>
          <w:rFonts w:asciiTheme="majorBidi" w:hAnsiTheme="majorBidi" w:cstheme="majorBidi"/>
          <w:color w:val="000000" w:themeColor="text1"/>
          <w:sz w:val="28"/>
          <w:szCs w:val="28"/>
        </w:rPr>
      </w:pPr>
      <w:r w:rsidRPr="000F75AC">
        <w:rPr>
          <w:rFonts w:asciiTheme="majorBidi" w:hAnsiTheme="majorBidi" w:cstheme="majorBidi"/>
          <w:color w:val="000000" w:themeColor="text1"/>
          <w:sz w:val="28"/>
          <w:szCs w:val="28"/>
        </w:rPr>
        <w:t>Because epilepsy is fundamentally the result of abnormal neuronal discharges, EEG is the single most important investigative technique for the study of epilepsy. EEG consists in an electrophysiological recording of the brain’s electrical activity. The electroencephalogram (recorded signal) displays spatial and temporal voltage variations due to ionic currents flowing 3 within brain neurons. It is characterized by a high</w:t>
      </w:r>
      <w:r>
        <w:rPr>
          <w:rFonts w:asciiTheme="majorBidi" w:hAnsiTheme="majorBidi" w:cstheme="majorBidi"/>
          <w:color w:val="000000" w:themeColor="text1"/>
          <w:sz w:val="28"/>
          <w:szCs w:val="28"/>
        </w:rPr>
        <w:t xml:space="preserve"> temporal resolution (order of µ</w:t>
      </w:r>
      <w:r w:rsidRPr="000F75AC">
        <w:rPr>
          <w:rFonts w:asciiTheme="majorBidi" w:hAnsiTheme="majorBidi" w:cstheme="majorBidi"/>
          <w:color w:val="000000" w:themeColor="text1"/>
          <w:sz w:val="28"/>
          <w:szCs w:val="28"/>
        </w:rPr>
        <w:t>s), allowing the evaluation o</w:t>
      </w:r>
      <w:r>
        <w:rPr>
          <w:rFonts w:asciiTheme="majorBidi" w:hAnsiTheme="majorBidi" w:cstheme="majorBidi"/>
          <w:color w:val="000000" w:themeColor="text1"/>
          <w:sz w:val="28"/>
          <w:szCs w:val="28"/>
        </w:rPr>
        <w:t>f dynamic cerebral functions</w:t>
      </w:r>
      <w:r w:rsidRPr="000F75AC">
        <w:rPr>
          <w:rFonts w:asciiTheme="majorBidi" w:hAnsiTheme="majorBidi" w:cstheme="majorBidi"/>
          <w:color w:val="000000" w:themeColor="text1"/>
          <w:sz w:val="28"/>
          <w:szCs w:val="28"/>
        </w:rPr>
        <w:t>. EEG displays neuronal electrical activity resulting from the summation of inhibitory and excitatory postsynaptic potentials of large group of neurons. It is considered to be mainly produced by pyramidal cortical neurons, which are arranged in parallel, perpendicularly to the surface of the brain, and have their cell bodies mainly in layers III and V of the cerebral cortex [</w:t>
      </w:r>
      <w:r>
        <w:rPr>
          <w:rFonts w:asciiTheme="majorBidi" w:hAnsiTheme="majorBidi" w:cstheme="majorBidi"/>
          <w:color w:val="000000" w:themeColor="text1"/>
          <w:sz w:val="28"/>
          <w:szCs w:val="28"/>
        </w:rPr>
        <w:t>7-</w:t>
      </w:r>
      <w:r w:rsidRPr="000F75AC">
        <w:rPr>
          <w:rFonts w:asciiTheme="majorBidi" w:hAnsiTheme="majorBidi" w:cstheme="majorBidi"/>
          <w:color w:val="000000" w:themeColor="text1"/>
          <w:sz w:val="28"/>
          <w:szCs w:val="28"/>
        </w:rPr>
        <w:t>8].</w:t>
      </w:r>
    </w:p>
    <w:p w14:paraId="284C468F" w14:textId="77777777" w:rsidR="00330A4D" w:rsidRPr="001F2F55" w:rsidRDefault="00330A4D" w:rsidP="00B71B91">
      <w:pPr>
        <w:pStyle w:val="ListParagraph"/>
        <w:numPr>
          <w:ilvl w:val="0"/>
          <w:numId w:val="26"/>
        </w:numPr>
        <w:bidi w:val="0"/>
        <w:spacing w:line="360" w:lineRule="auto"/>
        <w:ind w:left="720" w:hanging="72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Signal frequency</w:t>
      </w:r>
    </w:p>
    <w:p w14:paraId="113BA289" w14:textId="16E9F2FB" w:rsidR="00330A4D" w:rsidRPr="001F2F55" w:rsidRDefault="009540BC" w:rsidP="00330A4D">
      <w:pPr>
        <w:pStyle w:val="ListParagraph"/>
        <w:bidi w:val="0"/>
        <w:spacing w:line="360" w:lineRule="auto"/>
        <w:ind w:hanging="72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T</w:t>
      </w:r>
      <w:r w:rsidR="00330A4D" w:rsidRPr="001F2F55">
        <w:rPr>
          <w:rFonts w:asciiTheme="majorBidi" w:hAnsiTheme="majorBidi" w:cstheme="majorBidi"/>
          <w:color w:val="000000" w:themeColor="text1"/>
          <w:sz w:val="28"/>
          <w:szCs w:val="28"/>
        </w:rPr>
        <w:t xml:space="preserve">he main frequencies of the human EEG waves are: </w:t>
      </w:r>
    </w:p>
    <w:p w14:paraId="37D7194B" w14:textId="77777777" w:rsidR="00330A4D" w:rsidRDefault="00330A4D" w:rsidP="00B71B91">
      <w:pPr>
        <w:pStyle w:val="ListParagraph"/>
        <w:numPr>
          <w:ilvl w:val="0"/>
          <w:numId w:val="27"/>
        </w:numPr>
        <w:bidi w:val="0"/>
        <w:spacing w:line="360" w:lineRule="auto"/>
        <w:ind w:left="0" w:firstLine="0"/>
        <w:jc w:val="both"/>
        <w:rPr>
          <w:rFonts w:asciiTheme="majorBidi" w:hAnsiTheme="majorBidi" w:cstheme="majorBidi"/>
          <w:color w:val="000000" w:themeColor="text1"/>
          <w:sz w:val="28"/>
          <w:szCs w:val="28"/>
        </w:rPr>
      </w:pPr>
      <w:r w:rsidRPr="001F2F55">
        <w:rPr>
          <w:rFonts w:asciiTheme="majorBidi" w:hAnsiTheme="majorBidi" w:cstheme="majorBidi"/>
          <w:b/>
          <w:bCs/>
          <w:color w:val="000000" w:themeColor="text1"/>
          <w:sz w:val="28"/>
          <w:szCs w:val="28"/>
        </w:rPr>
        <w:t>Delta:</w:t>
      </w:r>
      <w:r w:rsidRPr="001F2F55">
        <w:rPr>
          <w:rFonts w:asciiTheme="majorBidi" w:hAnsiTheme="majorBidi" w:cstheme="majorBidi"/>
          <w:color w:val="000000" w:themeColor="text1"/>
          <w:sz w:val="28"/>
          <w:szCs w:val="28"/>
        </w:rPr>
        <w:t xml:space="preserve"> has a frequency of 3 Hz or below. It tends to be the highest in amplitude and the slowest waves. It is normal as the dominant rhythm in infants up to one year and in stages 3 and 4 of sleep. It may occur focally with subcortical lesions and in general distribution with diffuse lesions, metabolic encephalopathy hydrocephalus or deep midline lesions. It is usually most prominent frontally in adults (e.g. FIRDA - </w:t>
      </w:r>
      <w:r w:rsidRPr="001F2F55">
        <w:rPr>
          <w:rFonts w:asciiTheme="majorBidi" w:hAnsiTheme="majorBidi" w:cstheme="majorBidi"/>
          <w:color w:val="000000" w:themeColor="text1"/>
          <w:sz w:val="28"/>
          <w:szCs w:val="28"/>
        </w:rPr>
        <w:lastRenderedPageBreak/>
        <w:t>Frontal Intermittent Rhythmic Delta) and posteriorly in children e.g. OIRDA - Occipital Intermittent Rhythmic Delta).</w:t>
      </w:r>
    </w:p>
    <w:p w14:paraId="51F21C93" w14:textId="77777777" w:rsidR="00330A4D" w:rsidRDefault="00330A4D" w:rsidP="00B71B91">
      <w:pPr>
        <w:pStyle w:val="ListParagraph"/>
        <w:numPr>
          <w:ilvl w:val="0"/>
          <w:numId w:val="27"/>
        </w:numPr>
        <w:bidi w:val="0"/>
        <w:spacing w:line="360" w:lineRule="auto"/>
        <w:ind w:left="0" w:firstLine="0"/>
        <w:jc w:val="both"/>
        <w:rPr>
          <w:rFonts w:asciiTheme="majorBidi" w:hAnsiTheme="majorBidi" w:cstheme="majorBidi"/>
          <w:color w:val="000000" w:themeColor="text1"/>
          <w:sz w:val="28"/>
          <w:szCs w:val="28"/>
        </w:rPr>
      </w:pPr>
      <w:r w:rsidRPr="00330A4D">
        <w:rPr>
          <w:rFonts w:asciiTheme="majorBidi" w:hAnsiTheme="majorBidi" w:cstheme="majorBidi"/>
          <w:b/>
          <w:bCs/>
          <w:color w:val="000000" w:themeColor="text1"/>
          <w:sz w:val="28"/>
          <w:szCs w:val="28"/>
        </w:rPr>
        <w:t>Theta:</w:t>
      </w:r>
      <w:r w:rsidRPr="00330A4D">
        <w:rPr>
          <w:rFonts w:asciiTheme="majorBidi" w:hAnsiTheme="majorBidi" w:cstheme="majorBidi"/>
          <w:color w:val="000000" w:themeColor="text1"/>
          <w:sz w:val="28"/>
          <w:szCs w:val="28"/>
        </w:rPr>
        <w:t xml:space="preserve"> has a frequency of 3.5 to 7.5 Hz and is classified as "slow" activity. It is perfectly normal in children up to 13 years and in sleep but abnormal in awake adults. It can be seen as a manifestation of focal subcortical lesions; it can also be seen in generalized distribution in diffuse disorders such as metabolic encephalopathy or some instances of hydrocephalus.</w:t>
      </w:r>
    </w:p>
    <w:p w14:paraId="503F146F" w14:textId="77777777" w:rsidR="00330A4D" w:rsidRDefault="00330A4D" w:rsidP="00B71B91">
      <w:pPr>
        <w:pStyle w:val="ListParagraph"/>
        <w:numPr>
          <w:ilvl w:val="0"/>
          <w:numId w:val="27"/>
        </w:numPr>
        <w:bidi w:val="0"/>
        <w:spacing w:line="360" w:lineRule="auto"/>
        <w:ind w:left="0" w:firstLine="0"/>
        <w:jc w:val="both"/>
        <w:rPr>
          <w:rFonts w:asciiTheme="majorBidi" w:hAnsiTheme="majorBidi" w:cstheme="majorBidi"/>
          <w:color w:val="000000" w:themeColor="text1"/>
          <w:sz w:val="28"/>
          <w:szCs w:val="28"/>
        </w:rPr>
      </w:pPr>
      <w:r w:rsidRPr="00330A4D">
        <w:rPr>
          <w:rFonts w:asciiTheme="majorBidi" w:hAnsiTheme="majorBidi" w:cstheme="majorBidi"/>
          <w:b/>
          <w:bCs/>
          <w:color w:val="000000" w:themeColor="text1"/>
          <w:sz w:val="28"/>
          <w:szCs w:val="28"/>
        </w:rPr>
        <w:t>Alpha:</w:t>
      </w:r>
      <w:r w:rsidRPr="00330A4D">
        <w:rPr>
          <w:rFonts w:asciiTheme="majorBidi" w:hAnsiTheme="majorBidi" w:cstheme="majorBidi"/>
          <w:color w:val="000000" w:themeColor="text1"/>
          <w:sz w:val="28"/>
          <w:szCs w:val="28"/>
        </w:rPr>
        <w:t xml:space="preserve"> has a frequency between 7.5 and 13 Hz. Is usually best seen in the posterior regions of the head on each side, being higher in amplitude on the dominant side. It appears when closing the eyes and relaxing, and disappears when opening the eyes or alerting by any mechanism (thinking, calculating). It is the major rhythm seen in normal relaxed adults. It is present during most of life especially after the thirteenth year.</w:t>
      </w:r>
    </w:p>
    <w:p w14:paraId="1EFFC8C8" w14:textId="77777777" w:rsidR="00330A4D" w:rsidRDefault="00330A4D" w:rsidP="00B71B91">
      <w:pPr>
        <w:pStyle w:val="ListParagraph"/>
        <w:numPr>
          <w:ilvl w:val="0"/>
          <w:numId w:val="27"/>
        </w:numPr>
        <w:bidi w:val="0"/>
        <w:spacing w:line="360" w:lineRule="auto"/>
        <w:ind w:left="0" w:firstLine="0"/>
        <w:jc w:val="both"/>
        <w:rPr>
          <w:rFonts w:asciiTheme="majorBidi" w:hAnsiTheme="majorBidi" w:cstheme="majorBidi"/>
          <w:color w:val="000000" w:themeColor="text1"/>
          <w:sz w:val="28"/>
          <w:szCs w:val="28"/>
        </w:rPr>
      </w:pPr>
      <w:r w:rsidRPr="00330A4D">
        <w:rPr>
          <w:rFonts w:asciiTheme="majorBidi" w:hAnsiTheme="majorBidi" w:cstheme="majorBidi"/>
          <w:b/>
          <w:bCs/>
          <w:color w:val="000000" w:themeColor="text1"/>
          <w:sz w:val="28"/>
          <w:szCs w:val="28"/>
        </w:rPr>
        <w:t>Beta:</w:t>
      </w:r>
      <w:r w:rsidRPr="00330A4D">
        <w:rPr>
          <w:rFonts w:asciiTheme="majorBidi" w:hAnsiTheme="majorBidi" w:cstheme="majorBidi"/>
          <w:color w:val="000000" w:themeColor="text1"/>
          <w:sz w:val="28"/>
          <w:szCs w:val="28"/>
        </w:rPr>
        <w:t xml:space="preserve"> beta activity is "fast" activity. It has a frequency of 14 and greater Hz. It is usually seen on both sides in symmetrical distribution and is most evident frontally. It is accentuated by sedative-hypnotic drugs especially the benzodiazepines and the barbiturates. It may be absent or reduced in areas of cortical damage. It is generally regarded as a normal rhythm. It is the dominant rhythm in patients who are alert or anxious or have their eyes open [25].</w:t>
      </w:r>
    </w:p>
    <w:p w14:paraId="55C66E0E" w14:textId="77777777" w:rsidR="00330A4D" w:rsidRDefault="00330A4D" w:rsidP="00330A4D">
      <w:pPr>
        <w:pStyle w:val="ListParagraph"/>
        <w:bidi w:val="0"/>
        <w:spacing w:line="360" w:lineRule="auto"/>
        <w:jc w:val="both"/>
        <w:rPr>
          <w:rFonts w:asciiTheme="majorBidi" w:hAnsiTheme="majorBidi" w:cstheme="majorBidi"/>
          <w:color w:val="000000" w:themeColor="text1"/>
          <w:sz w:val="28"/>
          <w:szCs w:val="28"/>
        </w:rPr>
      </w:pPr>
      <w:r>
        <w:rPr>
          <w:rFonts w:asciiTheme="majorBidi" w:hAnsiTheme="majorBidi" w:cstheme="majorBidi"/>
          <w:noProof/>
          <w:sz w:val="24"/>
          <w:szCs w:val="24"/>
        </w:rPr>
        <w:lastRenderedPageBreak/>
        <w:drawing>
          <wp:inline distT="0" distB="0" distL="0" distR="0" wp14:anchorId="1532D3BE" wp14:editId="59F1D66C">
            <wp:extent cx="4434438" cy="280699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2547" cy="2818459"/>
                    </a:xfrm>
                    <a:prstGeom prst="rect">
                      <a:avLst/>
                    </a:prstGeom>
                  </pic:spPr>
                </pic:pic>
              </a:graphicData>
            </a:graphic>
          </wp:inline>
        </w:drawing>
      </w:r>
    </w:p>
    <w:p w14:paraId="3B5295B1" w14:textId="3E4BB319" w:rsidR="00330A4D" w:rsidRDefault="00430F7B" w:rsidP="00330A4D">
      <w:pPr>
        <w:pStyle w:val="ListParagraph"/>
        <w:bidi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Figure 1</w:t>
      </w:r>
      <w:r w:rsidR="00330A4D" w:rsidRPr="00330A4D">
        <w:rPr>
          <w:rFonts w:asciiTheme="majorBidi" w:hAnsiTheme="majorBidi" w:cstheme="majorBidi"/>
          <w:color w:val="000000" w:themeColor="text1"/>
          <w:sz w:val="28"/>
          <w:szCs w:val="28"/>
        </w:rPr>
        <w:t>-2: the main frequencies of the human EEG waves.</w:t>
      </w:r>
    </w:p>
    <w:p w14:paraId="45C5FB28" w14:textId="425CFDC7" w:rsidR="00330A4D" w:rsidRPr="00B40755" w:rsidRDefault="00B40755" w:rsidP="00B71B91">
      <w:pPr>
        <w:pStyle w:val="ListParagraph"/>
        <w:numPr>
          <w:ilvl w:val="0"/>
          <w:numId w:val="26"/>
        </w:numPr>
        <w:bidi w:val="0"/>
        <w:spacing w:line="360" w:lineRule="auto"/>
        <w:ind w:left="0" w:firstLine="0"/>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EEG abnormal conditions</w:t>
      </w:r>
      <w:r w:rsidR="00330A4D" w:rsidRPr="00B40755">
        <w:rPr>
          <w:rFonts w:asciiTheme="majorBidi" w:hAnsiTheme="majorBidi" w:cstheme="majorBidi"/>
          <w:b/>
          <w:bCs/>
          <w:color w:val="000000" w:themeColor="text1"/>
          <w:sz w:val="28"/>
          <w:szCs w:val="28"/>
        </w:rPr>
        <w:t xml:space="preserve"> </w:t>
      </w:r>
    </w:p>
    <w:p w14:paraId="57411215" w14:textId="77777777" w:rsidR="00330A4D" w:rsidRPr="00330A4D"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330A4D">
        <w:rPr>
          <w:rFonts w:asciiTheme="majorBidi" w:hAnsiTheme="majorBidi" w:cstheme="majorBidi"/>
          <w:color w:val="000000" w:themeColor="text1"/>
          <w:sz w:val="28"/>
          <w:szCs w:val="28"/>
        </w:rPr>
        <w:t xml:space="preserve">Conditions that may be diagnosed with the aid of an EEG include: </w:t>
      </w:r>
    </w:p>
    <w:p w14:paraId="048095CF" w14:textId="77777777" w:rsid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330A4D">
        <w:rPr>
          <w:rFonts w:asciiTheme="majorBidi" w:hAnsiTheme="majorBidi" w:cstheme="majorBidi"/>
          <w:color w:val="000000" w:themeColor="text1"/>
          <w:sz w:val="28"/>
          <w:szCs w:val="28"/>
        </w:rPr>
        <w:t xml:space="preserve">• Sleep disorders (such as narcolepsy). </w:t>
      </w:r>
    </w:p>
    <w:p w14:paraId="1BBB7796" w14:textId="77777777" w:rsid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330A4D">
        <w:rPr>
          <w:rFonts w:asciiTheme="majorBidi" w:hAnsiTheme="majorBidi" w:cstheme="majorBidi"/>
          <w:color w:val="000000" w:themeColor="text1"/>
          <w:sz w:val="28"/>
          <w:szCs w:val="28"/>
        </w:rPr>
        <w:t xml:space="preserve">• Head injuries. </w:t>
      </w:r>
    </w:p>
    <w:p w14:paraId="4E8A9FD4" w14:textId="5E6C2453" w:rsidR="00330A4D" w:rsidRPr="00B40755" w:rsidRDefault="00330A4D" w:rsidP="00B40755">
      <w:pPr>
        <w:pStyle w:val="ListParagraph"/>
        <w:bidi w:val="0"/>
        <w:spacing w:line="360" w:lineRule="auto"/>
        <w:ind w:left="0"/>
        <w:rPr>
          <w:rFonts w:asciiTheme="majorBidi" w:hAnsiTheme="majorBidi" w:cstheme="majorBidi"/>
          <w:color w:val="000000" w:themeColor="text1"/>
          <w:sz w:val="28"/>
          <w:szCs w:val="28"/>
          <w:rtl/>
        </w:rPr>
      </w:pPr>
      <w:r w:rsidRPr="00330A4D">
        <w:rPr>
          <w:rFonts w:asciiTheme="majorBidi" w:hAnsiTheme="majorBidi" w:cstheme="majorBidi"/>
          <w:color w:val="000000" w:themeColor="text1"/>
          <w:sz w:val="28"/>
          <w:szCs w:val="28"/>
        </w:rPr>
        <w:t xml:space="preserve">• </w:t>
      </w:r>
      <w:r w:rsidR="00B40755">
        <w:rPr>
          <w:rFonts w:asciiTheme="majorBidi" w:hAnsiTheme="majorBidi" w:cstheme="majorBidi"/>
          <w:color w:val="000000" w:themeColor="text1"/>
          <w:sz w:val="28"/>
          <w:szCs w:val="28"/>
        </w:rPr>
        <w:t>Brain infection.</w:t>
      </w:r>
      <w:r w:rsidRPr="00B40755">
        <w:rPr>
          <w:rFonts w:asciiTheme="majorBidi" w:hAnsiTheme="majorBidi" w:cstheme="majorBidi"/>
          <w:color w:val="000000" w:themeColor="text1"/>
          <w:sz w:val="28"/>
          <w:szCs w:val="28"/>
        </w:rPr>
        <w:t xml:space="preserve"> </w:t>
      </w:r>
    </w:p>
    <w:p w14:paraId="5F99A9E4" w14:textId="77777777" w:rsid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330A4D">
        <w:rPr>
          <w:rFonts w:asciiTheme="majorBidi" w:hAnsiTheme="majorBidi" w:cstheme="majorBidi"/>
          <w:color w:val="000000" w:themeColor="text1"/>
          <w:sz w:val="28"/>
          <w:szCs w:val="28"/>
        </w:rPr>
        <w:t xml:space="preserve"> </w:t>
      </w:r>
      <w:r w:rsidRPr="00B40755">
        <w:rPr>
          <w:rFonts w:asciiTheme="majorBidi" w:hAnsiTheme="majorBidi" w:cstheme="majorBidi"/>
          <w:color w:val="000000" w:themeColor="text1"/>
          <w:sz w:val="28"/>
          <w:szCs w:val="28"/>
        </w:rPr>
        <w:t xml:space="preserve">• Brain hemorrhage, tumors, or death. • Alzheimer's disease. </w:t>
      </w:r>
    </w:p>
    <w:p w14:paraId="125C8755" w14:textId="77777777" w:rsid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B40755">
        <w:rPr>
          <w:rFonts w:asciiTheme="majorBidi" w:hAnsiTheme="majorBidi" w:cstheme="majorBidi"/>
          <w:color w:val="000000" w:themeColor="text1"/>
          <w:sz w:val="28"/>
          <w:szCs w:val="28"/>
        </w:rPr>
        <w:t xml:space="preserve">• Degeneration of brain tissue. </w:t>
      </w:r>
    </w:p>
    <w:p w14:paraId="3087DE5B" w14:textId="77777777" w:rsid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B40755">
        <w:rPr>
          <w:rFonts w:asciiTheme="majorBidi" w:hAnsiTheme="majorBidi" w:cstheme="majorBidi"/>
          <w:color w:val="000000" w:themeColor="text1"/>
          <w:sz w:val="28"/>
          <w:szCs w:val="28"/>
        </w:rPr>
        <w:t xml:space="preserve">• Metabolic, or Hormonal conditions that affect brain tissue. </w:t>
      </w:r>
    </w:p>
    <w:p w14:paraId="6D765DFA" w14:textId="77777777" w:rsid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B40755">
        <w:rPr>
          <w:rFonts w:asciiTheme="majorBidi" w:hAnsiTheme="majorBidi" w:cstheme="majorBidi"/>
          <w:color w:val="000000" w:themeColor="text1"/>
          <w:sz w:val="28"/>
          <w:szCs w:val="28"/>
        </w:rPr>
        <w:t xml:space="preserve">• Certain disorders of the central nervous system. </w:t>
      </w:r>
    </w:p>
    <w:p w14:paraId="3D9ADA06" w14:textId="71003AED" w:rsidR="00330A4D" w:rsidRP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B40755">
        <w:rPr>
          <w:rFonts w:asciiTheme="majorBidi" w:hAnsiTheme="majorBidi" w:cstheme="majorBidi"/>
          <w:color w:val="000000" w:themeColor="text1"/>
          <w:sz w:val="28"/>
          <w:szCs w:val="28"/>
        </w:rPr>
        <w:t xml:space="preserve">• Stroke. </w:t>
      </w:r>
    </w:p>
    <w:p w14:paraId="78AAEB92" w14:textId="77777777" w:rsidR="00330A4D"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330A4D">
        <w:rPr>
          <w:rFonts w:asciiTheme="majorBidi" w:hAnsiTheme="majorBidi" w:cstheme="majorBidi"/>
          <w:color w:val="000000" w:themeColor="text1"/>
          <w:sz w:val="28"/>
          <w:szCs w:val="28"/>
        </w:rPr>
        <w:t>Normal brain waves occur at a rate of up to 30 per second, but in someone with epilepsy, for example, the EEG may show bursts of abnormal discharges in the form of spikes and sharp wave patterns. Suspected epilepsy is the most common reason for an EEG [26].</w:t>
      </w:r>
    </w:p>
    <w:p w14:paraId="5D69FAC3" w14:textId="43140A9D" w:rsidR="00330A4D" w:rsidRDefault="00A96162" w:rsidP="00A96162">
      <w:pPr>
        <w:pStyle w:val="ListParagraph"/>
        <w:bidi w:val="0"/>
        <w:spacing w:line="360" w:lineRule="auto"/>
        <w:ind w:left="0"/>
        <w:jc w:val="center"/>
        <w:rPr>
          <w:rFonts w:asciiTheme="majorBidi" w:hAnsiTheme="majorBidi" w:cstheme="majorBidi"/>
          <w:color w:val="000000" w:themeColor="text1"/>
          <w:sz w:val="28"/>
          <w:szCs w:val="28"/>
        </w:rPr>
      </w:pPr>
      <w:r>
        <w:rPr>
          <w:rFonts w:asciiTheme="majorBidi" w:hAnsiTheme="majorBidi" w:cstheme="majorBidi"/>
          <w:noProof/>
          <w:sz w:val="24"/>
          <w:szCs w:val="24"/>
        </w:rPr>
        <w:lastRenderedPageBreak/>
        <w:drawing>
          <wp:inline distT="0" distB="0" distL="0" distR="0" wp14:anchorId="72E7F981" wp14:editId="485BCD36">
            <wp:extent cx="3148965" cy="1773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4052" cy="1782415"/>
                    </a:xfrm>
                    <a:prstGeom prst="rect">
                      <a:avLst/>
                    </a:prstGeom>
                  </pic:spPr>
                </pic:pic>
              </a:graphicData>
            </a:graphic>
          </wp:inline>
        </w:drawing>
      </w:r>
    </w:p>
    <w:p w14:paraId="19540081" w14:textId="0F2C14A9" w:rsidR="00A96162" w:rsidRPr="00330A4D" w:rsidRDefault="00430F7B" w:rsidP="00A96162">
      <w:pPr>
        <w:pStyle w:val="ListParagraph"/>
        <w:bidi w:val="0"/>
        <w:spacing w:line="360" w:lineRule="auto"/>
        <w:ind w:left="0"/>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Figure 1</w:t>
      </w:r>
      <w:r w:rsidR="00A96162" w:rsidRPr="00A96162">
        <w:rPr>
          <w:rFonts w:asciiTheme="majorBidi" w:hAnsiTheme="majorBidi" w:cstheme="majorBidi"/>
          <w:color w:val="000000" w:themeColor="text1"/>
          <w:sz w:val="28"/>
          <w:szCs w:val="28"/>
        </w:rPr>
        <w:t>-3: Abnormal brain activity</w:t>
      </w:r>
    </w:p>
    <w:p w14:paraId="6B4083C5" w14:textId="77777777" w:rsidR="00B4756A" w:rsidRPr="00B4756A" w:rsidRDefault="00B4756A" w:rsidP="00B4756A">
      <w:pPr>
        <w:pStyle w:val="ListParagraph"/>
        <w:bidi w:val="0"/>
        <w:spacing w:before="240" w:after="0"/>
        <w:jc w:val="both"/>
        <w:rPr>
          <w:rFonts w:asciiTheme="majorBidi" w:hAnsiTheme="majorBidi" w:cstheme="majorBidi"/>
          <w:b/>
          <w:bCs/>
          <w:color w:val="000000" w:themeColor="text1"/>
          <w:sz w:val="32"/>
          <w:szCs w:val="32"/>
        </w:rPr>
      </w:pPr>
    </w:p>
    <w:p w14:paraId="5DA243FA" w14:textId="720D3192" w:rsidR="003D5175" w:rsidRPr="003D5175" w:rsidRDefault="003D5175" w:rsidP="001F5003">
      <w:pPr>
        <w:pStyle w:val="ListParagraph"/>
        <w:numPr>
          <w:ilvl w:val="0"/>
          <w:numId w:val="10"/>
        </w:numPr>
        <w:bidi w:val="0"/>
        <w:spacing w:before="240" w:after="0"/>
        <w:ind w:left="720" w:hanging="720"/>
        <w:jc w:val="both"/>
        <w:rPr>
          <w:rFonts w:asciiTheme="majorBidi" w:hAnsiTheme="majorBidi" w:cstheme="majorBidi"/>
          <w:b/>
          <w:bCs/>
          <w:color w:val="000000" w:themeColor="text1"/>
          <w:sz w:val="32"/>
          <w:szCs w:val="32"/>
        </w:rPr>
      </w:pPr>
      <w:r>
        <w:rPr>
          <w:rFonts w:asciiTheme="majorBidi" w:hAnsiTheme="majorBidi" w:cstheme="majorBidi"/>
          <w:b/>
          <w:bCs/>
          <w:sz w:val="32"/>
          <w:szCs w:val="32"/>
        </w:rPr>
        <w:t>Epilepsy</w:t>
      </w:r>
    </w:p>
    <w:p w14:paraId="0365CCA2" w14:textId="32435FA3" w:rsidR="003D5175" w:rsidRPr="00A96162" w:rsidRDefault="005B431E" w:rsidP="00B71B91">
      <w:pPr>
        <w:pStyle w:val="ListParagraph"/>
        <w:numPr>
          <w:ilvl w:val="0"/>
          <w:numId w:val="28"/>
        </w:numPr>
        <w:bidi w:val="0"/>
        <w:spacing w:before="240"/>
        <w:ind w:left="0" w:firstLine="7"/>
        <w:rPr>
          <w:rFonts w:asciiTheme="majorBidi" w:hAnsiTheme="majorBidi" w:cstheme="majorBidi"/>
          <w:b/>
          <w:bCs/>
          <w:sz w:val="32"/>
          <w:szCs w:val="32"/>
        </w:rPr>
      </w:pPr>
      <w:r w:rsidRPr="00A96162">
        <w:rPr>
          <w:rFonts w:asciiTheme="majorBidi" w:hAnsiTheme="majorBidi" w:cstheme="majorBidi"/>
          <w:b/>
          <w:bCs/>
          <w:sz w:val="32"/>
          <w:szCs w:val="32"/>
        </w:rPr>
        <w:t xml:space="preserve">General definition </w:t>
      </w:r>
      <w:r w:rsidR="003D5175" w:rsidRPr="00A96162">
        <w:rPr>
          <w:rFonts w:asciiTheme="majorBidi" w:hAnsiTheme="majorBidi" w:cstheme="majorBidi"/>
          <w:b/>
          <w:bCs/>
          <w:sz w:val="32"/>
          <w:szCs w:val="32"/>
        </w:rPr>
        <w:t>and etiology</w:t>
      </w:r>
    </w:p>
    <w:p w14:paraId="7A3D0045" w14:textId="11403F85" w:rsidR="00281313" w:rsidRDefault="005B431E" w:rsidP="00281313">
      <w:pPr>
        <w:bidi w:val="0"/>
        <w:spacing w:line="360" w:lineRule="auto"/>
        <w:jc w:val="both"/>
        <w:rPr>
          <w:rFonts w:asciiTheme="majorBidi" w:hAnsiTheme="majorBidi" w:cstheme="majorBidi"/>
          <w:color w:val="000000" w:themeColor="text1"/>
          <w:sz w:val="28"/>
          <w:szCs w:val="28"/>
        </w:rPr>
      </w:pPr>
      <w:r w:rsidRPr="003D5175">
        <w:rPr>
          <w:rFonts w:asciiTheme="majorBidi" w:hAnsiTheme="majorBidi" w:cstheme="majorBidi"/>
          <w:color w:val="000000" w:themeColor="text1"/>
          <w:sz w:val="28"/>
          <w:szCs w:val="28"/>
        </w:rPr>
        <w:t>Epilepsy is one of the most common neurological disorders af</w:t>
      </w:r>
      <w:r>
        <w:rPr>
          <w:rFonts w:asciiTheme="majorBidi" w:hAnsiTheme="majorBidi" w:cstheme="majorBidi"/>
          <w:color w:val="000000" w:themeColor="text1"/>
          <w:sz w:val="28"/>
          <w:szCs w:val="28"/>
        </w:rPr>
        <w:t>fecting 70 million worldwide</w:t>
      </w:r>
      <w:r w:rsidRPr="003D5175">
        <w:rPr>
          <w:rFonts w:asciiTheme="majorBidi" w:hAnsiTheme="majorBidi" w:cstheme="majorBidi"/>
          <w:color w:val="000000" w:themeColor="text1"/>
          <w:sz w:val="28"/>
          <w:szCs w:val="28"/>
        </w:rPr>
        <w:t>. It was first defined by Jackson in 1873 as “an occasional sudden and excessive discharge of grey matter”. This definition lasted for a long period of time, during which, investigations have given more insights into the characterization and mechanisms of this medical disorder on several levels. The fundamental elements of epilepsy are un</w:t>
      </w:r>
      <w:r>
        <w:rPr>
          <w:rFonts w:asciiTheme="majorBidi" w:hAnsiTheme="majorBidi" w:cstheme="majorBidi"/>
          <w:color w:val="000000" w:themeColor="text1"/>
          <w:sz w:val="28"/>
          <w:szCs w:val="28"/>
        </w:rPr>
        <w:t>provoked, recurrent seizures</w:t>
      </w:r>
      <w:r w:rsidRPr="003D5175">
        <w:rPr>
          <w:rFonts w:asciiTheme="majorBidi" w:hAnsiTheme="majorBidi" w:cstheme="majorBidi"/>
          <w:color w:val="000000" w:themeColor="text1"/>
          <w:sz w:val="28"/>
          <w:szCs w:val="28"/>
        </w:rPr>
        <w:t xml:space="preserve"> resulting from abnormal excessive hypersynchronous neuronal discharges. Seizure manifestations vary greatly depending on the site, intensity and propagation of the seizure discharge. In between seizures, brief (milliseconds</w:t>
      </w:r>
      <w:r>
        <w:rPr>
          <w:rFonts w:asciiTheme="majorBidi" w:hAnsiTheme="majorBidi" w:cstheme="majorBidi"/>
          <w:color w:val="000000" w:themeColor="text1"/>
          <w:sz w:val="28"/>
          <w:szCs w:val="28"/>
        </w:rPr>
        <w:t xml:space="preserve"> (</w:t>
      </w:r>
      <w:proofErr w:type="spellStart"/>
      <w:r>
        <w:rPr>
          <w:rFonts w:asciiTheme="majorBidi" w:hAnsiTheme="majorBidi" w:cstheme="majorBidi"/>
          <w:color w:val="000000" w:themeColor="text1"/>
          <w:sz w:val="28"/>
          <w:szCs w:val="28"/>
        </w:rPr>
        <w:t>ms</w:t>
      </w:r>
      <w:proofErr w:type="spellEnd"/>
      <w:r>
        <w:rPr>
          <w:rFonts w:asciiTheme="majorBidi" w:hAnsiTheme="majorBidi" w:cstheme="majorBidi"/>
          <w:color w:val="000000" w:themeColor="text1"/>
          <w:sz w:val="28"/>
          <w:szCs w:val="28"/>
        </w:rPr>
        <w:t>)</w:t>
      </w:r>
      <w:r w:rsidRPr="003D5175">
        <w:rPr>
          <w:rFonts w:asciiTheme="majorBidi" w:hAnsiTheme="majorBidi" w:cstheme="majorBidi"/>
          <w:color w:val="000000" w:themeColor="text1"/>
          <w:sz w:val="28"/>
          <w:szCs w:val="28"/>
        </w:rPr>
        <w:t>) asymptomatic discharges called interictal epileptiform discharges (als</w:t>
      </w:r>
      <w:r>
        <w:rPr>
          <w:rFonts w:asciiTheme="majorBidi" w:hAnsiTheme="majorBidi" w:cstheme="majorBidi"/>
          <w:color w:val="000000" w:themeColor="text1"/>
          <w:sz w:val="28"/>
          <w:szCs w:val="28"/>
        </w:rPr>
        <w:t>o known as spikes) may occur</w:t>
      </w:r>
      <w:r w:rsidRPr="003D5175">
        <w:rPr>
          <w:rFonts w:asciiTheme="majorBidi" w:hAnsiTheme="majorBidi" w:cstheme="majorBidi"/>
          <w:color w:val="000000" w:themeColor="text1"/>
          <w:sz w:val="28"/>
          <w:szCs w:val="28"/>
        </w:rPr>
        <w:t>. Although epilepsy can appear at any age, its incidence is higher in children and elderly</w:t>
      </w:r>
      <w:r>
        <w:rPr>
          <w:rFonts w:asciiTheme="majorBidi" w:hAnsiTheme="majorBidi" w:cstheme="majorBidi"/>
          <w:color w:val="000000" w:themeColor="text1"/>
          <w:sz w:val="28"/>
          <w:szCs w:val="28"/>
        </w:rPr>
        <w:t xml:space="preserve"> (after the age of 65)</w:t>
      </w:r>
      <w:r w:rsidRPr="003D5175">
        <w:rPr>
          <w:rFonts w:asciiTheme="majorBidi" w:hAnsiTheme="majorBidi" w:cstheme="majorBidi"/>
          <w:color w:val="000000" w:themeColor="text1"/>
          <w:sz w:val="28"/>
          <w:szCs w:val="28"/>
        </w:rPr>
        <w:t>. The main causes of epilepsy include genetic mutations, gliosis from acquired brain insults (hypoxia, ischemia/stroke, trauma, and infection), malformations of cortical development, vascular malformations, brain tumors and degenerative disorders</w:t>
      </w:r>
      <w:r>
        <w:rPr>
          <w:rFonts w:asciiTheme="majorBidi" w:hAnsiTheme="majorBidi" w:cstheme="majorBidi"/>
          <w:color w:val="000000" w:themeColor="text1"/>
          <w:sz w:val="28"/>
          <w:szCs w:val="28"/>
        </w:rPr>
        <w:t xml:space="preserve"> [1-4]</w:t>
      </w:r>
      <w:r w:rsidRPr="003D5175">
        <w:rPr>
          <w:rFonts w:asciiTheme="majorBidi" w:hAnsiTheme="majorBidi" w:cstheme="majorBidi"/>
          <w:color w:val="000000" w:themeColor="text1"/>
          <w:sz w:val="28"/>
          <w:szCs w:val="28"/>
        </w:rPr>
        <w:t>.</w:t>
      </w:r>
    </w:p>
    <w:p w14:paraId="68D18CE2" w14:textId="77777777" w:rsidR="00281313" w:rsidRPr="00281313" w:rsidRDefault="00281313" w:rsidP="00281313">
      <w:pPr>
        <w:bidi w:val="0"/>
        <w:spacing w:line="360" w:lineRule="auto"/>
        <w:jc w:val="both"/>
        <w:rPr>
          <w:rFonts w:asciiTheme="majorBidi" w:hAnsiTheme="majorBidi" w:cstheme="majorBidi"/>
          <w:color w:val="000000" w:themeColor="text1"/>
          <w:sz w:val="28"/>
          <w:szCs w:val="28"/>
        </w:rPr>
      </w:pPr>
    </w:p>
    <w:p w14:paraId="1122034C" w14:textId="79BF3327" w:rsidR="004E555D" w:rsidRPr="00A96162" w:rsidRDefault="005B431E" w:rsidP="00281313">
      <w:pPr>
        <w:pStyle w:val="ListParagraph"/>
        <w:numPr>
          <w:ilvl w:val="0"/>
          <w:numId w:val="28"/>
        </w:numPr>
        <w:bidi w:val="0"/>
        <w:spacing w:before="240"/>
        <w:ind w:left="0" w:firstLine="0"/>
        <w:rPr>
          <w:rFonts w:asciiTheme="majorBidi" w:hAnsiTheme="majorBidi" w:cstheme="majorBidi"/>
          <w:b/>
          <w:bCs/>
          <w:sz w:val="32"/>
          <w:szCs w:val="32"/>
        </w:rPr>
      </w:pPr>
      <w:r w:rsidRPr="00A96162">
        <w:rPr>
          <w:rFonts w:asciiTheme="majorBidi" w:hAnsiTheme="majorBidi" w:cstheme="majorBidi"/>
          <w:b/>
          <w:bCs/>
          <w:sz w:val="32"/>
          <w:szCs w:val="32"/>
        </w:rPr>
        <w:lastRenderedPageBreak/>
        <w:t>Epileptic seizures</w:t>
      </w:r>
    </w:p>
    <w:p w14:paraId="68045591" w14:textId="305A39E3" w:rsidR="00712B66" w:rsidRPr="00A96162" w:rsidRDefault="005B431E" w:rsidP="00A96162">
      <w:pPr>
        <w:bidi w:val="0"/>
        <w:spacing w:line="360" w:lineRule="auto"/>
        <w:jc w:val="both"/>
        <w:rPr>
          <w:rFonts w:asciiTheme="majorBidi" w:hAnsiTheme="majorBidi" w:cstheme="majorBidi"/>
          <w:sz w:val="24"/>
          <w:szCs w:val="24"/>
        </w:rPr>
      </w:pPr>
      <w:r w:rsidRPr="00862C43">
        <w:rPr>
          <w:rFonts w:asciiTheme="majorBidi" w:hAnsiTheme="majorBidi" w:cstheme="majorBidi"/>
          <w:color w:val="000000" w:themeColor="text1"/>
          <w:sz w:val="28"/>
          <w:szCs w:val="28"/>
        </w:rPr>
        <w:t>A seizure is defined as a transient disturbance of brain functions due to an abnormal electrical synchronization of groups of neurons. Epileptic seizures can be divided into two main categ</w:t>
      </w:r>
      <w:r>
        <w:rPr>
          <w:rFonts w:asciiTheme="majorBidi" w:hAnsiTheme="majorBidi" w:cstheme="majorBidi"/>
          <w:color w:val="000000" w:themeColor="text1"/>
          <w:sz w:val="28"/>
          <w:szCs w:val="28"/>
        </w:rPr>
        <w:t>ories: focal and generalized</w:t>
      </w:r>
      <w:r w:rsidRPr="00862C43">
        <w:rPr>
          <w:rFonts w:asciiTheme="majorBidi" w:hAnsiTheme="majorBidi" w:cstheme="majorBidi"/>
          <w:color w:val="000000" w:themeColor="text1"/>
          <w:sz w:val="28"/>
          <w:szCs w:val="28"/>
        </w:rPr>
        <w:t>. Seizures are said to be focal when they start from a restricted area of the brain (thus in one hemisphere) while generalized seizures involved t</w:t>
      </w:r>
      <w:r>
        <w:rPr>
          <w:rFonts w:asciiTheme="majorBidi" w:hAnsiTheme="majorBidi" w:cstheme="majorBidi"/>
          <w:color w:val="000000" w:themeColor="text1"/>
          <w:sz w:val="28"/>
          <w:szCs w:val="28"/>
        </w:rPr>
        <w:t>he whole of both hemispheres</w:t>
      </w:r>
      <w:r w:rsidRPr="00862C43">
        <w:rPr>
          <w:rFonts w:asciiTheme="majorBidi" w:hAnsiTheme="majorBidi" w:cstheme="majorBidi"/>
          <w:color w:val="000000" w:themeColor="text1"/>
          <w:sz w:val="28"/>
          <w:szCs w:val="28"/>
        </w:rPr>
        <w:t xml:space="preserve">. Focal seizures can be further classified into frontal, temporal, insular, parietal, and occipital, depending on the lobe involved at seizure onset. In generalized seizures, there is impaired consciousness from the onset as the excessive electrical discharge is widespread from the beginning. With focal seizures, earliest symptoms depend on the lobe of seizure onset (ex. visual symptoms with occipital lobe seizures, sensory symptoms in parietal lobe seizures, motor symptoms in frontal lobe seizures etc.). Consciousness is frequently not impaired at the onset of a focal seizure but such impairment may occur as the discharge spreads to larger areas of </w:t>
      </w:r>
      <w:r w:rsidR="00B83A01">
        <w:rPr>
          <w:rFonts w:asciiTheme="majorBidi" w:hAnsiTheme="majorBidi" w:cstheme="majorBidi"/>
          <w:color w:val="000000" w:themeColor="text1"/>
          <w:sz w:val="28"/>
          <w:szCs w:val="28"/>
        </w:rPr>
        <w:t>the brain two</w:t>
      </w:r>
      <w:r w:rsidRPr="00862C43">
        <w:rPr>
          <w:rFonts w:asciiTheme="majorBidi" w:hAnsiTheme="majorBidi" w:cstheme="majorBidi"/>
          <w:color w:val="000000" w:themeColor="text1"/>
          <w:sz w:val="28"/>
          <w:szCs w:val="28"/>
        </w:rPr>
        <w:t xml:space="preserve"> and even manifest as bilateral tonic-</w:t>
      </w:r>
      <w:proofErr w:type="spellStart"/>
      <w:r w:rsidRPr="00862C43">
        <w:rPr>
          <w:rFonts w:asciiTheme="majorBidi" w:hAnsiTheme="majorBidi" w:cstheme="majorBidi"/>
          <w:color w:val="000000" w:themeColor="text1"/>
          <w:sz w:val="28"/>
          <w:szCs w:val="28"/>
        </w:rPr>
        <w:t>clonic</w:t>
      </w:r>
      <w:proofErr w:type="spellEnd"/>
      <w:r w:rsidRPr="00862C43">
        <w:rPr>
          <w:rFonts w:asciiTheme="majorBidi" w:hAnsiTheme="majorBidi" w:cstheme="majorBidi"/>
          <w:color w:val="000000" w:themeColor="text1"/>
          <w:sz w:val="28"/>
          <w:szCs w:val="28"/>
        </w:rPr>
        <w:t xml:space="preserve"> seizures if the discharge spreads to the whole brain [</w:t>
      </w:r>
      <w:r>
        <w:rPr>
          <w:rFonts w:asciiTheme="majorBidi" w:hAnsiTheme="majorBidi" w:cstheme="majorBidi"/>
          <w:color w:val="000000" w:themeColor="text1"/>
          <w:sz w:val="28"/>
          <w:szCs w:val="28"/>
        </w:rPr>
        <w:t>5-</w:t>
      </w:r>
      <w:r w:rsidRPr="00862C43">
        <w:rPr>
          <w:rFonts w:asciiTheme="majorBidi" w:hAnsiTheme="majorBidi" w:cstheme="majorBidi"/>
          <w:color w:val="000000" w:themeColor="text1"/>
          <w:sz w:val="28"/>
          <w:szCs w:val="28"/>
        </w:rPr>
        <w:t>6].</w:t>
      </w:r>
    </w:p>
    <w:p w14:paraId="3FF0F2E9" w14:textId="6F3BBC4E" w:rsidR="004E555D" w:rsidRPr="00A96162" w:rsidRDefault="005B431E" w:rsidP="00B71B91">
      <w:pPr>
        <w:pStyle w:val="ListParagraph"/>
        <w:numPr>
          <w:ilvl w:val="0"/>
          <w:numId w:val="28"/>
        </w:numPr>
        <w:bidi w:val="0"/>
        <w:spacing w:before="240"/>
        <w:ind w:left="0" w:firstLine="0"/>
        <w:rPr>
          <w:rFonts w:asciiTheme="majorBidi" w:hAnsiTheme="majorBidi" w:cstheme="majorBidi"/>
          <w:b/>
          <w:bCs/>
          <w:sz w:val="32"/>
          <w:szCs w:val="32"/>
        </w:rPr>
      </w:pPr>
      <w:r w:rsidRPr="00A96162">
        <w:rPr>
          <w:rFonts w:asciiTheme="majorBidi" w:hAnsiTheme="majorBidi" w:cstheme="majorBidi"/>
          <w:b/>
          <w:bCs/>
          <w:sz w:val="32"/>
          <w:szCs w:val="32"/>
        </w:rPr>
        <w:t>The EEG in focal epilepsy</w:t>
      </w:r>
    </w:p>
    <w:p w14:paraId="19A39D67" w14:textId="34ED5F75" w:rsidR="004E555D" w:rsidRDefault="005B431E" w:rsidP="00712B66">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 xml:space="preserve">Patients with focal epilepsy exhibit focal epileptiform abnormalities. These are usually divided into a) ‘interictal’ discharges (‘spikes’) which are brief (20-200ms) asymptomatic paroxysmal EEG transients clearly distinguished from background; and b) ‘ictal’ discharges which are sudden focal rhythmic activity with characteristic pattern of evolution (with respect to amplitude, frequency and spatial distribution) lasting at least several seconds to minutes. These ictal discharges are generally associated with clinical seizure manifestations (electroclinical seizures) but can sometimes be clinically </w:t>
      </w:r>
      <w:r>
        <w:rPr>
          <w:rFonts w:asciiTheme="majorBidi" w:hAnsiTheme="majorBidi" w:cstheme="majorBidi"/>
          <w:color w:val="000000" w:themeColor="text1"/>
          <w:sz w:val="28"/>
          <w:szCs w:val="28"/>
        </w:rPr>
        <w:t>silent (electrical seizures)</w:t>
      </w:r>
      <w:r w:rsidRPr="00C9606B">
        <w:rPr>
          <w:rFonts w:asciiTheme="majorBidi" w:hAnsiTheme="majorBidi" w:cstheme="majorBidi"/>
          <w:color w:val="000000" w:themeColor="text1"/>
          <w:sz w:val="28"/>
          <w:szCs w:val="28"/>
        </w:rPr>
        <w:t xml:space="preserve">. With a routine </w:t>
      </w:r>
      <w:r w:rsidRPr="00C9606B">
        <w:rPr>
          <w:rFonts w:asciiTheme="majorBidi" w:hAnsiTheme="majorBidi" w:cstheme="majorBidi"/>
          <w:color w:val="000000" w:themeColor="text1"/>
          <w:sz w:val="28"/>
          <w:szCs w:val="28"/>
        </w:rPr>
        <w:lastRenderedPageBreak/>
        <w:t>30- min</w:t>
      </w:r>
      <w:r>
        <w:rPr>
          <w:rFonts w:asciiTheme="majorBidi" w:hAnsiTheme="majorBidi" w:cstheme="majorBidi"/>
          <w:color w:val="000000" w:themeColor="text1"/>
          <w:sz w:val="28"/>
          <w:szCs w:val="28"/>
        </w:rPr>
        <w:t>utes</w:t>
      </w:r>
      <w:r w:rsidRPr="00C9606B">
        <w:rPr>
          <w:rFonts w:asciiTheme="majorBidi" w:hAnsiTheme="majorBidi" w:cstheme="majorBidi"/>
          <w:color w:val="000000" w:themeColor="text1"/>
          <w:sz w:val="28"/>
          <w:szCs w:val="28"/>
        </w:rPr>
        <w:t xml:space="preserve"> EEG, interictal spikes can be found in approximately 50% of epileptic patients (and in up to 84% by the third serial EEG)</w:t>
      </w:r>
      <w:r>
        <w:rPr>
          <w:rFonts w:asciiTheme="majorBidi" w:hAnsiTheme="majorBidi" w:cstheme="majorBidi"/>
          <w:color w:val="000000" w:themeColor="text1"/>
          <w:sz w:val="28"/>
          <w:szCs w:val="28"/>
        </w:rPr>
        <w:t xml:space="preserve"> [9]</w:t>
      </w:r>
      <w:r w:rsidRPr="00C9606B">
        <w:rPr>
          <w:rFonts w:asciiTheme="majorBidi" w:hAnsiTheme="majorBidi" w:cstheme="majorBidi"/>
          <w:color w:val="000000" w:themeColor="text1"/>
          <w:sz w:val="28"/>
          <w:szCs w:val="28"/>
        </w:rPr>
        <w:t>.</w:t>
      </w:r>
    </w:p>
    <w:p w14:paraId="36D9B4AA" w14:textId="58F4B0DA" w:rsidR="00A96162" w:rsidRDefault="00A96162" w:rsidP="00A96162">
      <w:pPr>
        <w:bidi w:val="0"/>
        <w:spacing w:line="360" w:lineRule="auto"/>
        <w:jc w:val="center"/>
        <w:rPr>
          <w:rFonts w:asciiTheme="majorBidi" w:hAnsiTheme="majorBidi" w:cstheme="majorBidi"/>
          <w:color w:val="000000" w:themeColor="text1"/>
          <w:sz w:val="28"/>
          <w:szCs w:val="28"/>
        </w:rPr>
      </w:pPr>
      <w:r>
        <w:rPr>
          <w:rFonts w:asciiTheme="majorBidi" w:hAnsiTheme="majorBidi" w:cstheme="majorBidi"/>
          <w:noProof/>
          <w:sz w:val="24"/>
          <w:szCs w:val="24"/>
        </w:rPr>
        <w:drawing>
          <wp:inline distT="0" distB="0" distL="0" distR="0" wp14:anchorId="3E3185E5" wp14:editId="0CEA6ED9">
            <wp:extent cx="2876550" cy="383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4268" cy="3899024"/>
                    </a:xfrm>
                    <a:prstGeom prst="rect">
                      <a:avLst/>
                    </a:prstGeom>
                  </pic:spPr>
                </pic:pic>
              </a:graphicData>
            </a:graphic>
          </wp:inline>
        </w:drawing>
      </w:r>
    </w:p>
    <w:p w14:paraId="18AB2758" w14:textId="6246A054" w:rsidR="00A96162" w:rsidRPr="00C9606B" w:rsidRDefault="00430F7B" w:rsidP="00A96162">
      <w:pPr>
        <w:bidi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Figure 1-</w:t>
      </w:r>
      <w:r w:rsidR="00A96162" w:rsidRPr="00A96162">
        <w:rPr>
          <w:rFonts w:asciiTheme="majorBidi" w:hAnsiTheme="majorBidi" w:cstheme="majorBidi"/>
          <w:color w:val="000000" w:themeColor="text1"/>
          <w:sz w:val="28"/>
          <w:szCs w:val="28"/>
        </w:rPr>
        <w:t>4: Comparing a normal EEG signal to an abnormal one</w:t>
      </w:r>
    </w:p>
    <w:p w14:paraId="32F7C92A" w14:textId="0D2BAE22" w:rsidR="004E555D" w:rsidRPr="00A96162" w:rsidRDefault="005B431E" w:rsidP="00B71B91">
      <w:pPr>
        <w:pStyle w:val="ListParagraph"/>
        <w:numPr>
          <w:ilvl w:val="0"/>
          <w:numId w:val="28"/>
        </w:numPr>
        <w:bidi w:val="0"/>
        <w:spacing w:before="240"/>
        <w:ind w:left="0" w:firstLine="0"/>
        <w:rPr>
          <w:rFonts w:asciiTheme="majorBidi" w:hAnsiTheme="majorBidi" w:cstheme="majorBidi"/>
          <w:b/>
          <w:bCs/>
          <w:sz w:val="32"/>
          <w:szCs w:val="32"/>
        </w:rPr>
      </w:pPr>
      <w:r w:rsidRPr="00A96162">
        <w:rPr>
          <w:rFonts w:asciiTheme="majorBidi" w:hAnsiTheme="majorBidi" w:cstheme="majorBidi"/>
          <w:b/>
          <w:bCs/>
          <w:sz w:val="32"/>
          <w:szCs w:val="32"/>
        </w:rPr>
        <w:t>Seizure detection</w:t>
      </w:r>
    </w:p>
    <w:p w14:paraId="66ED15CA" w14:textId="243B82FF" w:rsidR="004E555D" w:rsidRPr="00C9606B" w:rsidRDefault="005B431E" w:rsidP="00712B66">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Due to the time-limited observation period, the patient’s antiepileptic medication is sometimes reduced for facilitating the occurrence of epileptic events wi</w:t>
      </w:r>
      <w:r>
        <w:rPr>
          <w:rFonts w:asciiTheme="majorBidi" w:hAnsiTheme="majorBidi" w:cstheme="majorBidi"/>
          <w:color w:val="000000" w:themeColor="text1"/>
          <w:sz w:val="28"/>
          <w:szCs w:val="28"/>
        </w:rPr>
        <w:t>thin the observation period</w:t>
      </w:r>
      <w:r w:rsidRPr="00C9606B">
        <w:rPr>
          <w:rFonts w:asciiTheme="majorBidi" w:hAnsiTheme="majorBidi" w:cstheme="majorBidi"/>
          <w:color w:val="000000" w:themeColor="text1"/>
          <w:sz w:val="28"/>
          <w:szCs w:val="28"/>
        </w:rPr>
        <w:t>, where the seizures may not be representative of natural conditions. In many cases, patients are asked to keep seizure diaries, as seizure monitoring is crucial for therapeutic decisions. Patient-reported seizure counts and measures derived from these reports, such as reduction in seizure frequency over a defined period, represent the primary endpoint for most clinical trials in epileptology [</w:t>
      </w:r>
      <w:r>
        <w:rPr>
          <w:rFonts w:asciiTheme="majorBidi" w:hAnsiTheme="majorBidi" w:cstheme="majorBidi"/>
          <w:color w:val="000000" w:themeColor="text1"/>
          <w:sz w:val="28"/>
          <w:szCs w:val="28"/>
        </w:rPr>
        <w:t>10-</w:t>
      </w:r>
      <w:r w:rsidRPr="00C9606B">
        <w:rPr>
          <w:rFonts w:asciiTheme="majorBidi" w:hAnsiTheme="majorBidi" w:cstheme="majorBidi"/>
          <w:color w:val="000000" w:themeColor="text1"/>
          <w:sz w:val="28"/>
          <w:szCs w:val="28"/>
        </w:rPr>
        <w:t>11].</w:t>
      </w:r>
    </w:p>
    <w:p w14:paraId="3069D5CD" w14:textId="0EEA1E0B" w:rsidR="004E555D" w:rsidRDefault="005B431E" w:rsidP="00712B66">
      <w:pPr>
        <w:bidi w:val="0"/>
        <w:spacing w:line="360" w:lineRule="auto"/>
        <w:jc w:val="both"/>
        <w:rPr>
          <w:rFonts w:asciiTheme="majorBidi" w:hAnsiTheme="majorBidi" w:cstheme="majorBidi"/>
          <w:sz w:val="24"/>
          <w:szCs w:val="24"/>
        </w:rPr>
      </w:pPr>
      <w:r w:rsidRPr="00C9606B">
        <w:rPr>
          <w:rFonts w:asciiTheme="majorBidi" w:hAnsiTheme="majorBidi" w:cstheme="majorBidi"/>
          <w:color w:val="000000" w:themeColor="text1"/>
          <w:sz w:val="28"/>
          <w:szCs w:val="28"/>
        </w:rPr>
        <w:lastRenderedPageBreak/>
        <w:t>However, it is well known that most epileptic seizure go unnoticed by the patients and their caregivers, which may affect treatment decisions. Seizure tracking is dependent on a subjective patient and family recall and may be influenced by the capacity of remembering details post seizure, by the level of awareness during the seizure and by the ability to identify seizures [12].</w:t>
      </w:r>
      <w:r>
        <w:rPr>
          <w:rFonts w:asciiTheme="majorBidi" w:hAnsiTheme="majorBidi" w:cstheme="majorBidi"/>
          <w:sz w:val="24"/>
          <w:szCs w:val="24"/>
        </w:rPr>
        <w:t xml:space="preserve">                                                  </w:t>
      </w:r>
    </w:p>
    <w:p w14:paraId="673BF722" w14:textId="1B9785B2" w:rsidR="004E555D" w:rsidRPr="00A96162" w:rsidRDefault="005B431E" w:rsidP="00B71B91">
      <w:pPr>
        <w:pStyle w:val="ListParagraph"/>
        <w:numPr>
          <w:ilvl w:val="0"/>
          <w:numId w:val="28"/>
        </w:numPr>
        <w:bidi w:val="0"/>
        <w:spacing w:before="240"/>
        <w:ind w:left="0" w:firstLine="0"/>
        <w:rPr>
          <w:rFonts w:asciiTheme="majorBidi" w:hAnsiTheme="majorBidi" w:cstheme="majorBidi"/>
          <w:b/>
          <w:bCs/>
          <w:sz w:val="32"/>
          <w:szCs w:val="32"/>
        </w:rPr>
      </w:pPr>
      <w:r w:rsidRPr="00A96162">
        <w:rPr>
          <w:rFonts w:asciiTheme="majorBidi" w:hAnsiTheme="majorBidi" w:cstheme="majorBidi"/>
          <w:b/>
          <w:bCs/>
          <w:sz w:val="32"/>
          <w:szCs w:val="32"/>
        </w:rPr>
        <w:t>Seizure prediction</w:t>
      </w:r>
    </w:p>
    <w:p w14:paraId="0284AF25" w14:textId="56F6AA2F" w:rsidR="004E555D" w:rsidRPr="00C9606B" w:rsidRDefault="005B431E" w:rsidP="00712B66">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Besides seizure detection, accurately predicting seizures a few minutes before their onset would enable patients to take precautions against injury, and could open the door for development of treatments to prevent or control the incoming seizure. For instance, neurostimulation systems can act quickly as a way of suppressing</w:t>
      </w:r>
      <w:r>
        <w:rPr>
          <w:rFonts w:asciiTheme="majorBidi" w:hAnsiTheme="majorBidi" w:cstheme="majorBidi"/>
          <w:color w:val="000000" w:themeColor="text1"/>
          <w:sz w:val="28"/>
          <w:szCs w:val="28"/>
        </w:rPr>
        <w:t xml:space="preserve"> a high portion of seizures</w:t>
      </w:r>
      <w:r w:rsidRPr="00C9606B">
        <w:rPr>
          <w:rFonts w:asciiTheme="majorBidi" w:hAnsiTheme="majorBidi" w:cstheme="majorBidi"/>
          <w:color w:val="000000" w:themeColor="text1"/>
          <w:sz w:val="28"/>
          <w:szCs w:val="28"/>
        </w:rPr>
        <w:t>. This prediction should have sufficient precision, specificity and sensitivity to minimize the interruptions on the patient’s life, having minimal unpredicted seizures and false alarms</w:t>
      </w:r>
      <w:r>
        <w:rPr>
          <w:rFonts w:asciiTheme="majorBidi" w:hAnsiTheme="majorBidi" w:cstheme="majorBidi"/>
          <w:color w:val="000000" w:themeColor="text1"/>
          <w:sz w:val="28"/>
          <w:szCs w:val="28"/>
        </w:rPr>
        <w:t xml:space="preserve"> [13]</w:t>
      </w:r>
      <w:r w:rsidRPr="00C9606B">
        <w:rPr>
          <w:rFonts w:asciiTheme="majorBidi" w:hAnsiTheme="majorBidi" w:cstheme="majorBidi"/>
          <w:color w:val="000000" w:themeColor="text1"/>
          <w:sz w:val="28"/>
          <w:szCs w:val="28"/>
        </w:rPr>
        <w:t>.</w:t>
      </w:r>
    </w:p>
    <w:p w14:paraId="23937682" w14:textId="481EFC54" w:rsidR="004E555D" w:rsidRDefault="005B431E" w:rsidP="001F5003">
      <w:pPr>
        <w:pStyle w:val="ListParagraph"/>
        <w:numPr>
          <w:ilvl w:val="0"/>
          <w:numId w:val="10"/>
        </w:numPr>
        <w:bidi w:val="0"/>
        <w:spacing w:before="240"/>
        <w:ind w:left="720" w:hanging="720"/>
        <w:jc w:val="both"/>
        <w:rPr>
          <w:rFonts w:asciiTheme="majorBidi" w:hAnsiTheme="majorBidi" w:cstheme="majorBidi"/>
          <w:b/>
          <w:bCs/>
          <w:sz w:val="32"/>
          <w:szCs w:val="32"/>
        </w:rPr>
      </w:pPr>
      <w:r>
        <w:rPr>
          <w:rFonts w:asciiTheme="majorBidi" w:hAnsiTheme="majorBidi" w:cstheme="majorBidi"/>
          <w:b/>
          <w:bCs/>
          <w:sz w:val="32"/>
          <w:szCs w:val="32"/>
        </w:rPr>
        <w:t>Problem statement</w:t>
      </w:r>
    </w:p>
    <w:p w14:paraId="6B3621D4" w14:textId="59A36B17" w:rsidR="004E555D" w:rsidRDefault="005B431E" w:rsidP="00712B66">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People who suffer from epilepsy cannot lead their normal lives because they may be exposed to a sudden seizure that endangers their lives, such as falling in a public place, their workplaces or while sleeping, and damage the parts of their body often leads to death, which makes their lifestyle limited. In this thesis we used Machine\Deep learning algorithms to improve the performance of EEG-based epileptic seizure detection and prediction.</w:t>
      </w:r>
    </w:p>
    <w:p w14:paraId="4A16A373" w14:textId="77777777" w:rsidR="00281313" w:rsidRDefault="00281313" w:rsidP="00281313">
      <w:pPr>
        <w:bidi w:val="0"/>
        <w:spacing w:line="360" w:lineRule="auto"/>
        <w:jc w:val="both"/>
        <w:rPr>
          <w:rFonts w:asciiTheme="majorBidi" w:hAnsiTheme="majorBidi" w:cstheme="majorBidi"/>
          <w:color w:val="000000" w:themeColor="text1"/>
          <w:sz w:val="28"/>
          <w:szCs w:val="28"/>
        </w:rPr>
      </w:pPr>
    </w:p>
    <w:p w14:paraId="61895B73" w14:textId="77777777" w:rsidR="00281313" w:rsidRDefault="00281313" w:rsidP="00281313">
      <w:pPr>
        <w:bidi w:val="0"/>
        <w:spacing w:line="360" w:lineRule="auto"/>
        <w:jc w:val="both"/>
        <w:rPr>
          <w:rFonts w:asciiTheme="majorBidi" w:hAnsiTheme="majorBidi" w:cstheme="majorBidi"/>
          <w:color w:val="000000" w:themeColor="text1"/>
          <w:sz w:val="28"/>
          <w:szCs w:val="28"/>
        </w:rPr>
      </w:pPr>
    </w:p>
    <w:p w14:paraId="6D864176" w14:textId="77777777" w:rsidR="00281313" w:rsidRDefault="00281313" w:rsidP="00281313">
      <w:pPr>
        <w:bidi w:val="0"/>
        <w:spacing w:line="360" w:lineRule="auto"/>
        <w:jc w:val="both"/>
        <w:rPr>
          <w:rFonts w:asciiTheme="majorBidi" w:hAnsiTheme="majorBidi" w:cstheme="majorBidi"/>
          <w:color w:val="000000" w:themeColor="text1"/>
          <w:sz w:val="28"/>
          <w:szCs w:val="28"/>
        </w:rPr>
      </w:pPr>
    </w:p>
    <w:p w14:paraId="62820F5E" w14:textId="248FDDC8" w:rsidR="004E555D" w:rsidRDefault="00C9606B" w:rsidP="001F5003">
      <w:pPr>
        <w:pStyle w:val="ListParagraph"/>
        <w:numPr>
          <w:ilvl w:val="0"/>
          <w:numId w:val="10"/>
        </w:numPr>
        <w:bidi w:val="0"/>
        <w:spacing w:before="240"/>
        <w:ind w:left="720" w:hanging="720"/>
        <w:jc w:val="both"/>
        <w:rPr>
          <w:rFonts w:asciiTheme="majorBidi" w:hAnsiTheme="majorBidi" w:cstheme="majorBidi"/>
          <w:b/>
          <w:bCs/>
          <w:sz w:val="32"/>
          <w:szCs w:val="32"/>
        </w:rPr>
      </w:pPr>
      <w:r w:rsidRPr="00C9606B">
        <w:rPr>
          <w:rFonts w:asciiTheme="majorBidi" w:hAnsiTheme="majorBidi" w:cstheme="majorBidi"/>
          <w:b/>
          <w:bCs/>
          <w:sz w:val="32"/>
          <w:szCs w:val="32"/>
        </w:rPr>
        <w:lastRenderedPageBreak/>
        <w:t>Objectives</w:t>
      </w:r>
      <w:r w:rsidRPr="00ED0193">
        <w:rPr>
          <w:rFonts w:asciiTheme="majorBidi" w:hAnsiTheme="majorBidi" w:cstheme="majorBidi"/>
          <w:b/>
          <w:bCs/>
          <w:color w:val="000000" w:themeColor="text1"/>
          <w:sz w:val="32"/>
          <w:szCs w:val="32"/>
        </w:rPr>
        <w:t xml:space="preserve"> of the research</w:t>
      </w:r>
    </w:p>
    <w:p w14:paraId="740D44DF" w14:textId="22D69A4C" w:rsidR="00C9606B" w:rsidRPr="00735A4B" w:rsidRDefault="00CB1D6D" w:rsidP="001F5003">
      <w:pPr>
        <w:pStyle w:val="ListParagraph"/>
        <w:numPr>
          <w:ilvl w:val="2"/>
          <w:numId w:val="12"/>
        </w:numPr>
        <w:bidi w:val="0"/>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General objective</w:t>
      </w:r>
    </w:p>
    <w:p w14:paraId="36C4F772" w14:textId="7C6F57DE" w:rsidR="00C9606B" w:rsidRDefault="00C9606B" w:rsidP="00712B66">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 xml:space="preserve">The general objective is to evaluate and achieve high performance of epileptic </w:t>
      </w:r>
      <w:r w:rsidR="005B431E">
        <w:rPr>
          <w:rFonts w:asciiTheme="majorBidi" w:hAnsiTheme="majorBidi" w:cstheme="majorBidi"/>
          <w:color w:val="000000" w:themeColor="text1"/>
          <w:sz w:val="28"/>
          <w:szCs w:val="28"/>
        </w:rPr>
        <w:t>detection, prediction by applying Machine and</w:t>
      </w:r>
      <w:r w:rsidRPr="00C9606B">
        <w:rPr>
          <w:rFonts w:asciiTheme="majorBidi" w:hAnsiTheme="majorBidi" w:cstheme="majorBidi"/>
          <w:color w:val="000000" w:themeColor="text1"/>
          <w:sz w:val="28"/>
          <w:szCs w:val="28"/>
        </w:rPr>
        <w:t xml:space="preserve"> deep learning techniques.</w:t>
      </w:r>
    </w:p>
    <w:p w14:paraId="012818B3" w14:textId="3A95D2AF" w:rsidR="00C9606B" w:rsidRPr="00735A4B" w:rsidRDefault="00CB1D6D" w:rsidP="001F5003">
      <w:pPr>
        <w:pStyle w:val="ListParagraph"/>
        <w:numPr>
          <w:ilvl w:val="2"/>
          <w:numId w:val="12"/>
        </w:numPr>
        <w:bidi w:val="0"/>
        <w:spacing w:before="240" w:line="360" w:lineRule="auto"/>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Specific objectives</w:t>
      </w:r>
    </w:p>
    <w:p w14:paraId="7E8C936B" w14:textId="1A3A481F" w:rsidR="00C9606B" w:rsidRPr="00C9606B" w:rsidRDefault="00C9606B" w:rsidP="001F5003">
      <w:pPr>
        <w:pStyle w:val="ListParagraph"/>
        <w:numPr>
          <w:ilvl w:val="0"/>
          <w:numId w:val="11"/>
        </w:numPr>
        <w:bidi w:val="0"/>
        <w:spacing w:line="360" w:lineRule="auto"/>
        <w:ind w:left="360"/>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Achieve accurate classification for epileptic seizures.</w:t>
      </w:r>
    </w:p>
    <w:p w14:paraId="70E418DD" w14:textId="4569594C" w:rsidR="00C9606B" w:rsidRDefault="00C9606B" w:rsidP="001F5003">
      <w:pPr>
        <w:pStyle w:val="ListParagraph"/>
        <w:numPr>
          <w:ilvl w:val="0"/>
          <w:numId w:val="11"/>
        </w:numPr>
        <w:bidi w:val="0"/>
        <w:spacing w:line="360" w:lineRule="auto"/>
        <w:ind w:left="360"/>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Achieve high accuracy, less time predicting the occurrence of a seizure.</w:t>
      </w:r>
    </w:p>
    <w:p w14:paraId="75939764" w14:textId="22C93328" w:rsidR="00C9606B" w:rsidRDefault="00C9606B" w:rsidP="00C9606B">
      <w:pPr>
        <w:pStyle w:val="ListParagraph"/>
        <w:bidi w:val="0"/>
        <w:ind w:left="360"/>
        <w:jc w:val="both"/>
        <w:rPr>
          <w:rFonts w:asciiTheme="majorBidi" w:hAnsiTheme="majorBidi" w:cstheme="majorBidi"/>
          <w:color w:val="000000" w:themeColor="text1"/>
          <w:sz w:val="28"/>
          <w:szCs w:val="28"/>
        </w:rPr>
      </w:pPr>
    </w:p>
    <w:p w14:paraId="1BBC405A" w14:textId="77777777" w:rsidR="00FC2632" w:rsidRPr="00C9606B" w:rsidRDefault="00FC2632" w:rsidP="00FC2632">
      <w:pPr>
        <w:pStyle w:val="ListParagraph"/>
        <w:bidi w:val="0"/>
        <w:ind w:left="360"/>
        <w:jc w:val="both"/>
        <w:rPr>
          <w:rFonts w:asciiTheme="majorBidi" w:hAnsiTheme="majorBidi" w:cstheme="majorBidi"/>
          <w:color w:val="000000" w:themeColor="text1"/>
          <w:sz w:val="28"/>
          <w:szCs w:val="28"/>
        </w:rPr>
      </w:pPr>
    </w:p>
    <w:p w14:paraId="308F407D" w14:textId="424AD8B8" w:rsidR="004E555D" w:rsidRDefault="005B431E" w:rsidP="001F5003">
      <w:pPr>
        <w:pStyle w:val="ListParagraph"/>
        <w:numPr>
          <w:ilvl w:val="0"/>
          <w:numId w:val="10"/>
        </w:numPr>
        <w:bidi w:val="0"/>
        <w:spacing w:before="240"/>
        <w:ind w:left="720" w:hanging="720"/>
        <w:jc w:val="both"/>
        <w:rPr>
          <w:rFonts w:asciiTheme="majorBidi" w:hAnsiTheme="majorBidi" w:cstheme="majorBidi"/>
          <w:b/>
          <w:bCs/>
          <w:sz w:val="32"/>
          <w:szCs w:val="32"/>
        </w:rPr>
      </w:pPr>
      <w:r>
        <w:rPr>
          <w:rFonts w:asciiTheme="majorBidi" w:hAnsiTheme="majorBidi" w:cstheme="majorBidi"/>
          <w:b/>
          <w:bCs/>
          <w:sz w:val="32"/>
          <w:szCs w:val="32"/>
        </w:rPr>
        <w:t xml:space="preserve">Research </w:t>
      </w:r>
      <w:r w:rsidRPr="00C9606B">
        <w:rPr>
          <w:rFonts w:asciiTheme="majorBidi" w:hAnsiTheme="majorBidi" w:cstheme="majorBidi"/>
          <w:b/>
          <w:bCs/>
          <w:color w:val="000000" w:themeColor="text1"/>
          <w:sz w:val="32"/>
          <w:szCs w:val="32"/>
        </w:rPr>
        <w:t>Outlines</w:t>
      </w:r>
    </w:p>
    <w:p w14:paraId="02A9C49F" w14:textId="57CDD3E2" w:rsidR="004E555D" w:rsidRDefault="005B431E" w:rsidP="00F75B5B">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This thesis consists of six chapters, chapter one includes a brief introduction. Chapter two includes a literature review. Chapter three includes the Theoretical background. Chapter four includes the Methodology. Chapter five includes the result and discussion. Finally, chapter six contains the conclusion and recommendation</w:t>
      </w:r>
      <w:bookmarkStart w:id="2" w:name="_Hlk129470943"/>
      <w:r w:rsidRPr="00C9606B">
        <w:rPr>
          <w:rFonts w:asciiTheme="majorBidi" w:hAnsiTheme="majorBidi" w:cstheme="majorBidi"/>
          <w:color w:val="000000" w:themeColor="text1"/>
          <w:sz w:val="28"/>
          <w:szCs w:val="28"/>
        </w:rPr>
        <w:t>.</w:t>
      </w:r>
    </w:p>
    <w:p w14:paraId="0E467798" w14:textId="4066CAAD" w:rsidR="00C9606B" w:rsidRDefault="00C9606B" w:rsidP="00C9606B">
      <w:pPr>
        <w:bidi w:val="0"/>
        <w:spacing w:line="276" w:lineRule="auto"/>
        <w:jc w:val="both"/>
        <w:rPr>
          <w:rFonts w:asciiTheme="majorBidi" w:hAnsiTheme="majorBidi" w:cstheme="majorBidi"/>
          <w:color w:val="000000" w:themeColor="text1"/>
          <w:sz w:val="28"/>
          <w:szCs w:val="28"/>
        </w:rPr>
      </w:pPr>
    </w:p>
    <w:p w14:paraId="5421627F" w14:textId="77777777" w:rsidR="00A96162" w:rsidRDefault="00A96162" w:rsidP="00FC2632">
      <w:pPr>
        <w:bidi w:val="0"/>
        <w:jc w:val="both"/>
        <w:rPr>
          <w:rFonts w:asciiTheme="majorBidi" w:hAnsiTheme="majorBidi" w:cstheme="majorBidi"/>
          <w:color w:val="000000" w:themeColor="text1"/>
          <w:sz w:val="28"/>
          <w:szCs w:val="28"/>
        </w:rPr>
      </w:pPr>
    </w:p>
    <w:p w14:paraId="528A4147" w14:textId="77777777" w:rsidR="00281313" w:rsidRDefault="00281313" w:rsidP="00A96162">
      <w:pPr>
        <w:bidi w:val="0"/>
        <w:jc w:val="both"/>
        <w:rPr>
          <w:rFonts w:asciiTheme="majorBidi" w:hAnsiTheme="majorBidi" w:cstheme="majorBidi"/>
          <w:b/>
          <w:bCs/>
          <w:color w:val="000000" w:themeColor="text1"/>
          <w:sz w:val="36"/>
          <w:szCs w:val="36"/>
        </w:rPr>
      </w:pPr>
    </w:p>
    <w:p w14:paraId="1CF732E9" w14:textId="77777777" w:rsidR="00281313" w:rsidRDefault="00281313" w:rsidP="00281313">
      <w:pPr>
        <w:bidi w:val="0"/>
        <w:jc w:val="both"/>
        <w:rPr>
          <w:rFonts w:asciiTheme="majorBidi" w:hAnsiTheme="majorBidi" w:cstheme="majorBidi"/>
          <w:b/>
          <w:bCs/>
          <w:color w:val="000000" w:themeColor="text1"/>
          <w:sz w:val="36"/>
          <w:szCs w:val="36"/>
        </w:rPr>
      </w:pPr>
    </w:p>
    <w:p w14:paraId="5268E09F" w14:textId="77777777" w:rsidR="00281313" w:rsidRDefault="00281313" w:rsidP="00281313">
      <w:pPr>
        <w:bidi w:val="0"/>
        <w:jc w:val="both"/>
        <w:rPr>
          <w:rFonts w:asciiTheme="majorBidi" w:hAnsiTheme="majorBidi" w:cstheme="majorBidi"/>
          <w:b/>
          <w:bCs/>
          <w:color w:val="000000" w:themeColor="text1"/>
          <w:sz w:val="36"/>
          <w:szCs w:val="36"/>
        </w:rPr>
      </w:pPr>
    </w:p>
    <w:p w14:paraId="1C7E14A6" w14:textId="77777777" w:rsidR="00281313" w:rsidRDefault="00281313" w:rsidP="00281313">
      <w:pPr>
        <w:bidi w:val="0"/>
        <w:jc w:val="both"/>
        <w:rPr>
          <w:rFonts w:asciiTheme="majorBidi" w:hAnsiTheme="majorBidi" w:cstheme="majorBidi"/>
          <w:b/>
          <w:bCs/>
          <w:color w:val="000000" w:themeColor="text1"/>
          <w:sz w:val="36"/>
          <w:szCs w:val="36"/>
        </w:rPr>
      </w:pPr>
    </w:p>
    <w:p w14:paraId="2BEAD276" w14:textId="77777777" w:rsidR="00281313" w:rsidRDefault="00281313" w:rsidP="00281313">
      <w:pPr>
        <w:bidi w:val="0"/>
        <w:jc w:val="both"/>
        <w:rPr>
          <w:rFonts w:asciiTheme="majorBidi" w:hAnsiTheme="majorBidi" w:cstheme="majorBidi"/>
          <w:b/>
          <w:bCs/>
          <w:color w:val="000000" w:themeColor="text1"/>
          <w:sz w:val="36"/>
          <w:szCs w:val="36"/>
        </w:rPr>
      </w:pPr>
    </w:p>
    <w:p w14:paraId="6A98CE82" w14:textId="77777777" w:rsidR="00281313" w:rsidRDefault="00281313" w:rsidP="00281313">
      <w:pPr>
        <w:bidi w:val="0"/>
        <w:jc w:val="both"/>
        <w:rPr>
          <w:rFonts w:asciiTheme="majorBidi" w:hAnsiTheme="majorBidi" w:cstheme="majorBidi"/>
          <w:b/>
          <w:bCs/>
          <w:color w:val="000000" w:themeColor="text1"/>
          <w:sz w:val="36"/>
          <w:szCs w:val="36"/>
        </w:rPr>
      </w:pPr>
    </w:p>
    <w:p w14:paraId="033742AC" w14:textId="77777777" w:rsidR="00281313" w:rsidRDefault="00281313" w:rsidP="00281313">
      <w:pPr>
        <w:bidi w:val="0"/>
        <w:jc w:val="both"/>
        <w:rPr>
          <w:rFonts w:asciiTheme="majorBidi" w:hAnsiTheme="majorBidi" w:cstheme="majorBidi"/>
          <w:b/>
          <w:bCs/>
          <w:color w:val="000000" w:themeColor="text1"/>
          <w:sz w:val="36"/>
          <w:szCs w:val="36"/>
        </w:rPr>
      </w:pPr>
    </w:p>
    <w:p w14:paraId="61FCD812" w14:textId="1FFD86BA" w:rsidR="00544A0C" w:rsidRPr="00ED0193" w:rsidRDefault="00544A0C" w:rsidP="00281313">
      <w:pPr>
        <w:bidi w:val="0"/>
        <w:jc w:val="both"/>
        <w:rPr>
          <w:rFonts w:asciiTheme="majorBidi" w:hAnsiTheme="majorBidi" w:cstheme="majorBidi"/>
          <w:b/>
          <w:bCs/>
          <w:color w:val="000000" w:themeColor="text1"/>
          <w:sz w:val="36"/>
          <w:szCs w:val="36"/>
        </w:rPr>
      </w:pPr>
      <w:r>
        <w:rPr>
          <w:rFonts w:asciiTheme="majorBidi" w:hAnsiTheme="majorBidi" w:cstheme="majorBidi"/>
          <w:b/>
          <w:bCs/>
          <w:color w:val="000000" w:themeColor="text1"/>
          <w:sz w:val="36"/>
          <w:szCs w:val="36"/>
        </w:rPr>
        <w:lastRenderedPageBreak/>
        <w:t>Chapter Two</w:t>
      </w:r>
      <w:r>
        <w:rPr>
          <w:rFonts w:asciiTheme="majorBidi" w:hAnsiTheme="majorBidi" w:cstheme="majorBidi"/>
          <w:b/>
          <w:bCs/>
          <w:color w:val="000000" w:themeColor="text1"/>
          <w:sz w:val="36"/>
          <w:szCs w:val="36"/>
        </w:rPr>
        <w:tab/>
      </w:r>
      <w:r>
        <w:rPr>
          <w:rFonts w:asciiTheme="majorBidi" w:hAnsiTheme="majorBidi" w:cstheme="majorBidi"/>
          <w:b/>
          <w:bCs/>
          <w:color w:val="000000" w:themeColor="text1"/>
          <w:sz w:val="36"/>
          <w:szCs w:val="36"/>
        </w:rPr>
        <w:tab/>
      </w:r>
      <w:r w:rsidRPr="00ED0193">
        <w:rPr>
          <w:rFonts w:asciiTheme="majorBidi" w:hAnsiTheme="majorBidi" w:cstheme="majorBidi"/>
          <w:b/>
          <w:bCs/>
          <w:color w:val="000000" w:themeColor="text1"/>
          <w:sz w:val="36"/>
          <w:szCs w:val="36"/>
        </w:rPr>
        <w:t>Literature Review</w:t>
      </w:r>
    </w:p>
    <w:p w14:paraId="3BFA1E01" w14:textId="77777777" w:rsidR="00544A0C" w:rsidRPr="00ED0193" w:rsidRDefault="00544A0C" w:rsidP="00544A0C">
      <w:pPr>
        <w:bidi w:val="0"/>
        <w:jc w:val="both"/>
        <w:rPr>
          <w:rFonts w:asciiTheme="majorBidi" w:hAnsiTheme="majorBidi" w:cstheme="majorBidi"/>
          <w:b/>
          <w:bCs/>
          <w:color w:val="000000" w:themeColor="text1"/>
          <w:sz w:val="32"/>
          <w:szCs w:val="32"/>
        </w:rPr>
      </w:pPr>
    </w:p>
    <w:p w14:paraId="055DE2AF" w14:textId="20C06296" w:rsidR="00544A0C" w:rsidRPr="006737B6" w:rsidRDefault="00723C91" w:rsidP="001F5003">
      <w:pPr>
        <w:pStyle w:val="ListParagraph"/>
        <w:numPr>
          <w:ilvl w:val="6"/>
          <w:numId w:val="7"/>
        </w:numPr>
        <w:bidi w:val="0"/>
        <w:ind w:left="720" w:hanging="720"/>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General Review</w:t>
      </w:r>
    </w:p>
    <w:p w14:paraId="79AAEFD6" w14:textId="7F1DD647" w:rsidR="004E555D"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Epilepsy detection has been studied extensively since the 1970s. Early, statistical methods and classical machine learning techniques were used for Epilepsy classification. But due to the data complexity, the researchers started applying deep learning to this problem. Since 2016, many deep learning models such as Convolutional Neural Networks (CNN), Recurrent Neural Networks (RNN), Deep Belief Networks (DBN), Autoencoders (AE), Long short-term memory (LSTM), and generative adversarial networks (GAN) have been used to identify epilepsy.</w:t>
      </w:r>
    </w:p>
    <w:p w14:paraId="36B27015" w14:textId="50F5F3E3" w:rsidR="00723C91" w:rsidRPr="00544A0C" w:rsidRDefault="00723C91" w:rsidP="001F5003">
      <w:pPr>
        <w:pStyle w:val="ListParagraph"/>
        <w:numPr>
          <w:ilvl w:val="6"/>
          <w:numId w:val="7"/>
        </w:numPr>
        <w:bidi w:val="0"/>
        <w:ind w:left="720" w:hanging="720"/>
        <w:jc w:val="both"/>
        <w:rPr>
          <w:rFonts w:asciiTheme="majorBidi" w:hAnsiTheme="majorBidi" w:cstheme="majorBidi"/>
          <w:color w:val="000000" w:themeColor="text1"/>
          <w:sz w:val="28"/>
          <w:szCs w:val="28"/>
        </w:rPr>
      </w:pPr>
      <w:r w:rsidRPr="00723C91">
        <w:rPr>
          <w:rFonts w:asciiTheme="majorBidi" w:hAnsiTheme="majorBidi" w:cstheme="majorBidi"/>
          <w:b/>
          <w:bCs/>
          <w:color w:val="000000" w:themeColor="text1"/>
          <w:sz w:val="32"/>
          <w:szCs w:val="32"/>
        </w:rPr>
        <w:t>Classification</w:t>
      </w:r>
      <w:r>
        <w:rPr>
          <w:rFonts w:asciiTheme="majorBidi" w:hAnsiTheme="majorBidi" w:cstheme="majorBidi"/>
          <w:color w:val="000000" w:themeColor="text1"/>
          <w:sz w:val="28"/>
          <w:szCs w:val="28"/>
        </w:rPr>
        <w:t>:</w:t>
      </w:r>
    </w:p>
    <w:p w14:paraId="2DBFDC54" w14:textId="77777777"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Classification of EEG signals into epileptic and nonepileptic involves extracting features from the EEG signals and using these features in training a machine learning model. In the literature, several feature extraction approaches and several classification methods are used. Several groups used the Discrete Wavelet Transform for feature extraction and then they applied different machine learning algorithms.</w:t>
      </w:r>
    </w:p>
    <w:p w14:paraId="34745876" w14:textId="1D0D451C"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 xml:space="preserve">In 2017, Sandeep Kumar </w:t>
      </w:r>
      <w:proofErr w:type="spellStart"/>
      <w:r w:rsidRPr="00544A0C">
        <w:rPr>
          <w:rFonts w:asciiTheme="majorBidi" w:hAnsiTheme="majorBidi" w:cstheme="majorBidi"/>
          <w:color w:val="000000" w:themeColor="text1"/>
          <w:sz w:val="28"/>
          <w:szCs w:val="28"/>
        </w:rPr>
        <w:t>Satapathy</w:t>
      </w:r>
      <w:proofErr w:type="spellEnd"/>
      <w:r w:rsidRPr="00544A0C">
        <w:rPr>
          <w:rFonts w:asciiTheme="majorBidi" w:hAnsiTheme="majorBidi" w:cstheme="majorBidi"/>
          <w:color w:val="000000" w:themeColor="text1"/>
          <w:sz w:val="28"/>
          <w:szCs w:val="28"/>
        </w:rPr>
        <w:t xml:space="preserve"> and </w:t>
      </w:r>
      <w:proofErr w:type="spellStart"/>
      <w:r w:rsidRPr="00544A0C">
        <w:rPr>
          <w:rFonts w:asciiTheme="majorBidi" w:hAnsiTheme="majorBidi" w:cstheme="majorBidi"/>
          <w:color w:val="000000" w:themeColor="text1"/>
          <w:sz w:val="28"/>
          <w:szCs w:val="28"/>
        </w:rPr>
        <w:t>Alok</w:t>
      </w:r>
      <w:proofErr w:type="spellEnd"/>
      <w:r w:rsidRPr="00544A0C">
        <w:rPr>
          <w:rFonts w:asciiTheme="majorBidi" w:hAnsiTheme="majorBidi" w:cstheme="majorBidi"/>
          <w:color w:val="000000" w:themeColor="text1"/>
          <w:sz w:val="28"/>
          <w:szCs w:val="28"/>
        </w:rPr>
        <w:t xml:space="preserve"> Kumar </w:t>
      </w:r>
      <w:proofErr w:type="spellStart"/>
      <w:r w:rsidRPr="00544A0C">
        <w:rPr>
          <w:rFonts w:asciiTheme="majorBidi" w:hAnsiTheme="majorBidi" w:cstheme="majorBidi"/>
          <w:color w:val="000000" w:themeColor="text1"/>
          <w:sz w:val="28"/>
          <w:szCs w:val="28"/>
        </w:rPr>
        <w:t>Jagadev</w:t>
      </w:r>
      <w:proofErr w:type="spellEnd"/>
      <w:r w:rsidRPr="00544A0C">
        <w:rPr>
          <w:rFonts w:asciiTheme="majorBidi" w:hAnsiTheme="majorBidi" w:cstheme="majorBidi"/>
          <w:color w:val="000000" w:themeColor="text1"/>
          <w:sz w:val="28"/>
          <w:szCs w:val="28"/>
        </w:rPr>
        <w:t xml:space="preserve"> decided to use a semi-automatic tool in the framework of machine learning to understand the EEG signals and to predict epilepsy seizures. Using Bonn University—EEG Dataset, their primary focus was on two main techniques: </w:t>
      </w:r>
      <w:r w:rsidR="00BA017A">
        <w:rPr>
          <w:rFonts w:asciiTheme="majorBidi" w:hAnsiTheme="majorBidi" w:cstheme="majorBidi"/>
          <w:color w:val="000000" w:themeColor="text1"/>
          <w:sz w:val="28"/>
          <w:szCs w:val="28"/>
        </w:rPr>
        <w:t>ANN</w:t>
      </w:r>
      <w:r w:rsidRPr="00544A0C">
        <w:rPr>
          <w:rFonts w:asciiTheme="majorBidi" w:hAnsiTheme="majorBidi" w:cstheme="majorBidi"/>
          <w:color w:val="000000" w:themeColor="text1"/>
          <w:sz w:val="28"/>
          <w:szCs w:val="28"/>
        </w:rPr>
        <w:t xml:space="preserve"> and</w:t>
      </w:r>
      <w:r w:rsidR="00BA017A">
        <w:rPr>
          <w:rFonts w:asciiTheme="majorBidi" w:hAnsiTheme="majorBidi" w:cstheme="majorBidi"/>
          <w:color w:val="000000" w:themeColor="text1"/>
          <w:sz w:val="28"/>
          <w:szCs w:val="28"/>
        </w:rPr>
        <w:t xml:space="preserve"> SVM;</w:t>
      </w:r>
      <w:r w:rsidRPr="00544A0C">
        <w:rPr>
          <w:rFonts w:asciiTheme="majorBidi" w:hAnsiTheme="majorBidi" w:cstheme="majorBidi"/>
          <w:color w:val="000000" w:themeColor="text1"/>
          <w:sz w:val="28"/>
          <w:szCs w:val="28"/>
        </w:rPr>
        <w:t xml:space="preserve"> for neural network approach probabilistic neural network, radial basis function neural networks, and recurrent neural networks are taken into consideration for empirical analysis on EEG signal to detect epilepsy seizure. Furthermore, for SVM, several </w:t>
      </w:r>
      <w:r w:rsidRPr="00544A0C">
        <w:rPr>
          <w:rFonts w:asciiTheme="majorBidi" w:hAnsiTheme="majorBidi" w:cstheme="majorBidi"/>
          <w:color w:val="000000" w:themeColor="text1"/>
          <w:sz w:val="28"/>
          <w:szCs w:val="28"/>
        </w:rPr>
        <w:lastRenderedPageBreak/>
        <w:t xml:space="preserve">kernel methods were studied such as linear, polynomial, and RBF during empirical analysis. With wavelet transform as the data analysis technique and some of the statistical features of many have been extracted from the signals such as Minimum (MIN), Maximum (MAX), MEAN, and </w:t>
      </w:r>
      <w:bookmarkStart w:id="3" w:name="_Hlk129519255"/>
      <w:r w:rsidRPr="00544A0C">
        <w:rPr>
          <w:rFonts w:asciiTheme="majorBidi" w:hAnsiTheme="majorBidi" w:cstheme="majorBidi"/>
          <w:color w:val="000000" w:themeColor="text1"/>
          <w:sz w:val="28"/>
          <w:szCs w:val="28"/>
        </w:rPr>
        <w:t xml:space="preserve">Standard Deviation </w:t>
      </w:r>
      <w:bookmarkEnd w:id="3"/>
      <w:r w:rsidRPr="00544A0C">
        <w:rPr>
          <w:rFonts w:asciiTheme="majorBidi" w:hAnsiTheme="majorBidi" w:cstheme="majorBidi"/>
          <w:color w:val="000000" w:themeColor="text1"/>
          <w:sz w:val="28"/>
          <w:szCs w:val="28"/>
        </w:rPr>
        <w:t>(SD), the efficiency of different machine learning techniques like MLPNN, RBFNN, RNN, PNN, and SVM have been compared, and concluded that SVM is the most efficient and powerful machine learning technique for the purpose of classification of the EEG signal with accuracy of 99.1% bu</w:t>
      </w:r>
      <w:r w:rsidR="0018174E">
        <w:rPr>
          <w:rFonts w:asciiTheme="majorBidi" w:hAnsiTheme="majorBidi" w:cstheme="majorBidi"/>
          <w:color w:val="000000" w:themeColor="text1"/>
          <w:sz w:val="28"/>
          <w:szCs w:val="28"/>
        </w:rPr>
        <w:t xml:space="preserve">t extremely high detection time </w:t>
      </w:r>
      <w:r w:rsidRPr="00544A0C">
        <w:rPr>
          <w:rFonts w:asciiTheme="majorBidi" w:hAnsiTheme="majorBidi" w:cstheme="majorBidi"/>
          <w:color w:val="000000" w:themeColor="text1"/>
          <w:sz w:val="28"/>
          <w:szCs w:val="28"/>
        </w:rPr>
        <w:t>[14]</w:t>
      </w:r>
      <w:r w:rsidR="0018174E">
        <w:rPr>
          <w:rFonts w:asciiTheme="majorBidi" w:hAnsiTheme="majorBidi" w:cstheme="majorBidi"/>
          <w:color w:val="000000" w:themeColor="text1"/>
          <w:sz w:val="28"/>
          <w:szCs w:val="28"/>
        </w:rPr>
        <w:t>.</w:t>
      </w:r>
    </w:p>
    <w:p w14:paraId="6E726774" w14:textId="3FC8CA40"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Later that year, another study done by Duo Chen et al. in the hope for developing a framework for automatically searching the adequate DWT settings to improve accuracy and to reduce computational cost of seizure detection, they developed a method to decompose EEG data into 7 commonly used wavelet families. The selection of frequency bands and features removed approximately 40% of redundancies. With two different datasets Bonn University and Children’s Hospital Boston and the Massachusetts Institute of Technology (CHB-MIT) EEG-Datasets, their proposed algorithm is constructed by two main selection blocks, a Wavelet-Level Selection (DWT coefficient features from several frequency bands construct the feature vector of one EEG signal segment) and a Band-Feature Selec</w:t>
      </w:r>
      <w:r w:rsidR="0018174E">
        <w:rPr>
          <w:rFonts w:asciiTheme="majorBidi" w:hAnsiTheme="majorBidi" w:cstheme="majorBidi"/>
          <w:color w:val="000000" w:themeColor="text1"/>
          <w:sz w:val="28"/>
          <w:szCs w:val="28"/>
        </w:rPr>
        <w:t>tion. A SVM</w:t>
      </w:r>
      <w:r w:rsidRPr="00544A0C">
        <w:rPr>
          <w:rFonts w:asciiTheme="majorBidi" w:hAnsiTheme="majorBidi" w:cstheme="majorBidi"/>
          <w:color w:val="000000" w:themeColor="text1"/>
          <w:sz w:val="28"/>
          <w:szCs w:val="28"/>
        </w:rPr>
        <w:t xml:space="preserve"> and RBF kernel was used as the classifier. To assess the performance of the approach, especially its ability to overcome individual difference, they used leave-one-subject-out cross-validation on MIT dataset which was a fair evaluation scheme to truly reveal the robustness of the classifier on overcoming the individual difference. Since </w:t>
      </w:r>
      <w:proofErr w:type="spellStart"/>
      <w:r w:rsidRPr="00544A0C">
        <w:rPr>
          <w:rFonts w:asciiTheme="majorBidi" w:hAnsiTheme="majorBidi" w:cstheme="majorBidi"/>
          <w:color w:val="000000" w:themeColor="text1"/>
          <w:sz w:val="28"/>
          <w:szCs w:val="28"/>
        </w:rPr>
        <w:t>UBonn</w:t>
      </w:r>
      <w:proofErr w:type="spellEnd"/>
      <w:r w:rsidRPr="00544A0C">
        <w:rPr>
          <w:rFonts w:asciiTheme="majorBidi" w:hAnsiTheme="majorBidi" w:cstheme="majorBidi"/>
          <w:color w:val="000000" w:themeColor="text1"/>
          <w:sz w:val="28"/>
          <w:szCs w:val="28"/>
        </w:rPr>
        <w:t xml:space="preserve"> dataset did not separate the data from different patients, 10-fold cross validation was used instead of leave-one-subject-out. On MIT dataset, decomposition level affects the accuracy </w:t>
      </w:r>
      <w:r w:rsidRPr="00544A0C">
        <w:rPr>
          <w:rFonts w:asciiTheme="majorBidi" w:hAnsiTheme="majorBidi" w:cstheme="majorBidi"/>
          <w:color w:val="000000" w:themeColor="text1"/>
          <w:sz w:val="28"/>
          <w:szCs w:val="28"/>
        </w:rPr>
        <w:lastRenderedPageBreak/>
        <w:t xml:space="preserve">substantially regardless of the mother wavelets. On </w:t>
      </w:r>
      <w:proofErr w:type="spellStart"/>
      <w:r w:rsidRPr="00544A0C">
        <w:rPr>
          <w:rFonts w:asciiTheme="majorBidi" w:hAnsiTheme="majorBidi" w:cstheme="majorBidi"/>
          <w:color w:val="000000" w:themeColor="text1"/>
          <w:sz w:val="28"/>
          <w:szCs w:val="28"/>
        </w:rPr>
        <w:t>UBonn</w:t>
      </w:r>
      <w:proofErr w:type="spellEnd"/>
      <w:r w:rsidRPr="00544A0C">
        <w:rPr>
          <w:rFonts w:asciiTheme="majorBidi" w:hAnsiTheme="majorBidi" w:cstheme="majorBidi"/>
          <w:color w:val="000000" w:themeColor="text1"/>
          <w:sz w:val="28"/>
          <w:szCs w:val="28"/>
        </w:rPr>
        <w:t xml:space="preserve"> dat</w:t>
      </w:r>
      <w:r w:rsidR="001811F4">
        <w:rPr>
          <w:rFonts w:asciiTheme="majorBidi" w:hAnsiTheme="majorBidi" w:cstheme="majorBidi"/>
          <w:color w:val="000000" w:themeColor="text1"/>
          <w:sz w:val="28"/>
          <w:szCs w:val="28"/>
        </w:rPr>
        <w:t>aset wavelets could achieve good</w:t>
      </w:r>
      <w:r w:rsidRPr="00544A0C">
        <w:rPr>
          <w:rFonts w:asciiTheme="majorBidi" w:hAnsiTheme="majorBidi" w:cstheme="majorBidi"/>
          <w:color w:val="000000" w:themeColor="text1"/>
          <w:sz w:val="28"/>
          <w:szCs w:val="28"/>
        </w:rPr>
        <w:t xml:space="preserve"> accuracy (above 95%) at low </w:t>
      </w:r>
      <w:r w:rsidR="0018174E">
        <w:rPr>
          <w:rFonts w:asciiTheme="majorBidi" w:hAnsiTheme="majorBidi" w:cstheme="majorBidi"/>
          <w:color w:val="000000" w:themeColor="text1"/>
          <w:sz w:val="28"/>
          <w:szCs w:val="28"/>
        </w:rPr>
        <w:t>decomposition level (less than two</w:t>
      </w:r>
      <w:r w:rsidRPr="00544A0C">
        <w:rPr>
          <w:rFonts w:asciiTheme="majorBidi" w:hAnsiTheme="majorBidi" w:cstheme="majorBidi"/>
          <w:color w:val="000000" w:themeColor="text1"/>
          <w:sz w:val="28"/>
          <w:szCs w:val="28"/>
        </w:rPr>
        <w:t xml:space="preserve">). </w:t>
      </w:r>
      <w:proofErr w:type="spellStart"/>
      <w:r w:rsidRPr="00544A0C">
        <w:rPr>
          <w:rFonts w:asciiTheme="majorBidi" w:hAnsiTheme="majorBidi" w:cstheme="majorBidi"/>
          <w:color w:val="000000" w:themeColor="text1"/>
          <w:sz w:val="28"/>
          <w:szCs w:val="28"/>
        </w:rPr>
        <w:t>UBonn</w:t>
      </w:r>
      <w:proofErr w:type="spellEnd"/>
      <w:r w:rsidRPr="00544A0C">
        <w:rPr>
          <w:rFonts w:asciiTheme="majorBidi" w:hAnsiTheme="majorBidi" w:cstheme="majorBidi"/>
          <w:color w:val="000000" w:themeColor="text1"/>
          <w:sz w:val="28"/>
          <w:szCs w:val="28"/>
        </w:rPr>
        <w:t xml:space="preserve"> dataset, </w:t>
      </w:r>
      <w:r w:rsidR="00D74D75" w:rsidRPr="00544A0C">
        <w:rPr>
          <w:rFonts w:asciiTheme="majorBidi" w:hAnsiTheme="majorBidi" w:cstheme="majorBidi"/>
          <w:color w:val="000000" w:themeColor="text1"/>
          <w:sz w:val="28"/>
          <w:szCs w:val="28"/>
        </w:rPr>
        <w:t>compared</w:t>
      </w:r>
      <w:r w:rsidRPr="00544A0C">
        <w:rPr>
          <w:rFonts w:asciiTheme="majorBidi" w:hAnsiTheme="majorBidi" w:cstheme="majorBidi"/>
          <w:color w:val="000000" w:themeColor="text1"/>
          <w:sz w:val="28"/>
          <w:szCs w:val="28"/>
        </w:rPr>
        <w:t xml:space="preserve"> with the results in MIT dataset, EEG segments in </w:t>
      </w:r>
      <w:proofErr w:type="spellStart"/>
      <w:r w:rsidRPr="00544A0C">
        <w:rPr>
          <w:rFonts w:asciiTheme="majorBidi" w:hAnsiTheme="majorBidi" w:cstheme="majorBidi"/>
          <w:color w:val="000000" w:themeColor="text1"/>
          <w:sz w:val="28"/>
          <w:szCs w:val="28"/>
        </w:rPr>
        <w:t>UBonn</w:t>
      </w:r>
      <w:proofErr w:type="spellEnd"/>
      <w:r w:rsidRPr="00544A0C">
        <w:rPr>
          <w:rFonts w:asciiTheme="majorBidi" w:hAnsiTheme="majorBidi" w:cstheme="majorBidi"/>
          <w:color w:val="000000" w:themeColor="text1"/>
          <w:sz w:val="28"/>
          <w:szCs w:val="28"/>
        </w:rPr>
        <w:t xml:space="preserve"> could be accurately classified at very low decomposition level, however, in other cases, including this work, these properties of wavelet do not matter at all. On dataset having complex EEG signals (contain hidden information distribution in several frequency bands), like MIT dataset, decomposition level influences accuracy substantially regardless of the mother wavelet and running the process is very time-consuming, especially when using various wavelet families and lo</w:t>
      </w:r>
      <w:r w:rsidR="0018174E">
        <w:rPr>
          <w:rFonts w:asciiTheme="majorBidi" w:hAnsiTheme="majorBidi" w:cstheme="majorBidi"/>
          <w:color w:val="000000" w:themeColor="text1"/>
          <w:sz w:val="28"/>
          <w:szCs w:val="28"/>
        </w:rPr>
        <w:t xml:space="preserve">ng-time continuous EEG segments </w:t>
      </w:r>
      <w:r w:rsidRPr="00544A0C">
        <w:rPr>
          <w:rFonts w:asciiTheme="majorBidi" w:hAnsiTheme="majorBidi" w:cstheme="majorBidi"/>
          <w:color w:val="000000" w:themeColor="text1"/>
          <w:sz w:val="28"/>
          <w:szCs w:val="28"/>
        </w:rPr>
        <w:t>[15]</w:t>
      </w:r>
      <w:r w:rsidR="0018174E">
        <w:rPr>
          <w:rFonts w:asciiTheme="majorBidi" w:hAnsiTheme="majorBidi" w:cstheme="majorBidi"/>
          <w:color w:val="000000" w:themeColor="text1"/>
          <w:sz w:val="28"/>
          <w:szCs w:val="28"/>
        </w:rPr>
        <w:t>.</w:t>
      </w:r>
    </w:p>
    <w:p w14:paraId="35F7BD02" w14:textId="406755BE"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Shuang X. Wang et al. on the other hand involved a novel random forest</w:t>
      </w:r>
      <w:r w:rsidR="00590DCB">
        <w:rPr>
          <w:rFonts w:asciiTheme="majorBidi" w:hAnsiTheme="majorBidi" w:cstheme="majorBidi"/>
          <w:color w:val="000000" w:themeColor="text1"/>
          <w:sz w:val="28"/>
          <w:szCs w:val="28"/>
        </w:rPr>
        <w:t xml:space="preserve"> (RF)</w:t>
      </w:r>
      <w:r w:rsidRPr="00544A0C">
        <w:rPr>
          <w:rFonts w:asciiTheme="majorBidi" w:hAnsiTheme="majorBidi" w:cstheme="majorBidi"/>
          <w:color w:val="000000" w:themeColor="text1"/>
          <w:sz w:val="28"/>
          <w:szCs w:val="28"/>
        </w:rPr>
        <w:t xml:space="preserve"> model combined with grid search optimization in the proposed automatic detection framework in 2019. The short-time Fourier transformation visualizes seizure features after normalization and used to conduct the time-frequency analysis of non-stationary EEG signals. The dimensionality of features is reduced through principal component analysis before feeding them into the classification model which was used to classify 500 samples of raw EEG data. In this study, the time-frequency analysis method is used to extract the time-frequency characteristics of EEG signals. At the same time, the statistical characteristics of EEG signals are extracted by statistical techniques, thus the best combination of feature extraction and feature classification is realized. Noninvasive EEG data was obtained at Bonn University from 25 patients with medically intractable partial epilepsy, the dataset was divided into five groups of ictal scalp EEG signals. And EEGLAB toolbox of </w:t>
      </w:r>
      <w:proofErr w:type="spellStart"/>
      <w:r w:rsidRPr="00544A0C">
        <w:rPr>
          <w:rFonts w:asciiTheme="majorBidi" w:hAnsiTheme="majorBidi" w:cstheme="majorBidi"/>
          <w:color w:val="000000" w:themeColor="text1"/>
          <w:sz w:val="28"/>
          <w:szCs w:val="28"/>
        </w:rPr>
        <w:t>Matlab</w:t>
      </w:r>
      <w:proofErr w:type="spellEnd"/>
      <w:r w:rsidRPr="00544A0C">
        <w:rPr>
          <w:rFonts w:asciiTheme="majorBidi" w:hAnsiTheme="majorBidi" w:cstheme="majorBidi"/>
          <w:color w:val="000000" w:themeColor="text1"/>
          <w:sz w:val="28"/>
          <w:szCs w:val="28"/>
        </w:rPr>
        <w:t xml:space="preserve"> was used to preprocess the </w:t>
      </w:r>
      <w:proofErr w:type="spellStart"/>
      <w:r w:rsidRPr="00544A0C">
        <w:rPr>
          <w:rFonts w:asciiTheme="majorBidi" w:hAnsiTheme="majorBidi" w:cstheme="majorBidi"/>
          <w:color w:val="000000" w:themeColor="text1"/>
          <w:sz w:val="28"/>
          <w:szCs w:val="28"/>
        </w:rPr>
        <w:t>cEEG</w:t>
      </w:r>
      <w:proofErr w:type="spellEnd"/>
      <w:r w:rsidRPr="00544A0C">
        <w:rPr>
          <w:rFonts w:asciiTheme="majorBidi" w:hAnsiTheme="majorBidi" w:cstheme="majorBidi"/>
          <w:color w:val="000000" w:themeColor="text1"/>
          <w:sz w:val="28"/>
          <w:szCs w:val="28"/>
        </w:rPr>
        <w:t xml:space="preserve">. To ensure the credibility of the test results, they performed an arithmetic average </w:t>
      </w:r>
      <w:r w:rsidRPr="00544A0C">
        <w:rPr>
          <w:rFonts w:asciiTheme="majorBidi" w:hAnsiTheme="majorBidi" w:cstheme="majorBidi"/>
          <w:color w:val="000000" w:themeColor="text1"/>
          <w:sz w:val="28"/>
          <w:szCs w:val="28"/>
        </w:rPr>
        <w:lastRenderedPageBreak/>
        <w:t xml:space="preserve">processing. This paper uses the improved GSO to identify RF by computer. The GSO algorithm refers to meshing the variable regions, then traversing all the grid points, solving the objective function values satisfying the constraints, and selecting the optimal values. Although the proposed RF-GSO classification model has classification performance with accuracy of 96.7 the model had low sensitivity </w:t>
      </w:r>
      <w:r w:rsidR="00590DCB">
        <w:rPr>
          <w:rFonts w:asciiTheme="majorBidi" w:hAnsiTheme="majorBidi" w:cstheme="majorBidi"/>
          <w:color w:val="000000" w:themeColor="text1"/>
          <w:sz w:val="28"/>
          <w:szCs w:val="28"/>
        </w:rPr>
        <w:t xml:space="preserve">and specificity for multi-class </w:t>
      </w:r>
      <w:r w:rsidRPr="00544A0C">
        <w:rPr>
          <w:rFonts w:asciiTheme="majorBidi" w:hAnsiTheme="majorBidi" w:cstheme="majorBidi"/>
          <w:color w:val="000000" w:themeColor="text1"/>
          <w:sz w:val="28"/>
          <w:szCs w:val="28"/>
        </w:rPr>
        <w:t>[16]</w:t>
      </w:r>
      <w:r w:rsidR="00590DCB">
        <w:rPr>
          <w:rFonts w:asciiTheme="majorBidi" w:hAnsiTheme="majorBidi" w:cstheme="majorBidi"/>
          <w:color w:val="000000" w:themeColor="text1"/>
          <w:sz w:val="28"/>
          <w:szCs w:val="28"/>
        </w:rPr>
        <w:t>.</w:t>
      </w:r>
    </w:p>
    <w:p w14:paraId="7C1AD6E8" w14:textId="3E66BF75" w:rsidR="004E555D"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 xml:space="preserve">Another approach done by Paschalis </w:t>
      </w:r>
      <w:proofErr w:type="spellStart"/>
      <w:r w:rsidRPr="00544A0C">
        <w:rPr>
          <w:rFonts w:asciiTheme="majorBidi" w:hAnsiTheme="majorBidi" w:cstheme="majorBidi"/>
          <w:color w:val="000000" w:themeColor="text1"/>
          <w:sz w:val="28"/>
          <w:szCs w:val="28"/>
        </w:rPr>
        <w:t>Bizopoulos</w:t>
      </w:r>
      <w:proofErr w:type="spellEnd"/>
      <w:r w:rsidRPr="00544A0C">
        <w:rPr>
          <w:rFonts w:asciiTheme="majorBidi" w:hAnsiTheme="majorBidi" w:cstheme="majorBidi"/>
          <w:color w:val="000000" w:themeColor="text1"/>
          <w:sz w:val="28"/>
          <w:szCs w:val="28"/>
        </w:rPr>
        <w:t xml:space="preserve"> et al. in 2020, beside the choice of the EEG epileptic seizure recognition dataset from University of California, Irvine for EEG classification, the implications of this study could be generalized in any kind of signal classification problem. Here we also refer to CNN as a neural network consisting of alternating convolutional layers each one followed by a Rectified Linear Unit (</w:t>
      </w:r>
      <w:proofErr w:type="spellStart"/>
      <w:r w:rsidRPr="00544A0C">
        <w:rPr>
          <w:rFonts w:asciiTheme="majorBidi" w:hAnsiTheme="majorBidi" w:cstheme="majorBidi"/>
          <w:color w:val="000000" w:themeColor="text1"/>
          <w:sz w:val="28"/>
          <w:szCs w:val="28"/>
        </w:rPr>
        <w:t>ReLU</w:t>
      </w:r>
      <w:proofErr w:type="spellEnd"/>
      <w:r w:rsidRPr="00544A0C">
        <w:rPr>
          <w:rFonts w:asciiTheme="majorBidi" w:hAnsiTheme="majorBidi" w:cstheme="majorBidi"/>
          <w:color w:val="000000" w:themeColor="text1"/>
          <w:sz w:val="28"/>
          <w:szCs w:val="28"/>
        </w:rPr>
        <w:t xml:space="preserve">) and a max pooling layer and a fully connected layer. </w:t>
      </w:r>
      <w:r w:rsidR="005F3C5F">
        <w:rPr>
          <w:rFonts w:asciiTheme="majorBidi" w:hAnsiTheme="majorBidi" w:cstheme="majorBidi"/>
          <w:color w:val="000000" w:themeColor="text1"/>
          <w:sz w:val="28"/>
          <w:szCs w:val="28"/>
        </w:rPr>
        <w:t>T</w:t>
      </w:r>
      <w:r w:rsidRPr="00544A0C">
        <w:rPr>
          <w:rFonts w:asciiTheme="majorBidi" w:hAnsiTheme="majorBidi" w:cstheme="majorBidi"/>
          <w:color w:val="000000" w:themeColor="text1"/>
          <w:sz w:val="28"/>
          <w:szCs w:val="28"/>
        </w:rPr>
        <w:t xml:space="preserve">he input </w:t>
      </w:r>
      <w:r w:rsidR="005F3C5F">
        <w:rPr>
          <w:rFonts w:asciiTheme="majorBidi" w:hAnsiTheme="majorBidi" w:cstheme="majorBidi"/>
          <w:color w:val="000000" w:themeColor="text1"/>
          <w:sz w:val="28"/>
          <w:szCs w:val="28"/>
        </w:rPr>
        <w:t xml:space="preserve">of CNN </w:t>
      </w:r>
      <w:r w:rsidRPr="00544A0C">
        <w:rPr>
          <w:rFonts w:asciiTheme="majorBidi" w:hAnsiTheme="majorBidi" w:cstheme="majorBidi"/>
          <w:color w:val="000000" w:themeColor="text1"/>
          <w:sz w:val="28"/>
          <w:szCs w:val="28"/>
        </w:rPr>
        <w:t xml:space="preserve">is converted to an image using learnable parameters. They restricted the output for the model to a 178 × 178 image to enable visual comparison. CNN DenseNet201 achieved the best accuracy of 85.3% with training time 70seconds/epoch on average. The </w:t>
      </w:r>
      <w:r w:rsidR="00544A0C" w:rsidRPr="00544A0C">
        <w:rPr>
          <w:rFonts w:asciiTheme="majorBidi" w:hAnsiTheme="majorBidi" w:cstheme="majorBidi"/>
          <w:color w:val="000000" w:themeColor="text1"/>
          <w:sz w:val="28"/>
          <w:szCs w:val="28"/>
        </w:rPr>
        <w:t>two-layer</w:t>
      </w:r>
      <w:r w:rsidRPr="00544A0C">
        <w:rPr>
          <w:rFonts w:asciiTheme="majorBidi" w:hAnsiTheme="majorBidi" w:cstheme="majorBidi"/>
          <w:color w:val="000000" w:themeColor="text1"/>
          <w:sz w:val="28"/>
          <w:szCs w:val="28"/>
        </w:rPr>
        <w:t xml:space="preserve"> CNN S2I achieved worse even compared with the 1D variants. Another outcome of these experiments is that increasing the depth of the base models did not increase the accuracy which is </w:t>
      </w:r>
      <w:r w:rsidR="00544A0C" w:rsidRPr="00544A0C">
        <w:rPr>
          <w:rFonts w:asciiTheme="majorBidi" w:hAnsiTheme="majorBidi" w:cstheme="majorBidi"/>
          <w:color w:val="000000" w:themeColor="text1"/>
          <w:sz w:val="28"/>
          <w:szCs w:val="28"/>
        </w:rPr>
        <w:t>in line</w:t>
      </w:r>
      <w:r w:rsidR="00590DCB">
        <w:rPr>
          <w:rFonts w:asciiTheme="majorBidi" w:hAnsiTheme="majorBidi" w:cstheme="majorBidi"/>
          <w:color w:val="000000" w:themeColor="text1"/>
          <w:sz w:val="28"/>
          <w:szCs w:val="28"/>
        </w:rPr>
        <w:t xml:space="preserve"> with previous results </w:t>
      </w:r>
      <w:r w:rsidRPr="00544A0C">
        <w:rPr>
          <w:rFonts w:asciiTheme="majorBidi" w:hAnsiTheme="majorBidi" w:cstheme="majorBidi"/>
          <w:color w:val="000000" w:themeColor="text1"/>
          <w:sz w:val="28"/>
          <w:szCs w:val="28"/>
        </w:rPr>
        <w:t>[17]</w:t>
      </w:r>
      <w:r w:rsidR="00590DCB">
        <w:rPr>
          <w:rFonts w:asciiTheme="majorBidi" w:hAnsiTheme="majorBidi" w:cstheme="majorBidi"/>
          <w:color w:val="000000" w:themeColor="text1"/>
          <w:sz w:val="28"/>
          <w:szCs w:val="28"/>
        </w:rPr>
        <w:t>.</w:t>
      </w:r>
    </w:p>
    <w:p w14:paraId="7A05741B" w14:textId="77777777" w:rsidR="00281313" w:rsidRDefault="00281313" w:rsidP="005C0817">
      <w:pPr>
        <w:bidi w:val="0"/>
        <w:spacing w:line="360" w:lineRule="auto"/>
        <w:jc w:val="center"/>
        <w:rPr>
          <w:rFonts w:asciiTheme="majorBidi" w:hAnsiTheme="majorBidi" w:cstheme="majorBidi"/>
          <w:color w:val="000000" w:themeColor="text1"/>
          <w:sz w:val="28"/>
          <w:szCs w:val="28"/>
        </w:rPr>
      </w:pPr>
    </w:p>
    <w:p w14:paraId="3E4435C8"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59D021E1"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20B0A7FB"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34290999"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517DF5E3" w14:textId="7AF15034" w:rsidR="000F27E4" w:rsidRDefault="005C0817" w:rsidP="00281313">
      <w:pPr>
        <w:bidi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 xml:space="preserve">Table </w:t>
      </w:r>
      <w:r w:rsidR="00F84E7F">
        <w:rPr>
          <w:rFonts w:asciiTheme="majorBidi" w:hAnsiTheme="majorBidi" w:cstheme="majorBidi"/>
          <w:color w:val="000000" w:themeColor="text1"/>
          <w:sz w:val="28"/>
          <w:szCs w:val="28"/>
        </w:rPr>
        <w:t xml:space="preserve">2-1: </w:t>
      </w:r>
      <w:r w:rsidR="00F84E7F">
        <w:rPr>
          <w:rStyle w:val="fontstyle01"/>
          <w:rFonts w:asciiTheme="majorBidi" w:hAnsiTheme="majorBidi" w:cstheme="majorBidi"/>
          <w:color w:val="000000" w:themeColor="text1"/>
          <w:sz w:val="28"/>
          <w:szCs w:val="28"/>
        </w:rPr>
        <w:t>Summary of previous seizure detection studies</w:t>
      </w:r>
    </w:p>
    <w:tbl>
      <w:tblPr>
        <w:tblStyle w:val="TableGrid"/>
        <w:tblW w:w="0" w:type="auto"/>
        <w:tblLayout w:type="fixed"/>
        <w:tblLook w:val="04A0" w:firstRow="1" w:lastRow="0" w:firstColumn="1" w:lastColumn="0" w:noHBand="0" w:noVBand="1"/>
      </w:tblPr>
      <w:tblGrid>
        <w:gridCol w:w="828"/>
        <w:gridCol w:w="1530"/>
        <w:gridCol w:w="1530"/>
        <w:gridCol w:w="1350"/>
        <w:gridCol w:w="1350"/>
        <w:gridCol w:w="1934"/>
      </w:tblGrid>
      <w:tr w:rsidR="005C0817" w14:paraId="64054BFB" w14:textId="77777777" w:rsidTr="005C0817">
        <w:tc>
          <w:tcPr>
            <w:tcW w:w="828" w:type="dxa"/>
            <w:vAlign w:val="center"/>
          </w:tcPr>
          <w:p w14:paraId="60ED9B28"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Year</w:t>
            </w:r>
          </w:p>
        </w:tc>
        <w:tc>
          <w:tcPr>
            <w:tcW w:w="1530" w:type="dxa"/>
            <w:vAlign w:val="center"/>
          </w:tcPr>
          <w:p w14:paraId="1666268D"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Author</w:t>
            </w:r>
          </w:p>
        </w:tc>
        <w:tc>
          <w:tcPr>
            <w:tcW w:w="1530" w:type="dxa"/>
            <w:vAlign w:val="center"/>
          </w:tcPr>
          <w:p w14:paraId="67E19A9B"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Feature</w:t>
            </w:r>
          </w:p>
        </w:tc>
        <w:tc>
          <w:tcPr>
            <w:tcW w:w="1350" w:type="dxa"/>
            <w:vAlign w:val="center"/>
          </w:tcPr>
          <w:p w14:paraId="54F50CAA"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Classifier</w:t>
            </w:r>
          </w:p>
        </w:tc>
        <w:tc>
          <w:tcPr>
            <w:tcW w:w="1350" w:type="dxa"/>
            <w:vAlign w:val="center"/>
          </w:tcPr>
          <w:p w14:paraId="57F3C639"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Accuracy</w:t>
            </w:r>
          </w:p>
        </w:tc>
        <w:tc>
          <w:tcPr>
            <w:tcW w:w="1934" w:type="dxa"/>
            <w:vAlign w:val="center"/>
          </w:tcPr>
          <w:p w14:paraId="3E086B33"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Disadvantages</w:t>
            </w:r>
          </w:p>
        </w:tc>
      </w:tr>
      <w:tr w:rsidR="005C0817" w14:paraId="6CFC21F4" w14:textId="77777777" w:rsidTr="005C0817">
        <w:tc>
          <w:tcPr>
            <w:tcW w:w="828" w:type="dxa"/>
            <w:vAlign w:val="center"/>
          </w:tcPr>
          <w:p w14:paraId="3A40CED3"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2017</w:t>
            </w:r>
          </w:p>
        </w:tc>
        <w:tc>
          <w:tcPr>
            <w:tcW w:w="1530" w:type="dxa"/>
            <w:vAlign w:val="center"/>
          </w:tcPr>
          <w:p w14:paraId="634B4B0B"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Sandeep Kumar</w:t>
            </w:r>
            <w:r>
              <w:rPr>
                <w:rFonts w:asciiTheme="majorBidi" w:hAnsiTheme="majorBidi" w:cstheme="majorBidi"/>
                <w:color w:val="000000" w:themeColor="text1"/>
                <w:sz w:val="28"/>
                <w:szCs w:val="28"/>
              </w:rPr>
              <w:t xml:space="preserve"> et al.</w:t>
            </w:r>
          </w:p>
        </w:tc>
        <w:tc>
          <w:tcPr>
            <w:tcW w:w="1530" w:type="dxa"/>
            <w:vAlign w:val="center"/>
          </w:tcPr>
          <w:p w14:paraId="5A8ACF65"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wavelet transform</w:t>
            </w:r>
            <w:r>
              <w:rPr>
                <w:rFonts w:asciiTheme="majorBidi" w:hAnsiTheme="majorBidi" w:cstheme="majorBidi"/>
                <w:color w:val="000000" w:themeColor="text1"/>
                <w:sz w:val="28"/>
                <w:szCs w:val="28"/>
              </w:rPr>
              <w:t xml:space="preserve">, </w:t>
            </w:r>
            <w:r w:rsidRPr="00136088">
              <w:rPr>
                <w:rFonts w:asciiTheme="majorBidi" w:hAnsiTheme="majorBidi" w:cstheme="majorBidi"/>
                <w:color w:val="000000" w:themeColor="text1"/>
                <w:sz w:val="28"/>
                <w:szCs w:val="28"/>
              </w:rPr>
              <w:t>MEAN</w:t>
            </w:r>
            <w:r>
              <w:rPr>
                <w:rFonts w:asciiTheme="majorBidi" w:hAnsiTheme="majorBidi" w:cstheme="majorBidi"/>
                <w:color w:val="000000" w:themeColor="text1"/>
                <w:sz w:val="28"/>
                <w:szCs w:val="28"/>
              </w:rPr>
              <w:t>,</w:t>
            </w:r>
            <w:r w:rsidRPr="00544A0C">
              <w:rPr>
                <w:rFonts w:asciiTheme="majorBidi" w:hAnsiTheme="majorBidi" w:cstheme="majorBidi"/>
                <w:color w:val="000000" w:themeColor="text1"/>
                <w:sz w:val="28"/>
                <w:szCs w:val="28"/>
              </w:rPr>
              <w:t xml:space="preserve"> MIN</w:t>
            </w:r>
            <w:r>
              <w:rPr>
                <w:rFonts w:asciiTheme="majorBidi" w:hAnsiTheme="majorBidi" w:cstheme="majorBidi"/>
                <w:color w:val="000000" w:themeColor="text1"/>
                <w:sz w:val="28"/>
                <w:szCs w:val="28"/>
              </w:rPr>
              <w:t>, MAX and SD</w:t>
            </w:r>
          </w:p>
        </w:tc>
        <w:tc>
          <w:tcPr>
            <w:tcW w:w="1350" w:type="dxa"/>
            <w:vAlign w:val="center"/>
          </w:tcPr>
          <w:p w14:paraId="1A432CD6"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SVM AND ANN</w:t>
            </w:r>
          </w:p>
        </w:tc>
        <w:tc>
          <w:tcPr>
            <w:tcW w:w="1350" w:type="dxa"/>
            <w:vAlign w:val="center"/>
          </w:tcPr>
          <w:p w14:paraId="1E1BCABC"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99.1%</w:t>
            </w:r>
          </w:p>
        </w:tc>
        <w:tc>
          <w:tcPr>
            <w:tcW w:w="1934" w:type="dxa"/>
            <w:vAlign w:val="center"/>
          </w:tcPr>
          <w:p w14:paraId="2B3D6298" w14:textId="77777777" w:rsidR="000F27E4" w:rsidRDefault="000F27E4" w:rsidP="0076434F">
            <w:pPr>
              <w:jc w:val="center"/>
              <w:rPr>
                <w:rFonts w:asciiTheme="majorBidi" w:hAnsiTheme="majorBidi" w:cstheme="majorBidi"/>
                <w:sz w:val="28"/>
                <w:szCs w:val="28"/>
              </w:rPr>
            </w:pPr>
            <w:r>
              <w:rPr>
                <w:rFonts w:asciiTheme="majorBidi" w:hAnsiTheme="majorBidi" w:cstheme="majorBidi"/>
                <w:color w:val="000000" w:themeColor="text1"/>
                <w:sz w:val="28"/>
                <w:szCs w:val="28"/>
              </w:rPr>
              <w:t>Extremely high detection time</w:t>
            </w:r>
          </w:p>
        </w:tc>
      </w:tr>
      <w:tr w:rsidR="005C0817" w14:paraId="1E3DA04E" w14:textId="77777777" w:rsidTr="005C0817">
        <w:tc>
          <w:tcPr>
            <w:tcW w:w="828" w:type="dxa"/>
            <w:vAlign w:val="center"/>
          </w:tcPr>
          <w:p w14:paraId="1FAF8B73"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2017</w:t>
            </w:r>
          </w:p>
        </w:tc>
        <w:tc>
          <w:tcPr>
            <w:tcW w:w="1530" w:type="dxa"/>
            <w:vAlign w:val="center"/>
          </w:tcPr>
          <w:p w14:paraId="2C856D5B"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Duo Chen et al.</w:t>
            </w:r>
          </w:p>
        </w:tc>
        <w:tc>
          <w:tcPr>
            <w:tcW w:w="1530" w:type="dxa"/>
            <w:vAlign w:val="center"/>
          </w:tcPr>
          <w:p w14:paraId="15C106D7"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DWT</w:t>
            </w:r>
          </w:p>
        </w:tc>
        <w:tc>
          <w:tcPr>
            <w:tcW w:w="1350" w:type="dxa"/>
            <w:vAlign w:val="center"/>
          </w:tcPr>
          <w:p w14:paraId="29302439"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SVM</w:t>
            </w:r>
          </w:p>
        </w:tc>
        <w:tc>
          <w:tcPr>
            <w:tcW w:w="1350" w:type="dxa"/>
            <w:vAlign w:val="center"/>
          </w:tcPr>
          <w:p w14:paraId="36EA6870"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95%</w:t>
            </w:r>
          </w:p>
        </w:tc>
        <w:tc>
          <w:tcPr>
            <w:tcW w:w="1934" w:type="dxa"/>
            <w:vAlign w:val="center"/>
          </w:tcPr>
          <w:p w14:paraId="59B56056" w14:textId="77777777" w:rsidR="000F27E4" w:rsidRDefault="000F27E4" w:rsidP="0076434F">
            <w:pPr>
              <w:jc w:val="center"/>
              <w:rPr>
                <w:rFonts w:asciiTheme="majorBidi" w:hAnsiTheme="majorBidi" w:cstheme="majorBidi"/>
                <w:sz w:val="28"/>
                <w:szCs w:val="28"/>
              </w:rPr>
            </w:pPr>
            <w:r>
              <w:rPr>
                <w:rFonts w:asciiTheme="majorBidi" w:hAnsiTheme="majorBidi" w:cstheme="majorBidi"/>
                <w:color w:val="000000" w:themeColor="text1"/>
                <w:sz w:val="28"/>
                <w:szCs w:val="28"/>
              </w:rPr>
              <w:t>D</w:t>
            </w:r>
            <w:r w:rsidRPr="00544A0C">
              <w:rPr>
                <w:rFonts w:asciiTheme="majorBidi" w:hAnsiTheme="majorBidi" w:cstheme="majorBidi"/>
                <w:color w:val="000000" w:themeColor="text1"/>
                <w:sz w:val="28"/>
                <w:szCs w:val="28"/>
              </w:rPr>
              <w:t>ecomposition level influences accuracy substantially</w:t>
            </w:r>
            <w:r>
              <w:rPr>
                <w:rFonts w:asciiTheme="majorBidi" w:hAnsiTheme="majorBidi" w:cstheme="majorBidi"/>
                <w:color w:val="000000" w:themeColor="text1"/>
                <w:sz w:val="28"/>
                <w:szCs w:val="28"/>
              </w:rPr>
              <w:t xml:space="preserve"> and </w:t>
            </w:r>
            <w:r w:rsidRPr="00544A0C">
              <w:rPr>
                <w:rFonts w:asciiTheme="majorBidi" w:hAnsiTheme="majorBidi" w:cstheme="majorBidi"/>
                <w:color w:val="000000" w:themeColor="text1"/>
                <w:sz w:val="28"/>
                <w:szCs w:val="28"/>
              </w:rPr>
              <w:t>very time-consuming</w:t>
            </w:r>
          </w:p>
        </w:tc>
      </w:tr>
      <w:tr w:rsidR="005C0817" w14:paraId="5B9996D2" w14:textId="77777777" w:rsidTr="005C0817">
        <w:tc>
          <w:tcPr>
            <w:tcW w:w="828" w:type="dxa"/>
            <w:vAlign w:val="center"/>
          </w:tcPr>
          <w:p w14:paraId="3D3B9ABD"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2019</w:t>
            </w:r>
          </w:p>
        </w:tc>
        <w:tc>
          <w:tcPr>
            <w:tcW w:w="1530" w:type="dxa"/>
            <w:vAlign w:val="center"/>
          </w:tcPr>
          <w:p w14:paraId="32AC2CA9" w14:textId="77777777" w:rsidR="000F27E4" w:rsidRDefault="000F27E4" w:rsidP="0076434F">
            <w:pPr>
              <w:jc w:val="center"/>
              <w:rPr>
                <w:rFonts w:asciiTheme="majorBidi" w:hAnsiTheme="majorBidi" w:cstheme="majorBidi"/>
                <w:sz w:val="28"/>
                <w:szCs w:val="28"/>
              </w:rPr>
            </w:pPr>
            <w:proofErr w:type="spellStart"/>
            <w:r w:rsidRPr="00544A0C">
              <w:rPr>
                <w:rFonts w:asciiTheme="majorBidi" w:hAnsiTheme="majorBidi" w:cstheme="majorBidi"/>
                <w:color w:val="000000" w:themeColor="text1"/>
                <w:sz w:val="28"/>
                <w:szCs w:val="28"/>
              </w:rPr>
              <w:t>Shuang</w:t>
            </w:r>
            <w:proofErr w:type="spellEnd"/>
            <w:r w:rsidRPr="00544A0C">
              <w:rPr>
                <w:rFonts w:asciiTheme="majorBidi" w:hAnsiTheme="majorBidi" w:cstheme="majorBidi"/>
                <w:color w:val="000000" w:themeColor="text1"/>
                <w:sz w:val="28"/>
                <w:szCs w:val="28"/>
              </w:rPr>
              <w:t xml:space="preserve"> X. Wang et al.</w:t>
            </w:r>
          </w:p>
        </w:tc>
        <w:tc>
          <w:tcPr>
            <w:tcW w:w="1530" w:type="dxa"/>
            <w:vAlign w:val="center"/>
          </w:tcPr>
          <w:p w14:paraId="123A2DBB"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short-time Fourier transformation</w:t>
            </w:r>
          </w:p>
        </w:tc>
        <w:tc>
          <w:tcPr>
            <w:tcW w:w="1350" w:type="dxa"/>
            <w:vAlign w:val="center"/>
          </w:tcPr>
          <w:p w14:paraId="5CF92CB5"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GSO</w:t>
            </w:r>
          </w:p>
        </w:tc>
        <w:tc>
          <w:tcPr>
            <w:tcW w:w="1350" w:type="dxa"/>
            <w:vAlign w:val="center"/>
          </w:tcPr>
          <w:p w14:paraId="5E350A6C"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96.7%</w:t>
            </w:r>
          </w:p>
        </w:tc>
        <w:tc>
          <w:tcPr>
            <w:tcW w:w="1934" w:type="dxa"/>
            <w:vAlign w:val="center"/>
          </w:tcPr>
          <w:p w14:paraId="33DDB5F0" w14:textId="77777777" w:rsidR="000F27E4" w:rsidRDefault="000F27E4" w:rsidP="0076434F">
            <w:pPr>
              <w:jc w:val="center"/>
              <w:rPr>
                <w:rFonts w:asciiTheme="majorBidi" w:hAnsiTheme="majorBidi" w:cstheme="majorBidi"/>
                <w:sz w:val="28"/>
                <w:szCs w:val="28"/>
              </w:rPr>
            </w:pPr>
            <w:r>
              <w:rPr>
                <w:rFonts w:asciiTheme="majorBidi" w:hAnsiTheme="majorBidi" w:cstheme="majorBidi"/>
                <w:color w:val="000000" w:themeColor="text1"/>
                <w:sz w:val="28"/>
                <w:szCs w:val="28"/>
              </w:rPr>
              <w:t>L</w:t>
            </w:r>
            <w:r w:rsidRPr="00544A0C">
              <w:rPr>
                <w:rFonts w:asciiTheme="majorBidi" w:hAnsiTheme="majorBidi" w:cstheme="majorBidi"/>
                <w:color w:val="000000" w:themeColor="text1"/>
                <w:sz w:val="28"/>
                <w:szCs w:val="28"/>
              </w:rPr>
              <w:t xml:space="preserve">ow sensitivity </w:t>
            </w:r>
            <w:r>
              <w:rPr>
                <w:rFonts w:asciiTheme="majorBidi" w:hAnsiTheme="majorBidi" w:cstheme="majorBidi"/>
                <w:color w:val="000000" w:themeColor="text1"/>
                <w:sz w:val="28"/>
                <w:szCs w:val="28"/>
              </w:rPr>
              <w:t>and specificity</w:t>
            </w:r>
          </w:p>
        </w:tc>
      </w:tr>
      <w:tr w:rsidR="005C0817" w14:paraId="28048C0F" w14:textId="77777777" w:rsidTr="005C0817">
        <w:tc>
          <w:tcPr>
            <w:tcW w:w="828" w:type="dxa"/>
            <w:vAlign w:val="center"/>
          </w:tcPr>
          <w:p w14:paraId="2E3BDFF0"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2020</w:t>
            </w:r>
          </w:p>
        </w:tc>
        <w:tc>
          <w:tcPr>
            <w:tcW w:w="1530" w:type="dxa"/>
            <w:vAlign w:val="center"/>
          </w:tcPr>
          <w:p w14:paraId="4A0AD85F"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 xml:space="preserve">Paschalis </w:t>
            </w:r>
            <w:proofErr w:type="spellStart"/>
            <w:r w:rsidRPr="00544A0C">
              <w:rPr>
                <w:rFonts w:asciiTheme="majorBidi" w:hAnsiTheme="majorBidi" w:cstheme="majorBidi"/>
                <w:color w:val="000000" w:themeColor="text1"/>
                <w:sz w:val="28"/>
                <w:szCs w:val="28"/>
              </w:rPr>
              <w:t>Bizopoulos</w:t>
            </w:r>
            <w:proofErr w:type="spellEnd"/>
            <w:r w:rsidRPr="00544A0C">
              <w:rPr>
                <w:rFonts w:asciiTheme="majorBidi" w:hAnsiTheme="majorBidi" w:cstheme="majorBidi"/>
                <w:color w:val="000000" w:themeColor="text1"/>
                <w:sz w:val="28"/>
                <w:szCs w:val="28"/>
              </w:rPr>
              <w:t xml:space="preserve"> et al.</w:t>
            </w:r>
          </w:p>
        </w:tc>
        <w:tc>
          <w:tcPr>
            <w:tcW w:w="1530" w:type="dxa"/>
            <w:vAlign w:val="center"/>
          </w:tcPr>
          <w:p w14:paraId="1D1B9AB7"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w:t>
            </w:r>
          </w:p>
        </w:tc>
        <w:tc>
          <w:tcPr>
            <w:tcW w:w="1350" w:type="dxa"/>
            <w:vAlign w:val="center"/>
          </w:tcPr>
          <w:p w14:paraId="470B2F07"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CNN</w:t>
            </w:r>
          </w:p>
        </w:tc>
        <w:tc>
          <w:tcPr>
            <w:tcW w:w="1350" w:type="dxa"/>
            <w:vAlign w:val="center"/>
          </w:tcPr>
          <w:p w14:paraId="13180380"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85.3%</w:t>
            </w:r>
          </w:p>
        </w:tc>
        <w:tc>
          <w:tcPr>
            <w:tcW w:w="1934" w:type="dxa"/>
            <w:vAlign w:val="center"/>
          </w:tcPr>
          <w:p w14:paraId="1B4B04D1"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Low accuracy</w:t>
            </w:r>
          </w:p>
        </w:tc>
      </w:tr>
    </w:tbl>
    <w:p w14:paraId="083B2B02" w14:textId="77777777" w:rsidR="000F27E4" w:rsidRPr="00544A0C" w:rsidRDefault="000F27E4" w:rsidP="000F27E4">
      <w:pPr>
        <w:bidi w:val="0"/>
        <w:spacing w:line="360" w:lineRule="auto"/>
        <w:jc w:val="both"/>
        <w:rPr>
          <w:rFonts w:asciiTheme="majorBidi" w:hAnsiTheme="majorBidi" w:cstheme="majorBidi"/>
          <w:color w:val="000000" w:themeColor="text1"/>
          <w:sz w:val="28"/>
          <w:szCs w:val="28"/>
        </w:rPr>
      </w:pPr>
    </w:p>
    <w:p w14:paraId="2F3EDF61" w14:textId="59B65B17" w:rsidR="00590DCB" w:rsidRPr="00590DCB" w:rsidRDefault="00590DCB" w:rsidP="001F5003">
      <w:pPr>
        <w:pStyle w:val="ListParagraph"/>
        <w:numPr>
          <w:ilvl w:val="6"/>
          <w:numId w:val="7"/>
        </w:numPr>
        <w:bidi w:val="0"/>
        <w:ind w:left="720" w:hanging="720"/>
        <w:jc w:val="both"/>
        <w:rPr>
          <w:rFonts w:asciiTheme="majorBidi" w:hAnsiTheme="majorBidi" w:cstheme="majorBidi"/>
          <w:b/>
          <w:bCs/>
          <w:color w:val="000000" w:themeColor="text1"/>
          <w:sz w:val="32"/>
          <w:szCs w:val="32"/>
        </w:rPr>
      </w:pPr>
      <w:r w:rsidRPr="00590DCB">
        <w:rPr>
          <w:rFonts w:asciiTheme="majorBidi" w:hAnsiTheme="majorBidi" w:cstheme="majorBidi"/>
          <w:b/>
          <w:bCs/>
          <w:color w:val="000000" w:themeColor="text1"/>
          <w:sz w:val="32"/>
          <w:szCs w:val="32"/>
        </w:rPr>
        <w:t xml:space="preserve"> Prediction</w:t>
      </w:r>
    </w:p>
    <w:p w14:paraId="2CB372AD" w14:textId="03E87F62"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Until recently, the general belief in the medical community was that epileptic seizures could not be anticipated. Seizures were assumed to be abrupt transitions that occurred randomly over time. However, theories based on reports from clinical practice and scientific intuition, like the “reservoir theory” postulated by Lennox, existed and pointed out to the direction of seizure predictability. Various feelings of auras, that is, patients’ reports of sensations of an upcoming seizure, exis</w:t>
      </w:r>
      <w:r w:rsidR="00590DCB">
        <w:rPr>
          <w:rFonts w:asciiTheme="majorBidi" w:hAnsiTheme="majorBidi" w:cstheme="majorBidi"/>
          <w:color w:val="000000" w:themeColor="text1"/>
          <w:sz w:val="28"/>
          <w:szCs w:val="28"/>
        </w:rPr>
        <w:t>t in the medical literature.</w:t>
      </w:r>
      <w:r w:rsidRPr="00544A0C">
        <w:rPr>
          <w:rFonts w:asciiTheme="majorBidi" w:hAnsiTheme="majorBidi" w:cstheme="majorBidi"/>
          <w:color w:val="000000" w:themeColor="text1"/>
          <w:sz w:val="28"/>
          <w:szCs w:val="28"/>
        </w:rPr>
        <w:t xml:space="preserve"> Even though seizure detection and prediction is an ongoing research. So </w:t>
      </w:r>
      <w:r w:rsidR="00544A0C" w:rsidRPr="00544A0C">
        <w:rPr>
          <w:rFonts w:asciiTheme="majorBidi" w:hAnsiTheme="majorBidi" w:cstheme="majorBidi"/>
          <w:color w:val="000000" w:themeColor="text1"/>
          <w:sz w:val="28"/>
          <w:szCs w:val="28"/>
        </w:rPr>
        <w:t>far,</w:t>
      </w:r>
      <w:r w:rsidRPr="00544A0C">
        <w:rPr>
          <w:rFonts w:asciiTheme="majorBidi" w:hAnsiTheme="majorBidi" w:cstheme="majorBidi"/>
          <w:color w:val="000000" w:themeColor="text1"/>
          <w:sz w:val="28"/>
          <w:szCs w:val="28"/>
        </w:rPr>
        <w:t xml:space="preserve"> many different approaches using machine learning and deep learning have been tried by several res</w:t>
      </w:r>
      <w:r w:rsidR="00590DCB">
        <w:rPr>
          <w:rFonts w:asciiTheme="majorBidi" w:hAnsiTheme="majorBidi" w:cstheme="majorBidi"/>
          <w:color w:val="000000" w:themeColor="text1"/>
          <w:sz w:val="28"/>
          <w:szCs w:val="28"/>
        </w:rPr>
        <w:t>earchers on seizure prediction [18].</w:t>
      </w:r>
    </w:p>
    <w:p w14:paraId="7B431C01" w14:textId="0DBAE344"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lastRenderedPageBreak/>
        <w:t xml:space="preserve">In 2017, U. Rajendra Acharya et al. developed a </w:t>
      </w:r>
      <w:proofErr w:type="spellStart"/>
      <w:r w:rsidRPr="00544A0C">
        <w:rPr>
          <w:rFonts w:asciiTheme="majorBidi" w:hAnsiTheme="majorBidi" w:cstheme="majorBidi"/>
          <w:color w:val="000000" w:themeColor="text1"/>
          <w:sz w:val="28"/>
          <w:szCs w:val="28"/>
        </w:rPr>
        <w:t>computar</w:t>
      </w:r>
      <w:proofErr w:type="spellEnd"/>
      <w:r w:rsidRPr="00544A0C">
        <w:rPr>
          <w:rFonts w:asciiTheme="majorBidi" w:hAnsiTheme="majorBidi" w:cstheme="majorBidi"/>
          <w:color w:val="000000" w:themeColor="text1"/>
          <w:sz w:val="28"/>
          <w:szCs w:val="28"/>
        </w:rPr>
        <w:t>-aided diagnosis (CAD) system to distinguish the class of EEG signals from Bonn University, Germany if normal, preictal, or seizure class using machine learning techniques. The EEG signals were normalized with Z-score normalization, zero mean and standard deviation of 1</w:t>
      </w:r>
      <w:proofErr w:type="gramStart"/>
      <w:r w:rsidRPr="00544A0C">
        <w:rPr>
          <w:rFonts w:asciiTheme="majorBidi" w:hAnsiTheme="majorBidi" w:cstheme="majorBidi"/>
          <w:color w:val="000000" w:themeColor="text1"/>
          <w:sz w:val="28"/>
          <w:szCs w:val="28"/>
        </w:rPr>
        <w:t>,then</w:t>
      </w:r>
      <w:proofErr w:type="gramEnd"/>
      <w:r w:rsidRPr="00544A0C">
        <w:rPr>
          <w:rFonts w:asciiTheme="majorBidi" w:hAnsiTheme="majorBidi" w:cstheme="majorBidi"/>
          <w:color w:val="000000" w:themeColor="text1"/>
          <w:sz w:val="28"/>
          <w:szCs w:val="28"/>
        </w:rPr>
        <w:t xml:space="preserve"> they were divided into 10 equal portions, nine out of ten were used to train the CNN while the one tenth was used to test the performance of the system. The</w:t>
      </w:r>
      <w:r w:rsidR="00590DCB">
        <w:rPr>
          <w:rFonts w:asciiTheme="majorBidi" w:hAnsiTheme="majorBidi" w:cstheme="majorBidi"/>
          <w:color w:val="000000" w:themeColor="text1"/>
          <w:sz w:val="28"/>
          <w:szCs w:val="28"/>
        </w:rPr>
        <w:t xml:space="preserve"> model achieved 88.67% accuracy </w:t>
      </w:r>
      <w:r w:rsidRPr="00544A0C">
        <w:rPr>
          <w:rFonts w:asciiTheme="majorBidi" w:hAnsiTheme="majorBidi" w:cstheme="majorBidi"/>
          <w:color w:val="000000" w:themeColor="text1"/>
          <w:sz w:val="28"/>
          <w:szCs w:val="28"/>
        </w:rPr>
        <w:t>[19]</w:t>
      </w:r>
      <w:r w:rsidR="00590DCB">
        <w:rPr>
          <w:rFonts w:asciiTheme="majorBidi" w:hAnsiTheme="majorBidi" w:cstheme="majorBidi"/>
          <w:color w:val="000000" w:themeColor="text1"/>
          <w:sz w:val="28"/>
          <w:szCs w:val="28"/>
        </w:rPr>
        <w:t>.</w:t>
      </w:r>
    </w:p>
    <w:p w14:paraId="5896454D" w14:textId="5FC294A0" w:rsidR="004E555D" w:rsidRPr="00544A0C" w:rsidRDefault="005B431E" w:rsidP="00F75B5B">
      <w:pPr>
        <w:bidi w:val="0"/>
        <w:spacing w:line="360" w:lineRule="auto"/>
        <w:jc w:val="both"/>
        <w:rPr>
          <w:rFonts w:asciiTheme="majorBidi" w:hAnsiTheme="majorBidi" w:cstheme="majorBidi"/>
          <w:color w:val="000000" w:themeColor="text1"/>
          <w:sz w:val="28"/>
          <w:szCs w:val="28"/>
        </w:rPr>
      </w:pPr>
      <w:proofErr w:type="spellStart"/>
      <w:r w:rsidRPr="00544A0C">
        <w:rPr>
          <w:rFonts w:asciiTheme="majorBidi" w:hAnsiTheme="majorBidi" w:cstheme="majorBidi"/>
          <w:color w:val="000000" w:themeColor="text1"/>
          <w:sz w:val="28"/>
          <w:szCs w:val="28"/>
        </w:rPr>
        <w:t>Thara</w:t>
      </w:r>
      <w:proofErr w:type="spellEnd"/>
      <w:r w:rsidRPr="00544A0C">
        <w:rPr>
          <w:rFonts w:asciiTheme="majorBidi" w:hAnsiTheme="majorBidi" w:cstheme="majorBidi"/>
          <w:color w:val="000000" w:themeColor="text1"/>
          <w:sz w:val="28"/>
          <w:szCs w:val="28"/>
        </w:rPr>
        <w:t xml:space="preserve"> D </w:t>
      </w:r>
      <w:proofErr w:type="spellStart"/>
      <w:r w:rsidRPr="00544A0C">
        <w:rPr>
          <w:rFonts w:asciiTheme="majorBidi" w:hAnsiTheme="majorBidi" w:cstheme="majorBidi"/>
          <w:color w:val="000000" w:themeColor="text1"/>
          <w:sz w:val="28"/>
          <w:szCs w:val="28"/>
        </w:rPr>
        <w:t>Ka</w:t>
      </w:r>
      <w:proofErr w:type="spellEnd"/>
      <w:r w:rsidRPr="00544A0C">
        <w:rPr>
          <w:rFonts w:asciiTheme="majorBidi" w:hAnsiTheme="majorBidi" w:cstheme="majorBidi"/>
          <w:color w:val="000000" w:themeColor="text1"/>
          <w:sz w:val="28"/>
          <w:szCs w:val="28"/>
        </w:rPr>
        <w:t xml:space="preserve">, </w:t>
      </w:r>
      <w:r w:rsidR="00352AB7">
        <w:rPr>
          <w:rFonts w:asciiTheme="majorBidi" w:hAnsiTheme="majorBidi" w:cstheme="majorBidi"/>
          <w:color w:val="000000" w:themeColor="text1"/>
          <w:sz w:val="28"/>
          <w:szCs w:val="28"/>
        </w:rPr>
        <w:t>et al.,</w:t>
      </w:r>
      <w:r w:rsidRPr="00544A0C">
        <w:rPr>
          <w:rFonts w:asciiTheme="majorBidi" w:hAnsiTheme="majorBidi" w:cstheme="majorBidi"/>
          <w:color w:val="000000" w:themeColor="text1"/>
          <w:sz w:val="28"/>
          <w:szCs w:val="28"/>
        </w:rPr>
        <w:t xml:space="preserve"> in 2019 experienced epileptic seizure detectio</w:t>
      </w:r>
      <w:r w:rsidR="00590DCB">
        <w:rPr>
          <w:rFonts w:asciiTheme="majorBidi" w:hAnsiTheme="majorBidi" w:cstheme="majorBidi"/>
          <w:color w:val="000000" w:themeColor="text1"/>
          <w:sz w:val="28"/>
          <w:szCs w:val="28"/>
        </w:rPr>
        <w:t>n using LSTM</w:t>
      </w:r>
      <w:r w:rsidRPr="00544A0C">
        <w:rPr>
          <w:rFonts w:asciiTheme="majorBidi" w:hAnsiTheme="majorBidi" w:cstheme="majorBidi"/>
          <w:color w:val="000000" w:themeColor="text1"/>
          <w:sz w:val="28"/>
          <w:szCs w:val="28"/>
        </w:rPr>
        <w:t xml:space="preserve"> approach on BONN university dataset resulting in 99.08% accuracy. Meanwhile seizure prediction was conducted using the same dataset by classifying preictal states of EEG from interictal and ictal states and the model could identify the pre-ictal state with the overall sensitivity: 89.21% a</w:t>
      </w:r>
      <w:r w:rsidR="00590DCB">
        <w:rPr>
          <w:rFonts w:asciiTheme="majorBidi" w:hAnsiTheme="majorBidi" w:cstheme="majorBidi"/>
          <w:color w:val="000000" w:themeColor="text1"/>
          <w:sz w:val="28"/>
          <w:szCs w:val="28"/>
        </w:rPr>
        <w:t xml:space="preserve">nd false prediction rate: 0.06 </w:t>
      </w:r>
      <w:r w:rsidRPr="00544A0C">
        <w:rPr>
          <w:rFonts w:asciiTheme="majorBidi" w:hAnsiTheme="majorBidi" w:cstheme="majorBidi"/>
          <w:color w:val="000000" w:themeColor="text1"/>
          <w:sz w:val="28"/>
          <w:szCs w:val="28"/>
        </w:rPr>
        <w:t>[20]</w:t>
      </w:r>
      <w:r w:rsidR="00590DCB">
        <w:rPr>
          <w:rFonts w:asciiTheme="majorBidi" w:hAnsiTheme="majorBidi" w:cstheme="majorBidi"/>
          <w:color w:val="000000" w:themeColor="text1"/>
          <w:sz w:val="28"/>
          <w:szCs w:val="28"/>
        </w:rPr>
        <w:t>.</w:t>
      </w:r>
    </w:p>
    <w:p w14:paraId="17ED8D64" w14:textId="5F9DE780" w:rsidR="004E555D" w:rsidRPr="00544A0C" w:rsidRDefault="005B431E" w:rsidP="00175266">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 xml:space="preserve">In this study, I </w:t>
      </w:r>
      <w:proofErr w:type="spellStart"/>
      <w:r w:rsidRPr="00544A0C">
        <w:rPr>
          <w:rFonts w:asciiTheme="majorBidi" w:hAnsiTheme="majorBidi" w:cstheme="majorBidi"/>
          <w:color w:val="000000" w:themeColor="text1"/>
          <w:sz w:val="28"/>
          <w:szCs w:val="28"/>
        </w:rPr>
        <w:t>Wijayanto</w:t>
      </w:r>
      <w:proofErr w:type="spellEnd"/>
      <w:r w:rsidRPr="00544A0C">
        <w:rPr>
          <w:rFonts w:asciiTheme="majorBidi" w:hAnsiTheme="majorBidi" w:cstheme="majorBidi"/>
          <w:color w:val="000000" w:themeColor="text1"/>
          <w:sz w:val="28"/>
          <w:szCs w:val="28"/>
        </w:rPr>
        <w:t xml:space="preserve">, S </w:t>
      </w:r>
      <w:proofErr w:type="spellStart"/>
      <w:r w:rsidRPr="00544A0C">
        <w:rPr>
          <w:rFonts w:asciiTheme="majorBidi" w:hAnsiTheme="majorBidi" w:cstheme="majorBidi"/>
          <w:color w:val="000000" w:themeColor="text1"/>
          <w:sz w:val="28"/>
          <w:szCs w:val="28"/>
        </w:rPr>
        <w:t>Hadiyoso</w:t>
      </w:r>
      <w:proofErr w:type="spellEnd"/>
      <w:r w:rsidRPr="00544A0C">
        <w:rPr>
          <w:rFonts w:asciiTheme="majorBidi" w:hAnsiTheme="majorBidi" w:cstheme="majorBidi"/>
          <w:color w:val="000000" w:themeColor="text1"/>
          <w:sz w:val="28"/>
          <w:szCs w:val="28"/>
        </w:rPr>
        <w:t xml:space="preserve">, S </w:t>
      </w:r>
      <w:proofErr w:type="spellStart"/>
      <w:r w:rsidRPr="00544A0C">
        <w:rPr>
          <w:rFonts w:asciiTheme="majorBidi" w:hAnsiTheme="majorBidi" w:cstheme="majorBidi"/>
          <w:color w:val="000000" w:themeColor="text1"/>
          <w:sz w:val="28"/>
          <w:szCs w:val="28"/>
        </w:rPr>
        <w:t>Aulia</w:t>
      </w:r>
      <w:proofErr w:type="spellEnd"/>
      <w:r w:rsidRPr="00544A0C">
        <w:rPr>
          <w:rFonts w:asciiTheme="majorBidi" w:hAnsiTheme="majorBidi" w:cstheme="majorBidi"/>
          <w:color w:val="000000" w:themeColor="text1"/>
          <w:sz w:val="28"/>
          <w:szCs w:val="28"/>
        </w:rPr>
        <w:t xml:space="preserve">, and B S </w:t>
      </w:r>
      <w:proofErr w:type="spellStart"/>
      <w:r w:rsidRPr="00544A0C">
        <w:rPr>
          <w:rFonts w:asciiTheme="majorBidi" w:hAnsiTheme="majorBidi" w:cstheme="majorBidi"/>
          <w:color w:val="000000" w:themeColor="text1"/>
          <w:sz w:val="28"/>
          <w:szCs w:val="28"/>
        </w:rPr>
        <w:t>Atmojo</w:t>
      </w:r>
      <w:proofErr w:type="spellEnd"/>
      <w:r w:rsidRPr="00544A0C">
        <w:rPr>
          <w:rFonts w:asciiTheme="majorBidi" w:hAnsiTheme="majorBidi" w:cstheme="majorBidi"/>
          <w:color w:val="000000" w:themeColor="text1"/>
          <w:sz w:val="28"/>
          <w:szCs w:val="28"/>
        </w:rPr>
        <w:t xml:space="preserve"> in 2020 extracted the EEG signal pattern by using the Higuchi fractal dimension to classify the ictal and interictal conditions of EEG signals from Bonn University Dataset. The features were extracted from five EEG sub-bands, delta, theta, alpha, beta, and gamma band and fed to support vector machine model. The experiment shows that the use of HFD and the quadratic kernel is suitable for ictal detection with average accuracy of 91.1%. While the use of cubic kernel and HFD is suitable for detecting interictal conditions with average accuracy</w:t>
      </w:r>
      <w:r w:rsidR="00590DCB">
        <w:rPr>
          <w:rFonts w:asciiTheme="majorBidi" w:hAnsiTheme="majorBidi" w:cstheme="majorBidi"/>
          <w:color w:val="000000" w:themeColor="text1"/>
          <w:sz w:val="28"/>
          <w:szCs w:val="28"/>
        </w:rPr>
        <w:t xml:space="preserve"> of 94.1% </w:t>
      </w:r>
      <w:r w:rsidRPr="00544A0C">
        <w:rPr>
          <w:rFonts w:asciiTheme="majorBidi" w:hAnsiTheme="majorBidi" w:cstheme="majorBidi"/>
          <w:color w:val="000000" w:themeColor="text1"/>
          <w:sz w:val="28"/>
          <w:szCs w:val="28"/>
        </w:rPr>
        <w:t>[21]</w:t>
      </w:r>
      <w:r w:rsidR="00590DCB">
        <w:rPr>
          <w:rFonts w:asciiTheme="majorBidi" w:hAnsiTheme="majorBidi" w:cstheme="majorBidi"/>
          <w:color w:val="000000" w:themeColor="text1"/>
          <w:sz w:val="28"/>
          <w:szCs w:val="28"/>
        </w:rPr>
        <w:t>.</w:t>
      </w:r>
    </w:p>
    <w:p w14:paraId="0F55F6D2" w14:textId="5689D3D2" w:rsidR="004E555D" w:rsidRPr="00544A0C" w:rsidRDefault="005B431E" w:rsidP="00175266">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Meanwhile, in 2021, Adnan Salman offers a model based on a two-dimensio</w:t>
      </w:r>
      <w:r w:rsidR="00590DCB">
        <w:rPr>
          <w:rFonts w:asciiTheme="majorBidi" w:hAnsiTheme="majorBidi" w:cstheme="majorBidi"/>
          <w:color w:val="000000" w:themeColor="text1"/>
          <w:sz w:val="28"/>
          <w:szCs w:val="28"/>
        </w:rPr>
        <w:t>nal CNN</w:t>
      </w:r>
      <w:r w:rsidRPr="00544A0C">
        <w:rPr>
          <w:rFonts w:asciiTheme="majorBidi" w:hAnsiTheme="majorBidi" w:cstheme="majorBidi"/>
          <w:color w:val="000000" w:themeColor="text1"/>
          <w:sz w:val="28"/>
          <w:szCs w:val="28"/>
        </w:rPr>
        <w:t xml:space="preserve">, that provides a reliable strategy for both preprocessing and feature extraction. The model is used to categorize EEG signals from university of Bonn dataset into normal </w:t>
      </w:r>
      <w:proofErr w:type="spellStart"/>
      <w:r w:rsidRPr="00544A0C">
        <w:rPr>
          <w:rFonts w:asciiTheme="majorBidi" w:hAnsiTheme="majorBidi" w:cstheme="majorBidi"/>
          <w:color w:val="000000" w:themeColor="text1"/>
          <w:sz w:val="28"/>
          <w:szCs w:val="28"/>
        </w:rPr>
        <w:t>vs</w:t>
      </w:r>
      <w:proofErr w:type="spellEnd"/>
      <w:r w:rsidRPr="00544A0C">
        <w:rPr>
          <w:rFonts w:asciiTheme="majorBidi" w:hAnsiTheme="majorBidi" w:cstheme="majorBidi"/>
          <w:color w:val="000000" w:themeColor="text1"/>
          <w:sz w:val="28"/>
          <w:szCs w:val="28"/>
        </w:rPr>
        <w:t xml:space="preserve"> </w:t>
      </w:r>
      <w:proofErr w:type="spellStart"/>
      <w:r w:rsidRPr="00544A0C">
        <w:rPr>
          <w:rFonts w:asciiTheme="majorBidi" w:hAnsiTheme="majorBidi" w:cstheme="majorBidi"/>
          <w:color w:val="000000" w:themeColor="text1"/>
          <w:sz w:val="28"/>
          <w:szCs w:val="28"/>
        </w:rPr>
        <w:t>intericatl</w:t>
      </w:r>
      <w:proofErr w:type="spellEnd"/>
      <w:r w:rsidRPr="00544A0C">
        <w:rPr>
          <w:rFonts w:asciiTheme="majorBidi" w:hAnsiTheme="majorBidi" w:cstheme="majorBidi"/>
          <w:color w:val="000000" w:themeColor="text1"/>
          <w:sz w:val="28"/>
          <w:szCs w:val="28"/>
        </w:rPr>
        <w:t xml:space="preserve"> </w:t>
      </w:r>
      <w:proofErr w:type="spellStart"/>
      <w:r w:rsidRPr="00544A0C">
        <w:rPr>
          <w:rFonts w:asciiTheme="majorBidi" w:hAnsiTheme="majorBidi" w:cstheme="majorBidi"/>
          <w:color w:val="000000" w:themeColor="text1"/>
          <w:sz w:val="28"/>
          <w:szCs w:val="28"/>
        </w:rPr>
        <w:t>vs</w:t>
      </w:r>
      <w:proofErr w:type="spellEnd"/>
      <w:r w:rsidRPr="00544A0C">
        <w:rPr>
          <w:rFonts w:asciiTheme="majorBidi" w:hAnsiTheme="majorBidi" w:cstheme="majorBidi"/>
          <w:color w:val="000000" w:themeColor="text1"/>
          <w:sz w:val="28"/>
          <w:szCs w:val="28"/>
        </w:rPr>
        <w:t xml:space="preserve"> </w:t>
      </w:r>
      <w:proofErr w:type="spellStart"/>
      <w:r w:rsidRPr="00544A0C">
        <w:rPr>
          <w:rFonts w:asciiTheme="majorBidi" w:hAnsiTheme="majorBidi" w:cstheme="majorBidi"/>
          <w:color w:val="000000" w:themeColor="text1"/>
          <w:sz w:val="28"/>
          <w:szCs w:val="28"/>
        </w:rPr>
        <w:t>ictal</w:t>
      </w:r>
      <w:proofErr w:type="spellEnd"/>
      <w:r w:rsidRPr="00544A0C">
        <w:rPr>
          <w:rFonts w:asciiTheme="majorBidi" w:hAnsiTheme="majorBidi" w:cstheme="majorBidi"/>
          <w:color w:val="000000" w:themeColor="text1"/>
          <w:sz w:val="28"/>
          <w:szCs w:val="28"/>
        </w:rPr>
        <w:t xml:space="preserve"> instance, and in order to improve training and generalization accuracy, they adopted an </w:t>
      </w:r>
      <w:r w:rsidRPr="00544A0C">
        <w:rPr>
          <w:rFonts w:asciiTheme="majorBidi" w:hAnsiTheme="majorBidi" w:cstheme="majorBidi"/>
          <w:color w:val="000000" w:themeColor="text1"/>
          <w:sz w:val="28"/>
          <w:szCs w:val="28"/>
        </w:rPr>
        <w:lastRenderedPageBreak/>
        <w:t>augmentation technique to expand the size of the data set. Thi</w:t>
      </w:r>
      <w:r w:rsidR="00590DCB">
        <w:rPr>
          <w:rFonts w:asciiTheme="majorBidi" w:hAnsiTheme="majorBidi" w:cstheme="majorBidi"/>
          <w:color w:val="000000" w:themeColor="text1"/>
          <w:sz w:val="28"/>
          <w:szCs w:val="28"/>
        </w:rPr>
        <w:t xml:space="preserve">s model achieved 97.8% accuracy </w:t>
      </w:r>
      <w:r w:rsidRPr="00544A0C">
        <w:rPr>
          <w:rFonts w:asciiTheme="majorBidi" w:hAnsiTheme="majorBidi" w:cstheme="majorBidi"/>
          <w:color w:val="000000" w:themeColor="text1"/>
          <w:sz w:val="28"/>
          <w:szCs w:val="28"/>
        </w:rPr>
        <w:t>[22].</w:t>
      </w:r>
    </w:p>
    <w:p w14:paraId="3B7287F3" w14:textId="0C97544B" w:rsidR="006D73BA" w:rsidRDefault="005B431E" w:rsidP="00034CFF">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In th</w:t>
      </w:r>
      <w:r w:rsidR="00034CFF">
        <w:rPr>
          <w:rFonts w:asciiTheme="majorBidi" w:hAnsiTheme="majorBidi" w:cstheme="majorBidi"/>
          <w:color w:val="000000" w:themeColor="text1"/>
          <w:sz w:val="28"/>
          <w:szCs w:val="28"/>
        </w:rPr>
        <w:t>e research done by</w:t>
      </w:r>
      <w:r w:rsidRPr="00544A0C">
        <w:rPr>
          <w:rFonts w:asciiTheme="majorBidi" w:hAnsiTheme="majorBidi" w:cstheme="majorBidi"/>
          <w:color w:val="000000" w:themeColor="text1"/>
          <w:sz w:val="28"/>
          <w:szCs w:val="28"/>
        </w:rPr>
        <w:t xml:space="preserve"> H O </w:t>
      </w:r>
      <w:proofErr w:type="spellStart"/>
      <w:r w:rsidRPr="00544A0C">
        <w:rPr>
          <w:rFonts w:asciiTheme="majorBidi" w:hAnsiTheme="majorBidi" w:cstheme="majorBidi"/>
          <w:color w:val="000000" w:themeColor="text1"/>
          <w:sz w:val="28"/>
          <w:szCs w:val="28"/>
        </w:rPr>
        <w:t>Lekshmy</w:t>
      </w:r>
      <w:proofErr w:type="spellEnd"/>
      <w:r w:rsidRPr="00544A0C">
        <w:rPr>
          <w:rFonts w:asciiTheme="majorBidi" w:hAnsiTheme="majorBidi" w:cstheme="majorBidi"/>
          <w:color w:val="000000" w:themeColor="text1"/>
          <w:sz w:val="28"/>
          <w:szCs w:val="28"/>
        </w:rPr>
        <w:t xml:space="preserve">, </w:t>
      </w:r>
      <w:proofErr w:type="spellStart"/>
      <w:r w:rsidRPr="00544A0C">
        <w:rPr>
          <w:rFonts w:asciiTheme="majorBidi" w:hAnsiTheme="majorBidi" w:cstheme="majorBidi"/>
          <w:color w:val="000000" w:themeColor="text1"/>
          <w:sz w:val="28"/>
          <w:szCs w:val="28"/>
        </w:rPr>
        <w:t>Dhanyalaxmi</w:t>
      </w:r>
      <w:proofErr w:type="spellEnd"/>
      <w:r w:rsidRPr="00544A0C">
        <w:rPr>
          <w:rFonts w:asciiTheme="majorBidi" w:hAnsiTheme="majorBidi" w:cstheme="majorBidi"/>
          <w:color w:val="000000" w:themeColor="text1"/>
          <w:sz w:val="28"/>
          <w:szCs w:val="28"/>
        </w:rPr>
        <w:t xml:space="preserve"> </w:t>
      </w:r>
      <w:proofErr w:type="spellStart"/>
      <w:r w:rsidRPr="00544A0C">
        <w:rPr>
          <w:rFonts w:asciiTheme="majorBidi" w:hAnsiTheme="majorBidi" w:cstheme="majorBidi"/>
          <w:color w:val="000000" w:themeColor="text1"/>
          <w:sz w:val="28"/>
          <w:szCs w:val="28"/>
        </w:rPr>
        <w:t>Panickar</w:t>
      </w:r>
      <w:proofErr w:type="spellEnd"/>
      <w:r w:rsidRPr="00544A0C">
        <w:rPr>
          <w:rFonts w:asciiTheme="majorBidi" w:hAnsiTheme="majorBidi" w:cstheme="majorBidi"/>
          <w:color w:val="000000" w:themeColor="text1"/>
          <w:sz w:val="28"/>
          <w:szCs w:val="28"/>
        </w:rPr>
        <w:t xml:space="preserve"> and </w:t>
      </w:r>
      <w:proofErr w:type="spellStart"/>
      <w:r w:rsidRPr="00544A0C">
        <w:rPr>
          <w:rFonts w:asciiTheme="majorBidi" w:hAnsiTheme="majorBidi" w:cstheme="majorBidi"/>
          <w:color w:val="000000" w:themeColor="text1"/>
          <w:sz w:val="28"/>
          <w:szCs w:val="28"/>
        </w:rPr>
        <w:t>Sandhya</w:t>
      </w:r>
      <w:proofErr w:type="spellEnd"/>
      <w:r w:rsidRPr="00544A0C">
        <w:rPr>
          <w:rFonts w:asciiTheme="majorBidi" w:hAnsiTheme="majorBidi" w:cstheme="majorBidi"/>
          <w:color w:val="000000" w:themeColor="text1"/>
          <w:sz w:val="28"/>
          <w:szCs w:val="28"/>
        </w:rPr>
        <w:t xml:space="preserve"> </w:t>
      </w:r>
      <w:proofErr w:type="spellStart"/>
      <w:r w:rsidRPr="00544A0C">
        <w:rPr>
          <w:rFonts w:asciiTheme="majorBidi" w:hAnsiTheme="majorBidi" w:cstheme="majorBidi"/>
          <w:color w:val="000000" w:themeColor="text1"/>
          <w:sz w:val="28"/>
          <w:szCs w:val="28"/>
        </w:rPr>
        <w:t>Harikumar</w:t>
      </w:r>
      <w:proofErr w:type="spellEnd"/>
      <w:r w:rsidR="00034CFF">
        <w:rPr>
          <w:rFonts w:asciiTheme="majorBidi" w:hAnsiTheme="majorBidi" w:cstheme="majorBidi"/>
          <w:color w:val="000000" w:themeColor="text1"/>
          <w:sz w:val="28"/>
          <w:szCs w:val="28"/>
        </w:rPr>
        <w:t>, they</w:t>
      </w:r>
      <w:r w:rsidRPr="00544A0C">
        <w:rPr>
          <w:rFonts w:asciiTheme="majorBidi" w:hAnsiTheme="majorBidi" w:cstheme="majorBidi"/>
          <w:color w:val="000000" w:themeColor="text1"/>
          <w:sz w:val="28"/>
          <w:szCs w:val="28"/>
        </w:rPr>
        <w:t xml:space="preserve"> focused on the performance of various machine learning techniques (Logistic regression, Naive Bayes, Random Forest, and K- Nearest neighbor, Artificial neural network, Convolutional neural network, Long short term Memory technique and Auto Encoder) on EEG data to find the best algorithm that perform well on the Bonn university dataset as the primary dataset and CHB-MIT dataset to validate the results. The EEG signals shows different potential at different frequencies, so a conversion from the time- amplitude domain into the frequency-time domain was needed using Wavelet transform (WT). Random Forest classifier has performed remarkably well in terms of specificity, sensitivity and with 97%accracy. Among deep learning algorithms,</w:t>
      </w:r>
      <w:r w:rsidR="00695581" w:rsidRPr="00544A0C">
        <w:rPr>
          <w:rFonts w:asciiTheme="majorBidi" w:hAnsiTheme="majorBidi" w:cstheme="majorBidi"/>
          <w:color w:val="000000" w:themeColor="text1"/>
          <w:sz w:val="28"/>
          <w:szCs w:val="28"/>
        </w:rPr>
        <w:t xml:space="preserve"> </w:t>
      </w:r>
      <w:r w:rsidR="00695581">
        <w:rPr>
          <w:rFonts w:asciiTheme="majorBidi" w:hAnsiTheme="majorBidi" w:cstheme="majorBidi"/>
          <w:color w:val="000000" w:themeColor="text1"/>
          <w:sz w:val="28"/>
          <w:szCs w:val="28"/>
        </w:rPr>
        <w:t>LSTM</w:t>
      </w:r>
      <w:r w:rsidRPr="00544A0C">
        <w:rPr>
          <w:rFonts w:asciiTheme="majorBidi" w:hAnsiTheme="majorBidi" w:cstheme="majorBidi"/>
          <w:color w:val="000000" w:themeColor="text1"/>
          <w:sz w:val="28"/>
          <w:szCs w:val="28"/>
        </w:rPr>
        <w:t xml:space="preserve"> is the best performing model with 98% accuracy. Random Forest is less computationally expensive when compare with the </w:t>
      </w:r>
      <w:r w:rsidR="00695581">
        <w:rPr>
          <w:rFonts w:asciiTheme="majorBidi" w:hAnsiTheme="majorBidi" w:cstheme="majorBidi"/>
          <w:color w:val="000000" w:themeColor="text1"/>
          <w:sz w:val="28"/>
          <w:szCs w:val="28"/>
        </w:rPr>
        <w:t>LSTM model. LSTM</w:t>
      </w:r>
      <w:r w:rsidRPr="00544A0C">
        <w:rPr>
          <w:rFonts w:asciiTheme="majorBidi" w:hAnsiTheme="majorBidi" w:cstheme="majorBidi"/>
          <w:color w:val="000000" w:themeColor="text1"/>
          <w:sz w:val="28"/>
          <w:szCs w:val="28"/>
        </w:rPr>
        <w:t xml:space="preserve"> model performance can be effectively increased with the help of GPU acceleration. Random Forest supports variability of data, while LSTM is more</w:t>
      </w:r>
      <w:r w:rsidR="00695581">
        <w:rPr>
          <w:rFonts w:asciiTheme="majorBidi" w:hAnsiTheme="majorBidi" w:cstheme="majorBidi"/>
          <w:color w:val="000000" w:themeColor="text1"/>
          <w:sz w:val="28"/>
          <w:szCs w:val="28"/>
        </w:rPr>
        <w:t xml:space="preserve"> suitable for time-series data. LSTM</w:t>
      </w:r>
      <w:r w:rsidRPr="00544A0C">
        <w:rPr>
          <w:rFonts w:asciiTheme="majorBidi" w:hAnsiTheme="majorBidi" w:cstheme="majorBidi"/>
          <w:color w:val="000000" w:themeColor="text1"/>
          <w:sz w:val="28"/>
          <w:szCs w:val="28"/>
        </w:rPr>
        <w:t xml:space="preserve"> model has a provision for avoiding long dependencies this makes our predictions more accurate when compared with other models. The main prob</w:t>
      </w:r>
      <w:r w:rsidR="00695581">
        <w:rPr>
          <w:rFonts w:asciiTheme="majorBidi" w:hAnsiTheme="majorBidi" w:cstheme="majorBidi"/>
          <w:color w:val="000000" w:themeColor="text1"/>
          <w:sz w:val="28"/>
          <w:szCs w:val="28"/>
        </w:rPr>
        <w:t>lem with LSTM</w:t>
      </w:r>
      <w:r w:rsidRPr="00544A0C">
        <w:rPr>
          <w:rFonts w:asciiTheme="majorBidi" w:hAnsiTheme="majorBidi" w:cstheme="majorBidi"/>
          <w:color w:val="000000" w:themeColor="text1"/>
          <w:sz w:val="28"/>
          <w:szCs w:val="28"/>
        </w:rPr>
        <w:t xml:space="preserve"> model is, it requires a large amoun</w:t>
      </w:r>
      <w:r w:rsidR="00695581">
        <w:rPr>
          <w:rFonts w:asciiTheme="majorBidi" w:hAnsiTheme="majorBidi" w:cstheme="majorBidi"/>
          <w:color w:val="000000" w:themeColor="text1"/>
          <w:sz w:val="28"/>
          <w:szCs w:val="28"/>
        </w:rPr>
        <w:t xml:space="preserve">t of data for training purposes </w:t>
      </w:r>
      <w:r w:rsidRPr="00544A0C">
        <w:rPr>
          <w:rFonts w:asciiTheme="majorBidi" w:hAnsiTheme="majorBidi" w:cstheme="majorBidi"/>
          <w:color w:val="000000" w:themeColor="text1"/>
          <w:sz w:val="28"/>
          <w:szCs w:val="28"/>
        </w:rPr>
        <w:t>[23]</w:t>
      </w:r>
      <w:bookmarkEnd w:id="2"/>
      <w:r w:rsidR="00695581">
        <w:rPr>
          <w:rFonts w:asciiTheme="majorBidi" w:hAnsiTheme="majorBidi" w:cstheme="majorBidi"/>
          <w:color w:val="000000" w:themeColor="text1"/>
          <w:sz w:val="28"/>
          <w:szCs w:val="28"/>
        </w:rPr>
        <w:t>.</w:t>
      </w:r>
    </w:p>
    <w:p w14:paraId="2561FC04" w14:textId="77777777" w:rsidR="00281313" w:rsidRDefault="00281313" w:rsidP="00F84E7F">
      <w:pPr>
        <w:bidi w:val="0"/>
        <w:spacing w:line="360" w:lineRule="auto"/>
        <w:jc w:val="center"/>
        <w:rPr>
          <w:rFonts w:asciiTheme="majorBidi" w:hAnsiTheme="majorBidi" w:cstheme="majorBidi"/>
          <w:color w:val="000000" w:themeColor="text1"/>
          <w:sz w:val="28"/>
          <w:szCs w:val="28"/>
        </w:rPr>
      </w:pPr>
    </w:p>
    <w:p w14:paraId="3B0DD93B"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1D53739E"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25873D4E"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56AE4E2E" w14:textId="066CEE17" w:rsidR="005C0817" w:rsidRDefault="005C0817" w:rsidP="00281313">
      <w:pPr>
        <w:bidi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 xml:space="preserve">Table 2-2: </w:t>
      </w:r>
      <w:r w:rsidR="00F84E7F">
        <w:rPr>
          <w:rStyle w:val="fontstyle01"/>
          <w:rFonts w:asciiTheme="majorBidi" w:hAnsiTheme="majorBidi" w:cstheme="majorBidi"/>
          <w:color w:val="000000" w:themeColor="text1"/>
          <w:sz w:val="28"/>
          <w:szCs w:val="28"/>
        </w:rPr>
        <w:t>Summary of previous seizure prediction studies</w:t>
      </w:r>
    </w:p>
    <w:tbl>
      <w:tblPr>
        <w:tblStyle w:val="TableGrid"/>
        <w:tblW w:w="0" w:type="auto"/>
        <w:tblLook w:val="04A0" w:firstRow="1" w:lastRow="0" w:firstColumn="1" w:lastColumn="0" w:noHBand="0" w:noVBand="1"/>
      </w:tblPr>
      <w:tblGrid>
        <w:gridCol w:w="842"/>
        <w:gridCol w:w="1383"/>
        <w:gridCol w:w="1842"/>
        <w:gridCol w:w="1299"/>
        <w:gridCol w:w="1307"/>
        <w:gridCol w:w="1849"/>
      </w:tblGrid>
      <w:tr w:rsidR="005C0817" w14:paraId="367238C4" w14:textId="77777777" w:rsidTr="0076434F">
        <w:tc>
          <w:tcPr>
            <w:tcW w:w="1228" w:type="dxa"/>
            <w:vAlign w:val="center"/>
          </w:tcPr>
          <w:p w14:paraId="01B28C80"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Year</w:t>
            </w:r>
          </w:p>
        </w:tc>
        <w:tc>
          <w:tcPr>
            <w:tcW w:w="1383" w:type="dxa"/>
            <w:vAlign w:val="center"/>
          </w:tcPr>
          <w:p w14:paraId="39C4BEBA"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Author</w:t>
            </w:r>
          </w:p>
        </w:tc>
        <w:tc>
          <w:tcPr>
            <w:tcW w:w="1842" w:type="dxa"/>
            <w:vAlign w:val="center"/>
          </w:tcPr>
          <w:p w14:paraId="4BD5B033"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Feature</w:t>
            </w:r>
          </w:p>
        </w:tc>
        <w:tc>
          <w:tcPr>
            <w:tcW w:w="1350" w:type="dxa"/>
            <w:vAlign w:val="center"/>
          </w:tcPr>
          <w:p w14:paraId="5FD58212"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Classifier</w:t>
            </w:r>
          </w:p>
        </w:tc>
        <w:tc>
          <w:tcPr>
            <w:tcW w:w="1414" w:type="dxa"/>
            <w:vAlign w:val="center"/>
          </w:tcPr>
          <w:p w14:paraId="1CEBDBCF"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Accuracy</w:t>
            </w:r>
          </w:p>
        </w:tc>
        <w:tc>
          <w:tcPr>
            <w:tcW w:w="1849" w:type="dxa"/>
            <w:vAlign w:val="center"/>
          </w:tcPr>
          <w:p w14:paraId="1F5C63ED"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Disadvantages</w:t>
            </w:r>
          </w:p>
        </w:tc>
      </w:tr>
      <w:tr w:rsidR="005C0817" w:rsidRPr="000565BB" w14:paraId="42813A02" w14:textId="77777777" w:rsidTr="0076434F">
        <w:tc>
          <w:tcPr>
            <w:tcW w:w="1228" w:type="dxa"/>
            <w:vAlign w:val="center"/>
          </w:tcPr>
          <w:p w14:paraId="56F87D7C"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2017</w:t>
            </w:r>
          </w:p>
        </w:tc>
        <w:tc>
          <w:tcPr>
            <w:tcW w:w="1383" w:type="dxa"/>
            <w:vAlign w:val="center"/>
          </w:tcPr>
          <w:p w14:paraId="15F2E66D" w14:textId="77777777" w:rsidR="005C0817" w:rsidRPr="008B42DD" w:rsidRDefault="005C0817" w:rsidP="0076434F">
            <w:pPr>
              <w:jc w:val="center"/>
              <w:rPr>
                <w:rFonts w:asciiTheme="majorBidi" w:hAnsiTheme="majorBidi" w:cstheme="majorBidi"/>
                <w:sz w:val="28"/>
                <w:szCs w:val="28"/>
                <w:lang w:val="es-ES"/>
              </w:rPr>
            </w:pPr>
            <w:r w:rsidRPr="008B42DD">
              <w:rPr>
                <w:rFonts w:asciiTheme="majorBidi" w:hAnsiTheme="majorBidi" w:cstheme="majorBidi"/>
                <w:color w:val="000000" w:themeColor="text1"/>
                <w:sz w:val="28"/>
                <w:szCs w:val="28"/>
                <w:lang w:val="es-ES"/>
              </w:rPr>
              <w:t xml:space="preserve">U. Rajendra </w:t>
            </w:r>
            <w:proofErr w:type="spellStart"/>
            <w:r w:rsidRPr="008B42DD">
              <w:rPr>
                <w:rFonts w:asciiTheme="majorBidi" w:hAnsiTheme="majorBidi" w:cstheme="majorBidi"/>
                <w:color w:val="000000" w:themeColor="text1"/>
                <w:sz w:val="28"/>
                <w:szCs w:val="28"/>
                <w:lang w:val="es-ES"/>
              </w:rPr>
              <w:t>Acharya</w:t>
            </w:r>
            <w:proofErr w:type="spellEnd"/>
            <w:r w:rsidRPr="008B42DD">
              <w:rPr>
                <w:rFonts w:asciiTheme="majorBidi" w:hAnsiTheme="majorBidi" w:cstheme="majorBidi"/>
                <w:color w:val="000000" w:themeColor="text1"/>
                <w:sz w:val="28"/>
                <w:szCs w:val="28"/>
                <w:lang w:val="es-ES"/>
              </w:rPr>
              <w:t xml:space="preserve"> et al.</w:t>
            </w:r>
          </w:p>
        </w:tc>
        <w:tc>
          <w:tcPr>
            <w:tcW w:w="1842" w:type="dxa"/>
            <w:vAlign w:val="center"/>
          </w:tcPr>
          <w:p w14:paraId="227E980D" w14:textId="77777777" w:rsidR="005C0817" w:rsidRPr="000565BB" w:rsidRDefault="005C0817"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Z-score normalization</w:t>
            </w:r>
            <w:r>
              <w:rPr>
                <w:rFonts w:asciiTheme="majorBidi" w:hAnsiTheme="majorBidi" w:cstheme="majorBidi"/>
                <w:color w:val="000000" w:themeColor="text1"/>
                <w:sz w:val="28"/>
                <w:szCs w:val="28"/>
              </w:rPr>
              <w:t>,</w:t>
            </w:r>
            <w:r w:rsidRPr="00544A0C">
              <w:rPr>
                <w:rFonts w:asciiTheme="majorBidi" w:hAnsiTheme="majorBidi" w:cstheme="majorBidi"/>
                <w:color w:val="000000" w:themeColor="text1"/>
                <w:sz w:val="28"/>
                <w:szCs w:val="28"/>
              </w:rPr>
              <w:t xml:space="preserve"> zero mean and standard deviation</w:t>
            </w:r>
          </w:p>
        </w:tc>
        <w:tc>
          <w:tcPr>
            <w:tcW w:w="1350" w:type="dxa"/>
            <w:vAlign w:val="center"/>
          </w:tcPr>
          <w:p w14:paraId="6D9BE3E4" w14:textId="77777777" w:rsidR="005C0817" w:rsidRPr="000565BB" w:rsidRDefault="005C0817" w:rsidP="0076434F">
            <w:pPr>
              <w:jc w:val="center"/>
              <w:rPr>
                <w:rFonts w:asciiTheme="majorBidi" w:hAnsiTheme="majorBidi" w:cstheme="majorBidi"/>
                <w:sz w:val="28"/>
                <w:szCs w:val="28"/>
              </w:rPr>
            </w:pPr>
            <w:r>
              <w:rPr>
                <w:rFonts w:asciiTheme="majorBidi" w:hAnsiTheme="majorBidi" w:cstheme="majorBidi"/>
                <w:sz w:val="28"/>
                <w:szCs w:val="28"/>
              </w:rPr>
              <w:t>CNN</w:t>
            </w:r>
          </w:p>
        </w:tc>
        <w:tc>
          <w:tcPr>
            <w:tcW w:w="1414" w:type="dxa"/>
            <w:vAlign w:val="center"/>
          </w:tcPr>
          <w:p w14:paraId="10829260" w14:textId="77777777" w:rsidR="005C0817" w:rsidRPr="000565BB" w:rsidRDefault="005C0817" w:rsidP="0076434F">
            <w:pPr>
              <w:jc w:val="center"/>
              <w:rPr>
                <w:rFonts w:asciiTheme="majorBidi" w:hAnsiTheme="majorBidi" w:cstheme="majorBidi"/>
                <w:sz w:val="28"/>
                <w:szCs w:val="28"/>
              </w:rPr>
            </w:pPr>
            <w:r>
              <w:rPr>
                <w:rFonts w:asciiTheme="majorBidi" w:hAnsiTheme="majorBidi" w:cstheme="majorBidi"/>
                <w:color w:val="000000" w:themeColor="text1"/>
                <w:sz w:val="28"/>
                <w:szCs w:val="28"/>
              </w:rPr>
              <w:t>88.67%</w:t>
            </w:r>
          </w:p>
        </w:tc>
        <w:tc>
          <w:tcPr>
            <w:tcW w:w="1849" w:type="dxa"/>
            <w:vAlign w:val="center"/>
          </w:tcPr>
          <w:p w14:paraId="7C36199B" w14:textId="77777777" w:rsidR="005C0817" w:rsidRPr="000565BB" w:rsidRDefault="005C0817" w:rsidP="0076434F">
            <w:pPr>
              <w:jc w:val="center"/>
              <w:rPr>
                <w:rFonts w:asciiTheme="majorBidi" w:hAnsiTheme="majorBidi" w:cstheme="majorBidi"/>
                <w:sz w:val="28"/>
                <w:szCs w:val="28"/>
              </w:rPr>
            </w:pPr>
            <w:r>
              <w:rPr>
                <w:rFonts w:asciiTheme="majorBidi" w:hAnsiTheme="majorBidi" w:cstheme="majorBidi"/>
                <w:sz w:val="28"/>
                <w:szCs w:val="28"/>
              </w:rPr>
              <w:t>Low accuracy</w:t>
            </w:r>
          </w:p>
        </w:tc>
      </w:tr>
      <w:tr w:rsidR="005C0817" w:rsidRPr="000565BB" w14:paraId="4C052317" w14:textId="77777777" w:rsidTr="0076434F">
        <w:tc>
          <w:tcPr>
            <w:tcW w:w="1228" w:type="dxa"/>
            <w:vAlign w:val="center"/>
          </w:tcPr>
          <w:p w14:paraId="729B2B60"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2019</w:t>
            </w:r>
          </w:p>
        </w:tc>
        <w:tc>
          <w:tcPr>
            <w:tcW w:w="1383" w:type="dxa"/>
            <w:vAlign w:val="center"/>
          </w:tcPr>
          <w:p w14:paraId="45DBFB1C" w14:textId="77777777" w:rsidR="005C0817" w:rsidRPr="000565BB" w:rsidRDefault="005C0817" w:rsidP="0076434F">
            <w:pPr>
              <w:jc w:val="center"/>
              <w:rPr>
                <w:rFonts w:asciiTheme="majorBidi" w:hAnsiTheme="majorBidi" w:cstheme="majorBidi"/>
                <w:sz w:val="28"/>
                <w:szCs w:val="28"/>
                <w:lang w:val="es-ES"/>
              </w:rPr>
            </w:pPr>
            <w:proofErr w:type="spellStart"/>
            <w:r w:rsidRPr="000565BB">
              <w:rPr>
                <w:rFonts w:asciiTheme="majorBidi" w:hAnsiTheme="majorBidi" w:cstheme="majorBidi"/>
                <w:color w:val="000000" w:themeColor="text1"/>
                <w:sz w:val="28"/>
                <w:szCs w:val="28"/>
                <w:lang w:val="es-ES"/>
              </w:rPr>
              <w:t>Thara</w:t>
            </w:r>
            <w:proofErr w:type="spellEnd"/>
            <w:r w:rsidRPr="000565BB">
              <w:rPr>
                <w:rFonts w:asciiTheme="majorBidi" w:hAnsiTheme="majorBidi" w:cstheme="majorBidi"/>
                <w:color w:val="000000" w:themeColor="text1"/>
                <w:sz w:val="28"/>
                <w:szCs w:val="28"/>
                <w:lang w:val="es-ES"/>
              </w:rPr>
              <w:t xml:space="preserve"> D </w:t>
            </w:r>
            <w:proofErr w:type="spellStart"/>
            <w:r w:rsidRPr="000565BB">
              <w:rPr>
                <w:rFonts w:asciiTheme="majorBidi" w:hAnsiTheme="majorBidi" w:cstheme="majorBidi"/>
                <w:color w:val="000000" w:themeColor="text1"/>
                <w:sz w:val="28"/>
                <w:szCs w:val="28"/>
                <w:lang w:val="es-ES"/>
              </w:rPr>
              <w:t>Ka</w:t>
            </w:r>
            <w:proofErr w:type="spellEnd"/>
            <w:r w:rsidRPr="000565BB">
              <w:rPr>
                <w:rFonts w:asciiTheme="majorBidi" w:hAnsiTheme="majorBidi" w:cstheme="majorBidi"/>
                <w:color w:val="000000" w:themeColor="text1"/>
                <w:sz w:val="28"/>
                <w:szCs w:val="28"/>
                <w:lang w:val="es-ES"/>
              </w:rPr>
              <w:t>, et al.</w:t>
            </w:r>
          </w:p>
        </w:tc>
        <w:tc>
          <w:tcPr>
            <w:tcW w:w="1842" w:type="dxa"/>
            <w:vAlign w:val="center"/>
          </w:tcPr>
          <w:p w14:paraId="233D36F8" w14:textId="77777777" w:rsidR="005C0817" w:rsidRPr="000565BB" w:rsidRDefault="005C0817" w:rsidP="0076434F">
            <w:pPr>
              <w:jc w:val="center"/>
              <w:rPr>
                <w:rFonts w:asciiTheme="majorBidi" w:hAnsiTheme="majorBidi" w:cstheme="majorBidi"/>
                <w:sz w:val="28"/>
                <w:szCs w:val="28"/>
                <w:lang w:val="es-ES"/>
              </w:rPr>
            </w:pPr>
            <w:r>
              <w:rPr>
                <w:rFonts w:asciiTheme="majorBidi" w:hAnsiTheme="majorBidi" w:cstheme="majorBidi"/>
                <w:sz w:val="28"/>
                <w:szCs w:val="28"/>
                <w:lang w:val="es-ES"/>
              </w:rPr>
              <w:t>-</w:t>
            </w:r>
          </w:p>
        </w:tc>
        <w:tc>
          <w:tcPr>
            <w:tcW w:w="1350" w:type="dxa"/>
            <w:vAlign w:val="center"/>
          </w:tcPr>
          <w:p w14:paraId="7E727ABE" w14:textId="77777777" w:rsidR="005C0817" w:rsidRPr="000565BB" w:rsidRDefault="005C0817" w:rsidP="0076434F">
            <w:pPr>
              <w:jc w:val="center"/>
              <w:rPr>
                <w:rFonts w:asciiTheme="majorBidi" w:hAnsiTheme="majorBidi" w:cstheme="majorBidi"/>
                <w:sz w:val="28"/>
                <w:szCs w:val="28"/>
                <w:lang w:val="es-ES"/>
              </w:rPr>
            </w:pPr>
            <w:r>
              <w:rPr>
                <w:rFonts w:asciiTheme="majorBidi" w:hAnsiTheme="majorBidi" w:cstheme="majorBidi"/>
                <w:sz w:val="28"/>
                <w:szCs w:val="28"/>
                <w:lang w:val="es-ES"/>
              </w:rPr>
              <w:t>LSTM</w:t>
            </w:r>
          </w:p>
        </w:tc>
        <w:tc>
          <w:tcPr>
            <w:tcW w:w="1414" w:type="dxa"/>
            <w:vAlign w:val="center"/>
          </w:tcPr>
          <w:p w14:paraId="08DBC323" w14:textId="77777777" w:rsidR="005C0817" w:rsidRPr="000565BB" w:rsidRDefault="005C0817" w:rsidP="0076434F">
            <w:pPr>
              <w:jc w:val="center"/>
              <w:rPr>
                <w:rFonts w:asciiTheme="majorBidi" w:hAnsiTheme="majorBidi" w:cstheme="majorBidi"/>
                <w:sz w:val="28"/>
                <w:szCs w:val="28"/>
                <w:lang w:val="es-ES"/>
              </w:rPr>
            </w:pPr>
            <w:r>
              <w:rPr>
                <w:rFonts w:asciiTheme="majorBidi" w:hAnsiTheme="majorBidi" w:cstheme="majorBidi"/>
                <w:sz w:val="28"/>
                <w:szCs w:val="28"/>
                <w:lang w:val="es-ES"/>
              </w:rPr>
              <w:t>89.21%</w:t>
            </w:r>
          </w:p>
        </w:tc>
        <w:tc>
          <w:tcPr>
            <w:tcW w:w="1849" w:type="dxa"/>
            <w:vAlign w:val="center"/>
          </w:tcPr>
          <w:p w14:paraId="71D9CFC8" w14:textId="77777777" w:rsidR="005C0817" w:rsidRPr="000565BB" w:rsidRDefault="005C0817" w:rsidP="0076434F">
            <w:pPr>
              <w:jc w:val="center"/>
              <w:rPr>
                <w:rFonts w:asciiTheme="majorBidi" w:hAnsiTheme="majorBidi" w:cstheme="majorBidi"/>
                <w:sz w:val="28"/>
                <w:szCs w:val="28"/>
              </w:rPr>
            </w:pPr>
            <w:r>
              <w:rPr>
                <w:rFonts w:asciiTheme="majorBidi" w:hAnsiTheme="majorBidi" w:cstheme="majorBidi"/>
                <w:sz w:val="28"/>
                <w:szCs w:val="28"/>
              </w:rPr>
              <w:t>Low accuracy</w:t>
            </w:r>
          </w:p>
        </w:tc>
      </w:tr>
      <w:tr w:rsidR="005C0817" w14:paraId="0E07F2A8" w14:textId="77777777" w:rsidTr="0076434F">
        <w:tc>
          <w:tcPr>
            <w:tcW w:w="1228" w:type="dxa"/>
            <w:vAlign w:val="center"/>
          </w:tcPr>
          <w:p w14:paraId="7C2017B9"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2020</w:t>
            </w:r>
          </w:p>
        </w:tc>
        <w:tc>
          <w:tcPr>
            <w:tcW w:w="1383" w:type="dxa"/>
            <w:vAlign w:val="center"/>
          </w:tcPr>
          <w:p w14:paraId="763B0366" w14:textId="77777777" w:rsidR="005C0817" w:rsidRDefault="005C0817"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 xml:space="preserve">I </w:t>
            </w:r>
            <w:proofErr w:type="spellStart"/>
            <w:r w:rsidRPr="00544A0C">
              <w:rPr>
                <w:rFonts w:asciiTheme="majorBidi" w:hAnsiTheme="majorBidi" w:cstheme="majorBidi"/>
                <w:color w:val="000000" w:themeColor="text1"/>
                <w:sz w:val="28"/>
                <w:szCs w:val="28"/>
              </w:rPr>
              <w:t>Wijayanto</w:t>
            </w:r>
            <w:proofErr w:type="spellEnd"/>
            <w:r>
              <w:rPr>
                <w:rFonts w:asciiTheme="majorBidi" w:hAnsiTheme="majorBidi" w:cstheme="majorBidi"/>
                <w:color w:val="000000" w:themeColor="text1"/>
                <w:sz w:val="28"/>
                <w:szCs w:val="28"/>
              </w:rPr>
              <w:t xml:space="preserve"> et al.</w:t>
            </w:r>
          </w:p>
        </w:tc>
        <w:tc>
          <w:tcPr>
            <w:tcW w:w="1842" w:type="dxa"/>
            <w:vAlign w:val="center"/>
          </w:tcPr>
          <w:p w14:paraId="50FE4F2C"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w:t>
            </w:r>
          </w:p>
        </w:tc>
        <w:tc>
          <w:tcPr>
            <w:tcW w:w="1350" w:type="dxa"/>
            <w:vAlign w:val="center"/>
          </w:tcPr>
          <w:p w14:paraId="47303336"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HFD</w:t>
            </w:r>
          </w:p>
        </w:tc>
        <w:tc>
          <w:tcPr>
            <w:tcW w:w="1414" w:type="dxa"/>
            <w:vAlign w:val="center"/>
          </w:tcPr>
          <w:p w14:paraId="1F296B7F"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91.1%</w:t>
            </w:r>
          </w:p>
        </w:tc>
        <w:tc>
          <w:tcPr>
            <w:tcW w:w="1849" w:type="dxa"/>
            <w:vAlign w:val="center"/>
          </w:tcPr>
          <w:p w14:paraId="130DA88D"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Low accuracy</w:t>
            </w:r>
          </w:p>
        </w:tc>
      </w:tr>
      <w:tr w:rsidR="005C0817" w14:paraId="5B216F8F" w14:textId="77777777" w:rsidTr="0076434F">
        <w:tc>
          <w:tcPr>
            <w:tcW w:w="1228" w:type="dxa"/>
            <w:vAlign w:val="center"/>
          </w:tcPr>
          <w:p w14:paraId="61F4CACE"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2021</w:t>
            </w:r>
          </w:p>
        </w:tc>
        <w:tc>
          <w:tcPr>
            <w:tcW w:w="1383" w:type="dxa"/>
            <w:vAlign w:val="center"/>
          </w:tcPr>
          <w:p w14:paraId="07152E63" w14:textId="77777777" w:rsidR="005C0817" w:rsidRDefault="005C0817"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Adnan Salman</w:t>
            </w:r>
          </w:p>
        </w:tc>
        <w:tc>
          <w:tcPr>
            <w:tcW w:w="1842" w:type="dxa"/>
            <w:vAlign w:val="center"/>
          </w:tcPr>
          <w:p w14:paraId="52A12E82"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w:t>
            </w:r>
          </w:p>
        </w:tc>
        <w:tc>
          <w:tcPr>
            <w:tcW w:w="1350" w:type="dxa"/>
            <w:vAlign w:val="center"/>
          </w:tcPr>
          <w:p w14:paraId="0C8200F4"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CNN</w:t>
            </w:r>
          </w:p>
        </w:tc>
        <w:tc>
          <w:tcPr>
            <w:tcW w:w="1414" w:type="dxa"/>
            <w:vAlign w:val="center"/>
          </w:tcPr>
          <w:p w14:paraId="726B4E4E"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97.8%</w:t>
            </w:r>
          </w:p>
        </w:tc>
        <w:tc>
          <w:tcPr>
            <w:tcW w:w="1849" w:type="dxa"/>
            <w:vAlign w:val="center"/>
          </w:tcPr>
          <w:p w14:paraId="19A7F2FC"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Did not recognize the pre-</w:t>
            </w:r>
            <w:proofErr w:type="spellStart"/>
            <w:r>
              <w:rPr>
                <w:rFonts w:asciiTheme="majorBidi" w:hAnsiTheme="majorBidi" w:cstheme="majorBidi"/>
                <w:sz w:val="28"/>
                <w:szCs w:val="28"/>
              </w:rPr>
              <w:t>ictal</w:t>
            </w:r>
            <w:proofErr w:type="spellEnd"/>
            <w:r>
              <w:rPr>
                <w:rFonts w:asciiTheme="majorBidi" w:hAnsiTheme="majorBidi" w:cstheme="majorBidi"/>
                <w:sz w:val="28"/>
                <w:szCs w:val="28"/>
              </w:rPr>
              <w:t xml:space="preserve"> phase</w:t>
            </w:r>
          </w:p>
        </w:tc>
      </w:tr>
      <w:tr w:rsidR="005C0817" w14:paraId="69C571DE" w14:textId="77777777" w:rsidTr="0076434F">
        <w:tc>
          <w:tcPr>
            <w:tcW w:w="1228" w:type="dxa"/>
            <w:vAlign w:val="center"/>
          </w:tcPr>
          <w:p w14:paraId="2CC19BC4"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2022</w:t>
            </w:r>
          </w:p>
        </w:tc>
        <w:tc>
          <w:tcPr>
            <w:tcW w:w="1383" w:type="dxa"/>
            <w:vAlign w:val="center"/>
          </w:tcPr>
          <w:p w14:paraId="1A816760" w14:textId="77777777" w:rsidR="005C0817" w:rsidRPr="00A87F03" w:rsidRDefault="005C0817" w:rsidP="0076434F">
            <w:pPr>
              <w:jc w:val="center"/>
              <w:rPr>
                <w:rFonts w:asciiTheme="majorBidi" w:hAnsiTheme="majorBidi" w:cstheme="majorBidi"/>
                <w:sz w:val="28"/>
                <w:szCs w:val="28"/>
                <w:lang w:val="es-ES"/>
              </w:rPr>
            </w:pPr>
            <w:r w:rsidRPr="00A87F03">
              <w:rPr>
                <w:rFonts w:asciiTheme="majorBidi" w:hAnsiTheme="majorBidi" w:cstheme="majorBidi"/>
                <w:color w:val="000000" w:themeColor="text1"/>
                <w:sz w:val="28"/>
                <w:szCs w:val="28"/>
                <w:lang w:val="es-ES"/>
              </w:rPr>
              <w:t xml:space="preserve">H O </w:t>
            </w:r>
            <w:proofErr w:type="spellStart"/>
            <w:r w:rsidRPr="00A87F03">
              <w:rPr>
                <w:rFonts w:asciiTheme="majorBidi" w:hAnsiTheme="majorBidi" w:cstheme="majorBidi"/>
                <w:color w:val="000000" w:themeColor="text1"/>
                <w:sz w:val="28"/>
                <w:szCs w:val="28"/>
                <w:lang w:val="es-ES"/>
              </w:rPr>
              <w:t>Lekshmy</w:t>
            </w:r>
            <w:proofErr w:type="spellEnd"/>
            <w:r w:rsidRPr="00A87F03">
              <w:rPr>
                <w:rFonts w:asciiTheme="majorBidi" w:hAnsiTheme="majorBidi" w:cstheme="majorBidi"/>
                <w:color w:val="000000" w:themeColor="text1"/>
                <w:sz w:val="28"/>
                <w:szCs w:val="28"/>
                <w:lang w:val="es-ES"/>
              </w:rPr>
              <w:t xml:space="preserve"> et al.</w:t>
            </w:r>
          </w:p>
        </w:tc>
        <w:tc>
          <w:tcPr>
            <w:tcW w:w="1842" w:type="dxa"/>
            <w:vAlign w:val="center"/>
          </w:tcPr>
          <w:p w14:paraId="7167980D"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WT</w:t>
            </w:r>
          </w:p>
        </w:tc>
        <w:tc>
          <w:tcPr>
            <w:tcW w:w="1350" w:type="dxa"/>
            <w:vAlign w:val="center"/>
          </w:tcPr>
          <w:p w14:paraId="2E41242F"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LSTM</w:t>
            </w:r>
          </w:p>
        </w:tc>
        <w:tc>
          <w:tcPr>
            <w:tcW w:w="1414" w:type="dxa"/>
            <w:vAlign w:val="center"/>
          </w:tcPr>
          <w:p w14:paraId="1415E37D"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98%</w:t>
            </w:r>
          </w:p>
        </w:tc>
        <w:tc>
          <w:tcPr>
            <w:tcW w:w="1849" w:type="dxa"/>
            <w:vAlign w:val="center"/>
          </w:tcPr>
          <w:p w14:paraId="26C4DFAB" w14:textId="77777777" w:rsidR="005C0817" w:rsidRDefault="005C0817" w:rsidP="0076434F">
            <w:pPr>
              <w:jc w:val="center"/>
              <w:rPr>
                <w:rFonts w:asciiTheme="majorBidi" w:hAnsiTheme="majorBidi" w:cstheme="majorBidi"/>
                <w:sz w:val="28"/>
                <w:szCs w:val="28"/>
              </w:rPr>
            </w:pPr>
            <w:r>
              <w:rPr>
                <w:rFonts w:asciiTheme="majorBidi" w:hAnsiTheme="majorBidi" w:cstheme="majorBidi"/>
                <w:color w:val="000000" w:themeColor="text1"/>
                <w:sz w:val="28"/>
                <w:szCs w:val="28"/>
              </w:rPr>
              <w:t>R</w:t>
            </w:r>
            <w:r w:rsidRPr="00544A0C">
              <w:rPr>
                <w:rFonts w:asciiTheme="majorBidi" w:hAnsiTheme="majorBidi" w:cstheme="majorBidi"/>
                <w:color w:val="000000" w:themeColor="text1"/>
                <w:sz w:val="28"/>
                <w:szCs w:val="28"/>
              </w:rPr>
              <w:t>equires a large amoun</w:t>
            </w:r>
            <w:r>
              <w:rPr>
                <w:rFonts w:asciiTheme="majorBidi" w:hAnsiTheme="majorBidi" w:cstheme="majorBidi"/>
                <w:color w:val="000000" w:themeColor="text1"/>
                <w:sz w:val="28"/>
                <w:szCs w:val="28"/>
              </w:rPr>
              <w:t>t of data</w:t>
            </w:r>
          </w:p>
        </w:tc>
      </w:tr>
    </w:tbl>
    <w:p w14:paraId="7ACC10EF" w14:textId="77777777" w:rsidR="005C0817" w:rsidRDefault="005C0817" w:rsidP="005C0817">
      <w:pPr>
        <w:bidi w:val="0"/>
        <w:spacing w:line="360" w:lineRule="auto"/>
        <w:jc w:val="center"/>
        <w:rPr>
          <w:rFonts w:asciiTheme="majorBidi" w:hAnsiTheme="majorBidi" w:cstheme="majorBidi"/>
          <w:color w:val="000000" w:themeColor="text1"/>
          <w:sz w:val="28"/>
          <w:szCs w:val="28"/>
        </w:rPr>
      </w:pPr>
    </w:p>
    <w:p w14:paraId="5AC1197E" w14:textId="3CFBD0B0" w:rsidR="00FC2632" w:rsidRDefault="00FC2632" w:rsidP="00FC2632">
      <w:pPr>
        <w:bidi w:val="0"/>
        <w:spacing w:line="360" w:lineRule="auto"/>
        <w:jc w:val="both"/>
        <w:rPr>
          <w:rFonts w:asciiTheme="majorBidi" w:hAnsiTheme="majorBidi" w:cstheme="majorBidi"/>
          <w:color w:val="000000" w:themeColor="text1"/>
          <w:sz w:val="28"/>
          <w:szCs w:val="28"/>
        </w:rPr>
      </w:pPr>
    </w:p>
    <w:p w14:paraId="2381C894" w14:textId="77777777" w:rsidR="00FC2632" w:rsidRDefault="00FC2632" w:rsidP="00FC2632">
      <w:pPr>
        <w:bidi w:val="0"/>
        <w:spacing w:line="360" w:lineRule="auto"/>
        <w:jc w:val="both"/>
        <w:rPr>
          <w:rFonts w:asciiTheme="majorBidi" w:hAnsiTheme="majorBidi" w:cstheme="majorBidi"/>
          <w:color w:val="000000" w:themeColor="text1"/>
          <w:sz w:val="28"/>
          <w:szCs w:val="28"/>
        </w:rPr>
      </w:pPr>
    </w:p>
    <w:p w14:paraId="7267D311" w14:textId="77777777" w:rsidR="00E74958" w:rsidRDefault="00E74958" w:rsidP="00E74958">
      <w:pPr>
        <w:bidi w:val="0"/>
        <w:spacing w:line="360" w:lineRule="auto"/>
        <w:jc w:val="both"/>
        <w:rPr>
          <w:rFonts w:asciiTheme="majorBidi" w:hAnsiTheme="majorBidi" w:cstheme="majorBidi"/>
          <w:color w:val="000000" w:themeColor="text1"/>
          <w:sz w:val="28"/>
          <w:szCs w:val="28"/>
        </w:rPr>
      </w:pPr>
    </w:p>
    <w:p w14:paraId="14193627" w14:textId="77777777" w:rsidR="00E74958" w:rsidRDefault="00E74958" w:rsidP="00E74958">
      <w:pPr>
        <w:bidi w:val="0"/>
        <w:spacing w:line="360" w:lineRule="auto"/>
        <w:jc w:val="both"/>
        <w:rPr>
          <w:rFonts w:asciiTheme="majorBidi" w:hAnsiTheme="majorBidi" w:cstheme="majorBidi"/>
          <w:color w:val="000000" w:themeColor="text1"/>
          <w:sz w:val="28"/>
          <w:szCs w:val="28"/>
        </w:rPr>
      </w:pPr>
    </w:p>
    <w:p w14:paraId="263F3D21" w14:textId="77777777" w:rsidR="00E74958" w:rsidRDefault="00E74958" w:rsidP="00E74958">
      <w:pPr>
        <w:bidi w:val="0"/>
        <w:spacing w:line="360" w:lineRule="auto"/>
        <w:jc w:val="both"/>
        <w:rPr>
          <w:rFonts w:asciiTheme="majorBidi" w:hAnsiTheme="majorBidi" w:cstheme="majorBidi"/>
          <w:color w:val="000000" w:themeColor="text1"/>
          <w:sz w:val="28"/>
          <w:szCs w:val="28"/>
        </w:rPr>
      </w:pPr>
    </w:p>
    <w:p w14:paraId="6318CEFD" w14:textId="77777777" w:rsidR="00E74958" w:rsidRPr="00765A13" w:rsidRDefault="00E74958" w:rsidP="00E74958">
      <w:pPr>
        <w:bidi w:val="0"/>
        <w:spacing w:line="360" w:lineRule="auto"/>
        <w:jc w:val="both"/>
        <w:rPr>
          <w:rFonts w:asciiTheme="majorBidi" w:hAnsiTheme="majorBidi" w:cstheme="majorBidi"/>
          <w:color w:val="000000" w:themeColor="text1"/>
          <w:sz w:val="28"/>
          <w:szCs w:val="28"/>
          <w:rtl/>
        </w:rPr>
      </w:pPr>
    </w:p>
    <w:p w14:paraId="5047A90F" w14:textId="77777777" w:rsidR="00281313" w:rsidRDefault="00281313" w:rsidP="006D73BA">
      <w:pPr>
        <w:bidi w:val="0"/>
        <w:jc w:val="both"/>
        <w:rPr>
          <w:rFonts w:asciiTheme="majorBidi" w:hAnsiTheme="majorBidi" w:cstheme="majorBidi"/>
          <w:b/>
          <w:bCs/>
          <w:color w:val="000000" w:themeColor="text1"/>
          <w:sz w:val="36"/>
          <w:szCs w:val="36"/>
        </w:rPr>
      </w:pPr>
    </w:p>
    <w:p w14:paraId="682D887A" w14:textId="77777777" w:rsidR="00281313" w:rsidRDefault="00281313" w:rsidP="00281313">
      <w:pPr>
        <w:bidi w:val="0"/>
        <w:jc w:val="both"/>
        <w:rPr>
          <w:rFonts w:asciiTheme="majorBidi" w:hAnsiTheme="majorBidi" w:cstheme="majorBidi"/>
          <w:b/>
          <w:bCs/>
          <w:color w:val="000000" w:themeColor="text1"/>
          <w:sz w:val="36"/>
          <w:szCs w:val="36"/>
        </w:rPr>
      </w:pPr>
    </w:p>
    <w:p w14:paraId="35D99CF8" w14:textId="77777777" w:rsidR="00281313" w:rsidRDefault="00281313" w:rsidP="00281313">
      <w:pPr>
        <w:bidi w:val="0"/>
        <w:jc w:val="both"/>
        <w:rPr>
          <w:rFonts w:asciiTheme="majorBidi" w:hAnsiTheme="majorBidi" w:cstheme="majorBidi"/>
          <w:b/>
          <w:bCs/>
          <w:color w:val="000000" w:themeColor="text1"/>
          <w:sz w:val="36"/>
          <w:szCs w:val="36"/>
        </w:rPr>
      </w:pPr>
    </w:p>
    <w:p w14:paraId="7867981A" w14:textId="77777777" w:rsidR="00281313" w:rsidRDefault="00281313" w:rsidP="00281313">
      <w:pPr>
        <w:bidi w:val="0"/>
        <w:jc w:val="both"/>
        <w:rPr>
          <w:rFonts w:asciiTheme="majorBidi" w:hAnsiTheme="majorBidi" w:cstheme="majorBidi"/>
          <w:b/>
          <w:bCs/>
          <w:color w:val="000000" w:themeColor="text1"/>
          <w:sz w:val="36"/>
          <w:szCs w:val="36"/>
        </w:rPr>
      </w:pPr>
    </w:p>
    <w:p w14:paraId="39431E9F" w14:textId="77777777" w:rsidR="00281313" w:rsidRDefault="00281313" w:rsidP="00281313">
      <w:pPr>
        <w:bidi w:val="0"/>
        <w:jc w:val="both"/>
        <w:rPr>
          <w:rFonts w:asciiTheme="majorBidi" w:hAnsiTheme="majorBidi" w:cstheme="majorBidi"/>
          <w:b/>
          <w:bCs/>
          <w:color w:val="000000" w:themeColor="text1"/>
          <w:sz w:val="36"/>
          <w:szCs w:val="36"/>
        </w:rPr>
      </w:pPr>
    </w:p>
    <w:p w14:paraId="44B5057A" w14:textId="77777777" w:rsidR="006D73BA" w:rsidRPr="00ED0193" w:rsidRDefault="006D73BA" w:rsidP="00281313">
      <w:pPr>
        <w:bidi w:val="0"/>
        <w:jc w:val="both"/>
        <w:rPr>
          <w:rFonts w:asciiTheme="majorBidi" w:hAnsiTheme="majorBidi" w:cstheme="majorBidi"/>
          <w:b/>
          <w:bCs/>
          <w:color w:val="000000" w:themeColor="text1"/>
          <w:sz w:val="36"/>
          <w:szCs w:val="36"/>
        </w:rPr>
      </w:pPr>
      <w:r>
        <w:rPr>
          <w:rFonts w:asciiTheme="majorBidi" w:hAnsiTheme="majorBidi" w:cstheme="majorBidi"/>
          <w:b/>
          <w:bCs/>
          <w:color w:val="000000" w:themeColor="text1"/>
          <w:sz w:val="36"/>
          <w:szCs w:val="36"/>
        </w:rPr>
        <w:lastRenderedPageBreak/>
        <w:t>Chapter Three</w:t>
      </w:r>
      <w:r w:rsidRPr="00ED0193">
        <w:rPr>
          <w:rFonts w:asciiTheme="majorBidi" w:hAnsiTheme="majorBidi" w:cstheme="majorBidi"/>
          <w:b/>
          <w:bCs/>
          <w:color w:val="000000" w:themeColor="text1"/>
          <w:sz w:val="36"/>
          <w:szCs w:val="36"/>
        </w:rPr>
        <w:tab/>
        <w:t>Theoretical Background</w:t>
      </w:r>
    </w:p>
    <w:p w14:paraId="6F9FF1F5" w14:textId="77777777" w:rsidR="006D73BA" w:rsidRPr="00ED0193" w:rsidRDefault="006D73BA" w:rsidP="006D73BA">
      <w:pPr>
        <w:tabs>
          <w:tab w:val="left" w:pos="6860"/>
        </w:tabs>
        <w:bidi w:val="0"/>
        <w:jc w:val="both"/>
        <w:rPr>
          <w:rFonts w:asciiTheme="majorBidi" w:hAnsiTheme="majorBidi" w:cstheme="majorBidi"/>
          <w:b/>
          <w:bCs/>
          <w:color w:val="000000" w:themeColor="text1"/>
          <w:sz w:val="36"/>
          <w:szCs w:val="36"/>
        </w:rPr>
      </w:pPr>
      <w:r>
        <w:rPr>
          <w:rFonts w:asciiTheme="majorBidi" w:hAnsiTheme="majorBidi" w:cstheme="majorBidi"/>
          <w:b/>
          <w:bCs/>
          <w:color w:val="000000" w:themeColor="text1"/>
          <w:sz w:val="36"/>
          <w:szCs w:val="36"/>
        </w:rPr>
        <w:tab/>
      </w:r>
    </w:p>
    <w:p w14:paraId="2EA7F3E6" w14:textId="4C8574AB" w:rsidR="004E555D" w:rsidRDefault="004E555D">
      <w:pPr>
        <w:bidi w:val="0"/>
        <w:ind w:left="-1276"/>
        <w:jc w:val="center"/>
        <w:rPr>
          <w:rFonts w:asciiTheme="majorBidi" w:hAnsiTheme="majorBidi" w:cstheme="majorBidi"/>
          <w:sz w:val="24"/>
          <w:szCs w:val="24"/>
        </w:rPr>
      </w:pPr>
    </w:p>
    <w:p w14:paraId="01EEC2E4" w14:textId="302179B0" w:rsidR="000F437F" w:rsidRPr="000F437F" w:rsidRDefault="00B17992" w:rsidP="000F437F">
      <w:pPr>
        <w:pStyle w:val="ListParagraph"/>
        <w:numPr>
          <w:ilvl w:val="0"/>
          <w:numId w:val="13"/>
        </w:numPr>
        <w:bidi w:val="0"/>
        <w:ind w:hanging="720"/>
        <w:jc w:val="both"/>
        <w:rPr>
          <w:rFonts w:asciiTheme="majorBidi" w:hAnsiTheme="majorBidi" w:cstheme="majorBidi"/>
          <w:b/>
          <w:bCs/>
          <w:sz w:val="24"/>
          <w:szCs w:val="24"/>
        </w:rPr>
      </w:pPr>
      <w:r>
        <w:rPr>
          <w:rFonts w:asciiTheme="majorBidi" w:hAnsiTheme="majorBidi" w:cstheme="majorBidi"/>
          <w:b/>
          <w:bCs/>
          <w:sz w:val="32"/>
          <w:szCs w:val="32"/>
        </w:rPr>
        <w:t>Artificial intelligence (AI)</w:t>
      </w:r>
    </w:p>
    <w:p w14:paraId="281B39B0" w14:textId="669525B9" w:rsidR="009540BC" w:rsidRDefault="00E74958" w:rsidP="00E74958">
      <w:pPr>
        <w:bidi w:val="0"/>
        <w:jc w:val="both"/>
        <w:rPr>
          <w:rFonts w:asciiTheme="majorBidi" w:hAnsiTheme="majorBidi" w:cstheme="majorBidi"/>
          <w:sz w:val="28"/>
          <w:szCs w:val="28"/>
        </w:rPr>
      </w:pPr>
      <w:r>
        <w:rPr>
          <w:rFonts w:asciiTheme="majorBidi" w:hAnsiTheme="majorBidi" w:cstheme="majorBidi"/>
          <w:sz w:val="28"/>
          <w:szCs w:val="28"/>
        </w:rPr>
        <w:t xml:space="preserve">Artificial Intelligence </w:t>
      </w:r>
      <w:r w:rsidR="009540BC" w:rsidRPr="00E74958">
        <w:rPr>
          <w:rFonts w:asciiTheme="majorBidi" w:hAnsiTheme="majorBidi" w:cstheme="majorBidi"/>
          <w:sz w:val="28"/>
          <w:szCs w:val="28"/>
        </w:rPr>
        <w:t>refers to the ability of machines or computer programs to perform tasks that normally require human intelligence, such as perception, reasoning, learning, and problem-solving. AI has been a rapidly growing field over the past few decades, with applications in a wide range of industries, including healthcare, finance, transportation, manufacturing, and more.</w:t>
      </w:r>
      <w:r>
        <w:rPr>
          <w:rFonts w:asciiTheme="majorBidi" w:hAnsiTheme="majorBidi" w:cstheme="majorBidi"/>
          <w:sz w:val="28"/>
          <w:szCs w:val="28"/>
        </w:rPr>
        <w:t xml:space="preserve"> </w:t>
      </w:r>
      <w:r w:rsidR="009540BC" w:rsidRPr="00E74958">
        <w:rPr>
          <w:rFonts w:asciiTheme="majorBidi" w:hAnsiTheme="majorBidi" w:cstheme="majorBidi"/>
          <w:sz w:val="28"/>
          <w:szCs w:val="28"/>
        </w:rPr>
        <w:t>There are several different approaches to AI, including rule-based systems, expert systems, and machine learning.</w:t>
      </w:r>
    </w:p>
    <w:p w14:paraId="4987BD1A" w14:textId="32F8AB57" w:rsidR="008A6651" w:rsidRDefault="008A6651" w:rsidP="008A6651">
      <w:pPr>
        <w:bidi w:val="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8D1FD21" wp14:editId="0E8D8097">
            <wp:extent cx="3557587" cy="286243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14 2055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9087" cy="2863637"/>
                    </a:xfrm>
                    <a:prstGeom prst="rect">
                      <a:avLst/>
                    </a:prstGeom>
                  </pic:spPr>
                </pic:pic>
              </a:graphicData>
            </a:graphic>
          </wp:inline>
        </w:drawing>
      </w:r>
    </w:p>
    <w:p w14:paraId="7AA32976" w14:textId="694735D1" w:rsidR="008A6651" w:rsidRDefault="008A6651" w:rsidP="008A6651">
      <w:pPr>
        <w:bidi w:val="0"/>
        <w:jc w:val="center"/>
        <w:rPr>
          <w:rFonts w:asciiTheme="majorBidi" w:hAnsiTheme="majorBidi" w:cstheme="majorBidi"/>
          <w:sz w:val="28"/>
          <w:szCs w:val="28"/>
        </w:rPr>
      </w:pPr>
      <w:r>
        <w:rPr>
          <w:rFonts w:asciiTheme="majorBidi" w:hAnsiTheme="majorBidi" w:cstheme="majorBidi"/>
          <w:sz w:val="28"/>
          <w:szCs w:val="28"/>
        </w:rPr>
        <w:t>Figure 3-1: Key components of AI</w:t>
      </w:r>
    </w:p>
    <w:p w14:paraId="02D5282A" w14:textId="00DEA2D3" w:rsidR="00E74958" w:rsidRDefault="00E74958" w:rsidP="00B71B91">
      <w:pPr>
        <w:pStyle w:val="ListParagraph"/>
        <w:numPr>
          <w:ilvl w:val="0"/>
          <w:numId w:val="35"/>
        </w:numPr>
        <w:bidi w:val="0"/>
        <w:ind w:hanging="720"/>
        <w:jc w:val="both"/>
        <w:rPr>
          <w:rFonts w:asciiTheme="majorBidi" w:hAnsiTheme="majorBidi" w:cstheme="majorBidi"/>
          <w:b/>
          <w:bCs/>
          <w:sz w:val="28"/>
          <w:szCs w:val="28"/>
        </w:rPr>
      </w:pPr>
      <w:r w:rsidRPr="00E74958">
        <w:rPr>
          <w:rFonts w:asciiTheme="majorBidi" w:hAnsiTheme="majorBidi" w:cstheme="majorBidi"/>
          <w:b/>
          <w:bCs/>
          <w:sz w:val="28"/>
          <w:szCs w:val="28"/>
        </w:rPr>
        <w:t>Machine learning (ML)</w:t>
      </w:r>
    </w:p>
    <w:p w14:paraId="71039DD5" w14:textId="00242A67" w:rsidR="00E74958" w:rsidRPr="00E74958" w:rsidRDefault="00E74958" w:rsidP="00E74958">
      <w:pPr>
        <w:bidi w:val="0"/>
        <w:jc w:val="both"/>
        <w:rPr>
          <w:rFonts w:asciiTheme="majorBidi" w:hAnsiTheme="majorBidi" w:cstheme="majorBidi"/>
          <w:sz w:val="28"/>
          <w:szCs w:val="28"/>
        </w:rPr>
      </w:pPr>
      <w:r w:rsidRPr="00E74958">
        <w:rPr>
          <w:rFonts w:asciiTheme="majorBidi" w:hAnsiTheme="majorBidi" w:cstheme="majorBidi"/>
          <w:sz w:val="28"/>
          <w:szCs w:val="28"/>
        </w:rPr>
        <w:t>Machine lea</w:t>
      </w:r>
      <w:r>
        <w:rPr>
          <w:rFonts w:asciiTheme="majorBidi" w:hAnsiTheme="majorBidi" w:cstheme="majorBidi"/>
          <w:sz w:val="28"/>
          <w:szCs w:val="28"/>
        </w:rPr>
        <w:t xml:space="preserve">rning is a subset of AI </w:t>
      </w:r>
      <w:r w:rsidRPr="00E74958">
        <w:rPr>
          <w:rFonts w:asciiTheme="majorBidi" w:hAnsiTheme="majorBidi" w:cstheme="majorBidi"/>
          <w:sz w:val="28"/>
          <w:szCs w:val="28"/>
        </w:rPr>
        <w:t>that involves teaching computers to learn from data, without being explicitly programmed with rules. The goal of machine learning is to develop algorithms and models that can analyze and understand complex data, identify patterns and insights, and make predictions or decisions based on that data.</w:t>
      </w:r>
    </w:p>
    <w:p w14:paraId="53AED741" w14:textId="32CAF987" w:rsidR="00E74958" w:rsidRPr="00E74958" w:rsidRDefault="00E74958" w:rsidP="00E74958">
      <w:pPr>
        <w:bidi w:val="0"/>
        <w:jc w:val="both"/>
        <w:rPr>
          <w:rFonts w:asciiTheme="majorBidi" w:hAnsiTheme="majorBidi" w:cstheme="majorBidi"/>
          <w:b/>
          <w:bCs/>
          <w:sz w:val="28"/>
          <w:szCs w:val="28"/>
        </w:rPr>
      </w:pPr>
      <w:r w:rsidRPr="00E74958">
        <w:rPr>
          <w:rFonts w:asciiTheme="majorBidi" w:hAnsiTheme="majorBidi" w:cstheme="majorBidi"/>
          <w:sz w:val="28"/>
          <w:szCs w:val="28"/>
        </w:rPr>
        <w:t>There are several different types of machine learning, including supervised learning, unsupervised learning, and reinforcement learning.</w:t>
      </w:r>
    </w:p>
    <w:p w14:paraId="1CA0B117" w14:textId="20272C68" w:rsidR="001D14DE" w:rsidRPr="00E74958" w:rsidRDefault="0038051C" w:rsidP="00B71B91">
      <w:pPr>
        <w:pStyle w:val="ListParagraph"/>
        <w:numPr>
          <w:ilvl w:val="0"/>
          <w:numId w:val="35"/>
        </w:numPr>
        <w:bidi w:val="0"/>
        <w:ind w:hanging="720"/>
        <w:jc w:val="both"/>
        <w:rPr>
          <w:rFonts w:asciiTheme="majorBidi" w:hAnsiTheme="majorBidi" w:cstheme="majorBidi"/>
          <w:b/>
          <w:bCs/>
          <w:sz w:val="28"/>
          <w:szCs w:val="28"/>
        </w:rPr>
      </w:pPr>
      <w:r w:rsidRPr="00E74958">
        <w:rPr>
          <w:rFonts w:asciiTheme="majorBidi" w:hAnsiTheme="majorBidi" w:cstheme="majorBidi"/>
          <w:b/>
          <w:bCs/>
          <w:sz w:val="28"/>
          <w:szCs w:val="28"/>
        </w:rPr>
        <w:t>Basic Concepts</w:t>
      </w:r>
    </w:p>
    <w:p w14:paraId="4D8851E7" w14:textId="6B6F5F47" w:rsidR="002841DC" w:rsidRPr="002841DC" w:rsidRDefault="002841DC" w:rsidP="00B45ABE">
      <w:pPr>
        <w:bidi w:val="0"/>
        <w:spacing w:line="360" w:lineRule="auto"/>
        <w:jc w:val="both"/>
        <w:rPr>
          <w:rFonts w:asciiTheme="majorBidi" w:hAnsiTheme="majorBidi" w:cstheme="majorBidi"/>
          <w:color w:val="000000" w:themeColor="text1"/>
          <w:sz w:val="28"/>
          <w:szCs w:val="28"/>
        </w:rPr>
      </w:pPr>
      <w:r w:rsidRPr="002841DC">
        <w:rPr>
          <w:rFonts w:asciiTheme="majorBidi" w:hAnsiTheme="majorBidi" w:cstheme="majorBidi"/>
          <w:color w:val="000000" w:themeColor="text1"/>
          <w:sz w:val="28"/>
          <w:szCs w:val="28"/>
        </w:rPr>
        <w:lastRenderedPageBreak/>
        <w:t>AI is a field which combines computer science and robust datasets, to enable problem solving.</w:t>
      </w:r>
      <w:r>
        <w:rPr>
          <w:rFonts w:asciiTheme="majorBidi" w:hAnsiTheme="majorBidi" w:cstheme="majorBidi"/>
          <w:color w:val="000000" w:themeColor="text1"/>
          <w:sz w:val="28"/>
          <w:szCs w:val="28"/>
        </w:rPr>
        <w:t xml:space="preserve"> It has many features and properties, including:</w:t>
      </w:r>
    </w:p>
    <w:p w14:paraId="0A9A8C36" w14:textId="77777777" w:rsidR="004E555D" w:rsidRPr="00E74958" w:rsidRDefault="005B431E" w:rsidP="00B71B91">
      <w:pPr>
        <w:pStyle w:val="ListParagraph"/>
        <w:numPr>
          <w:ilvl w:val="0"/>
          <w:numId w:val="36"/>
        </w:numPr>
        <w:bidi w:val="0"/>
        <w:spacing w:line="360" w:lineRule="auto"/>
        <w:ind w:left="0" w:firstLine="0"/>
        <w:jc w:val="both"/>
        <w:rPr>
          <w:rFonts w:asciiTheme="majorBidi" w:hAnsiTheme="majorBidi" w:cstheme="majorBidi"/>
          <w:color w:val="000000" w:themeColor="text1"/>
          <w:sz w:val="28"/>
          <w:szCs w:val="28"/>
        </w:rPr>
      </w:pPr>
      <w:r w:rsidRPr="00E74958">
        <w:rPr>
          <w:rFonts w:asciiTheme="majorBidi" w:hAnsiTheme="majorBidi" w:cstheme="majorBidi"/>
          <w:b/>
          <w:bCs/>
          <w:color w:val="000000" w:themeColor="text1"/>
          <w:sz w:val="28"/>
          <w:szCs w:val="28"/>
        </w:rPr>
        <w:t>Learning process:</w:t>
      </w:r>
      <w:r w:rsidRPr="00E74958">
        <w:rPr>
          <w:rFonts w:asciiTheme="majorBidi" w:hAnsiTheme="majorBidi" w:cstheme="majorBidi"/>
          <w:color w:val="000000" w:themeColor="text1"/>
          <w:sz w:val="28"/>
          <w:szCs w:val="28"/>
        </w:rPr>
        <w:t xml:space="preserve"> Among the many interesting properties of a neural network is the ability of the network to learn from its environment and to improve its performance through learning. A neural network learns about its environment through an iterative process of adjustments applied to its synaptic weights and thresholds. We define learning in the context of neural networks as: a process by which the free parameters of a neural network are adapted through a continuing process of stimulation by the environment in which the network is embedded. The type of learning is determined by the manner in which the parameter changes take place. </w:t>
      </w:r>
    </w:p>
    <w:p w14:paraId="693D4C56" w14:textId="38481AB9" w:rsidR="004E555D" w:rsidRPr="00281313" w:rsidRDefault="005B431E" w:rsidP="00281313">
      <w:pPr>
        <w:pStyle w:val="ListParagraph"/>
        <w:numPr>
          <w:ilvl w:val="0"/>
          <w:numId w:val="36"/>
        </w:numPr>
        <w:bidi w:val="0"/>
        <w:spacing w:line="360" w:lineRule="auto"/>
        <w:ind w:left="0" w:firstLine="0"/>
        <w:jc w:val="both"/>
        <w:rPr>
          <w:rFonts w:asciiTheme="majorBidi" w:hAnsiTheme="majorBidi" w:cstheme="majorBidi"/>
          <w:color w:val="000000" w:themeColor="text1"/>
          <w:sz w:val="28"/>
          <w:szCs w:val="28"/>
        </w:rPr>
      </w:pPr>
      <w:r w:rsidRPr="00E74958">
        <w:rPr>
          <w:rFonts w:asciiTheme="majorBidi" w:hAnsiTheme="majorBidi" w:cstheme="majorBidi"/>
          <w:b/>
          <w:bCs/>
          <w:color w:val="000000" w:themeColor="text1"/>
          <w:sz w:val="28"/>
          <w:szCs w:val="28"/>
        </w:rPr>
        <w:t>Supervised learning:</w:t>
      </w:r>
      <w:r w:rsidRPr="00E74958">
        <w:rPr>
          <w:rFonts w:asciiTheme="majorBidi" w:hAnsiTheme="majorBidi" w:cstheme="majorBidi"/>
          <w:color w:val="000000" w:themeColor="text1"/>
          <w:sz w:val="28"/>
          <w:szCs w:val="28"/>
        </w:rPr>
        <w:t xml:space="preserve"> An essential ingredient of supervised is the availability of an external teacher, which is able to provide the neural network with a desired or target response. The network parameters are adjusted under the combined influence of the training vector and the error signal. This adjustment is carried out iteratively in a step-by-step fashion with the aim of eventually making the neural network emulate the teacher. This form of supervised learning is in fact an error-correction learni</w:t>
      </w:r>
      <w:r w:rsidR="00281313">
        <w:rPr>
          <w:rFonts w:asciiTheme="majorBidi" w:hAnsiTheme="majorBidi" w:cstheme="majorBidi"/>
          <w:color w:val="000000" w:themeColor="text1"/>
          <w:sz w:val="28"/>
          <w:szCs w:val="28"/>
        </w:rPr>
        <w:t>ng, which was already described</w:t>
      </w:r>
      <w:r>
        <w:rPr>
          <w:noProof/>
        </w:rPr>
        <w:drawing>
          <wp:inline distT="0" distB="0" distL="0" distR="0" wp14:anchorId="0632E374" wp14:editId="100D1572">
            <wp:extent cx="3487479" cy="25389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1759" cy="2585728"/>
                    </a:xfrm>
                    <a:prstGeom prst="rect">
                      <a:avLst/>
                    </a:prstGeom>
                  </pic:spPr>
                </pic:pic>
              </a:graphicData>
            </a:graphic>
          </wp:inline>
        </w:drawing>
      </w:r>
    </w:p>
    <w:p w14:paraId="6FA66B10" w14:textId="19AD364E" w:rsidR="004E555D" w:rsidRPr="001D14DE" w:rsidRDefault="00DA2F21" w:rsidP="00BC71E4">
      <w:pPr>
        <w:bidi w:val="0"/>
        <w:jc w:val="center"/>
        <w:rPr>
          <w:rFonts w:asciiTheme="majorBidi" w:hAnsiTheme="majorBidi" w:cstheme="majorBidi"/>
          <w:sz w:val="24"/>
          <w:szCs w:val="24"/>
        </w:rPr>
      </w:pPr>
      <w:r w:rsidRPr="00DA2F21">
        <w:rPr>
          <w:rFonts w:asciiTheme="majorBidi" w:hAnsiTheme="majorBidi" w:cstheme="majorBidi"/>
        </w:rPr>
        <w:lastRenderedPageBreak/>
        <w:t>Fig</w:t>
      </w:r>
      <w:r>
        <w:rPr>
          <w:rFonts w:asciiTheme="majorBidi" w:hAnsiTheme="majorBidi" w:cstheme="majorBidi"/>
        </w:rPr>
        <w:t>ure</w:t>
      </w:r>
      <w:r w:rsidRPr="00DA2F21">
        <w:rPr>
          <w:rFonts w:asciiTheme="majorBidi" w:hAnsiTheme="majorBidi" w:cstheme="majorBidi"/>
        </w:rPr>
        <w:t xml:space="preserve"> </w:t>
      </w:r>
      <w:r w:rsidRPr="001D14DE">
        <w:rPr>
          <w:rFonts w:asciiTheme="majorBidi" w:hAnsiTheme="majorBidi" w:cstheme="majorBidi"/>
          <w:sz w:val="24"/>
          <w:szCs w:val="24"/>
        </w:rPr>
        <w:t>3</w:t>
      </w:r>
      <w:r w:rsidR="001D14DE">
        <w:rPr>
          <w:rFonts w:asciiTheme="majorBidi" w:hAnsiTheme="majorBidi" w:cstheme="majorBidi"/>
          <w:sz w:val="24"/>
          <w:szCs w:val="24"/>
        </w:rPr>
        <w:t>-</w:t>
      </w:r>
      <w:r w:rsidR="008A6651">
        <w:rPr>
          <w:rFonts w:asciiTheme="majorBidi" w:hAnsiTheme="majorBidi" w:cstheme="majorBidi"/>
          <w:sz w:val="24"/>
          <w:szCs w:val="24"/>
        </w:rPr>
        <w:t>2</w:t>
      </w:r>
      <w:r w:rsidRPr="001D14DE">
        <w:rPr>
          <w:rFonts w:asciiTheme="majorBidi" w:hAnsiTheme="majorBidi" w:cstheme="majorBidi"/>
          <w:sz w:val="24"/>
          <w:szCs w:val="24"/>
        </w:rPr>
        <w:t>: Supervised learning.</w:t>
      </w:r>
    </w:p>
    <w:p w14:paraId="5E662D43" w14:textId="05C787CE" w:rsidR="004E555D" w:rsidRPr="00E74958" w:rsidRDefault="005B431E" w:rsidP="00B71B91">
      <w:pPr>
        <w:pStyle w:val="ListParagraph"/>
        <w:numPr>
          <w:ilvl w:val="0"/>
          <w:numId w:val="36"/>
        </w:numPr>
        <w:bidi w:val="0"/>
        <w:spacing w:line="360" w:lineRule="auto"/>
        <w:ind w:left="0" w:firstLine="0"/>
        <w:jc w:val="both"/>
        <w:rPr>
          <w:rFonts w:asciiTheme="majorBidi" w:hAnsiTheme="majorBidi" w:cstheme="majorBidi"/>
          <w:color w:val="000000" w:themeColor="text1"/>
          <w:sz w:val="28"/>
          <w:szCs w:val="28"/>
        </w:rPr>
      </w:pPr>
      <w:r w:rsidRPr="00E74958">
        <w:rPr>
          <w:rFonts w:asciiTheme="majorBidi" w:hAnsiTheme="majorBidi" w:cstheme="majorBidi"/>
          <w:b/>
          <w:bCs/>
          <w:color w:val="000000" w:themeColor="text1"/>
          <w:sz w:val="28"/>
          <w:szCs w:val="28"/>
        </w:rPr>
        <w:t>Unsupervised learning:</w:t>
      </w:r>
      <w:r w:rsidRPr="00E74958">
        <w:rPr>
          <w:rFonts w:asciiTheme="majorBidi" w:hAnsiTheme="majorBidi" w:cstheme="majorBidi"/>
          <w:color w:val="000000" w:themeColor="text1"/>
          <w:sz w:val="28"/>
          <w:szCs w:val="28"/>
        </w:rPr>
        <w:t xml:space="preserve"> In unsupervised or self-organized learning there is no external teacher to oversee the learning process. In other words, there are no specific samples of the function to be learned by the network. Rather, provision is made for a task-independent measure of the quality of representation that the network is required to learn and the free parameters of the network are optimized with respect to that measure. Once the network has become tuned to the statistical regularities of the input data, it develops the ability to form internal representations for encoding features of the input and thereby creates new classes automatically.</w:t>
      </w:r>
    </w:p>
    <w:p w14:paraId="52B1A8A0" w14:textId="77777777" w:rsidR="00B409A0" w:rsidRPr="001D14DE" w:rsidRDefault="00B409A0" w:rsidP="00B409A0">
      <w:pPr>
        <w:bidi w:val="0"/>
        <w:jc w:val="both"/>
        <w:rPr>
          <w:rFonts w:asciiTheme="majorBidi" w:hAnsiTheme="majorBidi" w:cstheme="majorBidi"/>
          <w:color w:val="000000" w:themeColor="text1"/>
          <w:sz w:val="28"/>
          <w:szCs w:val="28"/>
        </w:rPr>
      </w:pPr>
    </w:p>
    <w:p w14:paraId="10E34546" w14:textId="77777777" w:rsidR="004E555D" w:rsidRDefault="005B431E">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7DB2529" wp14:editId="2031D078">
            <wp:extent cx="3321954"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4538" cy="1302359"/>
                    </a:xfrm>
                    <a:prstGeom prst="rect">
                      <a:avLst/>
                    </a:prstGeom>
                  </pic:spPr>
                </pic:pic>
              </a:graphicData>
            </a:graphic>
          </wp:inline>
        </w:drawing>
      </w:r>
    </w:p>
    <w:p w14:paraId="79E5516A" w14:textId="662FB361" w:rsidR="004E555D" w:rsidRDefault="00DA2F21" w:rsidP="00BC71E4">
      <w:pPr>
        <w:bidi w:val="0"/>
        <w:jc w:val="center"/>
        <w:rPr>
          <w:rFonts w:asciiTheme="majorBidi" w:hAnsiTheme="majorBidi" w:cstheme="majorBidi"/>
          <w:sz w:val="24"/>
          <w:szCs w:val="24"/>
        </w:rPr>
      </w:pPr>
      <w:r w:rsidRPr="00DA2F21">
        <w:rPr>
          <w:rFonts w:asciiTheme="majorBidi" w:hAnsiTheme="majorBidi" w:cstheme="majorBidi"/>
        </w:rPr>
        <w:t>Fig</w:t>
      </w:r>
      <w:r>
        <w:rPr>
          <w:rFonts w:asciiTheme="majorBidi" w:hAnsiTheme="majorBidi" w:cstheme="majorBidi"/>
        </w:rPr>
        <w:t>ure</w:t>
      </w:r>
      <w:r w:rsidRPr="00DA2F21">
        <w:rPr>
          <w:rFonts w:asciiTheme="majorBidi" w:hAnsiTheme="majorBidi" w:cstheme="majorBidi"/>
        </w:rPr>
        <w:t xml:space="preserve"> </w:t>
      </w:r>
      <w:r w:rsidRPr="001D14DE">
        <w:rPr>
          <w:rFonts w:asciiTheme="majorBidi" w:hAnsiTheme="majorBidi" w:cstheme="majorBidi"/>
          <w:sz w:val="24"/>
          <w:szCs w:val="24"/>
        </w:rPr>
        <w:t>3</w:t>
      </w:r>
      <w:r w:rsidR="001D14DE">
        <w:rPr>
          <w:rFonts w:asciiTheme="majorBidi" w:hAnsiTheme="majorBidi" w:cstheme="majorBidi"/>
          <w:sz w:val="24"/>
          <w:szCs w:val="24"/>
        </w:rPr>
        <w:t>-</w:t>
      </w:r>
      <w:r w:rsidR="008A6651">
        <w:rPr>
          <w:rFonts w:asciiTheme="majorBidi" w:hAnsiTheme="majorBidi" w:cstheme="majorBidi"/>
          <w:sz w:val="24"/>
          <w:szCs w:val="24"/>
        </w:rPr>
        <w:t>3</w:t>
      </w:r>
      <w:r w:rsidRPr="001D14DE">
        <w:rPr>
          <w:rFonts w:asciiTheme="majorBidi" w:hAnsiTheme="majorBidi" w:cstheme="majorBidi"/>
          <w:sz w:val="24"/>
          <w:szCs w:val="24"/>
        </w:rPr>
        <w:t>: Unsupervised learning.</w:t>
      </w:r>
    </w:p>
    <w:p w14:paraId="5EA5962D" w14:textId="77777777" w:rsidR="00B409A0" w:rsidRPr="00BC71E4" w:rsidRDefault="00B409A0" w:rsidP="00BC71E4">
      <w:pPr>
        <w:bidi w:val="0"/>
        <w:jc w:val="center"/>
        <w:rPr>
          <w:rFonts w:asciiTheme="majorBidi" w:hAnsiTheme="majorBidi" w:cstheme="majorBidi"/>
          <w:sz w:val="24"/>
          <w:szCs w:val="24"/>
        </w:rPr>
      </w:pPr>
    </w:p>
    <w:p w14:paraId="766ED69A" w14:textId="30D40E2C" w:rsidR="0054713D" w:rsidRPr="00990A84" w:rsidRDefault="005B431E" w:rsidP="00B71B91">
      <w:pPr>
        <w:pStyle w:val="ListParagraph"/>
        <w:numPr>
          <w:ilvl w:val="0"/>
          <w:numId w:val="43"/>
        </w:numPr>
        <w:bidi w:val="0"/>
        <w:spacing w:line="360" w:lineRule="auto"/>
        <w:ind w:left="0" w:firstLine="0"/>
        <w:jc w:val="both"/>
        <w:rPr>
          <w:rFonts w:asciiTheme="majorBidi" w:hAnsiTheme="majorBidi" w:cstheme="majorBidi"/>
          <w:color w:val="000000" w:themeColor="text1"/>
          <w:sz w:val="28"/>
          <w:szCs w:val="28"/>
        </w:rPr>
      </w:pPr>
      <w:r w:rsidRPr="00990A84">
        <w:rPr>
          <w:rFonts w:asciiTheme="majorBidi" w:hAnsiTheme="majorBidi" w:cstheme="majorBidi"/>
          <w:b/>
          <w:bCs/>
          <w:color w:val="000000" w:themeColor="text1"/>
          <w:sz w:val="28"/>
          <w:szCs w:val="28"/>
        </w:rPr>
        <w:t>Pattern recognition:</w:t>
      </w:r>
      <w:r w:rsidRPr="00990A84">
        <w:rPr>
          <w:rFonts w:asciiTheme="majorBidi" w:hAnsiTheme="majorBidi" w:cstheme="majorBidi"/>
          <w:color w:val="000000" w:themeColor="text1"/>
          <w:sz w:val="28"/>
          <w:szCs w:val="28"/>
        </w:rPr>
        <w:t xml:space="preserve"> Pattern recognition is formally defined as the process whereby a received pattern/signal is assigned to one of a prescribed number of classes (categories). A neural network performs pattern recognition by first undergoing a training session, during which the network is repeatedly presented a set of input patterns along with the category to which each particular pattern belongs. Later, a new pattern is presented to the network that has not been seen before, but which belongs to the same population of patterns used to train the network. The network is able to identify the class of that particular pattern because of the information it has extracted from the training data. Pattern recognition </w:t>
      </w:r>
      <w:r w:rsidRPr="00990A84">
        <w:rPr>
          <w:rFonts w:asciiTheme="majorBidi" w:hAnsiTheme="majorBidi" w:cstheme="majorBidi"/>
          <w:color w:val="000000" w:themeColor="text1"/>
          <w:sz w:val="28"/>
          <w:szCs w:val="28"/>
        </w:rPr>
        <w:lastRenderedPageBreak/>
        <w:t xml:space="preserve">performed by a neural network is statistical in nature, with the patterns being represented by points in a multidimensional decision space. The decision space is divided into regions, each one of which is associated with a class. The decision boundaries are determined by the training process. The construction of these boundaries is made statistical by the inherent variability that exists within and between </w:t>
      </w:r>
      <w:r w:rsidR="00DA2F21" w:rsidRPr="00990A84">
        <w:rPr>
          <w:rFonts w:asciiTheme="majorBidi" w:hAnsiTheme="majorBidi" w:cstheme="majorBidi"/>
          <w:color w:val="000000" w:themeColor="text1"/>
          <w:sz w:val="28"/>
          <w:szCs w:val="28"/>
        </w:rPr>
        <w:t>classes [</w:t>
      </w:r>
      <w:r w:rsidRPr="00990A84">
        <w:rPr>
          <w:rFonts w:asciiTheme="majorBidi" w:hAnsiTheme="majorBidi" w:cstheme="majorBidi"/>
          <w:color w:val="000000" w:themeColor="text1"/>
          <w:sz w:val="28"/>
          <w:szCs w:val="28"/>
        </w:rPr>
        <w:t>32]</w:t>
      </w:r>
      <w:r w:rsidR="001D14DE" w:rsidRPr="00990A84">
        <w:rPr>
          <w:rFonts w:asciiTheme="majorBidi" w:hAnsiTheme="majorBidi" w:cstheme="majorBidi"/>
          <w:color w:val="000000" w:themeColor="text1"/>
          <w:sz w:val="28"/>
          <w:szCs w:val="28"/>
        </w:rPr>
        <w:t>.</w:t>
      </w:r>
    </w:p>
    <w:p w14:paraId="523075FD" w14:textId="07D31190" w:rsidR="0054713D" w:rsidRDefault="0054713D" w:rsidP="00B71B91">
      <w:pPr>
        <w:pStyle w:val="ListParagraph"/>
        <w:numPr>
          <w:ilvl w:val="0"/>
          <w:numId w:val="37"/>
        </w:numPr>
        <w:bidi w:val="0"/>
        <w:spacing w:line="360" w:lineRule="auto"/>
        <w:ind w:left="0" w:firstLine="0"/>
        <w:jc w:val="both"/>
        <w:rPr>
          <w:rFonts w:asciiTheme="majorBidi" w:hAnsiTheme="majorBidi" w:cstheme="majorBidi"/>
          <w:b/>
          <w:bCs/>
          <w:color w:val="000000" w:themeColor="text1"/>
          <w:sz w:val="28"/>
          <w:szCs w:val="28"/>
        </w:rPr>
      </w:pPr>
      <w:r w:rsidRPr="0054713D">
        <w:rPr>
          <w:rFonts w:asciiTheme="majorBidi" w:hAnsiTheme="majorBidi" w:cstheme="majorBidi"/>
          <w:b/>
          <w:bCs/>
          <w:color w:val="000000" w:themeColor="text1"/>
          <w:sz w:val="28"/>
          <w:szCs w:val="28"/>
        </w:rPr>
        <w:t>Deep learning</w:t>
      </w:r>
      <w:r w:rsidR="000F437F">
        <w:rPr>
          <w:rFonts w:asciiTheme="majorBidi" w:hAnsiTheme="majorBidi" w:cstheme="majorBidi"/>
          <w:b/>
          <w:bCs/>
          <w:color w:val="000000" w:themeColor="text1"/>
          <w:sz w:val="28"/>
          <w:szCs w:val="28"/>
        </w:rPr>
        <w:t xml:space="preserve"> </w:t>
      </w:r>
      <w:r w:rsidRPr="0054713D">
        <w:rPr>
          <w:rFonts w:asciiTheme="majorBidi" w:hAnsiTheme="majorBidi" w:cstheme="majorBidi"/>
          <w:b/>
          <w:bCs/>
          <w:color w:val="000000" w:themeColor="text1"/>
          <w:sz w:val="28"/>
          <w:szCs w:val="28"/>
        </w:rPr>
        <w:t>(DL)</w:t>
      </w:r>
    </w:p>
    <w:p w14:paraId="0A27D5B4" w14:textId="7CC40A7B" w:rsidR="0054713D" w:rsidRPr="000F437F" w:rsidRDefault="000F437F" w:rsidP="0054713D">
      <w:pPr>
        <w:pStyle w:val="ListParagraph"/>
        <w:bidi w:val="0"/>
        <w:spacing w:line="360" w:lineRule="auto"/>
        <w:ind w:left="0"/>
        <w:jc w:val="both"/>
        <w:rPr>
          <w:rFonts w:asciiTheme="majorBidi" w:hAnsiTheme="majorBidi" w:cstheme="majorBidi"/>
          <w:color w:val="000000" w:themeColor="text1"/>
          <w:sz w:val="28"/>
          <w:szCs w:val="28"/>
        </w:rPr>
      </w:pPr>
      <w:r w:rsidRPr="000F437F">
        <w:rPr>
          <w:rFonts w:asciiTheme="majorBidi" w:hAnsiTheme="majorBidi" w:cstheme="majorBidi"/>
          <w:color w:val="000000" w:themeColor="text1"/>
          <w:sz w:val="28"/>
          <w:szCs w:val="28"/>
        </w:rPr>
        <w:t>Deep learning is a subset of machine learning that uses neural networks to learn from large amounts of data. Neural networks are modeled after the structure of the human brain and consist of layers of interconnected nodes or neurons that process and transmit information.</w:t>
      </w:r>
      <w:r>
        <w:rPr>
          <w:rFonts w:asciiTheme="majorBidi" w:hAnsiTheme="majorBidi" w:cstheme="majorBidi"/>
          <w:color w:val="000000" w:themeColor="text1"/>
          <w:sz w:val="28"/>
          <w:szCs w:val="28"/>
        </w:rPr>
        <w:t xml:space="preserve"> </w:t>
      </w:r>
      <w:r w:rsidRPr="000F437F">
        <w:rPr>
          <w:rFonts w:asciiTheme="majorBidi" w:hAnsiTheme="majorBidi" w:cstheme="majorBidi"/>
          <w:color w:val="000000" w:themeColor="text1"/>
          <w:sz w:val="28"/>
          <w:szCs w:val="28"/>
        </w:rPr>
        <w:t>The term "deep" refers to the depth of the neural network, which can consist of dozens or even hundreds of layers. Deep learning algorithms are able to automatically learn to extract relevant features and patterns from raw data, making them particularly useful for tasks like image and speech recognition.</w:t>
      </w:r>
      <w:r>
        <w:rPr>
          <w:rFonts w:asciiTheme="majorBidi" w:hAnsiTheme="majorBidi" w:cstheme="majorBidi"/>
          <w:color w:val="000000" w:themeColor="text1"/>
          <w:sz w:val="28"/>
          <w:szCs w:val="28"/>
        </w:rPr>
        <w:t xml:space="preserve"> </w:t>
      </w:r>
      <w:r w:rsidRPr="000F437F">
        <w:rPr>
          <w:rFonts w:asciiTheme="majorBidi" w:hAnsiTheme="majorBidi" w:cstheme="majorBidi"/>
          <w:color w:val="000000" w:themeColor="text1"/>
          <w:sz w:val="28"/>
          <w:szCs w:val="28"/>
        </w:rPr>
        <w:t>Deep learning has achieved breakthroughs in a wide range of applications, including image and speech recognition, natural language processing, autonomous driving, and more.</w:t>
      </w:r>
      <w:r>
        <w:rPr>
          <w:rFonts w:asciiTheme="majorBidi" w:hAnsiTheme="majorBidi" w:cstheme="majorBidi"/>
          <w:color w:val="000000" w:themeColor="text1"/>
          <w:sz w:val="28"/>
          <w:szCs w:val="28"/>
        </w:rPr>
        <w:t xml:space="preserve"> </w:t>
      </w:r>
      <w:r w:rsidRPr="000F437F">
        <w:rPr>
          <w:rFonts w:asciiTheme="majorBidi" w:hAnsiTheme="majorBidi" w:cstheme="majorBidi"/>
          <w:color w:val="000000" w:themeColor="text1"/>
          <w:sz w:val="28"/>
          <w:szCs w:val="28"/>
        </w:rPr>
        <w:t>As deep learning continues to advance, researchers are exploring new architectures and techniques to improve the efficiency and accuracy of these models, while also working to address the ethical and social implications of their use.</w:t>
      </w:r>
    </w:p>
    <w:p w14:paraId="0B040DE8" w14:textId="77777777" w:rsidR="00BC71E4" w:rsidRDefault="00BC71E4" w:rsidP="00BC71E4">
      <w:pPr>
        <w:bidi w:val="0"/>
        <w:spacing w:line="360" w:lineRule="auto"/>
        <w:jc w:val="both"/>
        <w:rPr>
          <w:rFonts w:asciiTheme="majorBidi" w:hAnsiTheme="majorBidi" w:cstheme="majorBidi"/>
          <w:color w:val="000000" w:themeColor="text1"/>
          <w:sz w:val="28"/>
          <w:szCs w:val="28"/>
        </w:rPr>
      </w:pPr>
    </w:p>
    <w:p w14:paraId="24357E52" w14:textId="65B264ED" w:rsidR="001D14DE" w:rsidRPr="000F437F" w:rsidRDefault="00F0107A" w:rsidP="00B71B91">
      <w:pPr>
        <w:pStyle w:val="ListParagraph"/>
        <w:numPr>
          <w:ilvl w:val="0"/>
          <w:numId w:val="38"/>
        </w:numPr>
        <w:bidi w:val="0"/>
        <w:spacing w:line="360" w:lineRule="auto"/>
        <w:jc w:val="both"/>
        <w:rPr>
          <w:rFonts w:asciiTheme="majorBidi" w:hAnsiTheme="majorBidi" w:cstheme="majorBidi"/>
          <w:b/>
          <w:bCs/>
          <w:sz w:val="32"/>
          <w:szCs w:val="32"/>
        </w:rPr>
      </w:pPr>
      <w:r w:rsidRPr="000F437F">
        <w:rPr>
          <w:rFonts w:asciiTheme="majorBidi" w:hAnsiTheme="majorBidi" w:cstheme="majorBidi"/>
          <w:b/>
          <w:bCs/>
          <w:sz w:val="32"/>
          <w:szCs w:val="32"/>
        </w:rPr>
        <w:t>AI models</w:t>
      </w:r>
    </w:p>
    <w:p w14:paraId="2DAC7E9B" w14:textId="287D19DA" w:rsidR="001D14DE" w:rsidRPr="00990A84" w:rsidRDefault="001D14DE" w:rsidP="00B71B91">
      <w:pPr>
        <w:pStyle w:val="ListParagraph"/>
        <w:numPr>
          <w:ilvl w:val="0"/>
          <w:numId w:val="39"/>
        </w:numPr>
        <w:bidi w:val="0"/>
        <w:spacing w:line="360" w:lineRule="auto"/>
        <w:ind w:left="0" w:firstLine="0"/>
        <w:jc w:val="both"/>
        <w:rPr>
          <w:rFonts w:asciiTheme="majorBidi" w:hAnsiTheme="majorBidi" w:cstheme="majorBidi"/>
          <w:sz w:val="32"/>
          <w:szCs w:val="32"/>
        </w:rPr>
      </w:pPr>
      <w:r w:rsidRPr="00990A84">
        <w:rPr>
          <w:rFonts w:asciiTheme="majorBidi" w:hAnsiTheme="majorBidi" w:cstheme="majorBidi"/>
          <w:b/>
          <w:bCs/>
          <w:sz w:val="32"/>
          <w:szCs w:val="32"/>
        </w:rPr>
        <w:t>K-Nearest Neighb</w:t>
      </w:r>
      <w:r w:rsidR="00B17992" w:rsidRPr="00990A84">
        <w:rPr>
          <w:rFonts w:asciiTheme="majorBidi" w:hAnsiTheme="majorBidi" w:cstheme="majorBidi"/>
          <w:b/>
          <w:bCs/>
          <w:sz w:val="32"/>
          <w:szCs w:val="32"/>
        </w:rPr>
        <w:t>ors (KNN)</w:t>
      </w:r>
    </w:p>
    <w:p w14:paraId="30147F0D" w14:textId="25F785F6" w:rsidR="004E555D" w:rsidRPr="00DA2F21" w:rsidRDefault="00B17992" w:rsidP="00B45ABE">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KNN i</w:t>
      </w:r>
      <w:r w:rsidR="00DA2F21" w:rsidRPr="00DA2F21">
        <w:rPr>
          <w:rFonts w:asciiTheme="majorBidi" w:hAnsiTheme="majorBidi" w:cstheme="majorBidi"/>
          <w:color w:val="000000" w:themeColor="text1"/>
          <w:sz w:val="28"/>
          <w:szCs w:val="28"/>
        </w:rPr>
        <w:t xml:space="preserve">s a machine learning algorithm used for classification and regression </w:t>
      </w:r>
      <w:r>
        <w:rPr>
          <w:rFonts w:asciiTheme="majorBidi" w:hAnsiTheme="majorBidi" w:cstheme="majorBidi"/>
          <w:color w:val="000000" w:themeColor="text1"/>
          <w:sz w:val="28"/>
          <w:szCs w:val="28"/>
        </w:rPr>
        <w:t>tasks. I</w:t>
      </w:r>
      <w:r w:rsidR="00DA2F21" w:rsidRPr="00DA2F21">
        <w:rPr>
          <w:rFonts w:asciiTheme="majorBidi" w:hAnsiTheme="majorBidi" w:cstheme="majorBidi"/>
          <w:color w:val="000000" w:themeColor="text1"/>
          <w:sz w:val="28"/>
          <w:szCs w:val="28"/>
        </w:rPr>
        <w:t xml:space="preserve">t is a non-parametric and lazy learning algorithm, meaning it does not make any assumptions about the underlying </w:t>
      </w:r>
      <w:r w:rsidR="00DA2F21" w:rsidRPr="00DA2F21">
        <w:rPr>
          <w:rFonts w:asciiTheme="majorBidi" w:hAnsiTheme="majorBidi" w:cstheme="majorBidi"/>
          <w:color w:val="000000" w:themeColor="text1"/>
          <w:sz w:val="28"/>
          <w:szCs w:val="28"/>
        </w:rPr>
        <w:lastRenderedPageBreak/>
        <w:t>distribution of the data and does not have a separate training phase to build a model. In KNN, the class or value of an unknown instance is predicted by finding the k nearest instances (neighbors) in the training set based on a distance metric, and then taking a majority vote (in classification) or an average (in regression) of their labels or values. The choice of k is a hyperparameter that can be tuned to optimize performance. KNN is simple to implement and can be effective for low-dimensional data or when the decision boundary is nonlinear and complex. However, it can suffer from the curse of dimensionality and become computationally expensive as the number of features or instances grows. It also requires a distance metric that is appropriate for the data and may be sensitive to outliers or imbalanced classes.</w:t>
      </w:r>
    </w:p>
    <w:p w14:paraId="1D5AE440" w14:textId="77777777" w:rsidR="004E555D" w:rsidRDefault="005B431E" w:rsidP="00820EB7">
      <w:pPr>
        <w:bidi w:val="0"/>
        <w:jc w:val="center"/>
        <w:rPr>
          <w:rFonts w:asciiTheme="majorBidi" w:hAnsiTheme="majorBidi" w:cstheme="majorBidi"/>
          <w:sz w:val="24"/>
          <w:szCs w:val="24"/>
        </w:rPr>
      </w:pPr>
      <w:r>
        <w:rPr>
          <w:rFonts w:asciiTheme="majorBidi" w:hAnsiTheme="majorBidi" w:cstheme="majorBidi" w:hint="cs"/>
          <w:noProof/>
          <w:sz w:val="24"/>
          <w:szCs w:val="24"/>
        </w:rPr>
        <w:drawing>
          <wp:inline distT="0" distB="0" distL="0" distR="0" wp14:anchorId="7F80FADE" wp14:editId="6CE9C024">
            <wp:extent cx="4774019" cy="254063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11610" cy="2560640"/>
                    </a:xfrm>
                    <a:prstGeom prst="rect">
                      <a:avLst/>
                    </a:prstGeom>
                  </pic:spPr>
                </pic:pic>
              </a:graphicData>
            </a:graphic>
          </wp:inline>
        </w:drawing>
      </w:r>
    </w:p>
    <w:p w14:paraId="42F32C83" w14:textId="06015F6A" w:rsidR="004E555D" w:rsidRDefault="00820EB7" w:rsidP="00820EB7">
      <w:pPr>
        <w:bidi w:val="0"/>
        <w:ind w:left="-1276"/>
        <w:jc w:val="center"/>
        <w:rPr>
          <w:rFonts w:asciiTheme="majorBidi" w:hAnsiTheme="majorBidi" w:cstheme="majorBidi"/>
          <w:sz w:val="24"/>
          <w:szCs w:val="24"/>
        </w:rPr>
      </w:pPr>
      <w:r w:rsidRPr="00B45ABE">
        <w:rPr>
          <w:rFonts w:asciiTheme="majorBidi" w:hAnsiTheme="majorBidi" w:cstheme="majorBidi"/>
          <w:sz w:val="24"/>
          <w:szCs w:val="24"/>
        </w:rPr>
        <w:t xml:space="preserve">                     </w:t>
      </w:r>
      <w:r w:rsidR="005B431E" w:rsidRPr="00B45ABE">
        <w:rPr>
          <w:rFonts w:asciiTheme="majorBidi" w:hAnsiTheme="majorBidi" w:cstheme="majorBidi"/>
          <w:sz w:val="24"/>
          <w:szCs w:val="24"/>
        </w:rPr>
        <w:t>Fig</w:t>
      </w:r>
      <w:r w:rsidR="00DA2F21" w:rsidRPr="00B45ABE">
        <w:rPr>
          <w:rFonts w:asciiTheme="majorBidi" w:hAnsiTheme="majorBidi" w:cstheme="majorBidi"/>
          <w:sz w:val="24"/>
          <w:szCs w:val="24"/>
        </w:rPr>
        <w:t>ure</w:t>
      </w:r>
      <w:r w:rsidR="005B431E" w:rsidRPr="00B45ABE">
        <w:rPr>
          <w:rFonts w:asciiTheme="majorBidi" w:hAnsiTheme="majorBidi" w:cstheme="majorBidi"/>
          <w:sz w:val="24"/>
          <w:szCs w:val="24"/>
        </w:rPr>
        <w:t xml:space="preserve"> 3</w:t>
      </w:r>
      <w:r w:rsidR="00DA2F21" w:rsidRPr="00B45ABE">
        <w:rPr>
          <w:rFonts w:asciiTheme="majorBidi" w:hAnsiTheme="majorBidi" w:cstheme="majorBidi"/>
          <w:sz w:val="24"/>
          <w:szCs w:val="24"/>
        </w:rPr>
        <w:t>-</w:t>
      </w:r>
      <w:r w:rsidR="008A6651">
        <w:rPr>
          <w:rFonts w:asciiTheme="majorBidi" w:hAnsiTheme="majorBidi" w:cstheme="majorBidi"/>
          <w:sz w:val="24"/>
          <w:szCs w:val="24"/>
        </w:rPr>
        <w:t>4</w:t>
      </w:r>
      <w:r w:rsidR="005B431E" w:rsidRPr="00B45ABE">
        <w:rPr>
          <w:rFonts w:asciiTheme="majorBidi" w:hAnsiTheme="majorBidi" w:cstheme="majorBidi"/>
          <w:sz w:val="24"/>
          <w:szCs w:val="24"/>
        </w:rPr>
        <w:t>: k-nearest-neighbor-algorithm-for-machine-learning</w:t>
      </w:r>
    </w:p>
    <w:p w14:paraId="0048C149" w14:textId="77777777" w:rsidR="00B45ABE" w:rsidRPr="00B45ABE" w:rsidRDefault="00B45ABE" w:rsidP="00B45ABE">
      <w:pPr>
        <w:bidi w:val="0"/>
        <w:ind w:left="-1276"/>
        <w:jc w:val="center"/>
        <w:rPr>
          <w:rFonts w:asciiTheme="majorBidi" w:hAnsiTheme="majorBidi" w:cstheme="majorBidi"/>
          <w:sz w:val="24"/>
          <w:szCs w:val="24"/>
        </w:rPr>
      </w:pPr>
    </w:p>
    <w:p w14:paraId="3A7C2650" w14:textId="2A11F625" w:rsidR="00DA2F21" w:rsidRPr="00990A84" w:rsidRDefault="00B17992" w:rsidP="00B71B91">
      <w:pPr>
        <w:pStyle w:val="ListParagraph"/>
        <w:numPr>
          <w:ilvl w:val="0"/>
          <w:numId w:val="39"/>
        </w:numPr>
        <w:bidi w:val="0"/>
        <w:spacing w:line="360" w:lineRule="auto"/>
        <w:ind w:left="0" w:firstLine="0"/>
        <w:jc w:val="both"/>
        <w:rPr>
          <w:rFonts w:asciiTheme="majorBidi" w:hAnsiTheme="majorBidi" w:cstheme="majorBidi"/>
          <w:b/>
          <w:bCs/>
          <w:sz w:val="32"/>
          <w:szCs w:val="32"/>
        </w:rPr>
      </w:pPr>
      <w:r w:rsidRPr="00990A84">
        <w:rPr>
          <w:rFonts w:asciiTheme="majorBidi" w:hAnsiTheme="majorBidi" w:cstheme="majorBidi"/>
          <w:b/>
          <w:bCs/>
          <w:sz w:val="32"/>
          <w:szCs w:val="32"/>
        </w:rPr>
        <w:t>Long Short-Term Memory (LSTM)</w:t>
      </w:r>
    </w:p>
    <w:p w14:paraId="05FF7F73" w14:textId="222A8B33" w:rsidR="004E555D" w:rsidRPr="00DA2F21" w:rsidRDefault="00B17992" w:rsidP="00BC71E4">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LSTM </w:t>
      </w:r>
      <w:r w:rsidR="005B431E" w:rsidRPr="00DA2F21">
        <w:rPr>
          <w:rFonts w:asciiTheme="majorBidi" w:hAnsiTheme="majorBidi" w:cstheme="majorBidi"/>
          <w:color w:val="000000" w:themeColor="text1"/>
          <w:sz w:val="28"/>
          <w:szCs w:val="28"/>
        </w:rPr>
        <w:t xml:space="preserve">is a type of </w:t>
      </w:r>
      <w:r>
        <w:rPr>
          <w:rFonts w:asciiTheme="majorBidi" w:hAnsiTheme="majorBidi" w:cstheme="majorBidi"/>
          <w:color w:val="000000" w:themeColor="text1"/>
          <w:sz w:val="28"/>
          <w:szCs w:val="28"/>
        </w:rPr>
        <w:t>RNN</w:t>
      </w:r>
      <w:r w:rsidR="005B431E" w:rsidRPr="00DA2F21">
        <w:rPr>
          <w:rFonts w:asciiTheme="majorBidi" w:hAnsiTheme="majorBidi" w:cstheme="majorBidi"/>
          <w:color w:val="000000" w:themeColor="text1"/>
          <w:sz w:val="28"/>
          <w:szCs w:val="28"/>
        </w:rPr>
        <w:t xml:space="preserve"> architecture that is designed to address the problem of vanishing gradients in traditional RNNs. LSTM networks are widely used for modeling sequential data, such as natural language, speech, and time series data. The key feature of LSTM is the presence of </w:t>
      </w:r>
      <w:r w:rsidR="005B431E" w:rsidRPr="00DA2F21">
        <w:rPr>
          <w:rFonts w:asciiTheme="majorBidi" w:hAnsiTheme="majorBidi" w:cstheme="majorBidi"/>
          <w:color w:val="000000" w:themeColor="text1"/>
          <w:sz w:val="28"/>
          <w:szCs w:val="28"/>
        </w:rPr>
        <w:lastRenderedPageBreak/>
        <w:t>memory cells that are capable of storing information for a long time and selectively forgetting or updating that information. The memory cells are controlled by gates, which are layers of neural networks that control the flow of information into and out of the memory cells. The gates include an input gate, which decides which information to add to the memory cells, a forget gate, which decides which information to forget from the memory cells, and an output gate, which decides which information to output from the memory cells. LSTM has become popular in many applications due to its ability to capture long-term dependencies in sequential data and its ability to handle vanishing gradients, which can be</w:t>
      </w:r>
      <w:r>
        <w:rPr>
          <w:rFonts w:asciiTheme="majorBidi" w:hAnsiTheme="majorBidi" w:cstheme="majorBidi"/>
          <w:color w:val="000000" w:themeColor="text1"/>
          <w:sz w:val="28"/>
          <w:szCs w:val="28"/>
        </w:rPr>
        <w:t xml:space="preserve"> a problem in traditional RNNs. </w:t>
      </w:r>
      <w:r w:rsidR="005B431E" w:rsidRPr="00DA2F21">
        <w:rPr>
          <w:rFonts w:asciiTheme="majorBidi" w:hAnsiTheme="majorBidi" w:cstheme="majorBidi"/>
          <w:color w:val="000000" w:themeColor="text1"/>
          <w:sz w:val="28"/>
          <w:szCs w:val="28"/>
        </w:rPr>
        <w:t>LSTM has also been extended and modified in various ways to improve its performance, such as adding attention mechanisms, using multiple layers, and incorporating convolutional layers.</w:t>
      </w:r>
    </w:p>
    <w:p w14:paraId="35C91ACC" w14:textId="77777777" w:rsidR="004E555D" w:rsidRDefault="005B431E">
      <w:pPr>
        <w:bidi w:val="0"/>
        <w:ind w:left="-1276"/>
        <w:jc w:val="center"/>
        <w:rPr>
          <w:rFonts w:asciiTheme="majorBidi" w:hAnsiTheme="majorBidi" w:cstheme="majorBidi"/>
          <w:sz w:val="24"/>
          <w:szCs w:val="24"/>
        </w:rPr>
      </w:pPr>
      <w:r>
        <w:rPr>
          <w:rFonts w:asciiTheme="majorBidi" w:hAnsiTheme="majorBidi" w:cstheme="majorBidi" w:hint="cs"/>
          <w:noProof/>
          <w:sz w:val="24"/>
          <w:szCs w:val="24"/>
        </w:rPr>
        <w:drawing>
          <wp:inline distT="0" distB="0" distL="0" distR="0" wp14:anchorId="32BF8865" wp14:editId="2EEED096">
            <wp:extent cx="4116953" cy="2371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3143" cy="2403421"/>
                    </a:xfrm>
                    <a:prstGeom prst="rect">
                      <a:avLst/>
                    </a:prstGeom>
                  </pic:spPr>
                </pic:pic>
              </a:graphicData>
            </a:graphic>
          </wp:inline>
        </w:drawing>
      </w:r>
    </w:p>
    <w:p w14:paraId="7F15CA8A" w14:textId="36773738" w:rsidR="004E555D" w:rsidRDefault="005B431E">
      <w:pPr>
        <w:bidi w:val="0"/>
        <w:ind w:left="-1276"/>
        <w:jc w:val="center"/>
        <w:rPr>
          <w:rFonts w:asciiTheme="majorBidi" w:hAnsiTheme="majorBidi" w:cstheme="majorBidi"/>
          <w:sz w:val="24"/>
          <w:szCs w:val="24"/>
        </w:rPr>
      </w:pPr>
      <w:r w:rsidRPr="00DA2F21">
        <w:rPr>
          <w:rFonts w:asciiTheme="majorBidi" w:hAnsiTheme="majorBidi" w:cstheme="majorBidi"/>
          <w:sz w:val="24"/>
          <w:szCs w:val="24"/>
        </w:rPr>
        <w:t>Fig</w:t>
      </w:r>
      <w:r w:rsidR="00DA2F21">
        <w:rPr>
          <w:rFonts w:asciiTheme="majorBidi" w:hAnsiTheme="majorBidi" w:cstheme="majorBidi"/>
          <w:sz w:val="24"/>
          <w:szCs w:val="24"/>
        </w:rPr>
        <w:t>ure</w:t>
      </w:r>
      <w:r w:rsidR="00931C2D">
        <w:rPr>
          <w:rFonts w:asciiTheme="majorBidi" w:hAnsiTheme="majorBidi" w:cstheme="majorBidi"/>
          <w:sz w:val="24"/>
          <w:szCs w:val="24"/>
        </w:rPr>
        <w:t xml:space="preserve"> 3-</w:t>
      </w:r>
      <w:r w:rsidR="008A6651">
        <w:rPr>
          <w:rFonts w:asciiTheme="majorBidi" w:hAnsiTheme="majorBidi" w:cstheme="majorBidi"/>
          <w:sz w:val="24"/>
          <w:szCs w:val="24"/>
        </w:rPr>
        <w:t>5</w:t>
      </w:r>
      <w:r w:rsidRPr="00DA2F21">
        <w:rPr>
          <w:rFonts w:asciiTheme="majorBidi" w:hAnsiTheme="majorBidi" w:cstheme="majorBidi"/>
          <w:sz w:val="24"/>
          <w:szCs w:val="24"/>
        </w:rPr>
        <w:t xml:space="preserve">: Long </w:t>
      </w:r>
      <w:r w:rsidR="00DA2F21" w:rsidRPr="00DA2F21">
        <w:rPr>
          <w:rFonts w:asciiTheme="majorBidi" w:hAnsiTheme="majorBidi" w:cstheme="majorBidi"/>
          <w:sz w:val="24"/>
          <w:szCs w:val="24"/>
        </w:rPr>
        <w:t>short-term</w:t>
      </w:r>
      <w:r w:rsidRPr="00DA2F21">
        <w:rPr>
          <w:rFonts w:asciiTheme="majorBidi" w:hAnsiTheme="majorBidi" w:cstheme="majorBidi"/>
          <w:sz w:val="24"/>
          <w:szCs w:val="24"/>
        </w:rPr>
        <w:t xml:space="preserve"> memory cell</w:t>
      </w:r>
    </w:p>
    <w:p w14:paraId="666654E6" w14:textId="77777777" w:rsidR="004B5838" w:rsidRPr="00DA2F21" w:rsidRDefault="004B5838" w:rsidP="004B5838">
      <w:pPr>
        <w:bidi w:val="0"/>
        <w:ind w:left="-1276"/>
        <w:jc w:val="center"/>
        <w:rPr>
          <w:rFonts w:asciiTheme="majorBidi" w:hAnsiTheme="majorBidi" w:cstheme="majorBidi"/>
          <w:sz w:val="36"/>
          <w:szCs w:val="36"/>
        </w:rPr>
      </w:pPr>
    </w:p>
    <w:p w14:paraId="541EE30B" w14:textId="42B98BDA" w:rsidR="00DA2F21" w:rsidRPr="00990A84" w:rsidRDefault="005B431E" w:rsidP="00B71B91">
      <w:pPr>
        <w:pStyle w:val="ListParagraph"/>
        <w:numPr>
          <w:ilvl w:val="0"/>
          <w:numId w:val="39"/>
        </w:numPr>
        <w:bidi w:val="0"/>
        <w:spacing w:line="360" w:lineRule="auto"/>
        <w:ind w:left="0" w:firstLine="0"/>
        <w:jc w:val="both"/>
        <w:rPr>
          <w:rFonts w:asciiTheme="majorBidi" w:hAnsiTheme="majorBidi" w:cstheme="majorBidi"/>
          <w:b/>
          <w:bCs/>
          <w:sz w:val="32"/>
          <w:szCs w:val="32"/>
        </w:rPr>
      </w:pPr>
      <w:r w:rsidRPr="00990A84">
        <w:rPr>
          <w:rFonts w:asciiTheme="majorBidi" w:hAnsiTheme="majorBidi" w:cstheme="majorBidi"/>
          <w:b/>
          <w:bCs/>
          <w:sz w:val="32"/>
          <w:szCs w:val="32"/>
        </w:rPr>
        <w:t>Support Vector Machine</w:t>
      </w:r>
      <w:r w:rsidR="00DA2F21" w:rsidRPr="00990A84">
        <w:rPr>
          <w:rFonts w:asciiTheme="majorBidi" w:hAnsiTheme="majorBidi" w:cstheme="majorBidi"/>
          <w:b/>
          <w:bCs/>
          <w:sz w:val="32"/>
          <w:szCs w:val="32"/>
        </w:rPr>
        <w:t xml:space="preserve"> </w:t>
      </w:r>
      <w:r w:rsidR="00F0107A" w:rsidRPr="00990A84">
        <w:rPr>
          <w:rFonts w:asciiTheme="majorBidi" w:hAnsiTheme="majorBidi" w:cstheme="majorBidi"/>
          <w:b/>
          <w:bCs/>
          <w:sz w:val="32"/>
          <w:szCs w:val="32"/>
        </w:rPr>
        <w:t>(SVM)</w:t>
      </w:r>
    </w:p>
    <w:p w14:paraId="02080673" w14:textId="674221A3" w:rsidR="004E555D" w:rsidRPr="00DA2F21" w:rsidRDefault="00B17992" w:rsidP="00BC71E4">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SVM i</w:t>
      </w:r>
      <w:r w:rsidR="00DA2F21" w:rsidRPr="00DA2F21">
        <w:rPr>
          <w:rFonts w:asciiTheme="majorBidi" w:hAnsiTheme="majorBidi" w:cstheme="majorBidi"/>
          <w:color w:val="000000" w:themeColor="text1"/>
          <w:sz w:val="28"/>
          <w:szCs w:val="28"/>
        </w:rPr>
        <w:t xml:space="preserve">s a powerful and widely used supervised machine learning algorithm used for classification, regression, and outlier detection tasks. It is a parametric algorithm, meaning it builds a model based on training </w:t>
      </w:r>
      <w:r w:rsidR="00DA2F21" w:rsidRPr="00DA2F21">
        <w:rPr>
          <w:rFonts w:asciiTheme="majorBidi" w:hAnsiTheme="majorBidi" w:cstheme="majorBidi"/>
          <w:color w:val="000000" w:themeColor="text1"/>
          <w:sz w:val="28"/>
          <w:szCs w:val="28"/>
        </w:rPr>
        <w:lastRenderedPageBreak/>
        <w:t>data that can be used to make predictions on new, unseen data. The core idea of SVM is to find the optimal hyperplane that separates the data into different classes or predicts the target value in the case of regression. The hyperplane is chosen to maximize the margin, which is the distance between the hyperplane and the closest data points from each class. The SVM algorithm can handle both linear and nonlinear boundaries by using different types of kernels, such as polynomial, radial basis function (RBF), and sigmoid. SVM is a versatile algorithm that can handle high-dimensional and complex data, and it is known for its ability to handle small and medium-sized datasets. It also has a strong theoretical foundation and is able to generalize well to new, unseen data. However, SVM can be computationally expensive, especially for large datasets, and requires careful tuning of the kernel and other hyperparameters to achieve optimal performance.</w:t>
      </w:r>
    </w:p>
    <w:p w14:paraId="08EC1610" w14:textId="77777777" w:rsidR="004E555D" w:rsidRDefault="005B431E">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FB4D2A9" wp14:editId="438C19E2">
            <wp:extent cx="4119479" cy="24667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38078" cy="2477891"/>
                    </a:xfrm>
                    <a:prstGeom prst="rect">
                      <a:avLst/>
                    </a:prstGeom>
                  </pic:spPr>
                </pic:pic>
              </a:graphicData>
            </a:graphic>
          </wp:inline>
        </w:drawing>
      </w:r>
    </w:p>
    <w:p w14:paraId="641724B3" w14:textId="6FE5A000" w:rsidR="004E555D" w:rsidRDefault="005B431E" w:rsidP="00A722C5">
      <w:pPr>
        <w:bidi w:val="0"/>
        <w:jc w:val="center"/>
        <w:rPr>
          <w:rFonts w:asciiTheme="majorBidi" w:hAnsiTheme="majorBidi" w:cstheme="majorBidi"/>
          <w:sz w:val="24"/>
          <w:szCs w:val="24"/>
        </w:rPr>
      </w:pPr>
      <w:r w:rsidRPr="00DA2F21">
        <w:rPr>
          <w:rFonts w:asciiTheme="majorBidi" w:hAnsiTheme="majorBidi" w:cstheme="majorBidi"/>
          <w:sz w:val="24"/>
          <w:szCs w:val="24"/>
        </w:rPr>
        <w:t>Fig</w:t>
      </w:r>
      <w:r w:rsidR="00DA2F21">
        <w:rPr>
          <w:rFonts w:asciiTheme="majorBidi" w:hAnsiTheme="majorBidi" w:cstheme="majorBidi"/>
          <w:sz w:val="24"/>
          <w:szCs w:val="24"/>
        </w:rPr>
        <w:t>ure</w:t>
      </w:r>
      <w:r w:rsidR="00931C2D">
        <w:rPr>
          <w:rFonts w:asciiTheme="majorBidi" w:hAnsiTheme="majorBidi" w:cstheme="majorBidi"/>
          <w:sz w:val="24"/>
          <w:szCs w:val="24"/>
        </w:rPr>
        <w:t xml:space="preserve"> 3-</w:t>
      </w:r>
      <w:r w:rsidR="008A6651">
        <w:rPr>
          <w:rFonts w:asciiTheme="majorBidi" w:hAnsiTheme="majorBidi" w:cstheme="majorBidi"/>
          <w:sz w:val="24"/>
          <w:szCs w:val="24"/>
        </w:rPr>
        <w:t>6</w:t>
      </w:r>
      <w:r w:rsidR="00C2012D">
        <w:rPr>
          <w:rFonts w:asciiTheme="majorBidi" w:hAnsiTheme="majorBidi" w:cstheme="majorBidi"/>
          <w:sz w:val="24"/>
          <w:szCs w:val="24"/>
        </w:rPr>
        <w:t>: S</w:t>
      </w:r>
      <w:r w:rsidRPr="00DA2F21">
        <w:rPr>
          <w:rFonts w:asciiTheme="majorBidi" w:hAnsiTheme="majorBidi" w:cstheme="majorBidi"/>
          <w:sz w:val="24"/>
          <w:szCs w:val="24"/>
        </w:rPr>
        <w:t>upport vector machine algorithm</w:t>
      </w:r>
    </w:p>
    <w:p w14:paraId="339CA55A" w14:textId="018B29B9" w:rsidR="000741F1" w:rsidRPr="00990A84" w:rsidRDefault="005B431E" w:rsidP="00B71B91">
      <w:pPr>
        <w:pStyle w:val="ListParagraph"/>
        <w:numPr>
          <w:ilvl w:val="0"/>
          <w:numId w:val="39"/>
        </w:numPr>
        <w:bidi w:val="0"/>
        <w:spacing w:line="360" w:lineRule="auto"/>
        <w:ind w:left="0" w:firstLine="0"/>
        <w:jc w:val="both"/>
        <w:rPr>
          <w:rFonts w:asciiTheme="majorBidi" w:hAnsiTheme="majorBidi" w:cstheme="majorBidi"/>
          <w:b/>
          <w:bCs/>
          <w:sz w:val="32"/>
          <w:szCs w:val="32"/>
        </w:rPr>
      </w:pPr>
      <w:r w:rsidRPr="00990A84">
        <w:rPr>
          <w:rFonts w:asciiTheme="majorBidi" w:hAnsiTheme="majorBidi" w:cstheme="majorBidi"/>
          <w:b/>
          <w:bCs/>
          <w:sz w:val="32"/>
          <w:szCs w:val="32"/>
        </w:rPr>
        <w:t>Ar</w:t>
      </w:r>
      <w:r w:rsidR="00F0107A" w:rsidRPr="00990A84">
        <w:rPr>
          <w:rFonts w:asciiTheme="majorBidi" w:hAnsiTheme="majorBidi" w:cstheme="majorBidi"/>
          <w:b/>
          <w:bCs/>
          <w:sz w:val="32"/>
          <w:szCs w:val="32"/>
        </w:rPr>
        <w:t>tificial neural networks (ANNs)</w:t>
      </w:r>
    </w:p>
    <w:p w14:paraId="66E7E366" w14:textId="1D71C786" w:rsidR="004E555D" w:rsidRPr="000741F1" w:rsidRDefault="008554EC" w:rsidP="00BC71E4">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ANNs </w:t>
      </w:r>
      <w:r w:rsidR="005B431E" w:rsidRPr="000741F1">
        <w:rPr>
          <w:rFonts w:asciiTheme="majorBidi" w:hAnsiTheme="majorBidi" w:cstheme="majorBidi"/>
          <w:color w:val="000000" w:themeColor="text1"/>
          <w:sz w:val="28"/>
          <w:szCs w:val="28"/>
        </w:rPr>
        <w:t>are inspired by the organic brain, translated to the computer. It’s not a perfect comparison, but there are neurons, activations, and lots of interconnectivity, even if the underlying processes are quite different.</w:t>
      </w:r>
    </w:p>
    <w:p w14:paraId="690B9EB0" w14:textId="77777777" w:rsidR="004E555D" w:rsidRDefault="005B431E">
      <w:pPr>
        <w:bidi w:val="0"/>
        <w:ind w:left="-1276"/>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5BEBDCB" wp14:editId="47F6C43E">
            <wp:extent cx="2828085" cy="18075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9335" cy="1821115"/>
                    </a:xfrm>
                    <a:prstGeom prst="rect">
                      <a:avLst/>
                    </a:prstGeom>
                  </pic:spPr>
                </pic:pic>
              </a:graphicData>
            </a:graphic>
          </wp:inline>
        </w:drawing>
      </w:r>
    </w:p>
    <w:p w14:paraId="7DD3AF95" w14:textId="4136B66F" w:rsidR="004E555D" w:rsidRPr="000741F1" w:rsidRDefault="005B431E" w:rsidP="00A722C5">
      <w:pPr>
        <w:bidi w:val="0"/>
        <w:jc w:val="center"/>
        <w:rPr>
          <w:rFonts w:asciiTheme="majorBidi" w:hAnsiTheme="majorBidi" w:cstheme="majorBidi"/>
          <w:sz w:val="36"/>
          <w:szCs w:val="36"/>
        </w:rPr>
      </w:pPr>
      <w:r w:rsidRPr="000741F1">
        <w:rPr>
          <w:rFonts w:asciiTheme="majorBidi" w:hAnsiTheme="majorBidi" w:cstheme="majorBidi"/>
          <w:sz w:val="24"/>
          <w:szCs w:val="24"/>
        </w:rPr>
        <w:t>Fig</w:t>
      </w:r>
      <w:r w:rsidR="000741F1">
        <w:rPr>
          <w:rFonts w:asciiTheme="majorBidi" w:hAnsiTheme="majorBidi" w:cstheme="majorBidi"/>
          <w:sz w:val="24"/>
          <w:szCs w:val="24"/>
        </w:rPr>
        <w:t>ure</w:t>
      </w:r>
      <w:r w:rsidRPr="000741F1">
        <w:rPr>
          <w:rFonts w:asciiTheme="majorBidi" w:hAnsiTheme="majorBidi" w:cstheme="majorBidi"/>
          <w:sz w:val="24"/>
          <w:szCs w:val="24"/>
        </w:rPr>
        <w:t xml:space="preserve"> 3</w:t>
      </w:r>
      <w:r w:rsidR="000741F1">
        <w:rPr>
          <w:rFonts w:asciiTheme="majorBidi" w:hAnsiTheme="majorBidi" w:cstheme="majorBidi"/>
          <w:sz w:val="24"/>
          <w:szCs w:val="24"/>
        </w:rPr>
        <w:t>-</w:t>
      </w:r>
      <w:r w:rsidR="008A6651">
        <w:rPr>
          <w:rFonts w:asciiTheme="majorBidi" w:hAnsiTheme="majorBidi" w:cstheme="majorBidi"/>
          <w:sz w:val="24"/>
          <w:szCs w:val="24"/>
        </w:rPr>
        <w:t>7</w:t>
      </w:r>
      <w:r w:rsidRPr="000741F1">
        <w:rPr>
          <w:rFonts w:asciiTheme="majorBidi" w:hAnsiTheme="majorBidi" w:cstheme="majorBidi"/>
          <w:sz w:val="24"/>
          <w:szCs w:val="24"/>
        </w:rPr>
        <w:t>: ​Comparing a biological neuron to an artificial neuron.</w:t>
      </w:r>
    </w:p>
    <w:p w14:paraId="3D03EBAD" w14:textId="5A3A40A5" w:rsidR="004E555D" w:rsidRPr="000741F1" w:rsidRDefault="005B431E" w:rsidP="00506AA7">
      <w:pPr>
        <w:bidi w:val="0"/>
        <w:spacing w:line="360" w:lineRule="auto"/>
        <w:jc w:val="both"/>
        <w:rPr>
          <w:rFonts w:asciiTheme="majorBidi" w:hAnsiTheme="majorBidi" w:cstheme="majorBidi"/>
          <w:color w:val="000000" w:themeColor="text1"/>
          <w:sz w:val="28"/>
          <w:szCs w:val="28"/>
        </w:rPr>
      </w:pPr>
      <w:r w:rsidRPr="000741F1">
        <w:rPr>
          <w:rFonts w:asciiTheme="majorBidi" w:hAnsiTheme="majorBidi" w:cstheme="majorBidi"/>
          <w:color w:val="000000" w:themeColor="text1"/>
          <w:sz w:val="28"/>
          <w:szCs w:val="28"/>
        </w:rPr>
        <w:t>A single neuron by itself is relatively useless, but, when combined with hundreds or thousands of other neurons, the interconnectivity produces relationships and results that frequently outperform any other machine learning methods.</w:t>
      </w:r>
    </w:p>
    <w:p w14:paraId="5A753220" w14:textId="77777777" w:rsidR="004E555D" w:rsidRDefault="005B431E">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00B23A5" wp14:editId="6C1E984B">
            <wp:extent cx="2788629" cy="1647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6722" cy="1658516"/>
                    </a:xfrm>
                    <a:prstGeom prst="rect">
                      <a:avLst/>
                    </a:prstGeom>
                  </pic:spPr>
                </pic:pic>
              </a:graphicData>
            </a:graphic>
          </wp:inline>
        </w:drawing>
      </w:r>
    </w:p>
    <w:p w14:paraId="5D10CD24" w14:textId="36559C26" w:rsidR="004E555D" w:rsidRPr="000741F1" w:rsidRDefault="005B431E" w:rsidP="00A722C5">
      <w:pPr>
        <w:bidi w:val="0"/>
        <w:jc w:val="center"/>
        <w:rPr>
          <w:rFonts w:asciiTheme="majorBidi" w:hAnsiTheme="majorBidi" w:cstheme="majorBidi"/>
          <w:sz w:val="36"/>
          <w:szCs w:val="36"/>
        </w:rPr>
      </w:pPr>
      <w:r w:rsidRPr="000741F1">
        <w:rPr>
          <w:rFonts w:asciiTheme="majorBidi" w:hAnsiTheme="majorBidi" w:cstheme="majorBidi"/>
          <w:sz w:val="24"/>
          <w:szCs w:val="24"/>
        </w:rPr>
        <w:t>Fig 3</w:t>
      </w:r>
      <w:r w:rsidR="000741F1">
        <w:rPr>
          <w:rFonts w:asciiTheme="majorBidi" w:hAnsiTheme="majorBidi" w:cstheme="majorBidi"/>
          <w:sz w:val="24"/>
          <w:szCs w:val="24"/>
        </w:rPr>
        <w:t>-</w:t>
      </w:r>
      <w:r w:rsidR="008A6651">
        <w:rPr>
          <w:rFonts w:asciiTheme="majorBidi" w:hAnsiTheme="majorBidi" w:cstheme="majorBidi"/>
          <w:sz w:val="24"/>
          <w:szCs w:val="24"/>
        </w:rPr>
        <w:t>8</w:t>
      </w:r>
      <w:r w:rsidRPr="000741F1">
        <w:rPr>
          <w:rFonts w:asciiTheme="majorBidi" w:hAnsiTheme="majorBidi" w:cstheme="majorBidi"/>
          <w:sz w:val="24"/>
          <w:szCs w:val="24"/>
        </w:rPr>
        <w:t xml:space="preserve">:​ Example of </w:t>
      </w:r>
      <w:r w:rsidR="000741F1">
        <w:rPr>
          <w:rFonts w:asciiTheme="majorBidi" w:hAnsiTheme="majorBidi" w:cstheme="majorBidi"/>
          <w:sz w:val="24"/>
          <w:szCs w:val="24"/>
        </w:rPr>
        <w:t>an ANN</w:t>
      </w:r>
      <w:r w:rsidRPr="000741F1">
        <w:rPr>
          <w:rFonts w:asciiTheme="majorBidi" w:hAnsiTheme="majorBidi" w:cstheme="majorBidi"/>
          <w:sz w:val="24"/>
          <w:szCs w:val="24"/>
        </w:rPr>
        <w:t xml:space="preserve"> with 3 hidden layers of 16 neurons each.</w:t>
      </w:r>
    </w:p>
    <w:p w14:paraId="689ABDE9" w14:textId="132053C4" w:rsidR="004E555D" w:rsidRPr="000741F1" w:rsidRDefault="005B431E" w:rsidP="00A722C5">
      <w:pPr>
        <w:bidi w:val="0"/>
        <w:spacing w:line="360" w:lineRule="auto"/>
        <w:jc w:val="both"/>
        <w:rPr>
          <w:rFonts w:asciiTheme="majorBidi" w:hAnsiTheme="majorBidi" w:cstheme="majorBidi"/>
          <w:color w:val="000000" w:themeColor="text1"/>
          <w:sz w:val="28"/>
          <w:szCs w:val="28"/>
        </w:rPr>
      </w:pPr>
      <w:r w:rsidRPr="000741F1">
        <w:rPr>
          <w:rFonts w:asciiTheme="majorBidi" w:hAnsiTheme="majorBidi" w:cstheme="majorBidi"/>
          <w:color w:val="000000" w:themeColor="text1"/>
          <w:sz w:val="28"/>
          <w:szCs w:val="28"/>
        </w:rPr>
        <w:t xml:space="preserve">The above </w:t>
      </w:r>
      <w:r w:rsidR="00793200">
        <w:rPr>
          <w:rFonts w:asciiTheme="majorBidi" w:hAnsiTheme="majorBidi" w:cstheme="majorBidi"/>
          <w:color w:val="000000" w:themeColor="text1"/>
          <w:sz w:val="28"/>
          <w:szCs w:val="28"/>
        </w:rPr>
        <w:t>figure</w:t>
      </w:r>
      <w:r w:rsidRPr="000741F1">
        <w:rPr>
          <w:rFonts w:asciiTheme="majorBidi" w:hAnsiTheme="majorBidi" w:cstheme="majorBidi"/>
          <w:color w:val="000000" w:themeColor="text1"/>
          <w:sz w:val="28"/>
          <w:szCs w:val="28"/>
        </w:rPr>
        <w:t xml:space="preserve"> shows </w:t>
      </w:r>
      <w:r w:rsidR="00793200">
        <w:rPr>
          <w:rFonts w:asciiTheme="majorBidi" w:hAnsiTheme="majorBidi" w:cstheme="majorBidi"/>
          <w:color w:val="000000" w:themeColor="text1"/>
          <w:sz w:val="28"/>
          <w:szCs w:val="28"/>
        </w:rPr>
        <w:t>an</w:t>
      </w:r>
      <w:r w:rsidRPr="000741F1">
        <w:rPr>
          <w:rFonts w:asciiTheme="majorBidi" w:hAnsiTheme="majorBidi" w:cstheme="majorBidi"/>
          <w:color w:val="000000" w:themeColor="text1"/>
          <w:sz w:val="28"/>
          <w:szCs w:val="28"/>
        </w:rPr>
        <w:t xml:space="preserve"> </w:t>
      </w:r>
      <w:r w:rsidR="00BC71E4">
        <w:rPr>
          <w:rFonts w:asciiTheme="majorBidi" w:hAnsiTheme="majorBidi" w:cstheme="majorBidi"/>
          <w:color w:val="000000" w:themeColor="text1"/>
          <w:sz w:val="28"/>
          <w:szCs w:val="28"/>
        </w:rPr>
        <w:t>ANN</w:t>
      </w:r>
      <w:r w:rsidRPr="000741F1">
        <w:rPr>
          <w:rFonts w:asciiTheme="majorBidi" w:hAnsiTheme="majorBidi" w:cstheme="majorBidi"/>
          <w:color w:val="000000" w:themeColor="text1"/>
          <w:sz w:val="28"/>
          <w:szCs w:val="28"/>
        </w:rPr>
        <w:t xml:space="preserve"> model structures and the numbers of parameters the model has. The details of what is seen here are the subjects of future chapters.  It might seem rather complicated when you look at it this way. Neural networks are considered to be “black boxes” in that we often have no idea why ​ they reach the conclusions they do. We do understand how ​ they do this, though</w:t>
      </w:r>
      <w:r w:rsidR="000741F1">
        <w:rPr>
          <w:rFonts w:asciiTheme="majorBidi" w:hAnsiTheme="majorBidi" w:cstheme="majorBidi"/>
          <w:color w:val="000000" w:themeColor="text1"/>
          <w:sz w:val="28"/>
          <w:szCs w:val="28"/>
        </w:rPr>
        <w:t xml:space="preserve"> </w:t>
      </w:r>
      <w:r w:rsidRPr="000741F1">
        <w:rPr>
          <w:rFonts w:asciiTheme="majorBidi" w:hAnsiTheme="majorBidi" w:cstheme="majorBidi"/>
          <w:color w:val="000000" w:themeColor="text1"/>
          <w:sz w:val="28"/>
          <w:szCs w:val="28"/>
        </w:rPr>
        <w:t>[31]</w:t>
      </w:r>
      <w:r w:rsidR="000741F1">
        <w:rPr>
          <w:rFonts w:asciiTheme="majorBidi" w:hAnsiTheme="majorBidi" w:cstheme="majorBidi"/>
          <w:color w:val="000000" w:themeColor="text1"/>
          <w:sz w:val="28"/>
          <w:szCs w:val="28"/>
        </w:rPr>
        <w:t>.</w:t>
      </w:r>
    </w:p>
    <w:p w14:paraId="766D8AA3" w14:textId="0B5B72D4" w:rsidR="004E555D" w:rsidRPr="00990A84" w:rsidRDefault="005B431E" w:rsidP="00B71B91">
      <w:pPr>
        <w:pStyle w:val="ListParagraph"/>
        <w:numPr>
          <w:ilvl w:val="0"/>
          <w:numId w:val="40"/>
        </w:numPr>
        <w:bidi w:val="0"/>
        <w:spacing w:line="360" w:lineRule="auto"/>
        <w:jc w:val="both"/>
        <w:rPr>
          <w:rFonts w:asciiTheme="majorBidi" w:hAnsiTheme="majorBidi" w:cstheme="majorBidi"/>
          <w:b/>
          <w:bCs/>
          <w:sz w:val="32"/>
          <w:szCs w:val="32"/>
        </w:rPr>
      </w:pPr>
      <w:r w:rsidRPr="00990A84">
        <w:rPr>
          <w:rFonts w:asciiTheme="majorBidi" w:hAnsiTheme="majorBidi" w:cstheme="majorBidi"/>
          <w:b/>
          <w:bCs/>
          <w:sz w:val="32"/>
          <w:szCs w:val="32"/>
        </w:rPr>
        <w:t>Evalua</w:t>
      </w:r>
      <w:r w:rsidR="00F0107A" w:rsidRPr="00990A84">
        <w:rPr>
          <w:rFonts w:asciiTheme="majorBidi" w:hAnsiTheme="majorBidi" w:cstheme="majorBidi"/>
          <w:b/>
          <w:bCs/>
          <w:sz w:val="32"/>
          <w:szCs w:val="32"/>
        </w:rPr>
        <w:t>tion of neural network’s output</w:t>
      </w:r>
    </w:p>
    <w:p w14:paraId="636C7B69" w14:textId="506BFC8E" w:rsidR="004E555D" w:rsidRPr="000741F1" w:rsidRDefault="005B431E" w:rsidP="003734D7">
      <w:pPr>
        <w:bidi w:val="0"/>
        <w:spacing w:line="360" w:lineRule="auto"/>
        <w:jc w:val="both"/>
        <w:rPr>
          <w:rFonts w:asciiTheme="majorBidi" w:hAnsiTheme="majorBidi" w:cstheme="majorBidi"/>
          <w:color w:val="000000" w:themeColor="text1"/>
          <w:sz w:val="28"/>
          <w:szCs w:val="28"/>
        </w:rPr>
      </w:pPr>
      <w:r w:rsidRPr="000741F1">
        <w:rPr>
          <w:rFonts w:asciiTheme="majorBidi" w:hAnsiTheme="majorBidi" w:cstheme="majorBidi"/>
          <w:color w:val="000000" w:themeColor="text1"/>
          <w:sz w:val="28"/>
          <w:szCs w:val="28"/>
        </w:rPr>
        <w:t>The evaluation of a</w:t>
      </w:r>
      <w:r w:rsidR="00715357">
        <w:rPr>
          <w:rFonts w:asciiTheme="majorBidi" w:hAnsiTheme="majorBidi" w:cstheme="majorBidi"/>
          <w:color w:val="000000" w:themeColor="text1"/>
          <w:sz w:val="28"/>
          <w:szCs w:val="28"/>
        </w:rPr>
        <w:t xml:space="preserve">n ANN </w:t>
      </w:r>
      <w:r w:rsidRPr="000741F1">
        <w:rPr>
          <w:rFonts w:asciiTheme="majorBidi" w:hAnsiTheme="majorBidi" w:cstheme="majorBidi"/>
          <w:color w:val="000000" w:themeColor="text1"/>
          <w:sz w:val="28"/>
          <w:szCs w:val="28"/>
        </w:rPr>
        <w:t xml:space="preserve">output depends on the specific task and the type of data involved, one of the general approaches </w:t>
      </w:r>
      <w:r w:rsidR="003734D7">
        <w:rPr>
          <w:rFonts w:asciiTheme="majorBidi" w:hAnsiTheme="majorBidi" w:cstheme="majorBidi"/>
          <w:color w:val="000000" w:themeColor="text1"/>
          <w:sz w:val="28"/>
          <w:szCs w:val="28"/>
        </w:rPr>
        <w:t>to</w:t>
      </w:r>
      <w:r w:rsidRPr="000741F1">
        <w:rPr>
          <w:rFonts w:asciiTheme="majorBidi" w:hAnsiTheme="majorBidi" w:cstheme="majorBidi"/>
          <w:color w:val="000000" w:themeColor="text1"/>
          <w:sz w:val="28"/>
          <w:szCs w:val="28"/>
        </w:rPr>
        <w:t xml:space="preserve"> be used to evaluate the performance is Confusion matrix: a table that shows the </w:t>
      </w:r>
      <w:r w:rsidRPr="000741F1">
        <w:rPr>
          <w:rFonts w:asciiTheme="majorBidi" w:hAnsiTheme="majorBidi" w:cstheme="majorBidi"/>
          <w:color w:val="000000" w:themeColor="text1"/>
          <w:sz w:val="28"/>
          <w:szCs w:val="28"/>
        </w:rPr>
        <w:lastRenderedPageBreak/>
        <w:t>number of true positives, false positives, true negatives, and false negatives for a classification task. It used to calculate evaluation metrics such as accuracy, precision, recall, and F1 score</w:t>
      </w:r>
      <w:r w:rsidR="003734D7">
        <w:rPr>
          <w:rFonts w:asciiTheme="majorBidi" w:hAnsiTheme="majorBidi" w:cstheme="majorBidi"/>
          <w:color w:val="000000" w:themeColor="text1"/>
          <w:sz w:val="28"/>
          <w:szCs w:val="28"/>
        </w:rPr>
        <w:t>;</w:t>
      </w:r>
      <w:r w:rsidRPr="000741F1">
        <w:rPr>
          <w:rFonts w:asciiTheme="majorBidi" w:hAnsiTheme="majorBidi" w:cstheme="majorBidi"/>
          <w:color w:val="000000" w:themeColor="text1"/>
          <w:sz w:val="28"/>
          <w:szCs w:val="28"/>
        </w:rPr>
        <w:t xml:space="preserve"> </w:t>
      </w:r>
      <w:r w:rsidR="003734D7">
        <w:rPr>
          <w:rFonts w:asciiTheme="majorBidi" w:hAnsiTheme="majorBidi" w:cstheme="majorBidi"/>
          <w:color w:val="000000" w:themeColor="text1"/>
          <w:sz w:val="28"/>
          <w:szCs w:val="28"/>
        </w:rPr>
        <w:t>that</w:t>
      </w:r>
      <w:r w:rsidRPr="000741F1">
        <w:rPr>
          <w:rFonts w:asciiTheme="majorBidi" w:hAnsiTheme="majorBidi" w:cstheme="majorBidi"/>
          <w:color w:val="000000" w:themeColor="text1"/>
          <w:sz w:val="28"/>
          <w:szCs w:val="28"/>
        </w:rPr>
        <w:t xml:space="preserve"> compare the predicted outputs with the true labels and measure the performance of the model in terms of its ability to correctly classify the data.</w:t>
      </w:r>
    </w:p>
    <w:p w14:paraId="47D738BE" w14:textId="743118D5" w:rsidR="000741F1" w:rsidRDefault="005B431E" w:rsidP="001F5003">
      <w:pPr>
        <w:pStyle w:val="ListParagraph"/>
        <w:numPr>
          <w:ilvl w:val="0"/>
          <w:numId w:val="15"/>
        </w:numPr>
        <w:bidi w:val="0"/>
        <w:spacing w:line="360" w:lineRule="auto"/>
        <w:ind w:left="360"/>
        <w:jc w:val="both"/>
        <w:rPr>
          <w:rFonts w:asciiTheme="majorBidi" w:hAnsiTheme="majorBidi" w:cstheme="majorBidi"/>
          <w:color w:val="000000" w:themeColor="text1"/>
          <w:sz w:val="28"/>
          <w:szCs w:val="28"/>
        </w:rPr>
      </w:pPr>
      <w:r w:rsidRPr="000741F1">
        <w:rPr>
          <w:rFonts w:asciiTheme="majorBidi" w:hAnsiTheme="majorBidi" w:cstheme="majorBidi"/>
          <w:b/>
          <w:bCs/>
          <w:color w:val="000000" w:themeColor="text1"/>
          <w:sz w:val="28"/>
          <w:szCs w:val="28"/>
        </w:rPr>
        <w:t>Accuracy:</w:t>
      </w:r>
      <w:r w:rsidRPr="000741F1">
        <w:rPr>
          <w:rFonts w:asciiTheme="majorBidi" w:hAnsiTheme="majorBidi" w:cstheme="majorBidi"/>
          <w:color w:val="000000" w:themeColor="text1"/>
          <w:sz w:val="28"/>
          <w:szCs w:val="28"/>
        </w:rPr>
        <w:t xml:space="preserve"> is the proportion of correctly classified instances, calculated as the number of true positives and true negatives divided by the total number of instances.</w:t>
      </w:r>
    </w:p>
    <w:p w14:paraId="3B3A4BED" w14:textId="4F7FC839" w:rsidR="000741F1" w:rsidRDefault="005B431E" w:rsidP="001F5003">
      <w:pPr>
        <w:pStyle w:val="ListParagraph"/>
        <w:numPr>
          <w:ilvl w:val="0"/>
          <w:numId w:val="15"/>
        </w:numPr>
        <w:bidi w:val="0"/>
        <w:spacing w:line="360" w:lineRule="auto"/>
        <w:ind w:left="360"/>
        <w:jc w:val="both"/>
        <w:rPr>
          <w:rFonts w:asciiTheme="majorBidi" w:hAnsiTheme="majorBidi" w:cstheme="majorBidi"/>
          <w:color w:val="000000" w:themeColor="text1"/>
          <w:sz w:val="28"/>
          <w:szCs w:val="28"/>
        </w:rPr>
      </w:pPr>
      <w:r w:rsidRPr="000741F1">
        <w:rPr>
          <w:rFonts w:asciiTheme="majorBidi" w:hAnsiTheme="majorBidi" w:cstheme="majorBidi"/>
          <w:b/>
          <w:bCs/>
          <w:color w:val="000000" w:themeColor="text1"/>
          <w:sz w:val="28"/>
          <w:szCs w:val="28"/>
        </w:rPr>
        <w:t>Precision:</w:t>
      </w:r>
      <w:r w:rsidRPr="000741F1">
        <w:rPr>
          <w:rFonts w:asciiTheme="majorBidi" w:hAnsiTheme="majorBidi" w:cstheme="majorBidi"/>
          <w:color w:val="000000" w:themeColor="text1"/>
          <w:sz w:val="28"/>
          <w:szCs w:val="28"/>
        </w:rPr>
        <w:t xml:space="preserve"> is the proportion of true positives among the instances predicted as positive, calculated as the number of true positives divided by the sum of true positives and false positives.</w:t>
      </w:r>
    </w:p>
    <w:p w14:paraId="45F5447A" w14:textId="6D50CAC5" w:rsidR="000741F1" w:rsidRDefault="005B431E" w:rsidP="001F5003">
      <w:pPr>
        <w:pStyle w:val="ListParagraph"/>
        <w:numPr>
          <w:ilvl w:val="0"/>
          <w:numId w:val="15"/>
        </w:numPr>
        <w:bidi w:val="0"/>
        <w:spacing w:line="360" w:lineRule="auto"/>
        <w:ind w:left="360"/>
        <w:jc w:val="both"/>
        <w:rPr>
          <w:rFonts w:asciiTheme="majorBidi" w:hAnsiTheme="majorBidi" w:cstheme="majorBidi"/>
          <w:color w:val="000000" w:themeColor="text1"/>
          <w:sz w:val="28"/>
          <w:szCs w:val="28"/>
        </w:rPr>
      </w:pPr>
      <w:r w:rsidRPr="000741F1">
        <w:rPr>
          <w:rFonts w:asciiTheme="majorBidi" w:hAnsiTheme="majorBidi" w:cstheme="majorBidi"/>
          <w:b/>
          <w:bCs/>
          <w:color w:val="000000" w:themeColor="text1"/>
          <w:sz w:val="28"/>
          <w:szCs w:val="28"/>
        </w:rPr>
        <w:t>Recall:</w:t>
      </w:r>
      <w:r w:rsidRPr="000741F1">
        <w:rPr>
          <w:rFonts w:asciiTheme="majorBidi" w:hAnsiTheme="majorBidi" w:cstheme="majorBidi"/>
          <w:color w:val="000000" w:themeColor="text1"/>
          <w:sz w:val="28"/>
          <w:szCs w:val="28"/>
        </w:rPr>
        <w:t xml:space="preserve"> is the proportion of true positives among the instances that are actually positive, calculated as the number of true positives divided by the sum of true positives and false negatives.</w:t>
      </w:r>
    </w:p>
    <w:p w14:paraId="429DFC0B" w14:textId="77777777" w:rsidR="003734D7" w:rsidRDefault="005B431E" w:rsidP="001F5003">
      <w:pPr>
        <w:pStyle w:val="ListParagraph"/>
        <w:numPr>
          <w:ilvl w:val="0"/>
          <w:numId w:val="15"/>
        </w:numPr>
        <w:bidi w:val="0"/>
        <w:spacing w:line="360" w:lineRule="auto"/>
        <w:ind w:left="360"/>
        <w:rPr>
          <w:rFonts w:asciiTheme="majorBidi" w:hAnsiTheme="majorBidi" w:cstheme="majorBidi"/>
          <w:color w:val="000000" w:themeColor="text1"/>
          <w:sz w:val="28"/>
          <w:szCs w:val="28"/>
        </w:rPr>
      </w:pPr>
      <w:r w:rsidRPr="000741F1">
        <w:rPr>
          <w:rFonts w:asciiTheme="majorBidi" w:hAnsiTheme="majorBidi" w:cstheme="majorBidi"/>
          <w:b/>
          <w:bCs/>
          <w:color w:val="000000" w:themeColor="text1"/>
          <w:sz w:val="28"/>
          <w:szCs w:val="28"/>
        </w:rPr>
        <w:t>F1 score:</w:t>
      </w:r>
      <w:r w:rsidRPr="000741F1">
        <w:rPr>
          <w:rFonts w:asciiTheme="majorBidi" w:hAnsiTheme="majorBidi" w:cstheme="majorBidi"/>
          <w:color w:val="000000" w:themeColor="text1"/>
          <w:sz w:val="28"/>
          <w:szCs w:val="28"/>
        </w:rPr>
        <w:t xml:space="preserve"> is the harmonic mean of precision and recall, calculated as </w:t>
      </w:r>
      <w:r w:rsidR="000741F1">
        <w:rPr>
          <w:rFonts w:asciiTheme="majorBidi" w:hAnsiTheme="majorBidi" w:cstheme="majorBidi"/>
          <w:color w:val="000000" w:themeColor="text1"/>
          <w:sz w:val="28"/>
          <w:szCs w:val="28"/>
        </w:rPr>
        <w:t xml:space="preserve">   </w:t>
      </w:r>
    </w:p>
    <w:p w14:paraId="3AC8D288" w14:textId="0BFA3B90" w:rsidR="004E555D" w:rsidRPr="000741F1" w:rsidRDefault="000741F1" w:rsidP="003734D7">
      <w:pPr>
        <w:pStyle w:val="ListParagraph"/>
        <w:bidi w:val="0"/>
        <w:spacing w:line="360" w:lineRule="auto"/>
        <w:ind w:left="36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w:t>
      </w:r>
      <m:oMath>
        <m:r>
          <w:rPr>
            <w:rFonts w:ascii="Cambria Math" w:hAnsi="Cambria Math" w:cstheme="majorBidi"/>
            <w:color w:val="000000" w:themeColor="text1"/>
            <w:sz w:val="28"/>
            <w:szCs w:val="28"/>
          </w:rPr>
          <m:t xml:space="preserve">                                           </m:t>
        </m:r>
        <m:f>
          <m:fPr>
            <m:ctrlPr>
              <w:rPr>
                <w:rFonts w:ascii="Cambria Math" w:hAnsi="Cambria Math" w:cstheme="majorBidi"/>
                <w:i/>
                <w:color w:val="000000" w:themeColor="text1"/>
                <w:sz w:val="28"/>
                <w:szCs w:val="28"/>
              </w:rPr>
            </m:ctrlPr>
          </m:fPr>
          <m:num>
            <m:r>
              <w:rPr>
                <w:rFonts w:ascii="Cambria Math" w:hAnsi="Cambria Math" w:cstheme="majorBidi"/>
                <w:color w:val="000000" w:themeColor="text1"/>
                <w:sz w:val="28"/>
                <w:szCs w:val="28"/>
              </w:rPr>
              <m:t xml:space="preserve">2 × </m:t>
            </m:r>
            <m:d>
              <m:dPr>
                <m:ctrlPr>
                  <w:rPr>
                    <w:rFonts w:ascii="Cambria Math" w:hAnsi="Cambria Math" w:cstheme="majorBidi"/>
                    <w:i/>
                    <w:color w:val="000000" w:themeColor="text1"/>
                    <w:sz w:val="28"/>
                    <w:szCs w:val="28"/>
                  </w:rPr>
                </m:ctrlPr>
              </m:dPr>
              <m:e>
                <m:r>
                  <w:rPr>
                    <w:rFonts w:ascii="Cambria Math" w:hAnsi="Cambria Math" w:cstheme="majorBidi"/>
                    <w:color w:val="000000" w:themeColor="text1"/>
                    <w:sz w:val="28"/>
                    <w:szCs w:val="28"/>
                  </w:rPr>
                  <m:t>precision × recall</m:t>
                </m:r>
              </m:e>
            </m:d>
          </m:num>
          <m:den>
            <m:d>
              <m:dPr>
                <m:ctrlPr>
                  <w:rPr>
                    <w:rFonts w:ascii="Cambria Math" w:hAnsi="Cambria Math" w:cstheme="majorBidi"/>
                    <w:i/>
                    <w:color w:val="000000" w:themeColor="text1"/>
                    <w:sz w:val="28"/>
                    <w:szCs w:val="28"/>
                  </w:rPr>
                </m:ctrlPr>
              </m:dPr>
              <m:e>
                <m:r>
                  <w:rPr>
                    <w:rFonts w:ascii="Cambria Math" w:hAnsi="Cambria Math" w:cstheme="majorBidi"/>
                    <w:color w:val="000000" w:themeColor="text1"/>
                    <w:sz w:val="28"/>
                    <w:szCs w:val="28"/>
                  </w:rPr>
                  <m:t>precision + recall</m:t>
                </m:r>
              </m:e>
            </m:d>
          </m:den>
        </m:f>
      </m:oMath>
      <w:r w:rsidR="00820EB7">
        <w:rPr>
          <w:rFonts w:asciiTheme="majorBidi" w:hAnsiTheme="majorBidi" w:cstheme="majorBidi"/>
          <w:color w:val="000000" w:themeColor="text1"/>
          <w:sz w:val="28"/>
          <w:szCs w:val="28"/>
        </w:rPr>
        <w:t xml:space="preserve">                                (3.1)</w:t>
      </w:r>
    </w:p>
    <w:p w14:paraId="4541870B" w14:textId="77777777" w:rsidR="004E555D" w:rsidRPr="000741F1" w:rsidRDefault="005B431E" w:rsidP="003734D7">
      <w:pPr>
        <w:bidi w:val="0"/>
        <w:spacing w:line="360" w:lineRule="auto"/>
        <w:jc w:val="both"/>
        <w:rPr>
          <w:rFonts w:asciiTheme="majorBidi" w:hAnsiTheme="majorBidi" w:cstheme="majorBidi"/>
          <w:color w:val="000000" w:themeColor="text1"/>
          <w:sz w:val="28"/>
          <w:szCs w:val="28"/>
        </w:rPr>
      </w:pPr>
      <w:r w:rsidRPr="000741F1">
        <w:rPr>
          <w:rFonts w:asciiTheme="majorBidi" w:hAnsiTheme="majorBidi" w:cstheme="majorBidi"/>
          <w:color w:val="000000" w:themeColor="text1"/>
          <w:sz w:val="28"/>
          <w:szCs w:val="28"/>
        </w:rPr>
        <w:t>These are just some of the many evaluation metrics used in machine learning. The choice of metric depends on the specific task and the desired performance criteria.</w:t>
      </w:r>
    </w:p>
    <w:p w14:paraId="7DE69074" w14:textId="5E4E2651" w:rsidR="004E555D" w:rsidRPr="00793200" w:rsidRDefault="005B431E" w:rsidP="003734D7">
      <w:pPr>
        <w:bidi w:val="0"/>
        <w:spacing w:line="360" w:lineRule="auto"/>
        <w:jc w:val="both"/>
        <w:rPr>
          <w:rFonts w:asciiTheme="majorBidi" w:hAnsiTheme="majorBidi" w:cstheme="majorBidi"/>
          <w:color w:val="000000" w:themeColor="text1"/>
          <w:sz w:val="28"/>
          <w:szCs w:val="28"/>
        </w:rPr>
      </w:pPr>
      <w:r w:rsidRPr="000741F1">
        <w:rPr>
          <w:rFonts w:asciiTheme="majorBidi" w:hAnsiTheme="majorBidi" w:cstheme="majorBidi"/>
          <w:color w:val="000000" w:themeColor="text1"/>
          <w:sz w:val="28"/>
          <w:szCs w:val="28"/>
        </w:rPr>
        <w:t xml:space="preserve">With the use of modern technologies such as </w:t>
      </w:r>
      <w:r w:rsidR="00715357">
        <w:rPr>
          <w:rFonts w:asciiTheme="majorBidi" w:hAnsiTheme="majorBidi" w:cstheme="majorBidi"/>
          <w:color w:val="000000" w:themeColor="text1"/>
          <w:sz w:val="28"/>
          <w:szCs w:val="28"/>
        </w:rPr>
        <w:t>ML</w:t>
      </w:r>
      <w:r w:rsidRPr="000741F1">
        <w:rPr>
          <w:rFonts w:asciiTheme="majorBidi" w:hAnsiTheme="majorBidi" w:cstheme="majorBidi"/>
          <w:color w:val="000000" w:themeColor="text1"/>
          <w:sz w:val="28"/>
          <w:szCs w:val="28"/>
        </w:rPr>
        <w:t>, it is now possible to classify and predict epileptic seizures and therefore preventing diagnostic mistakes and accidental hazards. This research aims to design integrated AI software for both detection and prediction of epilepsy.</w:t>
      </w:r>
    </w:p>
    <w:p w14:paraId="216341B5" w14:textId="77777777" w:rsidR="004B5838" w:rsidRDefault="004B5838" w:rsidP="006F5843">
      <w:pPr>
        <w:bidi w:val="0"/>
        <w:jc w:val="both"/>
        <w:rPr>
          <w:rFonts w:asciiTheme="majorBidi" w:hAnsiTheme="majorBidi" w:cstheme="majorBidi"/>
          <w:b/>
          <w:bCs/>
          <w:color w:val="000000" w:themeColor="text1"/>
          <w:sz w:val="36"/>
          <w:szCs w:val="36"/>
        </w:rPr>
      </w:pPr>
    </w:p>
    <w:p w14:paraId="4135F3AA" w14:textId="77777777" w:rsidR="00281313" w:rsidRDefault="00281313" w:rsidP="004B5838">
      <w:pPr>
        <w:bidi w:val="0"/>
        <w:jc w:val="both"/>
        <w:rPr>
          <w:rFonts w:asciiTheme="majorBidi" w:hAnsiTheme="majorBidi" w:cstheme="majorBidi"/>
          <w:b/>
          <w:bCs/>
          <w:color w:val="000000" w:themeColor="text1"/>
          <w:sz w:val="36"/>
          <w:szCs w:val="36"/>
        </w:rPr>
      </w:pPr>
    </w:p>
    <w:p w14:paraId="4DD18D09" w14:textId="77777777" w:rsidR="00281313" w:rsidRDefault="00281313" w:rsidP="00281313">
      <w:pPr>
        <w:bidi w:val="0"/>
        <w:jc w:val="both"/>
        <w:rPr>
          <w:rFonts w:asciiTheme="majorBidi" w:hAnsiTheme="majorBidi" w:cstheme="majorBidi"/>
          <w:b/>
          <w:bCs/>
          <w:color w:val="000000" w:themeColor="text1"/>
          <w:sz w:val="36"/>
          <w:szCs w:val="36"/>
        </w:rPr>
      </w:pPr>
    </w:p>
    <w:p w14:paraId="3CCE82C7" w14:textId="7ED3E0C8" w:rsidR="006F5843" w:rsidRPr="00ED0193" w:rsidRDefault="006F5843" w:rsidP="00281313">
      <w:pPr>
        <w:bidi w:val="0"/>
        <w:jc w:val="both"/>
        <w:rPr>
          <w:rFonts w:asciiTheme="majorBidi" w:hAnsiTheme="majorBidi" w:cstheme="majorBidi"/>
          <w:b/>
          <w:bCs/>
          <w:color w:val="000000" w:themeColor="text1"/>
          <w:sz w:val="36"/>
          <w:szCs w:val="36"/>
        </w:rPr>
      </w:pPr>
      <w:r>
        <w:rPr>
          <w:rFonts w:asciiTheme="majorBidi" w:hAnsiTheme="majorBidi" w:cstheme="majorBidi"/>
          <w:b/>
          <w:bCs/>
          <w:color w:val="000000" w:themeColor="text1"/>
          <w:sz w:val="36"/>
          <w:szCs w:val="36"/>
        </w:rPr>
        <w:lastRenderedPageBreak/>
        <w:t>Chapter Four</w:t>
      </w:r>
      <w:r>
        <w:rPr>
          <w:rFonts w:asciiTheme="majorBidi" w:hAnsiTheme="majorBidi" w:cstheme="majorBidi"/>
          <w:b/>
          <w:bCs/>
          <w:color w:val="000000" w:themeColor="text1"/>
          <w:sz w:val="36"/>
          <w:szCs w:val="36"/>
        </w:rPr>
        <w:tab/>
      </w:r>
      <w:r>
        <w:rPr>
          <w:rFonts w:asciiTheme="majorBidi" w:hAnsiTheme="majorBidi" w:cstheme="majorBidi"/>
          <w:b/>
          <w:bCs/>
          <w:color w:val="000000" w:themeColor="text1"/>
          <w:sz w:val="36"/>
          <w:szCs w:val="36"/>
        </w:rPr>
        <w:tab/>
        <w:t xml:space="preserve">Materials and </w:t>
      </w:r>
      <w:r w:rsidRPr="00ED0193">
        <w:rPr>
          <w:rFonts w:asciiTheme="majorBidi" w:hAnsiTheme="majorBidi" w:cstheme="majorBidi"/>
          <w:b/>
          <w:bCs/>
          <w:color w:val="000000" w:themeColor="text1"/>
          <w:sz w:val="36"/>
          <w:szCs w:val="36"/>
        </w:rPr>
        <w:t>Methodology</w:t>
      </w:r>
    </w:p>
    <w:p w14:paraId="597BEB3A" w14:textId="77777777" w:rsidR="006F5843" w:rsidRPr="00ED0193" w:rsidRDefault="006F5843" w:rsidP="006F5843">
      <w:pPr>
        <w:bidi w:val="0"/>
        <w:jc w:val="both"/>
        <w:rPr>
          <w:rFonts w:asciiTheme="majorBidi" w:hAnsiTheme="majorBidi" w:cstheme="majorBidi"/>
          <w:b/>
          <w:bCs/>
          <w:color w:val="000000" w:themeColor="text1"/>
          <w:sz w:val="36"/>
          <w:szCs w:val="36"/>
        </w:rPr>
      </w:pPr>
    </w:p>
    <w:p w14:paraId="01FBEF3C" w14:textId="635DA2B6" w:rsidR="006F5843" w:rsidRPr="00ED0193" w:rsidRDefault="00F31381" w:rsidP="001F5003">
      <w:pPr>
        <w:pStyle w:val="ListParagraph"/>
        <w:numPr>
          <w:ilvl w:val="0"/>
          <w:numId w:val="16"/>
        </w:numPr>
        <w:bidi w:val="0"/>
        <w:spacing w:line="360" w:lineRule="auto"/>
        <w:ind w:left="720" w:hanging="720"/>
        <w:jc w:val="both"/>
        <w:rPr>
          <w:rStyle w:val="fontstyle01"/>
          <w:rFonts w:asciiTheme="majorBidi" w:hAnsiTheme="majorBidi" w:cstheme="majorBidi"/>
          <w:b/>
          <w:bCs/>
          <w:color w:val="000000" w:themeColor="text1"/>
          <w:sz w:val="36"/>
          <w:szCs w:val="36"/>
        </w:rPr>
      </w:pPr>
      <w:r>
        <w:rPr>
          <w:rFonts w:asciiTheme="majorBidi" w:hAnsiTheme="majorBidi" w:cstheme="majorBidi"/>
          <w:b/>
          <w:bCs/>
          <w:color w:val="0D0D0D" w:themeColor="text1" w:themeTint="F2"/>
          <w:sz w:val="32"/>
          <w:szCs w:val="32"/>
        </w:rPr>
        <w:t>Classification Model</w:t>
      </w:r>
    </w:p>
    <w:p w14:paraId="093B0DCB" w14:textId="77777777" w:rsidR="00A073ED" w:rsidRDefault="00A073ED" w:rsidP="00A073ED">
      <w:pPr>
        <w:pStyle w:val="ListParagraph2"/>
        <w:bidi w:val="0"/>
        <w:spacing w:line="360" w:lineRule="auto"/>
        <w:ind w:left="0"/>
        <w:rPr>
          <w:rStyle w:val="fontstyle01"/>
          <w:rFonts w:asciiTheme="majorBidi" w:hAnsiTheme="majorBidi"/>
          <w:color w:val="000000" w:themeColor="text1"/>
          <w:sz w:val="28"/>
          <w:szCs w:val="28"/>
        </w:rPr>
      </w:pPr>
      <w:r>
        <w:rPr>
          <w:rStyle w:val="fontstyle01"/>
          <w:rFonts w:asciiTheme="majorBidi" w:hAnsiTheme="majorBidi"/>
          <w:color w:val="000000" w:themeColor="text1"/>
          <w:sz w:val="28"/>
          <w:szCs w:val="28"/>
        </w:rPr>
        <w:t>The purpose of our work is to compare a number of machine learning and deep learning techniques to find out which is more accurate in classifying EEG signals as an epileptic seizure or not an epileptic seizure.</w:t>
      </w:r>
    </w:p>
    <w:p w14:paraId="398CE88F" w14:textId="77777777" w:rsidR="00A073ED" w:rsidRDefault="00A073ED" w:rsidP="00A073ED">
      <w:pPr>
        <w:pStyle w:val="ListParagraph2"/>
        <w:numPr>
          <w:ilvl w:val="0"/>
          <w:numId w:val="44"/>
        </w:numPr>
        <w:bidi w:val="0"/>
        <w:spacing w:line="360" w:lineRule="auto"/>
        <w:rPr>
          <w:rStyle w:val="fontstyle01"/>
          <w:rFonts w:asciiTheme="majorBidi" w:hAnsiTheme="majorBidi"/>
          <w:color w:val="000000" w:themeColor="text1"/>
          <w:sz w:val="28"/>
          <w:szCs w:val="28"/>
        </w:rPr>
      </w:pPr>
      <w:r>
        <w:rPr>
          <w:rStyle w:val="fontstyle01"/>
          <w:rFonts w:asciiTheme="majorBidi" w:hAnsiTheme="majorBidi"/>
          <w:color w:val="000000" w:themeColor="text1"/>
          <w:sz w:val="28"/>
          <w:szCs w:val="28"/>
        </w:rPr>
        <w:t xml:space="preserve">Figure 1. </w:t>
      </w:r>
      <w:proofErr w:type="gramStart"/>
      <w:r>
        <w:rPr>
          <w:rStyle w:val="fontstyle01"/>
          <w:rFonts w:asciiTheme="majorBidi" w:hAnsiTheme="majorBidi"/>
          <w:color w:val="000000" w:themeColor="text1"/>
          <w:sz w:val="28"/>
          <w:szCs w:val="28"/>
        </w:rPr>
        <w:t>explains</w:t>
      </w:r>
      <w:proofErr w:type="gramEnd"/>
      <w:r>
        <w:rPr>
          <w:rStyle w:val="fontstyle01"/>
          <w:rFonts w:asciiTheme="majorBidi" w:hAnsiTheme="majorBidi"/>
          <w:color w:val="000000" w:themeColor="text1"/>
          <w:sz w:val="28"/>
          <w:szCs w:val="28"/>
        </w:rPr>
        <w:t xml:space="preserve"> the general flow chart of machine learning models.</w:t>
      </w:r>
    </w:p>
    <w:p w14:paraId="6DC2782F" w14:textId="77777777" w:rsidR="00A073ED" w:rsidRDefault="00A073ED" w:rsidP="00A073ED">
      <w:pPr>
        <w:pStyle w:val="ListParagraph2"/>
        <w:numPr>
          <w:ilvl w:val="0"/>
          <w:numId w:val="44"/>
        </w:numPr>
        <w:bidi w:val="0"/>
        <w:spacing w:line="360" w:lineRule="auto"/>
        <w:rPr>
          <w:rStyle w:val="fontstyle01"/>
          <w:rFonts w:asciiTheme="majorBidi" w:hAnsiTheme="majorBidi"/>
          <w:color w:val="000000" w:themeColor="text1"/>
          <w:sz w:val="28"/>
          <w:szCs w:val="28"/>
        </w:rPr>
      </w:pPr>
      <w:r>
        <w:rPr>
          <w:rStyle w:val="fontstyle01"/>
          <w:rFonts w:asciiTheme="majorBidi" w:hAnsiTheme="majorBidi"/>
          <w:color w:val="000000" w:themeColor="text1"/>
          <w:sz w:val="28"/>
          <w:szCs w:val="28"/>
        </w:rPr>
        <w:t xml:space="preserve">Figure 2. </w:t>
      </w:r>
      <w:proofErr w:type="gramStart"/>
      <w:r>
        <w:rPr>
          <w:rStyle w:val="fontstyle01"/>
          <w:rFonts w:asciiTheme="majorBidi" w:hAnsiTheme="majorBidi"/>
          <w:color w:val="000000" w:themeColor="text1"/>
          <w:sz w:val="28"/>
          <w:szCs w:val="28"/>
        </w:rPr>
        <w:t>explains</w:t>
      </w:r>
      <w:proofErr w:type="gramEnd"/>
      <w:r>
        <w:rPr>
          <w:rStyle w:val="fontstyle01"/>
          <w:rFonts w:asciiTheme="majorBidi" w:hAnsiTheme="majorBidi"/>
          <w:color w:val="000000" w:themeColor="text1"/>
          <w:sz w:val="28"/>
          <w:szCs w:val="28"/>
        </w:rPr>
        <w:t xml:space="preserve"> the general flow chart of deep learning models.</w:t>
      </w:r>
    </w:p>
    <w:p w14:paraId="53735804" w14:textId="1A380B31" w:rsidR="004E555D" w:rsidRDefault="005B431E" w:rsidP="0003386D">
      <w:pPr>
        <w:bidi w:val="0"/>
        <w:spacing w:line="360" w:lineRule="auto"/>
        <w:rPr>
          <w:rFonts w:asciiTheme="majorBidi" w:hAnsiTheme="majorBidi" w:cstheme="majorBidi"/>
          <w:b/>
          <w:bCs/>
          <w:sz w:val="32"/>
          <w:szCs w:val="32"/>
        </w:rPr>
      </w:pPr>
      <w:r>
        <w:rPr>
          <w:rFonts w:asciiTheme="majorBidi" w:hAnsiTheme="majorBidi" w:cstheme="majorBidi"/>
          <w:b/>
          <w:bCs/>
          <w:sz w:val="32"/>
          <w:szCs w:val="32"/>
        </w:rPr>
        <w:t>4.1.1 EEG Database</w:t>
      </w:r>
    </w:p>
    <w:p w14:paraId="0B04854C" w14:textId="35283F67" w:rsidR="004E555D" w:rsidRDefault="005B431E" w:rsidP="0003386D">
      <w:pPr>
        <w:bidi w:val="0"/>
        <w:spacing w:line="360" w:lineRule="auto"/>
        <w:jc w:val="both"/>
        <w:rPr>
          <w:rStyle w:val="fontstyle01"/>
          <w:rFonts w:asciiTheme="majorBidi" w:hAnsiTheme="majorBidi"/>
          <w:color w:val="000000" w:themeColor="text1"/>
          <w:sz w:val="28"/>
          <w:szCs w:val="28"/>
        </w:rPr>
      </w:pPr>
      <w:r w:rsidRPr="00F31381">
        <w:rPr>
          <w:rStyle w:val="fontstyle01"/>
          <w:rFonts w:asciiTheme="majorBidi" w:hAnsiTheme="majorBidi"/>
          <w:color w:val="000000" w:themeColor="text1"/>
          <w:sz w:val="28"/>
          <w:szCs w:val="28"/>
        </w:rPr>
        <w:t xml:space="preserve">In this study, a multi-channel scalp EEG database was used for the experiment. The EEG database we used is from Bonn University. The data be accessed at </w:t>
      </w:r>
      <w:proofErr w:type="spellStart"/>
      <w:r w:rsidR="008A050B">
        <w:rPr>
          <w:rStyle w:val="fontstyle01"/>
          <w:rFonts w:asciiTheme="majorBidi" w:hAnsiTheme="majorBidi"/>
          <w:color w:val="000000" w:themeColor="text1"/>
          <w:sz w:val="28"/>
          <w:szCs w:val="28"/>
        </w:rPr>
        <w:t>Github</w:t>
      </w:r>
      <w:proofErr w:type="spellEnd"/>
      <w:r w:rsidR="008A050B">
        <w:rPr>
          <w:rStyle w:val="fontstyle01"/>
          <w:rFonts w:asciiTheme="majorBidi" w:hAnsiTheme="majorBidi"/>
          <w:color w:val="000000" w:themeColor="text1"/>
          <w:sz w:val="28"/>
          <w:szCs w:val="28"/>
        </w:rPr>
        <w:t xml:space="preserve"> </w:t>
      </w:r>
      <w:proofErr w:type="spellStart"/>
      <w:r w:rsidR="008A050B">
        <w:rPr>
          <w:rStyle w:val="fontstyle01"/>
          <w:rFonts w:asciiTheme="majorBidi" w:hAnsiTheme="majorBidi"/>
          <w:color w:val="000000" w:themeColor="text1"/>
          <w:sz w:val="28"/>
          <w:szCs w:val="28"/>
        </w:rPr>
        <w:t>Repositarory</w:t>
      </w:r>
      <w:proofErr w:type="spellEnd"/>
      <w:r w:rsidR="008A050B">
        <w:rPr>
          <w:rStyle w:val="fontstyle01"/>
          <w:rFonts w:asciiTheme="majorBidi" w:hAnsiTheme="majorBidi"/>
          <w:color w:val="000000" w:themeColor="text1"/>
          <w:sz w:val="28"/>
          <w:szCs w:val="28"/>
        </w:rPr>
        <w:t xml:space="preserve">. </w:t>
      </w:r>
      <w:r w:rsidRPr="00F31381">
        <w:rPr>
          <w:rStyle w:val="fontstyle01"/>
          <w:rFonts w:asciiTheme="majorBidi" w:hAnsiTheme="majorBidi"/>
          <w:color w:val="000000" w:themeColor="text1"/>
          <w:sz w:val="28"/>
          <w:szCs w:val="28"/>
        </w:rPr>
        <w:t xml:space="preserve">The unique dataset from the reference includes five special folders, every with one hundred files, with every record representing a single subject/person. Each record is a recording of mind interest for 23.6 seconds. The corresponding time-collection is sampled into 4097 records factors. Each records factor is the value of the EEG recording at a special factor in time. So, we've got general 500 people with every has 4097 records factors for 23.5 seconds. We divided and shuffled each 4097 records factors into 23 rows, every row includes 178 records factors for 1 second, and every records factor is the value of the EEG recording at a special factor in time. So now we've got 23 x 500 = 11500 portions of records(row), every records includes 178 records factors for 1 second(column), the closing column represents the label y {1,2,3,4,5}. The reaction variable is y in column 179, the Explanatory variables X1, X2, …, X178 y includes the class of the 178-dimensional enter vector. Specifically y in {1, 2, 3, 4, 5}: 5 - eyes open, </w:t>
      </w:r>
      <w:r w:rsidRPr="00F31381">
        <w:rPr>
          <w:rStyle w:val="fontstyle01"/>
          <w:rFonts w:asciiTheme="majorBidi" w:hAnsiTheme="majorBidi"/>
          <w:color w:val="000000" w:themeColor="text1"/>
          <w:sz w:val="28"/>
          <w:szCs w:val="28"/>
        </w:rPr>
        <w:lastRenderedPageBreak/>
        <w:t>way after they had been recording the EEG sign of the mind the affected person had their eyes open, 4 - eyes closed, way after they had been recording the EEG sign the affected person had their eyes closed, 3 - Yes, they become aware of wherein the area of the tumor changed into within side the mind and recording the EEG interest from the wholesome mind place, 2 - They recorder the EEG from the place wherein the tumor changed into located ,1 - Recording of seizure interest. All of the cases in classes 2, 3, 4, and 5 have never had an epileptic seizure. Only class 1   has epileptic seizures. All of cases have an equal number of samples.</w:t>
      </w:r>
    </w:p>
    <w:p w14:paraId="477A610B" w14:textId="5C5AFAB2" w:rsidR="004E555D" w:rsidRDefault="00963282" w:rsidP="00CF5A93">
      <w:pPr>
        <w:bidi w:val="0"/>
        <w:ind w:left="-1260" w:right="-694"/>
        <w:jc w:val="center"/>
        <w:rPr>
          <w:rFonts w:asciiTheme="majorBidi" w:hAnsiTheme="majorBidi" w:cstheme="majorBidi"/>
          <w:color w:val="0D0D0D" w:themeColor="text1" w:themeTint="F2"/>
          <w:sz w:val="24"/>
          <w:szCs w:val="24"/>
        </w:rPr>
      </w:pPr>
      <w:r>
        <w:rPr>
          <w:rFonts w:asciiTheme="majorBidi" w:hAnsiTheme="majorBidi" w:cstheme="majorBidi"/>
          <w:b/>
          <w:bCs/>
          <w:noProof/>
          <w:sz w:val="32"/>
          <w:szCs w:val="32"/>
        </w:rPr>
        <w:drawing>
          <wp:inline distT="0" distB="0" distL="0" distR="0" wp14:anchorId="4D78C46F" wp14:editId="330E944F">
            <wp:extent cx="6200775" cy="1391285"/>
            <wp:effectExtent l="19050" t="0" r="28575"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Pr>
          <w:rFonts w:asciiTheme="majorBidi" w:hAnsiTheme="majorBidi" w:cstheme="majorBidi"/>
          <w:color w:val="0D0D0D" w:themeColor="text1" w:themeTint="F2"/>
          <w:sz w:val="24"/>
          <w:szCs w:val="24"/>
        </w:rPr>
        <w:t>Figure 4-1:</w:t>
      </w:r>
      <w:r w:rsidRPr="00963282">
        <w:rPr>
          <w:rFonts w:asciiTheme="majorBidi" w:hAnsiTheme="majorBidi" w:cstheme="majorBidi"/>
          <w:color w:val="0D0D0D" w:themeColor="text1" w:themeTint="F2"/>
          <w:sz w:val="24"/>
          <w:szCs w:val="24"/>
        </w:rPr>
        <w:t xml:space="preserve"> Proposed Model for machine learning techniques</w:t>
      </w:r>
    </w:p>
    <w:p w14:paraId="6A70C647" w14:textId="5C0BC14B" w:rsidR="004E555D" w:rsidRDefault="00963282" w:rsidP="00CF5A93">
      <w:pPr>
        <w:bidi w:val="0"/>
        <w:ind w:left="-1260" w:right="-694"/>
        <w:jc w:val="center"/>
        <w:rPr>
          <w:rFonts w:asciiTheme="majorBidi" w:hAnsiTheme="majorBidi" w:cstheme="majorBidi"/>
          <w:sz w:val="24"/>
          <w:szCs w:val="24"/>
        </w:rPr>
      </w:pPr>
      <w:r>
        <w:rPr>
          <w:rFonts w:asciiTheme="majorBidi" w:hAnsiTheme="majorBidi" w:cstheme="majorBidi"/>
          <w:b/>
          <w:bCs/>
          <w:noProof/>
          <w:sz w:val="32"/>
          <w:szCs w:val="32"/>
        </w:rPr>
        <w:drawing>
          <wp:inline distT="0" distB="0" distL="0" distR="0" wp14:anchorId="38F678AA" wp14:editId="4E0B107D">
            <wp:extent cx="6219825" cy="1709420"/>
            <wp:effectExtent l="19050" t="0" r="28575" b="0"/>
            <wp:docPr id="74" name="Diagram 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Pr>
          <w:rFonts w:asciiTheme="majorBidi" w:hAnsiTheme="majorBidi" w:cstheme="majorBidi"/>
          <w:sz w:val="24"/>
          <w:szCs w:val="24"/>
        </w:rPr>
        <w:t>Figure 4-2: Proposed Model for deep learning techniques</w:t>
      </w:r>
    </w:p>
    <w:p w14:paraId="0373900D" w14:textId="77777777" w:rsidR="004E555D" w:rsidRDefault="005B431E" w:rsidP="00014F62">
      <w:pPr>
        <w:bidi w:val="0"/>
        <w:spacing w:line="360" w:lineRule="auto"/>
        <w:ind w:left="720" w:hanging="720"/>
        <w:jc w:val="both"/>
        <w:rPr>
          <w:rFonts w:asciiTheme="majorBidi" w:hAnsiTheme="majorBidi" w:cstheme="majorBidi"/>
          <w:b/>
          <w:bCs/>
          <w:sz w:val="32"/>
          <w:szCs w:val="32"/>
        </w:rPr>
      </w:pPr>
      <w:r>
        <w:rPr>
          <w:rFonts w:asciiTheme="majorBidi" w:hAnsiTheme="majorBidi" w:cstheme="majorBidi"/>
          <w:b/>
          <w:bCs/>
          <w:sz w:val="32"/>
          <w:szCs w:val="32"/>
        </w:rPr>
        <w:t xml:space="preserve"> 4.1.2 Preprocessing </w:t>
      </w:r>
    </w:p>
    <w:p w14:paraId="0219AA99" w14:textId="77777777" w:rsidR="000725F1"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color w:val="0D0D0D" w:themeColor="text1" w:themeTint="F2"/>
          <w:sz w:val="28"/>
          <w:szCs w:val="28"/>
          <w:shd w:val="clear" w:color="auto" w:fill="FFFFFF"/>
        </w:rPr>
        <w:t>This dataset is a pre-processed version of a very commonly used dataset featuring epileptic seizure detection.</w:t>
      </w:r>
      <w:r w:rsidRPr="00321104">
        <w:rPr>
          <w:rFonts w:asciiTheme="majorBidi" w:hAnsiTheme="majorBidi" w:cstheme="majorBidi"/>
          <w:sz w:val="28"/>
          <w:szCs w:val="28"/>
        </w:rPr>
        <w:t xml:space="preserve"> Biomedical indicators which include EEG have been infected through artifacts and noise, and accordingly a pre-processing step is wanted to smooth the data. Many sign-filtering algorithms were proposed to enhance the overall performance of fitness devices (EEG, ECG, EMG...) besieged through artifacts. </w:t>
      </w:r>
    </w:p>
    <w:p w14:paraId="1375AFEF" w14:textId="1356C03D" w:rsidR="004E555D" w:rsidRPr="00321104"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lastRenderedPageBreak/>
        <w:t>During the pre-processing of biomedical indicators, the maximum hard trouble is to extract excessive decision EEG indicators from noisy measurements and keep the EEG waveform sharpness.</w:t>
      </w:r>
    </w:p>
    <w:p w14:paraId="6C763949" w14:textId="77777777" w:rsidR="004E555D" w:rsidRDefault="005B431E" w:rsidP="00014F62">
      <w:pPr>
        <w:bidi w:val="0"/>
        <w:spacing w:line="360" w:lineRule="auto"/>
        <w:ind w:left="720" w:hanging="720"/>
        <w:jc w:val="both"/>
        <w:rPr>
          <w:rFonts w:asciiTheme="majorBidi" w:hAnsiTheme="majorBidi" w:cstheme="majorBidi"/>
          <w:b/>
          <w:bCs/>
          <w:sz w:val="32"/>
          <w:szCs w:val="32"/>
        </w:rPr>
      </w:pPr>
      <w:r>
        <w:rPr>
          <w:rFonts w:asciiTheme="majorBidi" w:hAnsiTheme="majorBidi" w:cstheme="majorBidi"/>
          <w:b/>
          <w:bCs/>
          <w:sz w:val="32"/>
          <w:szCs w:val="32"/>
        </w:rPr>
        <w:t>4.1.3 classification</w:t>
      </w:r>
    </w:p>
    <w:p w14:paraId="38FD56E6" w14:textId="77777777" w:rsidR="00A073ED" w:rsidRDefault="00A073ED" w:rsidP="00A073ED">
      <w:pPr>
        <w:pStyle w:val="BodyText"/>
        <w:rPr>
          <w:rFonts w:asciiTheme="majorBidi" w:eastAsiaTheme="minorHAnsi" w:hAnsiTheme="majorBidi" w:cstheme="majorBidi"/>
          <w:sz w:val="28"/>
          <w:szCs w:val="28"/>
        </w:rPr>
      </w:pPr>
      <w:r>
        <w:rPr>
          <w:rFonts w:asciiTheme="majorBidi" w:eastAsiaTheme="minorHAnsi" w:hAnsiTheme="majorBidi" w:cstheme="majorBidi"/>
          <w:sz w:val="28"/>
          <w:szCs w:val="28"/>
        </w:rPr>
        <w:t>The proposed models were built (ANN, KNN, SVM, LSVM and LSTM) and trained them to be ready to test any EEG signal.</w:t>
      </w:r>
    </w:p>
    <w:p w14:paraId="761AF621" w14:textId="7033ABD1" w:rsidR="004E555D" w:rsidRPr="00321104" w:rsidRDefault="000725F1" w:rsidP="00014F62">
      <w:pPr>
        <w:bidi w:val="0"/>
        <w:spacing w:line="360" w:lineRule="auto"/>
        <w:ind w:left="720" w:hanging="720"/>
        <w:jc w:val="both"/>
        <w:rPr>
          <w:rFonts w:asciiTheme="majorBidi" w:hAnsiTheme="majorBidi" w:cstheme="majorBidi"/>
          <w:b/>
          <w:bCs/>
          <w:sz w:val="28"/>
          <w:szCs w:val="28"/>
        </w:rPr>
      </w:pPr>
      <w:r>
        <w:rPr>
          <w:rFonts w:asciiTheme="majorBidi" w:hAnsiTheme="majorBidi" w:cstheme="majorBidi"/>
          <w:b/>
          <w:bCs/>
          <w:sz w:val="28"/>
          <w:szCs w:val="28"/>
        </w:rPr>
        <w:t xml:space="preserve">4.1.3.1 </w:t>
      </w:r>
      <w:r w:rsidR="00321104">
        <w:rPr>
          <w:rFonts w:asciiTheme="majorBidi" w:hAnsiTheme="majorBidi" w:cstheme="majorBidi"/>
          <w:b/>
          <w:bCs/>
          <w:sz w:val="28"/>
          <w:szCs w:val="28"/>
        </w:rPr>
        <w:t>ANN</w:t>
      </w:r>
    </w:p>
    <w:p w14:paraId="03614854" w14:textId="28A23D1A" w:rsidR="004E555D" w:rsidRPr="00321104" w:rsidRDefault="005B431E" w:rsidP="00014F62">
      <w:pPr>
        <w:bidi w:val="0"/>
        <w:spacing w:line="360" w:lineRule="auto"/>
        <w:jc w:val="both"/>
        <w:rPr>
          <w:rFonts w:asciiTheme="majorBidi" w:hAnsiTheme="majorBidi" w:cstheme="majorBidi"/>
          <w:b/>
          <w:bCs/>
          <w:sz w:val="28"/>
          <w:szCs w:val="28"/>
        </w:rPr>
      </w:pPr>
      <w:r w:rsidRPr="00321104">
        <w:rPr>
          <w:rFonts w:asciiTheme="majorBidi" w:hAnsiTheme="majorBidi" w:cstheme="majorBidi"/>
          <w:sz w:val="28"/>
          <w:szCs w:val="28"/>
        </w:rPr>
        <w:t>ANNs are a network shape composed of a sequence of interconnected factors known as neurons, every of which has an enter and output and plays an exceedingly easy operation. Neural networks normally study their feature via learning process. Any ANN has an input, output and hidden layers, in our model we made two hidden layers. ANNs have the capacity to learn and model non-linear and complicated relationships that is clearly crucial due to the fact in real-life many of the relationships among inputs and outputs are non-linear in addition to complicated.</w:t>
      </w:r>
    </w:p>
    <w:p w14:paraId="64240191" w14:textId="4A924AFB" w:rsidR="004E555D" w:rsidRPr="001F5A67" w:rsidRDefault="005B431E" w:rsidP="00014F62">
      <w:pPr>
        <w:bidi w:val="0"/>
        <w:spacing w:line="360" w:lineRule="auto"/>
        <w:ind w:left="720" w:hanging="720"/>
        <w:rPr>
          <w:rFonts w:asciiTheme="majorBidi" w:hAnsiTheme="majorBidi" w:cstheme="majorBidi"/>
          <w:sz w:val="28"/>
          <w:szCs w:val="28"/>
        </w:rPr>
      </w:pPr>
      <w:r w:rsidRPr="001F5A67">
        <w:rPr>
          <w:rFonts w:asciiTheme="majorBidi" w:hAnsiTheme="majorBidi" w:cstheme="majorBidi"/>
          <w:sz w:val="28"/>
          <w:szCs w:val="28"/>
        </w:rPr>
        <w:t>Formul</w:t>
      </w:r>
      <w:r w:rsidR="0002790D" w:rsidRPr="001F5A67">
        <w:rPr>
          <w:rFonts w:asciiTheme="majorBidi" w:hAnsiTheme="majorBidi" w:cstheme="majorBidi"/>
          <w:sz w:val="28"/>
          <w:szCs w:val="28"/>
        </w:rPr>
        <w:t xml:space="preserve">a for artificial neural network is: </w:t>
      </w:r>
      <w:r w:rsidR="009B4478" w:rsidRPr="001F5A67">
        <w:rPr>
          <w:rFonts w:asciiTheme="majorBidi" w:hAnsiTheme="majorBidi" w:cstheme="majorBidi"/>
          <w:sz w:val="28"/>
          <w:szCs w:val="28"/>
        </w:rPr>
        <w:t>(</w:t>
      </w:r>
      <w:r w:rsidRPr="001F5A67">
        <w:rPr>
          <w:rFonts w:asciiTheme="majorBidi" w:hAnsiTheme="majorBidi" w:cstheme="majorBidi"/>
          <w:sz w:val="28"/>
          <w:szCs w:val="28"/>
        </w:rPr>
        <w:t>Y=W</w:t>
      </w:r>
      <w:r w:rsidRPr="001F5A67">
        <w:rPr>
          <w:rFonts w:asciiTheme="majorBidi" w:hAnsiTheme="majorBidi" w:cstheme="majorBidi"/>
          <w:sz w:val="28"/>
          <w:szCs w:val="28"/>
          <w:vertAlign w:val="subscript"/>
        </w:rPr>
        <w:t>1</w:t>
      </w:r>
      <w:r w:rsidRPr="001F5A67">
        <w:rPr>
          <w:rFonts w:asciiTheme="majorBidi" w:hAnsiTheme="majorBidi" w:cstheme="majorBidi"/>
          <w:sz w:val="28"/>
          <w:szCs w:val="28"/>
        </w:rPr>
        <w:t>X</w:t>
      </w:r>
      <w:r w:rsidRPr="001F5A67">
        <w:rPr>
          <w:rFonts w:asciiTheme="majorBidi" w:hAnsiTheme="majorBidi" w:cstheme="majorBidi"/>
          <w:sz w:val="28"/>
          <w:szCs w:val="28"/>
          <w:vertAlign w:val="subscript"/>
        </w:rPr>
        <w:t>1</w:t>
      </w:r>
      <w:r w:rsidRPr="001F5A67">
        <w:rPr>
          <w:rFonts w:asciiTheme="majorBidi" w:hAnsiTheme="majorBidi" w:cstheme="majorBidi"/>
          <w:sz w:val="28"/>
          <w:szCs w:val="28"/>
        </w:rPr>
        <w:t>+W</w:t>
      </w:r>
      <w:r w:rsidRPr="001F5A67">
        <w:rPr>
          <w:rFonts w:asciiTheme="majorBidi" w:hAnsiTheme="majorBidi" w:cstheme="majorBidi"/>
          <w:sz w:val="28"/>
          <w:szCs w:val="28"/>
          <w:vertAlign w:val="subscript"/>
        </w:rPr>
        <w:t>2</w:t>
      </w:r>
      <w:r w:rsidRPr="001F5A67">
        <w:rPr>
          <w:rFonts w:asciiTheme="majorBidi" w:hAnsiTheme="majorBidi" w:cstheme="majorBidi"/>
          <w:sz w:val="28"/>
          <w:szCs w:val="28"/>
        </w:rPr>
        <w:t>X</w:t>
      </w:r>
      <w:r w:rsidRPr="001F5A67">
        <w:rPr>
          <w:rFonts w:asciiTheme="majorBidi" w:hAnsiTheme="majorBidi" w:cstheme="majorBidi"/>
          <w:sz w:val="28"/>
          <w:szCs w:val="28"/>
          <w:vertAlign w:val="subscript"/>
        </w:rPr>
        <w:t>2</w:t>
      </w:r>
      <w:r w:rsidRPr="001F5A67">
        <w:rPr>
          <w:rFonts w:asciiTheme="majorBidi" w:hAnsiTheme="majorBidi" w:cstheme="majorBidi"/>
          <w:sz w:val="28"/>
          <w:szCs w:val="28"/>
        </w:rPr>
        <w:t>+b)</w:t>
      </w:r>
      <w:r w:rsidR="00A073ED">
        <w:rPr>
          <w:rFonts w:asciiTheme="majorBidi" w:hAnsiTheme="majorBidi" w:cstheme="majorBidi"/>
          <w:sz w:val="28"/>
          <w:szCs w:val="28"/>
        </w:rPr>
        <w:t xml:space="preserve"> (4.1)</w:t>
      </w:r>
    </w:p>
    <w:p w14:paraId="42F56BEE" w14:textId="7AE267D1" w:rsidR="004E555D" w:rsidRPr="00321104"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This summed function is applied over an Activation function. The output from this neuron is multiplied with the weight W3 and supplied as input to the output layer.</w:t>
      </w:r>
      <w:r w:rsidR="00043E4D">
        <w:rPr>
          <w:rFonts w:asciiTheme="majorBidi" w:hAnsiTheme="majorBidi" w:cstheme="majorBidi"/>
          <w:sz w:val="28"/>
          <w:szCs w:val="28"/>
        </w:rPr>
        <w:t xml:space="preserve"> </w:t>
      </w:r>
      <w:r w:rsidRPr="00321104">
        <w:rPr>
          <w:rFonts w:asciiTheme="majorBidi" w:hAnsiTheme="majorBidi" w:cstheme="majorBidi"/>
          <w:sz w:val="28"/>
          <w:szCs w:val="28"/>
        </w:rPr>
        <w:t>To train a neural network to carry out a few task we have to modify the weights of every unit in the sort of manner that the error among the desired output and the real output is reduced.</w:t>
      </w:r>
    </w:p>
    <w:p w14:paraId="5C3A62A0" w14:textId="19141DB4" w:rsidR="004E555D" w:rsidRPr="00321104" w:rsidRDefault="000725F1" w:rsidP="00014F62">
      <w:pPr>
        <w:bidi w:val="0"/>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4.1.3.2 </w:t>
      </w:r>
      <w:r w:rsidR="00321104">
        <w:rPr>
          <w:rFonts w:asciiTheme="majorBidi" w:hAnsiTheme="majorBidi" w:cstheme="majorBidi"/>
          <w:b/>
          <w:bCs/>
          <w:sz w:val="28"/>
          <w:szCs w:val="28"/>
        </w:rPr>
        <w:t>LSTM</w:t>
      </w:r>
    </w:p>
    <w:p w14:paraId="46E673CF" w14:textId="2F683B84" w:rsidR="004E555D" w:rsidRPr="00321104"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 xml:space="preserve"> LSTM models are a subtype of </w:t>
      </w:r>
      <w:r w:rsidR="003E0D2F">
        <w:rPr>
          <w:rFonts w:asciiTheme="majorBidi" w:hAnsiTheme="majorBidi" w:cstheme="majorBidi"/>
          <w:sz w:val="28"/>
          <w:szCs w:val="28"/>
        </w:rPr>
        <w:t>RNNs</w:t>
      </w:r>
      <w:r w:rsidRPr="00321104">
        <w:rPr>
          <w:rFonts w:asciiTheme="majorBidi" w:hAnsiTheme="majorBidi" w:cstheme="majorBidi"/>
          <w:sz w:val="28"/>
          <w:szCs w:val="28"/>
        </w:rPr>
        <w:t xml:space="preserve">. They are used to recognize patterns in data sequences. A unique structure lets in the LSTM version to determine whether or not to preserve preceding facts in short-time period reminiscence or discard it. It is unique form of recurrent neural community this is able to mastering long time dependencies in facts. This </w:t>
      </w:r>
      <w:r w:rsidRPr="00321104">
        <w:rPr>
          <w:rFonts w:asciiTheme="majorBidi" w:hAnsiTheme="majorBidi" w:cstheme="majorBidi"/>
          <w:sz w:val="28"/>
          <w:szCs w:val="28"/>
        </w:rPr>
        <w:lastRenderedPageBreak/>
        <w:t>is accomplished due to the fact the habitual module of the version has a mixture of 4 layers interacting with every other. They're now no longer well-suitable for on-line mastering obligations which includes prediction or category obligations wherein the enter facts, isn't a sequence.</w:t>
      </w:r>
    </w:p>
    <w:p w14:paraId="17AD8248" w14:textId="25246FC4" w:rsidR="004E555D" w:rsidRPr="001F5A67"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In LSTM we will have 3 gates: Input Gate, Forget Gate, Output Gate.  Input Gate which tells us that what new information we’re going to store in the cell state. The forget gate which tells the information to throw away from the cell state. The output gate which is used to provide the activation to the final output of the LSTM block at timestamp ‘t’.</w:t>
      </w:r>
      <w:r w:rsidR="001F5A67">
        <w:rPr>
          <w:rFonts w:asciiTheme="majorBidi" w:hAnsiTheme="majorBidi" w:cstheme="majorBidi"/>
          <w:sz w:val="28"/>
          <w:szCs w:val="28"/>
        </w:rPr>
        <w:t xml:space="preserve"> </w:t>
      </w:r>
      <w:r w:rsidR="00321104" w:rsidRPr="001F5A67">
        <w:rPr>
          <w:rFonts w:asciiTheme="majorBidi" w:hAnsiTheme="majorBidi" w:cstheme="majorBidi"/>
          <w:sz w:val="28"/>
          <w:szCs w:val="28"/>
        </w:rPr>
        <w:t>Formula for LSTM</w:t>
      </w:r>
      <w:r w:rsidR="001F5A67">
        <w:rPr>
          <w:rFonts w:asciiTheme="majorBidi" w:hAnsiTheme="majorBidi" w:cstheme="majorBidi"/>
          <w:sz w:val="28"/>
          <w:szCs w:val="28"/>
        </w:rPr>
        <w:t xml:space="preserve"> is:</w:t>
      </w:r>
    </w:p>
    <w:p w14:paraId="4754E149" w14:textId="6B026E61" w:rsidR="004E555D" w:rsidRPr="0002790D" w:rsidRDefault="005B431E" w:rsidP="0002790D">
      <w:pPr>
        <w:bidi w:val="0"/>
        <w:jc w:val="center"/>
        <w:rPr>
          <w:rFonts w:asciiTheme="majorBidi" w:hAnsiTheme="majorBidi" w:cstheme="majorBidi"/>
          <w:sz w:val="2"/>
          <w:szCs w:val="24"/>
        </w:rPr>
      </w:pPr>
      <w:r>
        <w:rPr>
          <w:rFonts w:asciiTheme="majorBidi" w:hAnsiTheme="majorBidi" w:cstheme="majorBidi"/>
          <w:noProof/>
          <w:sz w:val="24"/>
          <w:szCs w:val="24"/>
        </w:rPr>
        <w:drawing>
          <wp:inline distT="0" distB="0" distL="0" distR="0" wp14:anchorId="64C1038F" wp14:editId="305DA541">
            <wp:extent cx="4678326" cy="259990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4744376" cy="2636611"/>
                    </a:xfrm>
                    <a:prstGeom prst="rect">
                      <a:avLst/>
                    </a:prstGeom>
                  </pic:spPr>
                </pic:pic>
              </a:graphicData>
            </a:graphic>
          </wp:inline>
        </w:drawing>
      </w:r>
    </w:p>
    <w:p w14:paraId="40BF93AD" w14:textId="10912FA3" w:rsidR="00A073ED" w:rsidRPr="00114E41" w:rsidRDefault="00A073ED" w:rsidP="00A073ED">
      <w:pPr>
        <w:bidi w:val="0"/>
        <w:spacing w:line="360" w:lineRule="auto"/>
        <w:jc w:val="both"/>
        <w:rPr>
          <w:rFonts w:asciiTheme="majorBidi" w:hAnsiTheme="majorBidi" w:cstheme="majorBidi"/>
          <w:sz w:val="28"/>
          <w:szCs w:val="28"/>
        </w:rPr>
      </w:pPr>
      <w:r w:rsidRPr="00114E41">
        <w:rPr>
          <w:rFonts w:asciiTheme="majorBidi" w:hAnsiTheme="majorBidi" w:cstheme="majorBidi"/>
          <w:sz w:val="28"/>
          <w:szCs w:val="28"/>
        </w:rPr>
        <w:t>Figure</w:t>
      </w:r>
      <w:r>
        <w:rPr>
          <w:rFonts w:asciiTheme="majorBidi" w:hAnsiTheme="majorBidi" w:cstheme="majorBidi"/>
          <w:sz w:val="28"/>
          <w:szCs w:val="28"/>
        </w:rPr>
        <w:t xml:space="preserve"> </w:t>
      </w:r>
      <w:r w:rsidRPr="00114E41">
        <w:rPr>
          <w:rFonts w:asciiTheme="majorBidi" w:hAnsiTheme="majorBidi" w:cstheme="majorBidi"/>
          <w:sz w:val="28"/>
          <w:szCs w:val="28"/>
        </w:rPr>
        <w:t xml:space="preserve">(4-3): </w:t>
      </w:r>
      <w:r>
        <w:rPr>
          <w:rFonts w:asciiTheme="majorBidi" w:hAnsiTheme="majorBidi" w:cstheme="majorBidi"/>
          <w:sz w:val="28"/>
          <w:szCs w:val="28"/>
        </w:rPr>
        <w:t>Formula for LSTM</w:t>
      </w:r>
    </w:p>
    <w:p w14:paraId="1E538590" w14:textId="0D51AE9F" w:rsidR="004E555D" w:rsidRPr="00321104" w:rsidRDefault="000725F1" w:rsidP="00A073ED">
      <w:pPr>
        <w:bidi w:val="0"/>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4.1.3.3 </w:t>
      </w:r>
      <w:r w:rsidR="00321104" w:rsidRPr="00321104">
        <w:rPr>
          <w:rFonts w:asciiTheme="majorBidi" w:hAnsiTheme="majorBidi" w:cstheme="majorBidi"/>
          <w:b/>
          <w:bCs/>
          <w:sz w:val="28"/>
          <w:szCs w:val="28"/>
        </w:rPr>
        <w:t>KNN</w:t>
      </w:r>
    </w:p>
    <w:p w14:paraId="0537A934" w14:textId="5BFDE822" w:rsidR="004E555D" w:rsidRPr="00321104"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 xml:space="preserve">KNN is a completely easy set of </w:t>
      </w:r>
      <w:r w:rsidR="003E0D2F" w:rsidRPr="00321104">
        <w:rPr>
          <w:rFonts w:asciiTheme="majorBidi" w:hAnsiTheme="majorBidi" w:cstheme="majorBidi"/>
          <w:sz w:val="28"/>
          <w:szCs w:val="28"/>
        </w:rPr>
        <w:t>algorithms</w:t>
      </w:r>
      <w:r w:rsidRPr="00321104">
        <w:rPr>
          <w:rFonts w:asciiTheme="majorBidi" w:hAnsiTheme="majorBidi" w:cstheme="majorBidi"/>
          <w:sz w:val="28"/>
          <w:szCs w:val="28"/>
        </w:rPr>
        <w:t xml:space="preserve"> used to clear up classification problems. K </w:t>
      </w:r>
      <w:r w:rsidR="003E0D2F">
        <w:rPr>
          <w:rFonts w:asciiTheme="majorBidi" w:hAnsiTheme="majorBidi" w:cstheme="majorBidi"/>
          <w:sz w:val="28"/>
          <w:szCs w:val="28"/>
        </w:rPr>
        <w:t xml:space="preserve">stands for </w:t>
      </w:r>
      <w:r w:rsidRPr="00321104">
        <w:rPr>
          <w:rFonts w:asciiTheme="majorBidi" w:hAnsiTheme="majorBidi" w:cstheme="majorBidi"/>
          <w:sz w:val="28"/>
          <w:szCs w:val="28"/>
        </w:rPr>
        <w:t xml:space="preserve">the number of neighbors in KNN. Does not work well with big dataset. In big datasets, the cost of calculating the distance between the new point and every current points are big which degrades the overall performance of the set of </w:t>
      </w:r>
      <w:r w:rsidR="003E0D2F" w:rsidRPr="00321104">
        <w:rPr>
          <w:rFonts w:asciiTheme="majorBidi" w:hAnsiTheme="majorBidi" w:cstheme="majorBidi"/>
          <w:sz w:val="28"/>
          <w:szCs w:val="28"/>
        </w:rPr>
        <w:t>algorithms</w:t>
      </w:r>
      <w:r w:rsidRPr="00321104">
        <w:rPr>
          <w:rFonts w:asciiTheme="majorBidi" w:hAnsiTheme="majorBidi" w:cstheme="majorBidi"/>
          <w:sz w:val="28"/>
          <w:szCs w:val="28"/>
        </w:rPr>
        <w:t xml:space="preserve">. Does not work well with excessive dimensions due to the fact with big variety of dimensions it becomes difficult for the set of algorithm to calculate the space in every </w:t>
      </w:r>
      <w:r w:rsidRPr="00321104">
        <w:rPr>
          <w:rFonts w:asciiTheme="majorBidi" w:hAnsiTheme="majorBidi" w:cstheme="majorBidi"/>
          <w:sz w:val="28"/>
          <w:szCs w:val="28"/>
        </w:rPr>
        <w:lastRenderedPageBreak/>
        <w:t xml:space="preserve">dimension. Need function scaling, we want to do feature scaling (standardization and normalization) earlier than making use of KNN set of rules to any dataset. If we do not do so, KNN can also additionally generate incorrect predictions. Sensitive to noisy statistics, lacking values and outliers: KNN is touchy to noise with inside the dataset. We want to manually impute lacking values and cast off outliers. </w:t>
      </w:r>
    </w:p>
    <w:p w14:paraId="4362D2BB" w14:textId="572C1241" w:rsidR="004E555D" w:rsidRPr="00321104"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b/>
          <w:bCs/>
          <w:sz w:val="28"/>
          <w:szCs w:val="28"/>
        </w:rPr>
        <w:t>Formula f</w:t>
      </w:r>
      <w:r w:rsidR="00CB1D6D">
        <w:rPr>
          <w:rFonts w:asciiTheme="majorBidi" w:hAnsiTheme="majorBidi" w:cstheme="majorBidi"/>
          <w:b/>
          <w:bCs/>
          <w:sz w:val="28"/>
          <w:szCs w:val="28"/>
        </w:rPr>
        <w:t>or KNN</w:t>
      </w:r>
    </w:p>
    <w:p w14:paraId="413B3B88" w14:textId="038456DC" w:rsidR="004E555D" w:rsidRPr="00321104"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 xml:space="preserve">The k-nearest neighbor classifier essentially is predicated on a distance metric. The higher that metric displays label similarity the higher the categorized will be. The maximum not unusual place desire is the </w:t>
      </w:r>
      <w:proofErr w:type="spellStart"/>
      <w:r w:rsidRPr="00321104">
        <w:rPr>
          <w:rFonts w:asciiTheme="majorBidi" w:hAnsiTheme="majorBidi" w:cstheme="majorBidi"/>
          <w:sz w:val="28"/>
          <w:szCs w:val="28"/>
        </w:rPr>
        <w:t>Minkowski</w:t>
      </w:r>
      <w:proofErr w:type="spellEnd"/>
      <w:r w:rsidRPr="00321104">
        <w:rPr>
          <w:rFonts w:asciiTheme="majorBidi" w:hAnsiTheme="majorBidi" w:cstheme="majorBidi"/>
          <w:sz w:val="28"/>
          <w:szCs w:val="28"/>
        </w:rPr>
        <w:t xml:space="preserve"> distance</w:t>
      </w:r>
      <w:r w:rsidR="00082E9F">
        <w:rPr>
          <w:rFonts w:asciiTheme="majorBidi" w:hAnsiTheme="majorBidi" w:cstheme="majorBidi"/>
          <w:sz w:val="28"/>
          <w:szCs w:val="28"/>
        </w:rPr>
        <w:t>:</w:t>
      </w:r>
      <w:r w:rsidRPr="00321104">
        <w:rPr>
          <w:rFonts w:asciiTheme="majorBidi" w:hAnsiTheme="majorBidi" w:cstheme="majorBidi"/>
          <w:sz w:val="28"/>
          <w:szCs w:val="28"/>
        </w:rPr>
        <w:t xml:space="preserve"> </w:t>
      </w:r>
      <w:proofErr w:type="spellStart"/>
      <w:r w:rsidRPr="00321104">
        <w:rPr>
          <w:rFonts w:asciiTheme="majorBidi" w:hAnsiTheme="majorBidi" w:cstheme="majorBidi"/>
          <w:sz w:val="28"/>
          <w:szCs w:val="28"/>
        </w:rPr>
        <w:t>dist</w:t>
      </w:r>
      <w:proofErr w:type="spellEnd"/>
      <w:r w:rsidRPr="00321104">
        <w:rPr>
          <w:rFonts w:asciiTheme="majorBidi" w:hAnsiTheme="majorBidi" w:cstheme="majorBidi"/>
          <w:sz w:val="28"/>
          <w:szCs w:val="28"/>
        </w:rPr>
        <w:t xml:space="preserve"> (x, z) </w:t>
      </w:r>
      <w:proofErr w:type="gramStart"/>
      <w:r w:rsidRPr="00321104">
        <w:rPr>
          <w:rFonts w:asciiTheme="majorBidi" w:hAnsiTheme="majorBidi" w:cstheme="majorBidi"/>
          <w:sz w:val="28"/>
          <w:szCs w:val="28"/>
        </w:rPr>
        <w:t>=(</w:t>
      </w:r>
      <w:proofErr w:type="spellStart"/>
      <w:proofErr w:type="gramEnd"/>
      <w:r w:rsidRPr="00321104">
        <w:rPr>
          <w:rFonts w:asciiTheme="majorBidi" w:hAnsiTheme="majorBidi" w:cstheme="majorBidi"/>
          <w:sz w:val="28"/>
          <w:szCs w:val="28"/>
        </w:rPr>
        <w:t>d∑r</w:t>
      </w:r>
      <w:proofErr w:type="spellEnd"/>
      <w:r w:rsidRPr="00321104">
        <w:rPr>
          <w:rFonts w:asciiTheme="majorBidi" w:hAnsiTheme="majorBidi" w:cstheme="majorBidi"/>
          <w:sz w:val="28"/>
          <w:szCs w:val="28"/>
        </w:rPr>
        <w:t>=1xr−zrp)1/p.</w:t>
      </w:r>
      <w:r w:rsidR="00A073ED">
        <w:rPr>
          <w:rFonts w:asciiTheme="majorBidi" w:hAnsiTheme="majorBidi" w:cstheme="majorBidi"/>
          <w:sz w:val="28"/>
          <w:szCs w:val="28"/>
        </w:rPr>
        <w:t xml:space="preserve"> (4-2)</w:t>
      </w:r>
    </w:p>
    <w:p w14:paraId="1867A3F4" w14:textId="36BAE424" w:rsidR="004E555D" w:rsidRPr="00321104" w:rsidRDefault="000725F1" w:rsidP="00014F62">
      <w:pPr>
        <w:bidi w:val="0"/>
        <w:spacing w:line="360" w:lineRule="auto"/>
        <w:jc w:val="both"/>
        <w:rPr>
          <w:rFonts w:asciiTheme="majorBidi" w:hAnsiTheme="majorBidi" w:cstheme="majorBidi"/>
          <w:sz w:val="28"/>
          <w:szCs w:val="28"/>
        </w:rPr>
      </w:pPr>
      <w:r>
        <w:rPr>
          <w:rFonts w:asciiTheme="majorBidi" w:hAnsiTheme="majorBidi" w:cstheme="majorBidi"/>
          <w:b/>
          <w:bCs/>
          <w:sz w:val="28"/>
          <w:szCs w:val="28"/>
        </w:rPr>
        <w:t xml:space="preserve">4.1.3.4 </w:t>
      </w:r>
      <w:r w:rsidR="00CB1D6D">
        <w:rPr>
          <w:rFonts w:asciiTheme="majorBidi" w:hAnsiTheme="majorBidi" w:cstheme="majorBidi"/>
          <w:b/>
          <w:bCs/>
          <w:sz w:val="28"/>
          <w:szCs w:val="28"/>
        </w:rPr>
        <w:t>SVM</w:t>
      </w:r>
    </w:p>
    <w:p w14:paraId="18CFFC87" w14:textId="09C17EFB" w:rsidR="004E555D" w:rsidRPr="00082E9F" w:rsidRDefault="005B431E" w:rsidP="00412358">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 xml:space="preserve">A support vector machine (SVM) is a </w:t>
      </w:r>
      <w:r w:rsidR="00412358">
        <w:rPr>
          <w:rFonts w:asciiTheme="majorBidi" w:hAnsiTheme="majorBidi" w:cstheme="majorBidi"/>
          <w:sz w:val="28"/>
          <w:szCs w:val="28"/>
        </w:rPr>
        <w:t xml:space="preserve">model </w:t>
      </w:r>
      <w:r w:rsidRPr="00321104">
        <w:rPr>
          <w:rFonts w:asciiTheme="majorBidi" w:hAnsiTheme="majorBidi" w:cstheme="majorBidi"/>
          <w:sz w:val="28"/>
          <w:szCs w:val="28"/>
        </w:rPr>
        <w:t xml:space="preserve">that makes use of category algorithms for two-institution category problems create the great line or selection boundary which can segregate n-dimensional area into instructions in order that we are able to without problems positioned the </w:t>
      </w:r>
      <w:r w:rsidR="00082E9F" w:rsidRPr="00321104">
        <w:rPr>
          <w:rFonts w:asciiTheme="majorBidi" w:hAnsiTheme="majorBidi" w:cstheme="majorBidi"/>
          <w:sz w:val="28"/>
          <w:szCs w:val="28"/>
        </w:rPr>
        <w:t>brand-new</w:t>
      </w:r>
      <w:r w:rsidRPr="00321104">
        <w:rPr>
          <w:rFonts w:asciiTheme="majorBidi" w:hAnsiTheme="majorBidi" w:cstheme="majorBidi"/>
          <w:sz w:val="28"/>
          <w:szCs w:val="28"/>
        </w:rPr>
        <w:t xml:space="preserve"> records factor in the best class with inside the future, SVM set isn't always appropriate for big records sets.  </w:t>
      </w:r>
      <w:r w:rsidR="004601D5">
        <w:rPr>
          <w:rFonts w:asciiTheme="majorBidi" w:hAnsiTheme="majorBidi" w:cstheme="majorBidi"/>
          <w:sz w:val="28"/>
          <w:szCs w:val="28"/>
        </w:rPr>
        <w:t>It</w:t>
      </w:r>
      <w:r w:rsidRPr="00321104">
        <w:rPr>
          <w:rFonts w:asciiTheme="majorBidi" w:hAnsiTheme="majorBidi" w:cstheme="majorBidi"/>
          <w:sz w:val="28"/>
          <w:szCs w:val="28"/>
        </w:rPr>
        <w:t xml:space="preserve"> does now no longer carry out thoroughly while the records set has extra noise.</w:t>
      </w:r>
      <w:r w:rsidR="00412358">
        <w:rPr>
          <w:rFonts w:asciiTheme="majorBidi" w:hAnsiTheme="majorBidi" w:cstheme="majorBidi"/>
          <w:sz w:val="28"/>
          <w:szCs w:val="28"/>
        </w:rPr>
        <w:t xml:space="preserve"> </w:t>
      </w:r>
      <w:r w:rsidRPr="00082E9F">
        <w:rPr>
          <w:rFonts w:asciiTheme="majorBidi" w:hAnsiTheme="majorBidi" w:cstheme="majorBidi"/>
          <w:sz w:val="28"/>
          <w:szCs w:val="28"/>
        </w:rPr>
        <w:t xml:space="preserve">Formula for SVM: </w:t>
      </w:r>
    </w:p>
    <w:p w14:paraId="7E1775CB" w14:textId="77777777" w:rsidR="004E555D" w:rsidRPr="00082E9F" w:rsidRDefault="005B431E" w:rsidP="00014F62">
      <w:pPr>
        <w:bidi w:val="0"/>
        <w:spacing w:line="360" w:lineRule="auto"/>
        <w:rPr>
          <w:rFonts w:asciiTheme="majorBidi" w:hAnsiTheme="majorBidi" w:cstheme="majorBidi"/>
          <w:sz w:val="28"/>
          <w:szCs w:val="28"/>
        </w:rPr>
      </w:pPr>
      <w:r w:rsidRPr="00082E9F">
        <w:rPr>
          <w:rFonts w:asciiTheme="majorBidi" w:hAnsiTheme="majorBidi" w:cstheme="majorBidi"/>
          <w:sz w:val="28"/>
          <w:szCs w:val="28"/>
        </w:rPr>
        <w:t>SVM Lagrange problem</w:t>
      </w:r>
    </w:p>
    <w:p w14:paraId="650EFA22" w14:textId="380586BE" w:rsidR="004E555D" w:rsidRPr="00082E9F" w:rsidRDefault="005B431E" w:rsidP="00014F62">
      <w:pPr>
        <w:bidi w:val="0"/>
        <w:spacing w:line="360" w:lineRule="auto"/>
        <w:jc w:val="center"/>
        <w:rPr>
          <w:rFonts w:asciiTheme="majorBidi" w:hAnsiTheme="majorBidi" w:cstheme="majorBidi"/>
          <w:sz w:val="28"/>
          <w:szCs w:val="28"/>
        </w:rPr>
      </w:pPr>
      <w:r w:rsidRPr="00082E9F">
        <w:rPr>
          <w:rFonts w:asciiTheme="majorBidi" w:hAnsiTheme="majorBidi" w:cstheme="majorBidi"/>
          <w:sz w:val="28"/>
          <w:szCs w:val="28"/>
        </w:rPr>
        <w:t>f(w)=12‖w‖2, g(</w:t>
      </w:r>
      <w:proofErr w:type="spellStart"/>
      <w:r w:rsidRPr="00082E9F">
        <w:rPr>
          <w:rFonts w:asciiTheme="majorBidi" w:hAnsiTheme="majorBidi" w:cstheme="majorBidi"/>
          <w:sz w:val="28"/>
          <w:szCs w:val="28"/>
        </w:rPr>
        <w:t>w,b</w:t>
      </w:r>
      <w:proofErr w:type="spellEnd"/>
      <w:r w:rsidRPr="00082E9F">
        <w:rPr>
          <w:rFonts w:asciiTheme="majorBidi" w:hAnsiTheme="majorBidi" w:cstheme="majorBidi"/>
          <w:sz w:val="28"/>
          <w:szCs w:val="28"/>
        </w:rPr>
        <w:t>)=</w:t>
      </w:r>
      <w:proofErr w:type="spellStart"/>
      <w:r w:rsidRPr="00082E9F">
        <w:rPr>
          <w:rFonts w:asciiTheme="majorBidi" w:hAnsiTheme="majorBidi" w:cstheme="majorBidi"/>
          <w:sz w:val="28"/>
          <w:szCs w:val="28"/>
        </w:rPr>
        <w:t>yi</w:t>
      </w:r>
      <w:proofErr w:type="spellEnd"/>
      <w:r w:rsidRPr="00082E9F">
        <w:rPr>
          <w:rFonts w:asciiTheme="majorBidi" w:hAnsiTheme="majorBidi" w:cstheme="majorBidi"/>
          <w:sz w:val="28"/>
          <w:szCs w:val="28"/>
        </w:rPr>
        <w:t>(</w:t>
      </w:r>
      <w:proofErr w:type="spellStart"/>
      <w:r w:rsidRPr="00082E9F">
        <w:rPr>
          <w:rFonts w:asciiTheme="majorBidi" w:hAnsiTheme="majorBidi" w:cstheme="majorBidi"/>
          <w:sz w:val="28"/>
          <w:szCs w:val="28"/>
        </w:rPr>
        <w:t>w</w:t>
      </w:r>
      <w:r w:rsidRPr="00082E9F">
        <w:rPr>
          <w:rFonts w:ascii="Cambria Math" w:hAnsi="Cambria Math" w:cs="Cambria Math"/>
          <w:sz w:val="28"/>
          <w:szCs w:val="28"/>
        </w:rPr>
        <w:t>⋅</w:t>
      </w:r>
      <w:r w:rsidRPr="00082E9F">
        <w:rPr>
          <w:rFonts w:asciiTheme="majorBidi" w:hAnsiTheme="majorBidi" w:cstheme="majorBidi"/>
          <w:sz w:val="28"/>
          <w:szCs w:val="28"/>
        </w:rPr>
        <w:t>x+b</w:t>
      </w:r>
      <w:proofErr w:type="spellEnd"/>
      <w:r w:rsidRPr="00082E9F">
        <w:rPr>
          <w:rFonts w:asciiTheme="majorBidi" w:hAnsiTheme="majorBidi" w:cstheme="majorBidi"/>
          <w:sz w:val="28"/>
          <w:szCs w:val="28"/>
        </w:rPr>
        <w:t>)−1,i=1... m.</w:t>
      </w:r>
      <w:r w:rsidR="00A073ED">
        <w:rPr>
          <w:rFonts w:asciiTheme="majorBidi" w:hAnsiTheme="majorBidi" w:cstheme="majorBidi"/>
          <w:sz w:val="28"/>
          <w:szCs w:val="28"/>
        </w:rPr>
        <w:t xml:space="preserve"> (4-3)</w:t>
      </w:r>
    </w:p>
    <w:p w14:paraId="0A9EE144" w14:textId="77DC89B4" w:rsidR="004E555D"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Minimizing w_2 corresponds to maximizing the margin. right here x1* and x2* are the closest factors inside the hyperplanes of the 2 extraordinary instructions and w_2 is L2 norm of the load matrix. Here we see the very last shape of classifier hold in thoughts that is for ideal linear classification.</w:t>
      </w:r>
    </w:p>
    <w:p w14:paraId="629BAD22" w14:textId="094DDD2D" w:rsidR="004B5838" w:rsidRDefault="004B5838" w:rsidP="004B5838">
      <w:pPr>
        <w:bidi w:val="0"/>
        <w:spacing w:line="360" w:lineRule="auto"/>
        <w:jc w:val="both"/>
        <w:rPr>
          <w:rFonts w:asciiTheme="majorBidi" w:hAnsiTheme="majorBidi" w:cstheme="majorBidi"/>
          <w:sz w:val="28"/>
          <w:szCs w:val="28"/>
        </w:rPr>
      </w:pPr>
    </w:p>
    <w:p w14:paraId="0B2AC970" w14:textId="77777777" w:rsidR="004B5838" w:rsidRDefault="004B5838" w:rsidP="004B5838">
      <w:pPr>
        <w:bidi w:val="0"/>
        <w:spacing w:line="360" w:lineRule="auto"/>
        <w:jc w:val="both"/>
        <w:rPr>
          <w:rFonts w:asciiTheme="majorBidi" w:hAnsiTheme="majorBidi" w:cstheme="majorBidi"/>
          <w:sz w:val="24"/>
          <w:szCs w:val="24"/>
        </w:rPr>
      </w:pPr>
    </w:p>
    <w:p w14:paraId="5B9C41EC" w14:textId="31FC36BD" w:rsidR="004E555D" w:rsidRPr="00321104" w:rsidRDefault="000725F1" w:rsidP="00014F62">
      <w:pPr>
        <w:bidi w:val="0"/>
        <w:spacing w:line="360" w:lineRule="auto"/>
        <w:ind w:firstLine="16"/>
        <w:jc w:val="both"/>
        <w:rPr>
          <w:rFonts w:asciiTheme="majorBidi" w:hAnsiTheme="majorBidi" w:cstheme="majorBidi"/>
          <w:b/>
          <w:bCs/>
          <w:sz w:val="28"/>
          <w:szCs w:val="28"/>
        </w:rPr>
      </w:pPr>
      <w:r>
        <w:rPr>
          <w:rFonts w:asciiTheme="majorBidi" w:hAnsiTheme="majorBidi" w:cstheme="majorBidi"/>
          <w:b/>
          <w:bCs/>
          <w:sz w:val="28"/>
          <w:szCs w:val="28"/>
        </w:rPr>
        <w:t xml:space="preserve">4.1.3.5 </w:t>
      </w:r>
      <w:r w:rsidR="00CB1D6D">
        <w:rPr>
          <w:rFonts w:asciiTheme="majorBidi" w:hAnsiTheme="majorBidi" w:cstheme="majorBidi"/>
          <w:b/>
          <w:bCs/>
          <w:sz w:val="28"/>
          <w:szCs w:val="28"/>
        </w:rPr>
        <w:t>LSVM</w:t>
      </w:r>
    </w:p>
    <w:p w14:paraId="1499E73C" w14:textId="77777777" w:rsidR="004E555D" w:rsidRPr="00321104" w:rsidRDefault="005B431E" w:rsidP="00014F62">
      <w:pPr>
        <w:bidi w:val="0"/>
        <w:spacing w:line="360" w:lineRule="auto"/>
        <w:ind w:firstLine="16"/>
        <w:jc w:val="both"/>
        <w:rPr>
          <w:rFonts w:asciiTheme="majorBidi" w:hAnsiTheme="majorBidi" w:cstheme="majorBidi"/>
          <w:sz w:val="28"/>
          <w:szCs w:val="28"/>
        </w:rPr>
      </w:pPr>
      <w:r w:rsidRPr="00321104">
        <w:rPr>
          <w:rFonts w:asciiTheme="majorBidi" w:hAnsiTheme="majorBidi" w:cstheme="majorBidi"/>
          <w:sz w:val="28"/>
          <w:szCs w:val="28"/>
        </w:rPr>
        <w:t>Linear, SVM: Linear SVM is used for linearly separable records because of this that if a dataset may be labeled into  lessons via way of means of the usage of a single instantly line, then such records, is called as linearly separable records and classifier is used referred to as  Linear SVM classifier LSVM works via way of means of mapping records to a high-dimensional function area in order that records factors may be categorized even if the records aren't in any other case linearly separable.  A separator among the types is found, then the records are converted in any such manner that the separator may be drawn as a hyperplane.</w:t>
      </w:r>
    </w:p>
    <w:p w14:paraId="4FB6FA11" w14:textId="334166C9" w:rsidR="004E555D" w:rsidRPr="00321104" w:rsidRDefault="005B431E" w:rsidP="00014F62">
      <w:pPr>
        <w:bidi w:val="0"/>
        <w:spacing w:line="360" w:lineRule="auto"/>
        <w:ind w:firstLine="16"/>
        <w:jc w:val="both"/>
        <w:rPr>
          <w:rFonts w:asciiTheme="majorBidi" w:hAnsiTheme="majorBidi" w:cstheme="majorBidi"/>
          <w:sz w:val="28"/>
          <w:szCs w:val="28"/>
        </w:rPr>
      </w:pPr>
      <w:r w:rsidRPr="00082E9F">
        <w:rPr>
          <w:rFonts w:asciiTheme="majorBidi" w:hAnsiTheme="majorBidi" w:cstheme="majorBidi"/>
          <w:sz w:val="28"/>
          <w:szCs w:val="28"/>
        </w:rPr>
        <w:t xml:space="preserve"> Formula for LSVM: </w:t>
      </w:r>
      <w:r w:rsidR="00082E9F">
        <w:rPr>
          <w:rFonts w:asciiTheme="majorBidi" w:hAnsiTheme="majorBidi" w:cstheme="majorBidi"/>
          <w:sz w:val="28"/>
          <w:szCs w:val="28"/>
        </w:rPr>
        <w:t xml:space="preserve">      </w:t>
      </w:r>
      <w:proofErr w:type="spellStart"/>
      <w:r w:rsidRPr="00321104">
        <w:rPr>
          <w:rFonts w:asciiTheme="majorBidi" w:hAnsiTheme="majorBidi" w:cstheme="majorBidi"/>
          <w:sz w:val="28"/>
          <w:szCs w:val="28"/>
        </w:rPr>
        <w:t>X+b</w:t>
      </w:r>
      <w:proofErr w:type="spellEnd"/>
      <w:r w:rsidRPr="00321104">
        <w:rPr>
          <w:rFonts w:asciiTheme="majorBidi" w:hAnsiTheme="majorBidi" w:cstheme="majorBidi"/>
          <w:sz w:val="28"/>
          <w:szCs w:val="28"/>
        </w:rPr>
        <w:t xml:space="preserve">=0 </w:t>
      </w:r>
      <w:r w:rsidR="00A073ED">
        <w:rPr>
          <w:rFonts w:asciiTheme="majorBidi" w:hAnsiTheme="majorBidi" w:cstheme="majorBidi"/>
          <w:sz w:val="28"/>
          <w:szCs w:val="28"/>
        </w:rPr>
        <w:t>(4-4)</w:t>
      </w:r>
    </w:p>
    <w:p w14:paraId="1E51940A" w14:textId="7825F336" w:rsidR="00082E9F" w:rsidRDefault="0002790D" w:rsidP="00014F62">
      <w:pPr>
        <w:bidi w:val="0"/>
        <w:spacing w:line="360" w:lineRule="auto"/>
        <w:ind w:firstLine="16"/>
        <w:jc w:val="both"/>
        <w:rPr>
          <w:rFonts w:asciiTheme="majorBidi" w:hAnsiTheme="majorBidi" w:cstheme="majorBidi"/>
          <w:sz w:val="28"/>
          <w:szCs w:val="28"/>
        </w:rPr>
      </w:pPr>
      <w:r w:rsidRPr="00321104">
        <w:rPr>
          <w:rFonts w:asciiTheme="majorBidi" w:hAnsiTheme="majorBidi" w:cstheme="majorBidi"/>
          <w:sz w:val="28"/>
          <w:szCs w:val="28"/>
        </w:rPr>
        <w:t>W</w:t>
      </w:r>
      <w:r w:rsidR="005B431E" w:rsidRPr="00321104">
        <w:rPr>
          <w:rFonts w:asciiTheme="majorBidi" w:hAnsiTheme="majorBidi" w:cstheme="majorBidi"/>
          <w:sz w:val="28"/>
          <w:szCs w:val="28"/>
        </w:rPr>
        <w:t>here</w:t>
      </w:r>
      <w:r w:rsidR="00082E9F">
        <w:rPr>
          <w:rFonts w:asciiTheme="majorBidi" w:hAnsiTheme="majorBidi" w:cstheme="majorBidi"/>
          <w:sz w:val="28"/>
          <w:szCs w:val="28"/>
        </w:rPr>
        <w:t xml:space="preserve"> </w:t>
      </w:r>
      <w:r w:rsidR="005B431E" w:rsidRPr="00321104">
        <w:rPr>
          <w:rFonts w:asciiTheme="majorBidi" w:hAnsiTheme="majorBidi" w:cstheme="majorBidi"/>
          <w:sz w:val="28"/>
          <w:szCs w:val="28"/>
        </w:rPr>
        <w:t xml:space="preserve">w is a vector regular to hyperplane and b is an offset. If the cost of w. </w:t>
      </w:r>
      <w:proofErr w:type="spellStart"/>
      <w:r w:rsidR="005B431E" w:rsidRPr="00321104">
        <w:rPr>
          <w:rFonts w:asciiTheme="majorBidi" w:hAnsiTheme="majorBidi" w:cstheme="majorBidi"/>
          <w:sz w:val="28"/>
          <w:szCs w:val="28"/>
        </w:rPr>
        <w:t>x+b</w:t>
      </w:r>
      <w:proofErr w:type="spellEnd"/>
      <w:r w:rsidR="005B431E" w:rsidRPr="00321104">
        <w:rPr>
          <w:rFonts w:asciiTheme="majorBidi" w:hAnsiTheme="majorBidi" w:cstheme="majorBidi"/>
          <w:sz w:val="28"/>
          <w:szCs w:val="28"/>
        </w:rPr>
        <w:t>&gt;0 then we are able to say it is a positive factor in any other case it is a negative factor. Now we need (w, b) such that the margin has a most distance.</w:t>
      </w:r>
    </w:p>
    <w:p w14:paraId="7ECF9C93" w14:textId="25223A57" w:rsidR="004E555D" w:rsidRDefault="0002790D" w:rsidP="00014F62">
      <w:pPr>
        <w:bidi w:val="0"/>
        <w:spacing w:line="360" w:lineRule="auto"/>
        <w:ind w:firstLine="16"/>
        <w:jc w:val="both"/>
        <w:rPr>
          <w:rFonts w:asciiTheme="majorBidi" w:hAnsiTheme="majorBidi" w:cstheme="majorBidi"/>
          <w:sz w:val="28"/>
          <w:szCs w:val="28"/>
        </w:rPr>
      </w:pPr>
      <w:r w:rsidRPr="00321104">
        <w:rPr>
          <w:rFonts w:asciiTheme="majorBidi" w:hAnsiTheme="majorBidi" w:cstheme="majorBidi"/>
          <w:sz w:val="28"/>
          <w:szCs w:val="28"/>
        </w:rPr>
        <w:t>We spl</w:t>
      </w:r>
      <w:r w:rsidR="00321104" w:rsidRPr="00321104">
        <w:rPr>
          <w:rFonts w:asciiTheme="majorBidi" w:hAnsiTheme="majorBidi" w:cstheme="majorBidi"/>
          <w:sz w:val="28"/>
          <w:szCs w:val="28"/>
        </w:rPr>
        <w:t>at</w:t>
      </w:r>
      <w:r w:rsidR="005B431E" w:rsidRPr="00321104">
        <w:rPr>
          <w:rFonts w:asciiTheme="majorBidi" w:hAnsiTheme="majorBidi" w:cstheme="majorBidi"/>
          <w:sz w:val="28"/>
          <w:szCs w:val="28"/>
        </w:rPr>
        <w:t xml:space="preserve"> our dataset into training set and testing set at a ratio of 80%, 20% respectively.</w:t>
      </w:r>
      <w:r w:rsidR="00082E9F">
        <w:rPr>
          <w:rFonts w:asciiTheme="majorBidi" w:hAnsiTheme="majorBidi" w:cstheme="majorBidi"/>
          <w:sz w:val="28"/>
          <w:szCs w:val="28"/>
        </w:rPr>
        <w:t xml:space="preserve"> </w:t>
      </w:r>
      <w:r w:rsidR="005B431E" w:rsidRPr="00321104">
        <w:rPr>
          <w:rFonts w:asciiTheme="majorBidi" w:hAnsiTheme="majorBidi" w:cstheme="majorBidi"/>
          <w:sz w:val="28"/>
          <w:szCs w:val="28"/>
        </w:rPr>
        <w:t xml:space="preserve">Binary classification </w:t>
      </w:r>
      <w:r w:rsidR="00082E9F">
        <w:rPr>
          <w:rFonts w:asciiTheme="majorBidi" w:hAnsiTheme="majorBidi" w:cstheme="majorBidi"/>
          <w:sz w:val="28"/>
          <w:szCs w:val="28"/>
        </w:rPr>
        <w:t xml:space="preserve">was used </w:t>
      </w:r>
      <w:r w:rsidR="005B431E" w:rsidRPr="00321104">
        <w:rPr>
          <w:rFonts w:asciiTheme="majorBidi" w:hAnsiTheme="majorBidi" w:cstheme="majorBidi"/>
          <w:sz w:val="28"/>
          <w:szCs w:val="28"/>
        </w:rPr>
        <w:t xml:space="preserve">to obtain that class 1 epileptic seizure otherwise 0. </w:t>
      </w:r>
    </w:p>
    <w:p w14:paraId="7B1C68A9" w14:textId="77777777" w:rsidR="00281313" w:rsidRDefault="00281313" w:rsidP="00281313">
      <w:pPr>
        <w:bidi w:val="0"/>
        <w:spacing w:line="360" w:lineRule="auto"/>
        <w:ind w:firstLine="16"/>
        <w:jc w:val="both"/>
        <w:rPr>
          <w:rFonts w:asciiTheme="majorBidi" w:hAnsiTheme="majorBidi" w:cstheme="majorBidi"/>
          <w:sz w:val="28"/>
          <w:szCs w:val="28"/>
        </w:rPr>
      </w:pPr>
    </w:p>
    <w:p w14:paraId="0BE805CC" w14:textId="77777777" w:rsidR="00281313" w:rsidRDefault="00281313" w:rsidP="00281313">
      <w:pPr>
        <w:bidi w:val="0"/>
        <w:spacing w:line="360" w:lineRule="auto"/>
        <w:ind w:firstLine="16"/>
        <w:jc w:val="both"/>
        <w:rPr>
          <w:rFonts w:asciiTheme="majorBidi" w:hAnsiTheme="majorBidi" w:cstheme="majorBidi"/>
          <w:sz w:val="28"/>
          <w:szCs w:val="28"/>
        </w:rPr>
      </w:pPr>
    </w:p>
    <w:p w14:paraId="5F3313E3" w14:textId="77777777" w:rsidR="00281313" w:rsidRDefault="00281313" w:rsidP="00281313">
      <w:pPr>
        <w:bidi w:val="0"/>
        <w:spacing w:line="360" w:lineRule="auto"/>
        <w:ind w:firstLine="16"/>
        <w:jc w:val="both"/>
        <w:rPr>
          <w:rFonts w:asciiTheme="majorBidi" w:hAnsiTheme="majorBidi" w:cstheme="majorBidi"/>
          <w:sz w:val="28"/>
          <w:szCs w:val="28"/>
        </w:rPr>
      </w:pPr>
    </w:p>
    <w:p w14:paraId="458ECED2" w14:textId="77777777" w:rsidR="00281313" w:rsidRDefault="00281313" w:rsidP="00281313">
      <w:pPr>
        <w:bidi w:val="0"/>
        <w:spacing w:line="360" w:lineRule="auto"/>
        <w:ind w:firstLine="16"/>
        <w:jc w:val="both"/>
        <w:rPr>
          <w:rFonts w:asciiTheme="majorBidi" w:hAnsiTheme="majorBidi" w:cstheme="majorBidi"/>
          <w:sz w:val="28"/>
          <w:szCs w:val="28"/>
        </w:rPr>
      </w:pPr>
    </w:p>
    <w:p w14:paraId="12A12296" w14:textId="77777777" w:rsidR="00281313" w:rsidRPr="00321104" w:rsidRDefault="00281313" w:rsidP="00281313">
      <w:pPr>
        <w:bidi w:val="0"/>
        <w:spacing w:line="360" w:lineRule="auto"/>
        <w:ind w:firstLine="16"/>
        <w:jc w:val="both"/>
        <w:rPr>
          <w:rFonts w:asciiTheme="majorBidi" w:hAnsiTheme="majorBidi" w:cstheme="majorBidi"/>
          <w:sz w:val="28"/>
          <w:szCs w:val="28"/>
        </w:rPr>
      </w:pPr>
    </w:p>
    <w:p w14:paraId="672BBB00" w14:textId="77777777" w:rsidR="004E555D" w:rsidRPr="00321104" w:rsidRDefault="005B431E" w:rsidP="00014F62">
      <w:pPr>
        <w:bidi w:val="0"/>
        <w:spacing w:line="360" w:lineRule="auto"/>
        <w:jc w:val="both"/>
        <w:rPr>
          <w:rFonts w:asciiTheme="majorBidi" w:hAnsiTheme="majorBidi" w:cstheme="majorBidi"/>
          <w:b/>
          <w:sz w:val="28"/>
          <w:szCs w:val="28"/>
        </w:rPr>
      </w:pPr>
      <w:r w:rsidRPr="00321104">
        <w:rPr>
          <w:rFonts w:asciiTheme="majorBidi" w:hAnsiTheme="majorBidi" w:cstheme="majorBidi"/>
          <w:b/>
          <w:sz w:val="28"/>
          <w:szCs w:val="28"/>
        </w:rPr>
        <w:lastRenderedPageBreak/>
        <w:t>4.2 Materials and Methods for prediction</w:t>
      </w:r>
    </w:p>
    <w:p w14:paraId="13B1D02F" w14:textId="03835C4D" w:rsidR="004E555D" w:rsidRPr="00321104"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This work used EEG recording data obtained from Bonn University</w:t>
      </w:r>
      <w:r w:rsidR="004734A2">
        <w:rPr>
          <w:rFonts w:asciiTheme="majorBidi" w:hAnsiTheme="majorBidi" w:cstheme="majorBidi"/>
          <w:sz w:val="28"/>
          <w:szCs w:val="28"/>
        </w:rPr>
        <w:t>, the same data used for classification</w:t>
      </w:r>
      <w:r w:rsidRPr="00321104">
        <w:rPr>
          <w:rFonts w:asciiTheme="majorBidi" w:hAnsiTheme="majorBidi" w:cstheme="majorBidi"/>
          <w:sz w:val="28"/>
          <w:szCs w:val="28"/>
        </w:rPr>
        <w:t xml:space="preserve"> [32].</w:t>
      </w:r>
    </w:p>
    <w:p w14:paraId="278C651B" w14:textId="77777777" w:rsidR="004E555D" w:rsidRPr="00321104" w:rsidRDefault="005B431E" w:rsidP="00014F62">
      <w:pPr>
        <w:bidi w:val="0"/>
        <w:spacing w:line="360" w:lineRule="auto"/>
        <w:jc w:val="both"/>
        <w:rPr>
          <w:rFonts w:asciiTheme="majorBidi" w:hAnsiTheme="majorBidi" w:cstheme="majorBidi"/>
          <w:b/>
          <w:sz w:val="28"/>
          <w:szCs w:val="28"/>
        </w:rPr>
      </w:pPr>
      <w:r w:rsidRPr="00321104">
        <w:rPr>
          <w:rFonts w:asciiTheme="majorBidi" w:hAnsiTheme="majorBidi" w:cstheme="majorBidi"/>
          <w:b/>
          <w:sz w:val="28"/>
          <w:szCs w:val="28"/>
        </w:rPr>
        <w:t>4.2.1. EEG Database</w:t>
      </w:r>
    </w:p>
    <w:p w14:paraId="53BD0EE1" w14:textId="3C7917C2" w:rsidR="00A073ED" w:rsidRDefault="00A073ED" w:rsidP="00A073ED">
      <w:pPr>
        <w:bidi w:val="0"/>
        <w:spacing w:line="360" w:lineRule="auto"/>
        <w:jc w:val="both"/>
        <w:rPr>
          <w:rFonts w:asciiTheme="majorBidi" w:hAnsiTheme="majorBidi" w:cstheme="majorBidi"/>
          <w:sz w:val="28"/>
          <w:szCs w:val="28"/>
        </w:rPr>
      </w:pPr>
      <w:r>
        <w:rPr>
          <w:rFonts w:asciiTheme="majorBidi" w:hAnsiTheme="majorBidi" w:cstheme="majorBidi"/>
          <w:sz w:val="28"/>
          <w:szCs w:val="28"/>
        </w:rPr>
        <w:t>In this study the epilepsy dataset from the University of Bonn was used. This dataset recorded from five patients and has five classes of EEG recording named Set A-E. Each set has 100 recordings with 23.6 seconds in length of brain signals. All EEG signals were recorded with the same 128- channel amplifier system. Set A and set B was recorded from healthy patients with eyes open and closed respectively, and marked as a normal condition. The electrodes used to record these sets were the scalp EEG method (</w:t>
      </w:r>
      <w:proofErr w:type="spellStart"/>
      <w:r>
        <w:rPr>
          <w:rFonts w:asciiTheme="majorBidi" w:hAnsiTheme="majorBidi" w:cstheme="majorBidi"/>
          <w:sz w:val="28"/>
          <w:szCs w:val="28"/>
        </w:rPr>
        <w:t>sEEG</w:t>
      </w:r>
      <w:proofErr w:type="spellEnd"/>
      <w:r>
        <w:rPr>
          <w:rFonts w:asciiTheme="majorBidi" w:hAnsiTheme="majorBidi" w:cstheme="majorBidi"/>
          <w:sz w:val="28"/>
          <w:szCs w:val="28"/>
        </w:rPr>
        <w:t>). The other three series were recorded using the intracranial method (</w:t>
      </w:r>
      <w:proofErr w:type="spellStart"/>
      <w:r>
        <w:rPr>
          <w:rFonts w:asciiTheme="majorBidi" w:hAnsiTheme="majorBidi" w:cstheme="majorBidi"/>
          <w:sz w:val="28"/>
          <w:szCs w:val="28"/>
        </w:rPr>
        <w:t>iEEG</w:t>
      </w:r>
      <w:proofErr w:type="spellEnd"/>
      <w:r>
        <w:rPr>
          <w:rFonts w:asciiTheme="majorBidi" w:hAnsiTheme="majorBidi" w:cstheme="majorBidi"/>
          <w:sz w:val="28"/>
          <w:szCs w:val="28"/>
        </w:rPr>
        <w:t xml:space="preserve">). EEG signals in Set C were recorded in the hippocampal formation of the brain, while set D was in the epileptogenic zone. These two groups are called the </w:t>
      </w:r>
      <w:proofErr w:type="spellStart"/>
      <w:r>
        <w:rPr>
          <w:rFonts w:asciiTheme="majorBidi" w:hAnsiTheme="majorBidi" w:cstheme="majorBidi"/>
          <w:sz w:val="28"/>
          <w:szCs w:val="28"/>
        </w:rPr>
        <w:t>interictal</w:t>
      </w:r>
      <w:proofErr w:type="spellEnd"/>
      <w:r>
        <w:rPr>
          <w:rFonts w:asciiTheme="majorBidi" w:hAnsiTheme="majorBidi" w:cstheme="majorBidi"/>
          <w:sz w:val="28"/>
          <w:szCs w:val="28"/>
        </w:rPr>
        <w:t xml:space="preserve"> condition. Set E, was recorded from patients in seizure condition and called as an </w:t>
      </w:r>
      <w:proofErr w:type="spellStart"/>
      <w:r>
        <w:rPr>
          <w:rFonts w:asciiTheme="majorBidi" w:hAnsiTheme="majorBidi" w:cstheme="majorBidi"/>
          <w:sz w:val="28"/>
          <w:szCs w:val="28"/>
        </w:rPr>
        <w:t>ictal</w:t>
      </w:r>
      <w:proofErr w:type="spellEnd"/>
      <w:r>
        <w:rPr>
          <w:rFonts w:asciiTheme="majorBidi" w:hAnsiTheme="majorBidi" w:cstheme="majorBidi"/>
          <w:sz w:val="28"/>
          <w:szCs w:val="28"/>
        </w:rPr>
        <w:t xml:space="preserve"> condition. Each set has 4097 samples, and is the sampling rate is 173.61 hertz. The data set is in text format, with 100 text files in each category.  Figures below illustrates a representative sample for each group.</w:t>
      </w:r>
    </w:p>
    <w:p w14:paraId="7DF9D3AB" w14:textId="77777777" w:rsidR="004E555D" w:rsidRDefault="005B431E" w:rsidP="00321104">
      <w:pPr>
        <w:bidi w:val="0"/>
        <w:jc w:val="center"/>
      </w:pPr>
      <w:r>
        <w:rPr>
          <w:noProof/>
        </w:rPr>
        <w:drawing>
          <wp:inline distT="0" distB="0" distL="0" distR="0" wp14:anchorId="6701E4FF" wp14:editId="4EBB0B23">
            <wp:extent cx="3679825" cy="11722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extLst>
                        <a:ext uri="{28A0092B-C50C-407E-A947-70E740481C1C}">
                          <a14:useLocalDpi xmlns:a14="http://schemas.microsoft.com/office/drawing/2010/main" val="0"/>
                        </a:ext>
                      </a:extLst>
                    </a:blip>
                    <a:srcRect l="12241" t="18699" r="9697" b="9916"/>
                    <a:stretch>
                      <a:fillRect/>
                    </a:stretch>
                  </pic:blipFill>
                  <pic:spPr>
                    <a:xfrm>
                      <a:off x="0" y="0"/>
                      <a:ext cx="4471065" cy="1424520"/>
                    </a:xfrm>
                    <a:prstGeom prst="rect">
                      <a:avLst/>
                    </a:prstGeom>
                    <a:ln>
                      <a:noFill/>
                    </a:ln>
                  </pic:spPr>
                </pic:pic>
              </a:graphicData>
            </a:graphic>
          </wp:inline>
        </w:drawing>
      </w:r>
    </w:p>
    <w:p w14:paraId="743A3962" w14:textId="3CA33D83" w:rsidR="004E555D" w:rsidRPr="00321104" w:rsidRDefault="00A073ED" w:rsidP="00321104">
      <w:pPr>
        <w:bidi w:val="0"/>
        <w:jc w:val="center"/>
        <w:rPr>
          <w:rFonts w:asciiTheme="majorBidi" w:hAnsiTheme="majorBidi" w:cstheme="majorBidi"/>
          <w:sz w:val="24"/>
          <w:szCs w:val="24"/>
        </w:rPr>
      </w:pPr>
      <w:r>
        <w:rPr>
          <w:rFonts w:asciiTheme="majorBidi" w:hAnsiTheme="majorBidi" w:cstheme="majorBidi"/>
          <w:sz w:val="24"/>
          <w:szCs w:val="24"/>
        </w:rPr>
        <w:t>Figure 4-4</w:t>
      </w:r>
      <w:r w:rsidR="00321104">
        <w:rPr>
          <w:rFonts w:asciiTheme="majorBidi" w:hAnsiTheme="majorBidi" w:cstheme="majorBidi"/>
          <w:sz w:val="24"/>
          <w:szCs w:val="24"/>
        </w:rPr>
        <w:t>:</w:t>
      </w:r>
      <w:r w:rsidR="005B431E" w:rsidRPr="00321104">
        <w:rPr>
          <w:rFonts w:asciiTheme="majorBidi" w:hAnsiTheme="majorBidi" w:cstheme="majorBidi"/>
          <w:sz w:val="24"/>
          <w:szCs w:val="24"/>
        </w:rPr>
        <w:t xml:space="preserve"> Set C – </w:t>
      </w:r>
      <w:proofErr w:type="spellStart"/>
      <w:r w:rsidR="005B431E" w:rsidRPr="00321104">
        <w:rPr>
          <w:rFonts w:asciiTheme="majorBidi" w:hAnsiTheme="majorBidi" w:cstheme="majorBidi"/>
          <w:sz w:val="24"/>
          <w:szCs w:val="24"/>
        </w:rPr>
        <w:t>interictal</w:t>
      </w:r>
      <w:proofErr w:type="spellEnd"/>
      <w:r w:rsidR="00927971">
        <w:rPr>
          <w:rFonts w:asciiTheme="majorBidi" w:hAnsiTheme="majorBidi" w:cstheme="majorBidi"/>
          <w:sz w:val="24"/>
          <w:szCs w:val="24"/>
        </w:rPr>
        <w:t xml:space="preserve"> hippocampal formation (C)</w:t>
      </w:r>
    </w:p>
    <w:p w14:paraId="78B864F3" w14:textId="77777777" w:rsidR="004E555D" w:rsidRDefault="005B431E" w:rsidP="00321104">
      <w:pPr>
        <w:bidi w:val="0"/>
        <w:jc w:val="center"/>
      </w:pPr>
      <w:r>
        <w:rPr>
          <w:noProof/>
        </w:rPr>
        <w:lastRenderedPageBreak/>
        <w:drawing>
          <wp:inline distT="0" distB="0" distL="0" distR="0" wp14:anchorId="78A72B42" wp14:editId="6A55EA81">
            <wp:extent cx="3566795" cy="1321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extLst>
                        <a:ext uri="{28A0092B-C50C-407E-A947-70E740481C1C}">
                          <a14:useLocalDpi xmlns:a14="http://schemas.microsoft.com/office/drawing/2010/main" val="0"/>
                        </a:ext>
                      </a:extLst>
                    </a:blip>
                    <a:srcRect l="7583" r="4524" b="7785"/>
                    <a:stretch>
                      <a:fillRect/>
                    </a:stretch>
                  </pic:blipFill>
                  <pic:spPr>
                    <a:xfrm>
                      <a:off x="0" y="0"/>
                      <a:ext cx="3625807" cy="1343675"/>
                    </a:xfrm>
                    <a:prstGeom prst="rect">
                      <a:avLst/>
                    </a:prstGeom>
                    <a:ln>
                      <a:noFill/>
                    </a:ln>
                  </pic:spPr>
                </pic:pic>
              </a:graphicData>
            </a:graphic>
          </wp:inline>
        </w:drawing>
      </w:r>
    </w:p>
    <w:p w14:paraId="5505C453" w14:textId="6A742C3C" w:rsidR="004E555D" w:rsidRPr="00321104" w:rsidRDefault="00A073ED" w:rsidP="00321104">
      <w:pPr>
        <w:bidi w:val="0"/>
        <w:jc w:val="center"/>
        <w:rPr>
          <w:rFonts w:asciiTheme="majorBidi" w:hAnsiTheme="majorBidi" w:cstheme="majorBidi"/>
          <w:sz w:val="24"/>
          <w:szCs w:val="24"/>
        </w:rPr>
      </w:pPr>
      <w:r>
        <w:rPr>
          <w:rFonts w:asciiTheme="majorBidi" w:hAnsiTheme="majorBidi" w:cstheme="majorBidi"/>
          <w:sz w:val="24"/>
          <w:szCs w:val="24"/>
        </w:rPr>
        <w:t>Figure 4-5</w:t>
      </w:r>
      <w:r w:rsidR="005B431E" w:rsidRPr="00321104">
        <w:rPr>
          <w:rFonts w:asciiTheme="majorBidi" w:hAnsiTheme="majorBidi" w:cstheme="majorBidi"/>
          <w:sz w:val="24"/>
          <w:szCs w:val="24"/>
        </w:rPr>
        <w:t>: Set E – Signals of unhealt</w:t>
      </w:r>
      <w:r w:rsidR="00927971">
        <w:rPr>
          <w:rFonts w:asciiTheme="majorBidi" w:hAnsiTheme="majorBidi" w:cstheme="majorBidi"/>
          <w:sz w:val="24"/>
          <w:szCs w:val="24"/>
        </w:rPr>
        <w:t>hy person during a seizure</w:t>
      </w:r>
    </w:p>
    <w:p w14:paraId="59497C57" w14:textId="77777777" w:rsidR="004E555D" w:rsidRDefault="005B431E" w:rsidP="00321104">
      <w:pPr>
        <w:bidi w:val="0"/>
        <w:jc w:val="center"/>
      </w:pPr>
      <w:r>
        <w:rPr>
          <w:noProof/>
        </w:rPr>
        <w:drawing>
          <wp:inline distT="0" distB="0" distL="0" distR="0" wp14:anchorId="10B2AAB0" wp14:editId="40899C8B">
            <wp:extent cx="3594100" cy="91884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rcRect l="9157" t="-839" r="5224" b="8416"/>
                    <a:stretch>
                      <a:fillRect/>
                    </a:stretch>
                  </pic:blipFill>
                  <pic:spPr>
                    <a:xfrm>
                      <a:off x="0" y="0"/>
                      <a:ext cx="4653822" cy="1189746"/>
                    </a:xfrm>
                    <a:prstGeom prst="rect">
                      <a:avLst/>
                    </a:prstGeom>
                    <a:ln>
                      <a:noFill/>
                    </a:ln>
                  </pic:spPr>
                </pic:pic>
              </a:graphicData>
            </a:graphic>
          </wp:inline>
        </w:drawing>
      </w:r>
    </w:p>
    <w:p w14:paraId="73340DCA" w14:textId="6245B11F" w:rsidR="004E555D" w:rsidRPr="00321104" w:rsidRDefault="00A073ED" w:rsidP="00321104">
      <w:pPr>
        <w:bidi w:val="0"/>
        <w:jc w:val="center"/>
        <w:rPr>
          <w:rFonts w:asciiTheme="majorBidi" w:hAnsiTheme="majorBidi" w:cstheme="majorBidi"/>
          <w:sz w:val="24"/>
          <w:szCs w:val="24"/>
        </w:rPr>
      </w:pPr>
      <w:r>
        <w:rPr>
          <w:rFonts w:asciiTheme="majorBidi" w:hAnsiTheme="majorBidi" w:cstheme="majorBidi"/>
          <w:sz w:val="24"/>
          <w:szCs w:val="24"/>
        </w:rPr>
        <w:t>Figure 4-6</w:t>
      </w:r>
      <w:r w:rsidR="005B431E" w:rsidRPr="00321104">
        <w:rPr>
          <w:rFonts w:asciiTheme="majorBidi" w:hAnsiTheme="majorBidi" w:cstheme="majorBidi"/>
          <w:sz w:val="24"/>
          <w:szCs w:val="24"/>
        </w:rPr>
        <w:t xml:space="preserve">:  Set </w:t>
      </w:r>
      <w:proofErr w:type="gramStart"/>
      <w:r w:rsidR="005B431E" w:rsidRPr="00321104">
        <w:rPr>
          <w:rFonts w:asciiTheme="majorBidi" w:hAnsiTheme="majorBidi" w:cstheme="majorBidi"/>
          <w:sz w:val="24"/>
          <w:szCs w:val="24"/>
        </w:rPr>
        <w:t>A</w:t>
      </w:r>
      <w:proofErr w:type="gramEnd"/>
      <w:r w:rsidR="005B431E" w:rsidRPr="00321104">
        <w:rPr>
          <w:rFonts w:asciiTheme="majorBidi" w:hAnsiTheme="majorBidi" w:cstheme="majorBidi"/>
          <w:sz w:val="24"/>
          <w:szCs w:val="24"/>
        </w:rPr>
        <w:t xml:space="preserve"> – Person not suffering f</w:t>
      </w:r>
      <w:r w:rsidR="00927971">
        <w:rPr>
          <w:rFonts w:asciiTheme="majorBidi" w:hAnsiTheme="majorBidi" w:cstheme="majorBidi"/>
          <w:sz w:val="24"/>
          <w:szCs w:val="24"/>
        </w:rPr>
        <w:t>rom Epilepsy with open eye</w:t>
      </w:r>
    </w:p>
    <w:p w14:paraId="2F01E5B6" w14:textId="77777777" w:rsidR="004E555D" w:rsidRDefault="005B431E" w:rsidP="00321104">
      <w:pPr>
        <w:bidi w:val="0"/>
        <w:jc w:val="center"/>
      </w:pPr>
      <w:r>
        <w:rPr>
          <w:noProof/>
        </w:rPr>
        <w:drawing>
          <wp:inline distT="0" distB="0" distL="0" distR="0" wp14:anchorId="217C5791" wp14:editId="3A381810">
            <wp:extent cx="3623310" cy="1072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8">
                      <a:extLst>
                        <a:ext uri="{28A0092B-C50C-407E-A947-70E740481C1C}">
                          <a14:useLocalDpi xmlns:a14="http://schemas.microsoft.com/office/drawing/2010/main" val="0"/>
                        </a:ext>
                      </a:extLst>
                    </a:blip>
                    <a:srcRect l="9375" t="-7392" r="3679" b="7392"/>
                    <a:stretch>
                      <a:fillRect/>
                    </a:stretch>
                  </pic:blipFill>
                  <pic:spPr>
                    <a:xfrm>
                      <a:off x="0" y="0"/>
                      <a:ext cx="4003365" cy="1185195"/>
                    </a:xfrm>
                    <a:prstGeom prst="rect">
                      <a:avLst/>
                    </a:prstGeom>
                    <a:ln>
                      <a:noFill/>
                    </a:ln>
                  </pic:spPr>
                </pic:pic>
              </a:graphicData>
            </a:graphic>
          </wp:inline>
        </w:drawing>
      </w:r>
    </w:p>
    <w:p w14:paraId="76D63D2C" w14:textId="35968883" w:rsidR="004E555D" w:rsidRPr="00321104" w:rsidRDefault="00321104" w:rsidP="00321104">
      <w:pPr>
        <w:bidi w:val="0"/>
        <w:jc w:val="center"/>
        <w:rPr>
          <w:rFonts w:asciiTheme="majorBidi" w:hAnsiTheme="majorBidi" w:cstheme="majorBidi"/>
          <w:sz w:val="24"/>
          <w:szCs w:val="24"/>
        </w:rPr>
      </w:pPr>
      <w:r>
        <w:rPr>
          <w:rFonts w:asciiTheme="majorBidi" w:hAnsiTheme="majorBidi" w:cstheme="majorBidi"/>
          <w:sz w:val="24"/>
          <w:szCs w:val="24"/>
        </w:rPr>
        <w:t xml:space="preserve">Figure </w:t>
      </w:r>
      <w:r w:rsidR="005B431E" w:rsidRPr="00321104">
        <w:rPr>
          <w:rFonts w:asciiTheme="majorBidi" w:hAnsiTheme="majorBidi" w:cstheme="majorBidi"/>
          <w:sz w:val="24"/>
          <w:szCs w:val="24"/>
        </w:rPr>
        <w:t>4</w:t>
      </w:r>
      <w:r w:rsidR="00A073ED">
        <w:rPr>
          <w:rFonts w:asciiTheme="majorBidi" w:hAnsiTheme="majorBidi" w:cstheme="majorBidi"/>
          <w:sz w:val="24"/>
          <w:szCs w:val="24"/>
        </w:rPr>
        <w:t>-7</w:t>
      </w:r>
      <w:r w:rsidR="005B431E" w:rsidRPr="00321104">
        <w:rPr>
          <w:rFonts w:asciiTheme="majorBidi" w:hAnsiTheme="majorBidi" w:cstheme="majorBidi"/>
          <w:sz w:val="24"/>
          <w:szCs w:val="24"/>
        </w:rPr>
        <w:t xml:space="preserve">: Set D – </w:t>
      </w:r>
      <w:proofErr w:type="spellStart"/>
      <w:r w:rsidR="005B431E" w:rsidRPr="00321104">
        <w:rPr>
          <w:rFonts w:asciiTheme="majorBidi" w:hAnsiTheme="majorBidi" w:cstheme="majorBidi"/>
          <w:sz w:val="24"/>
          <w:szCs w:val="24"/>
        </w:rPr>
        <w:t>in</w:t>
      </w:r>
      <w:r w:rsidR="00927971">
        <w:rPr>
          <w:rFonts w:asciiTheme="majorBidi" w:hAnsiTheme="majorBidi" w:cstheme="majorBidi"/>
          <w:sz w:val="24"/>
          <w:szCs w:val="24"/>
        </w:rPr>
        <w:t>terictal</w:t>
      </w:r>
      <w:proofErr w:type="spellEnd"/>
      <w:r w:rsidR="00927971">
        <w:rPr>
          <w:rFonts w:asciiTheme="majorBidi" w:hAnsiTheme="majorBidi" w:cstheme="majorBidi"/>
          <w:sz w:val="24"/>
          <w:szCs w:val="24"/>
        </w:rPr>
        <w:t xml:space="preserve"> epileptogenic zone</w:t>
      </w:r>
    </w:p>
    <w:p w14:paraId="13F5BAD2" w14:textId="77777777" w:rsidR="004E555D" w:rsidRDefault="005B431E" w:rsidP="00321104">
      <w:pPr>
        <w:bidi w:val="0"/>
        <w:jc w:val="center"/>
      </w:pPr>
      <w:r>
        <w:rPr>
          <w:noProof/>
        </w:rPr>
        <w:drawing>
          <wp:inline distT="0" distB="0" distL="0" distR="0" wp14:anchorId="14FFF51B" wp14:editId="0F94E992">
            <wp:extent cx="3664585" cy="8369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a:extLst>
                        <a:ext uri="{28A0092B-C50C-407E-A947-70E740481C1C}">
                          <a14:useLocalDpi xmlns:a14="http://schemas.microsoft.com/office/drawing/2010/main" val="0"/>
                        </a:ext>
                      </a:extLst>
                    </a:blip>
                    <a:srcRect l="7835" t="-5450" r="4287" b="5450"/>
                    <a:stretch>
                      <a:fillRect/>
                    </a:stretch>
                  </pic:blipFill>
                  <pic:spPr>
                    <a:xfrm>
                      <a:off x="0" y="0"/>
                      <a:ext cx="4075708" cy="931246"/>
                    </a:xfrm>
                    <a:prstGeom prst="rect">
                      <a:avLst/>
                    </a:prstGeom>
                    <a:ln>
                      <a:noFill/>
                    </a:ln>
                  </pic:spPr>
                </pic:pic>
              </a:graphicData>
            </a:graphic>
          </wp:inline>
        </w:drawing>
      </w:r>
    </w:p>
    <w:p w14:paraId="550CCB40" w14:textId="76CD38BB" w:rsidR="004E555D" w:rsidRDefault="00A073ED" w:rsidP="00321104">
      <w:pPr>
        <w:bidi w:val="0"/>
        <w:jc w:val="center"/>
        <w:rPr>
          <w:sz w:val="18"/>
          <w:szCs w:val="18"/>
        </w:rPr>
      </w:pPr>
      <w:r>
        <w:rPr>
          <w:rFonts w:asciiTheme="majorBidi" w:hAnsiTheme="majorBidi" w:cstheme="majorBidi"/>
          <w:sz w:val="24"/>
          <w:szCs w:val="24"/>
        </w:rPr>
        <w:t>Figure 4-8</w:t>
      </w:r>
      <w:r w:rsidR="005B431E" w:rsidRPr="00321104">
        <w:rPr>
          <w:rFonts w:asciiTheme="majorBidi" w:hAnsiTheme="majorBidi" w:cstheme="majorBidi"/>
          <w:sz w:val="24"/>
          <w:szCs w:val="24"/>
        </w:rPr>
        <w:t>: Set B – Person not suffering fro</w:t>
      </w:r>
      <w:r w:rsidR="00927971">
        <w:rPr>
          <w:rFonts w:asciiTheme="majorBidi" w:hAnsiTheme="majorBidi" w:cstheme="majorBidi"/>
          <w:sz w:val="24"/>
          <w:szCs w:val="24"/>
        </w:rPr>
        <w:t>m Epilepsy with closed eye</w:t>
      </w:r>
    </w:p>
    <w:p w14:paraId="66DE4298" w14:textId="77777777" w:rsidR="004E555D" w:rsidRDefault="004E555D">
      <w:pPr>
        <w:bidi w:val="0"/>
        <w:ind w:left="-1276"/>
      </w:pPr>
    </w:p>
    <w:p w14:paraId="77ADB415" w14:textId="77777777" w:rsidR="004E555D" w:rsidRPr="00321104" w:rsidRDefault="005B431E" w:rsidP="00B53A8F">
      <w:pPr>
        <w:bidi w:val="0"/>
        <w:spacing w:line="360" w:lineRule="auto"/>
        <w:jc w:val="both"/>
        <w:rPr>
          <w:rFonts w:asciiTheme="majorBidi" w:hAnsiTheme="majorBidi" w:cstheme="majorBidi"/>
          <w:b/>
          <w:sz w:val="28"/>
          <w:szCs w:val="28"/>
        </w:rPr>
      </w:pPr>
      <w:r w:rsidRPr="00321104">
        <w:rPr>
          <w:rFonts w:asciiTheme="majorBidi" w:hAnsiTheme="majorBidi" w:cstheme="majorBidi"/>
          <w:b/>
          <w:sz w:val="28"/>
          <w:szCs w:val="28"/>
        </w:rPr>
        <w:t>4.2.2. Preprocessing</w:t>
      </w:r>
    </w:p>
    <w:p w14:paraId="23C2AB24" w14:textId="77777777" w:rsidR="00A073ED" w:rsidRDefault="005B431E" w:rsidP="00A073ED">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 xml:space="preserve"> </w:t>
      </w:r>
      <w:r w:rsidR="00A073ED">
        <w:rPr>
          <w:rFonts w:asciiTheme="majorBidi" w:hAnsiTheme="majorBidi" w:cstheme="majorBidi"/>
          <w:sz w:val="28"/>
          <w:szCs w:val="28"/>
        </w:rPr>
        <w:t>In this study the focus is on the pre-</w:t>
      </w:r>
      <w:proofErr w:type="spellStart"/>
      <w:r w:rsidR="00A073ED">
        <w:rPr>
          <w:rFonts w:asciiTheme="majorBidi" w:hAnsiTheme="majorBidi" w:cstheme="majorBidi"/>
          <w:sz w:val="28"/>
          <w:szCs w:val="28"/>
        </w:rPr>
        <w:t>ictal</w:t>
      </w:r>
      <w:proofErr w:type="spellEnd"/>
      <w:r w:rsidR="00A073ED">
        <w:rPr>
          <w:rFonts w:asciiTheme="majorBidi" w:hAnsiTheme="majorBidi" w:cstheme="majorBidi"/>
          <w:sz w:val="28"/>
          <w:szCs w:val="28"/>
        </w:rPr>
        <w:t xml:space="preserve"> condition so the binary classification method was used. The data has five class so we reduces the class to two class by grouped the data together as (A, B, C, E) and (D).</w:t>
      </w:r>
    </w:p>
    <w:p w14:paraId="7E2C4988" w14:textId="77777777" w:rsidR="00A073ED" w:rsidRDefault="00A073ED" w:rsidP="00A073ED">
      <w:pPr>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In order to make a classification </w:t>
      </w:r>
      <w:proofErr w:type="gramStart"/>
      <w:r>
        <w:rPr>
          <w:rFonts w:asciiTheme="majorBidi" w:hAnsiTheme="majorBidi" w:cstheme="majorBidi"/>
          <w:sz w:val="28"/>
          <w:szCs w:val="28"/>
        </w:rPr>
        <w:t>task  the</w:t>
      </w:r>
      <w:proofErr w:type="gramEnd"/>
      <w:r>
        <w:rPr>
          <w:rFonts w:asciiTheme="majorBidi" w:hAnsiTheme="majorBidi" w:cstheme="majorBidi"/>
          <w:sz w:val="28"/>
          <w:szCs w:val="28"/>
        </w:rPr>
        <w:t xml:space="preserve"> data was divided to pre </w:t>
      </w:r>
      <w:proofErr w:type="spellStart"/>
      <w:r>
        <w:rPr>
          <w:rFonts w:asciiTheme="majorBidi" w:hAnsiTheme="majorBidi" w:cstheme="majorBidi"/>
          <w:sz w:val="28"/>
          <w:szCs w:val="28"/>
        </w:rPr>
        <w:t>ictal</w:t>
      </w:r>
      <w:proofErr w:type="spellEnd"/>
      <w:r>
        <w:rPr>
          <w:rFonts w:asciiTheme="majorBidi" w:hAnsiTheme="majorBidi" w:cstheme="majorBidi"/>
          <w:sz w:val="28"/>
          <w:szCs w:val="28"/>
        </w:rPr>
        <w:t xml:space="preserve"> state (D) and other brain condition (A, B, C, E) .</w:t>
      </w:r>
    </w:p>
    <w:p w14:paraId="08DE87F9" w14:textId="2641CFE0" w:rsidR="00A073ED" w:rsidRPr="00281313" w:rsidRDefault="00A073ED" w:rsidP="00A073ED">
      <w:pPr>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When the data was downloaded we found that its content five files every file have 100 files in excel sheet. In order to make the classification task </w:t>
      </w:r>
      <w:r>
        <w:rPr>
          <w:rFonts w:asciiTheme="majorBidi" w:hAnsiTheme="majorBidi" w:cstheme="majorBidi"/>
          <w:sz w:val="28"/>
          <w:szCs w:val="28"/>
        </w:rPr>
        <w:lastRenderedPageBreak/>
        <w:t>easy all this files were combined in one file, to do that first when the signal was plotted in python IDEL we faced a problem because the arranged of data is inversed .the excel file contains (2 columns and 4097 rows) so if we want to plot the signals we must make every excel file contains (4097 columns and 2 rows) to all the excel files. Instead of have 100 files to each file class every class was put together in one file so we have five files. The last step is to combined all the files together in one file contain all the data instead of five files. The last thing is to add a new column to the data set to make the classification easier and fast. The classes of data were renamed by give a number to each c</w:t>
      </w:r>
      <w:r w:rsidR="00281313">
        <w:rPr>
          <w:rFonts w:asciiTheme="majorBidi" w:hAnsiTheme="majorBidi" w:cstheme="majorBidi"/>
          <w:sz w:val="28"/>
          <w:szCs w:val="28"/>
        </w:rPr>
        <w:t>lass. The details in table 4-1.</w:t>
      </w:r>
    </w:p>
    <w:p w14:paraId="5F967CDF" w14:textId="53A95F87" w:rsidR="00B53A8F" w:rsidRDefault="00B53A8F" w:rsidP="00A073ED">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Table </w:t>
      </w:r>
      <w:r w:rsidRPr="00A25578">
        <w:rPr>
          <w:rFonts w:asciiTheme="majorBidi" w:hAnsiTheme="majorBidi" w:cstheme="majorBidi"/>
          <w:sz w:val="24"/>
          <w:szCs w:val="24"/>
        </w:rPr>
        <w:t>4-1:</w:t>
      </w:r>
      <w:r>
        <w:rPr>
          <w:rFonts w:asciiTheme="majorBidi" w:hAnsiTheme="majorBidi" w:cstheme="majorBidi"/>
          <w:sz w:val="24"/>
          <w:szCs w:val="24"/>
        </w:rPr>
        <w:t xml:space="preserve"> D</w:t>
      </w:r>
      <w:r w:rsidRPr="00A25578">
        <w:rPr>
          <w:rFonts w:asciiTheme="majorBidi" w:hAnsiTheme="majorBidi" w:cstheme="majorBidi"/>
          <w:sz w:val="24"/>
          <w:szCs w:val="24"/>
        </w:rPr>
        <w:t>escribe the new label of data</w:t>
      </w:r>
    </w:p>
    <w:tbl>
      <w:tblPr>
        <w:tblStyle w:val="TableGrid"/>
        <w:tblW w:w="6057" w:type="dxa"/>
        <w:jc w:val="center"/>
        <w:tblLayout w:type="fixed"/>
        <w:tblLook w:val="04A0" w:firstRow="1" w:lastRow="0" w:firstColumn="1" w:lastColumn="0" w:noHBand="0" w:noVBand="1"/>
      </w:tblPr>
      <w:tblGrid>
        <w:gridCol w:w="1360"/>
        <w:gridCol w:w="3051"/>
        <w:gridCol w:w="1646"/>
      </w:tblGrid>
      <w:tr w:rsidR="00DE3729" w14:paraId="6212CC65" w14:textId="77777777" w:rsidTr="004B5838">
        <w:trPr>
          <w:trHeight w:val="497"/>
          <w:jc w:val="center"/>
        </w:trPr>
        <w:tc>
          <w:tcPr>
            <w:tcW w:w="1360" w:type="dxa"/>
            <w:vAlign w:val="center"/>
          </w:tcPr>
          <w:p w14:paraId="5A5580A2" w14:textId="77777777" w:rsidR="00DE3729" w:rsidRPr="004B5838" w:rsidRDefault="00DE3729" w:rsidP="00DE3729">
            <w:pPr>
              <w:jc w:val="center"/>
              <w:rPr>
                <w:rFonts w:asciiTheme="majorBidi" w:hAnsiTheme="majorBidi" w:cstheme="majorBidi"/>
                <w:b/>
                <w:bCs/>
                <w:sz w:val="24"/>
                <w:szCs w:val="24"/>
              </w:rPr>
            </w:pPr>
            <w:r w:rsidRPr="004B5838">
              <w:rPr>
                <w:rFonts w:asciiTheme="majorBidi" w:hAnsiTheme="majorBidi" w:cstheme="majorBidi"/>
                <w:b/>
                <w:bCs/>
                <w:sz w:val="24"/>
                <w:szCs w:val="24"/>
              </w:rPr>
              <w:t>Label</w:t>
            </w:r>
          </w:p>
        </w:tc>
        <w:tc>
          <w:tcPr>
            <w:tcW w:w="3051" w:type="dxa"/>
            <w:vAlign w:val="center"/>
          </w:tcPr>
          <w:p w14:paraId="1D34A51D" w14:textId="77777777" w:rsidR="00DE3729" w:rsidRPr="004B5838" w:rsidRDefault="00DE3729" w:rsidP="00DE3729">
            <w:pPr>
              <w:jc w:val="center"/>
              <w:rPr>
                <w:rFonts w:asciiTheme="majorBidi" w:hAnsiTheme="majorBidi" w:cstheme="majorBidi"/>
                <w:b/>
                <w:bCs/>
                <w:sz w:val="24"/>
                <w:szCs w:val="24"/>
              </w:rPr>
            </w:pPr>
            <w:r w:rsidRPr="004B5838">
              <w:rPr>
                <w:rFonts w:asciiTheme="majorBidi" w:hAnsiTheme="majorBidi" w:cstheme="majorBidi"/>
                <w:b/>
                <w:bCs/>
                <w:sz w:val="24"/>
                <w:szCs w:val="24"/>
              </w:rPr>
              <w:t>Class Name</w:t>
            </w:r>
          </w:p>
        </w:tc>
        <w:tc>
          <w:tcPr>
            <w:tcW w:w="1646" w:type="dxa"/>
            <w:vAlign w:val="center"/>
          </w:tcPr>
          <w:p w14:paraId="07AF1059" w14:textId="08327ED5" w:rsidR="00DE3729" w:rsidRPr="004B5838" w:rsidRDefault="00DE3729" w:rsidP="00DE3729">
            <w:pPr>
              <w:jc w:val="center"/>
              <w:rPr>
                <w:rFonts w:asciiTheme="majorBidi" w:hAnsiTheme="majorBidi" w:cstheme="majorBidi"/>
                <w:b/>
                <w:bCs/>
                <w:sz w:val="24"/>
                <w:szCs w:val="24"/>
              </w:rPr>
            </w:pPr>
            <w:r w:rsidRPr="004B5838">
              <w:rPr>
                <w:rFonts w:asciiTheme="majorBidi" w:hAnsiTheme="majorBidi" w:cstheme="majorBidi"/>
                <w:b/>
                <w:bCs/>
                <w:sz w:val="24"/>
                <w:szCs w:val="24"/>
              </w:rPr>
              <w:t>New label</w:t>
            </w:r>
          </w:p>
        </w:tc>
      </w:tr>
      <w:tr w:rsidR="00DE3729" w14:paraId="2E43D2A5" w14:textId="77777777" w:rsidTr="004B5838">
        <w:trPr>
          <w:trHeight w:val="497"/>
          <w:jc w:val="center"/>
        </w:trPr>
        <w:tc>
          <w:tcPr>
            <w:tcW w:w="1360" w:type="dxa"/>
            <w:vAlign w:val="center"/>
          </w:tcPr>
          <w:p w14:paraId="06382306"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A</w:t>
            </w:r>
          </w:p>
        </w:tc>
        <w:tc>
          <w:tcPr>
            <w:tcW w:w="3051" w:type="dxa"/>
            <w:vAlign w:val="center"/>
          </w:tcPr>
          <w:p w14:paraId="32A458F9"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Healthy Open Eyes</w:t>
            </w:r>
          </w:p>
        </w:tc>
        <w:tc>
          <w:tcPr>
            <w:tcW w:w="1646" w:type="dxa"/>
            <w:vAlign w:val="center"/>
          </w:tcPr>
          <w:p w14:paraId="65F62059"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5</w:t>
            </w:r>
          </w:p>
        </w:tc>
      </w:tr>
      <w:tr w:rsidR="00DE3729" w14:paraId="44AEB9CC" w14:textId="77777777" w:rsidTr="004B5838">
        <w:trPr>
          <w:trHeight w:val="497"/>
          <w:jc w:val="center"/>
        </w:trPr>
        <w:tc>
          <w:tcPr>
            <w:tcW w:w="1360" w:type="dxa"/>
            <w:vAlign w:val="center"/>
          </w:tcPr>
          <w:p w14:paraId="7AF4D563"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B</w:t>
            </w:r>
          </w:p>
        </w:tc>
        <w:tc>
          <w:tcPr>
            <w:tcW w:w="3051" w:type="dxa"/>
            <w:vAlign w:val="center"/>
          </w:tcPr>
          <w:p w14:paraId="1DAB21D1"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Healthy closed Eyes</w:t>
            </w:r>
          </w:p>
        </w:tc>
        <w:tc>
          <w:tcPr>
            <w:tcW w:w="1646" w:type="dxa"/>
            <w:vAlign w:val="center"/>
          </w:tcPr>
          <w:p w14:paraId="493D0327"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4</w:t>
            </w:r>
          </w:p>
        </w:tc>
      </w:tr>
      <w:tr w:rsidR="00DE3729" w14:paraId="159B6F6D" w14:textId="77777777" w:rsidTr="004B5838">
        <w:trPr>
          <w:trHeight w:val="497"/>
          <w:jc w:val="center"/>
        </w:trPr>
        <w:tc>
          <w:tcPr>
            <w:tcW w:w="1360" w:type="dxa"/>
            <w:vAlign w:val="center"/>
          </w:tcPr>
          <w:p w14:paraId="7E1A9DA6"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C</w:t>
            </w:r>
          </w:p>
        </w:tc>
        <w:tc>
          <w:tcPr>
            <w:tcW w:w="3051" w:type="dxa"/>
            <w:vAlign w:val="center"/>
          </w:tcPr>
          <w:p w14:paraId="5E1EE1A3"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Inter-Ictal</w:t>
            </w:r>
          </w:p>
        </w:tc>
        <w:tc>
          <w:tcPr>
            <w:tcW w:w="1646" w:type="dxa"/>
            <w:vAlign w:val="center"/>
          </w:tcPr>
          <w:p w14:paraId="61C31F7A"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3</w:t>
            </w:r>
          </w:p>
        </w:tc>
      </w:tr>
      <w:tr w:rsidR="00DE3729" w14:paraId="6798A5B9" w14:textId="77777777" w:rsidTr="004B5838">
        <w:trPr>
          <w:trHeight w:val="497"/>
          <w:jc w:val="center"/>
        </w:trPr>
        <w:tc>
          <w:tcPr>
            <w:tcW w:w="1360" w:type="dxa"/>
            <w:vAlign w:val="center"/>
          </w:tcPr>
          <w:p w14:paraId="070E75DA"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D</w:t>
            </w:r>
          </w:p>
        </w:tc>
        <w:tc>
          <w:tcPr>
            <w:tcW w:w="3051" w:type="dxa"/>
            <w:vAlign w:val="center"/>
          </w:tcPr>
          <w:p w14:paraId="50CBEA16"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Pre-Ictal</w:t>
            </w:r>
          </w:p>
        </w:tc>
        <w:tc>
          <w:tcPr>
            <w:tcW w:w="1646" w:type="dxa"/>
            <w:vAlign w:val="center"/>
          </w:tcPr>
          <w:p w14:paraId="39E0292E"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1</w:t>
            </w:r>
          </w:p>
        </w:tc>
      </w:tr>
      <w:tr w:rsidR="00DE3729" w14:paraId="4E17F583" w14:textId="77777777" w:rsidTr="004B5838">
        <w:trPr>
          <w:trHeight w:val="510"/>
          <w:jc w:val="center"/>
        </w:trPr>
        <w:tc>
          <w:tcPr>
            <w:tcW w:w="1360" w:type="dxa"/>
            <w:vAlign w:val="center"/>
          </w:tcPr>
          <w:p w14:paraId="661A8624"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E</w:t>
            </w:r>
          </w:p>
        </w:tc>
        <w:tc>
          <w:tcPr>
            <w:tcW w:w="3051" w:type="dxa"/>
            <w:vAlign w:val="center"/>
          </w:tcPr>
          <w:p w14:paraId="22990E6A"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Ictal</w:t>
            </w:r>
          </w:p>
        </w:tc>
        <w:tc>
          <w:tcPr>
            <w:tcW w:w="1646" w:type="dxa"/>
            <w:vAlign w:val="center"/>
          </w:tcPr>
          <w:p w14:paraId="64CAAB3B"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2</w:t>
            </w:r>
          </w:p>
        </w:tc>
      </w:tr>
    </w:tbl>
    <w:p w14:paraId="0503BEA5" w14:textId="77777777" w:rsidR="00B53A8F" w:rsidRDefault="00B53A8F" w:rsidP="00DE3729">
      <w:pPr>
        <w:bidi w:val="0"/>
        <w:spacing w:line="360" w:lineRule="auto"/>
        <w:jc w:val="both"/>
        <w:rPr>
          <w:rFonts w:asciiTheme="majorBidi" w:hAnsiTheme="majorBidi" w:cstheme="majorBidi"/>
          <w:b/>
          <w:sz w:val="32"/>
          <w:szCs w:val="32"/>
        </w:rPr>
      </w:pPr>
    </w:p>
    <w:p w14:paraId="63606120" w14:textId="2B415918" w:rsidR="00DE3729" w:rsidRPr="00DE3729" w:rsidRDefault="00DE3729" w:rsidP="00B53A8F">
      <w:pPr>
        <w:bidi w:val="0"/>
        <w:spacing w:line="360" w:lineRule="auto"/>
        <w:jc w:val="both"/>
        <w:rPr>
          <w:rFonts w:asciiTheme="majorBidi" w:hAnsiTheme="majorBidi" w:cstheme="majorBidi"/>
          <w:b/>
          <w:sz w:val="32"/>
          <w:szCs w:val="32"/>
        </w:rPr>
      </w:pPr>
      <w:r w:rsidRPr="00DE3729">
        <w:rPr>
          <w:rFonts w:asciiTheme="majorBidi" w:hAnsiTheme="majorBidi" w:cstheme="majorBidi"/>
          <w:b/>
          <w:sz w:val="32"/>
          <w:szCs w:val="32"/>
        </w:rPr>
        <w:t xml:space="preserve">4.2.3 Classification </w:t>
      </w:r>
    </w:p>
    <w:p w14:paraId="54569550" w14:textId="77777777" w:rsidR="00C47C0F" w:rsidRDefault="00C47C0F" w:rsidP="00C47C0F">
      <w:pPr>
        <w:bidi w:val="0"/>
        <w:spacing w:line="360" w:lineRule="auto"/>
        <w:jc w:val="both"/>
        <w:rPr>
          <w:rFonts w:asciiTheme="majorBidi" w:hAnsiTheme="majorBidi" w:cstheme="majorBidi"/>
          <w:sz w:val="28"/>
          <w:szCs w:val="28"/>
        </w:rPr>
      </w:pPr>
      <w:r>
        <w:rPr>
          <w:rFonts w:asciiTheme="majorBidi" w:hAnsiTheme="majorBidi" w:cstheme="majorBidi"/>
          <w:sz w:val="28"/>
          <w:szCs w:val="28"/>
        </w:rPr>
        <w:t>In this study ANN has been used as an epilepsy classifier. Which composed of a series of interconnected neurons, each of which has an input and output and performs a relatively simple operation. Neural networks generally learn their function through a learning process.</w:t>
      </w:r>
    </w:p>
    <w:p w14:paraId="18AB0218" w14:textId="77777777" w:rsidR="00C47C0F" w:rsidRDefault="00C47C0F" w:rsidP="00C47C0F">
      <w:pPr>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In general, ANN is comprised of network layers namely the input layer, hidden layer and output layer. For the data mining model, the input neurons determine all the input attribute values. In this model one input </w:t>
      </w:r>
      <w:r>
        <w:rPr>
          <w:rFonts w:asciiTheme="majorBidi" w:hAnsiTheme="majorBidi" w:cstheme="majorBidi"/>
          <w:sz w:val="28"/>
          <w:szCs w:val="28"/>
        </w:rPr>
        <w:lastRenderedPageBreak/>
        <w:t xml:space="preserve">layer, two hidden layers and output layer have been </w:t>
      </w:r>
      <w:proofErr w:type="spellStart"/>
      <w:r>
        <w:rPr>
          <w:rFonts w:asciiTheme="majorBidi" w:hAnsiTheme="majorBidi" w:cstheme="majorBidi"/>
          <w:sz w:val="28"/>
          <w:szCs w:val="28"/>
        </w:rPr>
        <w:t>used.Also</w:t>
      </w:r>
      <w:proofErr w:type="spellEnd"/>
      <w:r>
        <w:rPr>
          <w:rFonts w:asciiTheme="majorBidi" w:hAnsiTheme="majorBidi" w:cstheme="majorBidi"/>
          <w:sz w:val="28"/>
          <w:szCs w:val="28"/>
        </w:rPr>
        <w:t xml:space="preserve"> Adam optimizer algorithm has been used. Adam is an adaptive learning rate optimization algorithm that’s been designed specifically for training deep neural networks. Used instead of the classical stochastic gradient descent procedure to update network weights iterative based in training data. It uses the squared gradients to scale the learning rate and it takes advantage of momentum by using moving average of the gradient instead of gradient itself [33].</w:t>
      </w:r>
    </w:p>
    <w:p w14:paraId="737C1900" w14:textId="77777777" w:rsidR="00C47C0F" w:rsidRDefault="00C47C0F" w:rsidP="00C47C0F">
      <w:pPr>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The network was developed using the </w:t>
      </w:r>
      <w:proofErr w:type="spellStart"/>
      <w:r>
        <w:rPr>
          <w:rFonts w:asciiTheme="majorBidi" w:hAnsiTheme="majorBidi" w:cstheme="majorBidi"/>
          <w:sz w:val="28"/>
          <w:szCs w:val="28"/>
        </w:rPr>
        <w:t>Keras</w:t>
      </w:r>
      <w:proofErr w:type="spellEnd"/>
      <w:r>
        <w:rPr>
          <w:rFonts w:asciiTheme="majorBidi" w:hAnsiTheme="majorBidi" w:cstheme="majorBidi"/>
          <w:sz w:val="28"/>
          <w:szCs w:val="28"/>
        </w:rPr>
        <w:t xml:space="preserve"> library for Python, and the Pandas library for manipulating the database in '.</w:t>
      </w:r>
      <w:proofErr w:type="spellStart"/>
      <w:r>
        <w:rPr>
          <w:rFonts w:asciiTheme="majorBidi" w:hAnsiTheme="majorBidi" w:cstheme="majorBidi"/>
          <w:sz w:val="28"/>
          <w:szCs w:val="28"/>
        </w:rPr>
        <w:t>csv</w:t>
      </w:r>
      <w:proofErr w:type="spellEnd"/>
      <w:r>
        <w:rPr>
          <w:rFonts w:asciiTheme="majorBidi" w:hAnsiTheme="majorBidi" w:cstheme="majorBidi"/>
          <w:sz w:val="28"/>
          <w:szCs w:val="28"/>
        </w:rPr>
        <w:t>'. The database was divided into 70% for training and 30% for testing.</w:t>
      </w:r>
    </w:p>
    <w:p w14:paraId="6FDEB928" w14:textId="126F3E24" w:rsidR="004E555D" w:rsidRPr="00EB6AA9" w:rsidRDefault="00DE3729" w:rsidP="00B53A8F">
      <w:pPr>
        <w:bidi w:val="0"/>
        <w:spacing w:line="360" w:lineRule="auto"/>
        <w:jc w:val="both"/>
        <w:rPr>
          <w:rFonts w:asciiTheme="majorBidi" w:hAnsiTheme="majorBidi" w:cstheme="majorBidi"/>
          <w:b/>
          <w:bCs/>
          <w:sz w:val="32"/>
          <w:szCs w:val="32"/>
        </w:rPr>
      </w:pPr>
      <w:r w:rsidRPr="00EB6AA9">
        <w:rPr>
          <w:rFonts w:asciiTheme="majorBidi" w:hAnsiTheme="majorBidi" w:cstheme="majorBidi"/>
          <w:b/>
          <w:bCs/>
          <w:sz w:val="32"/>
          <w:szCs w:val="32"/>
        </w:rPr>
        <w:t xml:space="preserve">4.2.4 </w:t>
      </w:r>
      <w:r w:rsidR="005B431E" w:rsidRPr="00EB6AA9">
        <w:rPr>
          <w:rFonts w:asciiTheme="majorBidi" w:hAnsiTheme="majorBidi" w:cstheme="majorBidi"/>
          <w:b/>
          <w:bCs/>
          <w:sz w:val="32"/>
          <w:szCs w:val="32"/>
        </w:rPr>
        <w:t>Performance Evaluation</w:t>
      </w:r>
    </w:p>
    <w:p w14:paraId="5A3B6520" w14:textId="77777777" w:rsidR="00281313" w:rsidRDefault="00C47C0F" w:rsidP="00C47C0F">
      <w:pPr>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Epileptic EEG signals can be divided into three stages, namely, </w:t>
      </w:r>
      <w:proofErr w:type="spellStart"/>
      <w:r>
        <w:rPr>
          <w:rFonts w:asciiTheme="majorBidi" w:hAnsiTheme="majorBidi" w:cstheme="majorBidi"/>
          <w:sz w:val="28"/>
          <w:szCs w:val="28"/>
        </w:rPr>
        <w:t>interictal</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preictal</w:t>
      </w:r>
      <w:proofErr w:type="spellEnd"/>
      <w:r>
        <w:rPr>
          <w:rFonts w:asciiTheme="majorBidi" w:hAnsiTheme="majorBidi" w:cstheme="majorBidi"/>
          <w:sz w:val="28"/>
          <w:szCs w:val="28"/>
        </w:rPr>
        <w:t xml:space="preserve">, and </w:t>
      </w:r>
      <w:proofErr w:type="spellStart"/>
      <w:r>
        <w:rPr>
          <w:rFonts w:asciiTheme="majorBidi" w:hAnsiTheme="majorBidi" w:cstheme="majorBidi"/>
          <w:sz w:val="28"/>
          <w:szCs w:val="28"/>
        </w:rPr>
        <w:t>ictal</w:t>
      </w:r>
      <w:proofErr w:type="spellEnd"/>
      <w:r>
        <w:rPr>
          <w:rFonts w:asciiTheme="majorBidi" w:hAnsiTheme="majorBidi" w:cstheme="majorBidi"/>
          <w:sz w:val="28"/>
          <w:szCs w:val="28"/>
        </w:rPr>
        <w:t xml:space="preserve">. In our seizure prediction task, we mainly focused on the </w:t>
      </w:r>
      <w:proofErr w:type="spellStart"/>
      <w:r>
        <w:rPr>
          <w:rFonts w:asciiTheme="majorBidi" w:hAnsiTheme="majorBidi" w:cstheme="majorBidi"/>
          <w:sz w:val="28"/>
          <w:szCs w:val="28"/>
        </w:rPr>
        <w:t>preictal</w:t>
      </w:r>
      <w:proofErr w:type="spellEnd"/>
      <w:r>
        <w:rPr>
          <w:rFonts w:asciiTheme="majorBidi" w:hAnsiTheme="majorBidi" w:cstheme="majorBidi"/>
          <w:sz w:val="28"/>
          <w:szCs w:val="28"/>
        </w:rPr>
        <w:t xml:space="preserve"> periods. In order to evaluate the classification task some performance evaluation indexes were introduced. In this thesis, Accuracy, Precision, Recall, and F1-Score are used as the evaluation indexes for the model. In case of binary classification, the confusion matrix is a table with 4 different combinations of predicted and actual values. The elements of the matrix TP, TN, FP, and FN correspond to the True Positive, True Negative, False Positive, and False Negative counts, respectively, which were explained in previous section. In order to evaluate the prediction effect of system, some performance evaluation indexes were introduced. In this thesis sensitivity, false prediction rate (FPR) were used. FPR is the percentage of negative cases in the data that were mistakenly reported as positive. It is measured using the following formula:</w:t>
      </w:r>
    </w:p>
    <w:p w14:paraId="3C6159A0" w14:textId="33A3757C" w:rsidR="00C47C0F" w:rsidRDefault="00C47C0F" w:rsidP="00281313">
      <w:pPr>
        <w:bidi w:val="0"/>
        <w:spacing w:line="360" w:lineRule="auto"/>
        <w:jc w:val="both"/>
        <w:rPr>
          <w:rFonts w:asciiTheme="majorBidi" w:hAnsiTheme="majorBidi" w:cstheme="majorBidi"/>
          <w:sz w:val="28"/>
          <w:szCs w:val="28"/>
        </w:rPr>
      </w:pPr>
      <w:r>
        <w:rPr>
          <w:rFonts w:asciiTheme="majorBidi" w:eastAsiaTheme="minorEastAsia" w:hAnsiTheme="majorBidi" w:cstheme="majorBidi"/>
          <w:sz w:val="28"/>
          <w:szCs w:val="28"/>
        </w:rPr>
        <w:lastRenderedPageBreak/>
        <w:t xml:space="preserve">  </w:t>
      </w:r>
      <m:oMath>
        <m:r>
          <w:rPr>
            <w:rFonts w:ascii="Cambria Math" w:hAnsi="Cambria Math" w:cstheme="majorBidi"/>
            <w:sz w:val="28"/>
            <w:szCs w:val="28"/>
          </w:rPr>
          <m:t>FPR=</m:t>
        </m:r>
        <m:f>
          <m:fPr>
            <m:ctrlPr>
              <w:rPr>
                <w:rFonts w:ascii="Cambria Math" w:hAnsi="Cambria Math" w:cstheme="majorBidi"/>
                <w:i/>
                <w:sz w:val="28"/>
                <w:szCs w:val="28"/>
              </w:rPr>
            </m:ctrlPr>
          </m:fPr>
          <m:num>
            <m:r>
              <w:rPr>
                <w:rFonts w:ascii="Cambria Math" w:hAnsi="Cambria Math" w:cstheme="majorBidi"/>
                <w:sz w:val="28"/>
                <w:szCs w:val="28"/>
              </w:rPr>
              <m:t>FP</m:t>
            </m:r>
          </m:num>
          <m:den>
            <m:r>
              <w:rPr>
                <w:rFonts w:ascii="Cambria Math" w:hAnsi="Cambria Math" w:cstheme="majorBidi"/>
                <w:sz w:val="28"/>
                <w:szCs w:val="28"/>
              </w:rPr>
              <m:t>(FP+TN)</m:t>
            </m:r>
          </m:den>
        </m:f>
      </m:oMath>
      <w:r>
        <w:rPr>
          <w:rFonts w:asciiTheme="majorBidi" w:eastAsiaTheme="minorEastAsia" w:hAnsiTheme="majorBidi" w:cstheme="majorBidi"/>
          <w:sz w:val="28"/>
          <w:szCs w:val="28"/>
        </w:rPr>
        <w:t xml:space="preserve">   (4-5)</w:t>
      </w:r>
    </w:p>
    <w:p w14:paraId="7DB81FAB" w14:textId="77777777" w:rsidR="00C47C0F" w:rsidRDefault="00C47C0F" w:rsidP="00C47C0F">
      <w:pPr>
        <w:bidi w:val="0"/>
        <w:spacing w:line="360" w:lineRule="auto"/>
        <w:jc w:val="both"/>
        <w:rPr>
          <w:rFonts w:ascii="Cambria Math" w:hAnsi="Cambria Math" w:cstheme="majorBidi"/>
          <w:sz w:val="28"/>
          <w:szCs w:val="28"/>
        </w:rPr>
      </w:pPr>
    </w:p>
    <w:p w14:paraId="1BA3ED71" w14:textId="77777777" w:rsidR="00C47C0F" w:rsidRDefault="00C47C0F" w:rsidP="00C47C0F">
      <w:pPr>
        <w:bidi w:val="0"/>
        <w:spacing w:line="360" w:lineRule="auto"/>
        <w:jc w:val="both"/>
        <w:rPr>
          <w:rFonts w:asciiTheme="majorBidi" w:hAnsiTheme="majorBidi" w:cstheme="majorBidi"/>
          <w:sz w:val="28"/>
          <w:szCs w:val="28"/>
        </w:rPr>
      </w:pPr>
      <w:r>
        <w:rPr>
          <w:rFonts w:asciiTheme="majorBidi" w:hAnsiTheme="majorBidi" w:cstheme="majorBidi"/>
          <w:sz w:val="28"/>
          <w:szCs w:val="28"/>
        </w:rPr>
        <w:t>Sensitivity or Recall or TPR (True Positive Rate) it measures the ability of the classifier to find all the positive samples. . It is measured using the following formula:</w:t>
      </w:r>
    </w:p>
    <w:p w14:paraId="452DA387" w14:textId="45D09D3D" w:rsidR="00C47C0F" w:rsidRPr="00281313" w:rsidRDefault="00C47C0F" w:rsidP="00C47C0F">
      <w:pPr>
        <w:bidi w:val="0"/>
        <w:spacing w:line="360" w:lineRule="auto"/>
        <w:jc w:val="both"/>
        <w:rPr>
          <w:rFonts w:ascii="Cambria Math" w:hAnsi="Cambria Math" w:cstheme="majorBidi"/>
          <w:sz w:val="28"/>
          <w:szCs w:val="28"/>
          <w:oMath/>
        </w:rPr>
      </w:pPr>
      <w:r>
        <w:rPr>
          <w:rFonts w:asciiTheme="majorBidi" w:eastAsiaTheme="minorEastAsia" w:hAnsiTheme="majorBidi" w:cstheme="majorBidi"/>
          <w:sz w:val="28"/>
          <w:szCs w:val="28"/>
        </w:rPr>
        <w:t xml:space="preserve">            </w:t>
      </w:r>
      <m:oMath>
        <m:r>
          <w:rPr>
            <w:rFonts w:ascii="Cambria Math" w:hAnsi="Cambria Math" w:cstheme="majorBidi"/>
            <w:sz w:val="28"/>
            <w:szCs w:val="28"/>
          </w:rPr>
          <m:t>TRP=</m:t>
        </m:r>
        <m:f>
          <m:fPr>
            <m:ctrlPr>
              <w:rPr>
                <w:rFonts w:ascii="Cambria Math" w:hAnsi="Cambria Math" w:cstheme="majorBidi"/>
                <w:i/>
                <w:sz w:val="28"/>
                <w:szCs w:val="28"/>
              </w:rPr>
            </m:ctrlPr>
          </m:fPr>
          <m:num>
            <m:r>
              <w:rPr>
                <w:rFonts w:ascii="Cambria Math" w:hAnsi="Cambria Math" w:cstheme="majorBidi"/>
                <w:sz w:val="28"/>
                <w:szCs w:val="28"/>
              </w:rPr>
              <m:t>TP</m:t>
            </m:r>
          </m:num>
          <m:den>
            <m:r>
              <w:rPr>
                <w:rFonts w:ascii="Cambria Math" w:hAnsi="Cambria Math" w:cstheme="majorBidi"/>
                <w:sz w:val="28"/>
                <w:szCs w:val="28"/>
              </w:rPr>
              <m:t>(TP+FN)</m:t>
            </m:r>
          </m:den>
        </m:f>
      </m:oMath>
      <w:r>
        <w:rPr>
          <w:rFonts w:asciiTheme="majorBidi" w:eastAsiaTheme="minorEastAsia" w:hAnsiTheme="majorBidi" w:cstheme="majorBidi"/>
          <w:sz w:val="28"/>
          <w:szCs w:val="28"/>
        </w:rPr>
        <w:t xml:space="preserve">    (4-6)</w:t>
      </w:r>
    </w:p>
    <w:p w14:paraId="02E73D6D" w14:textId="77777777" w:rsidR="00C47C0F" w:rsidRDefault="00C47C0F"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t>In real life, however, it is necessary to warn patients and doctors of an impending crisis so that doctors are prepared to adequately manage the episode. In order to evaluate the performance of the seizure prediction model, seizure occurrence period (SOP) and seizure prediction horizon (SPH) were introduced. SOP is defined as the time-period for predicting seizures, while SPH refers to the period between the alarm and the beginning of the SOP that is, the period of clinical intervention.</w:t>
      </w:r>
    </w:p>
    <w:p w14:paraId="4A0D44CF" w14:textId="7A159A9A" w:rsidR="00EB6AA9" w:rsidRDefault="00EB6AA9" w:rsidP="00EB6AA9">
      <w:pPr>
        <w:bidi w:val="0"/>
        <w:spacing w:line="360" w:lineRule="auto"/>
        <w:jc w:val="center"/>
        <w:rPr>
          <w:rFonts w:asciiTheme="majorBidi" w:hAnsiTheme="majorBidi" w:cstheme="majorBidi"/>
          <w:sz w:val="28"/>
          <w:szCs w:val="28"/>
        </w:rPr>
      </w:pPr>
      <w:r>
        <w:rPr>
          <w:noProof/>
        </w:rPr>
        <w:drawing>
          <wp:inline distT="0" distB="0" distL="0" distR="0" wp14:anchorId="29D90B3F" wp14:editId="7E531844">
            <wp:extent cx="5274310" cy="1818167"/>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0872" cy="1820429"/>
                    </a:xfrm>
                    <a:prstGeom prst="rect">
                      <a:avLst/>
                    </a:prstGeom>
                  </pic:spPr>
                </pic:pic>
              </a:graphicData>
            </a:graphic>
          </wp:inline>
        </w:drawing>
      </w:r>
    </w:p>
    <w:p w14:paraId="317836D5" w14:textId="4574C12E" w:rsidR="00EB6AA9" w:rsidRDefault="00C47C0F" w:rsidP="00EB6AA9">
      <w:pPr>
        <w:bidi w:val="0"/>
        <w:spacing w:line="360" w:lineRule="auto"/>
        <w:jc w:val="center"/>
        <w:rPr>
          <w:rFonts w:asciiTheme="majorBidi" w:hAnsiTheme="majorBidi" w:cstheme="majorBidi"/>
          <w:sz w:val="24"/>
          <w:szCs w:val="24"/>
        </w:rPr>
      </w:pPr>
      <w:r>
        <w:rPr>
          <w:rFonts w:asciiTheme="majorBidi" w:hAnsiTheme="majorBidi" w:cstheme="majorBidi"/>
          <w:sz w:val="24"/>
          <w:szCs w:val="24"/>
        </w:rPr>
        <w:t>Figure 4-9</w:t>
      </w:r>
      <w:r w:rsidR="00EB6AA9">
        <w:rPr>
          <w:rFonts w:asciiTheme="majorBidi" w:hAnsiTheme="majorBidi" w:cstheme="majorBidi"/>
          <w:sz w:val="24"/>
          <w:szCs w:val="24"/>
        </w:rPr>
        <w:t xml:space="preserve">: </w:t>
      </w:r>
      <w:r w:rsidR="00EB6AA9" w:rsidRPr="00EB6AA9">
        <w:rPr>
          <w:rFonts w:asciiTheme="majorBidi" w:hAnsiTheme="majorBidi" w:cstheme="majorBidi"/>
          <w:sz w:val="24"/>
          <w:szCs w:val="24"/>
        </w:rPr>
        <w:t>The definition of seizure prediction horizon (SPH) and seizure occurrence period (SOP)</w:t>
      </w:r>
    </w:p>
    <w:p w14:paraId="50CCBC78" w14:textId="77777777" w:rsidR="00C47C0F" w:rsidRDefault="00C47C0F"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t xml:space="preserve">For a correct prediction, a seizure onset must be after the SPH and within the SOP. If there is a seizure during SPH or no seizure in SOP, it is considered a false alarm. </w:t>
      </w:r>
    </w:p>
    <w:p w14:paraId="59672FF8" w14:textId="77777777" w:rsidR="00C47C0F" w:rsidRDefault="00C47C0F"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t>In clinical practice, SOP should not be set for too long, otherwise it will increase patients' anxiety and cause mental stress. SPH conditions must allow physicians adequate time for clinical interventions [34].</w:t>
      </w:r>
    </w:p>
    <w:p w14:paraId="66A817E8" w14:textId="77777777" w:rsidR="00C47C0F" w:rsidRDefault="00C47C0F"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 According to the survey in [35], the optimal warning time is 3–5 minutes. </w:t>
      </w:r>
      <w:proofErr w:type="spellStart"/>
      <w:r>
        <w:rPr>
          <w:rFonts w:asciiTheme="majorBidi" w:hAnsiTheme="majorBidi" w:cstheme="majorBidi"/>
          <w:sz w:val="28"/>
          <w:szCs w:val="28"/>
        </w:rPr>
        <w:t>Nesaei</w:t>
      </w:r>
      <w:proofErr w:type="spellEnd"/>
      <w:r>
        <w:rPr>
          <w:rFonts w:asciiTheme="majorBidi" w:hAnsiTheme="majorBidi" w:cstheme="majorBidi"/>
          <w:sz w:val="28"/>
          <w:szCs w:val="28"/>
        </w:rPr>
        <w:t xml:space="preserve"> [36] proposed that SPH + SOP should be more than 10 minutes and less than 90 minutes to provide treatment for patients and avoid undesirable anxiety. Furthermore, the SOP in many seizure prediction studies is generally 30 minutes [35 - 38].</w:t>
      </w:r>
    </w:p>
    <w:p w14:paraId="59A9FED0" w14:textId="77777777" w:rsidR="00C47C0F" w:rsidRDefault="00C47C0F"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t>However, SOP and SPH are usually clinically unknown and researchers usually select values based on assumptions. Studies have shown that the electrical changes that occur in the brain before seizures are difficult to perceive with the naked eye. Due to the nature of the seizures, the time it takes for the seizure to start varies from a few minutes to several hours [39 - 41].</w:t>
      </w:r>
    </w:p>
    <w:p w14:paraId="69A1621A" w14:textId="77777777" w:rsidR="00C47C0F" w:rsidRDefault="00C47C0F"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t xml:space="preserve">A seizure is correctly predicted if at least one sample segment inside the corresponding </w:t>
      </w:r>
      <w:proofErr w:type="spellStart"/>
      <w:r>
        <w:rPr>
          <w:rFonts w:asciiTheme="majorBidi" w:hAnsiTheme="majorBidi" w:cstheme="majorBidi"/>
          <w:sz w:val="28"/>
          <w:szCs w:val="28"/>
        </w:rPr>
        <w:t>preictal</w:t>
      </w:r>
      <w:proofErr w:type="spellEnd"/>
      <w:r>
        <w:rPr>
          <w:rFonts w:asciiTheme="majorBidi" w:hAnsiTheme="majorBidi" w:cstheme="majorBidi"/>
          <w:sz w:val="28"/>
          <w:szCs w:val="28"/>
        </w:rPr>
        <w:t xml:space="preserve"> interval is classified as positive. The metrics used to test the proposed approach are sensitivity and FPR with an SPH of 5 minutes and an SOP of 30 minutes.</w:t>
      </w:r>
    </w:p>
    <w:p w14:paraId="5DF04781" w14:textId="5E93E3E9" w:rsidR="00EB6AA9" w:rsidRDefault="00EB6AA9" w:rsidP="00EB6AA9">
      <w:pPr>
        <w:bidi w:val="0"/>
        <w:spacing w:line="360" w:lineRule="auto"/>
        <w:rPr>
          <w:rFonts w:asciiTheme="majorBidi" w:hAnsiTheme="majorBidi" w:cstheme="majorBidi"/>
          <w:sz w:val="28"/>
          <w:szCs w:val="28"/>
        </w:rPr>
      </w:pPr>
    </w:p>
    <w:p w14:paraId="6A9B4A9E" w14:textId="628A7B98" w:rsidR="00BD15D2" w:rsidRDefault="00BD15D2" w:rsidP="00BD15D2">
      <w:pPr>
        <w:bidi w:val="0"/>
        <w:spacing w:line="360" w:lineRule="auto"/>
        <w:rPr>
          <w:rFonts w:asciiTheme="majorBidi" w:hAnsiTheme="majorBidi" w:cstheme="majorBidi"/>
          <w:sz w:val="28"/>
          <w:szCs w:val="28"/>
        </w:rPr>
      </w:pPr>
    </w:p>
    <w:p w14:paraId="20DEEF5D" w14:textId="77777777" w:rsidR="00281313" w:rsidRDefault="00281313" w:rsidP="00281313">
      <w:pPr>
        <w:bidi w:val="0"/>
        <w:spacing w:line="360" w:lineRule="auto"/>
        <w:rPr>
          <w:rFonts w:asciiTheme="majorBidi" w:hAnsiTheme="majorBidi" w:cstheme="majorBidi"/>
          <w:sz w:val="28"/>
          <w:szCs w:val="28"/>
        </w:rPr>
      </w:pPr>
    </w:p>
    <w:p w14:paraId="23918A0B" w14:textId="77777777" w:rsidR="00281313" w:rsidRDefault="00281313" w:rsidP="00281313">
      <w:pPr>
        <w:bidi w:val="0"/>
        <w:spacing w:line="360" w:lineRule="auto"/>
        <w:rPr>
          <w:rFonts w:asciiTheme="majorBidi" w:hAnsiTheme="majorBidi" w:cstheme="majorBidi"/>
          <w:sz w:val="28"/>
          <w:szCs w:val="28"/>
        </w:rPr>
      </w:pPr>
    </w:p>
    <w:p w14:paraId="216997DF" w14:textId="77777777" w:rsidR="00281313" w:rsidRDefault="00281313" w:rsidP="00281313">
      <w:pPr>
        <w:bidi w:val="0"/>
        <w:spacing w:line="360" w:lineRule="auto"/>
        <w:rPr>
          <w:rFonts w:asciiTheme="majorBidi" w:hAnsiTheme="majorBidi" w:cstheme="majorBidi"/>
          <w:sz w:val="28"/>
          <w:szCs w:val="28"/>
        </w:rPr>
      </w:pPr>
    </w:p>
    <w:p w14:paraId="6AF4119D" w14:textId="77777777" w:rsidR="00281313" w:rsidRDefault="00281313" w:rsidP="00281313">
      <w:pPr>
        <w:bidi w:val="0"/>
        <w:spacing w:line="360" w:lineRule="auto"/>
        <w:rPr>
          <w:rFonts w:asciiTheme="majorBidi" w:hAnsiTheme="majorBidi" w:cstheme="majorBidi"/>
          <w:sz w:val="28"/>
          <w:szCs w:val="28"/>
        </w:rPr>
      </w:pPr>
    </w:p>
    <w:p w14:paraId="30549871" w14:textId="77777777" w:rsidR="00281313" w:rsidRDefault="00281313" w:rsidP="00281313">
      <w:pPr>
        <w:bidi w:val="0"/>
        <w:spacing w:line="360" w:lineRule="auto"/>
        <w:rPr>
          <w:rFonts w:asciiTheme="majorBidi" w:hAnsiTheme="majorBidi" w:cstheme="majorBidi"/>
          <w:sz w:val="28"/>
          <w:szCs w:val="28"/>
        </w:rPr>
      </w:pPr>
    </w:p>
    <w:p w14:paraId="3868E9D0" w14:textId="77777777" w:rsidR="00281313" w:rsidRDefault="00281313" w:rsidP="00281313">
      <w:pPr>
        <w:bidi w:val="0"/>
        <w:spacing w:line="360" w:lineRule="auto"/>
        <w:rPr>
          <w:rFonts w:asciiTheme="majorBidi" w:hAnsiTheme="majorBidi" w:cstheme="majorBidi"/>
          <w:sz w:val="28"/>
          <w:szCs w:val="28"/>
        </w:rPr>
      </w:pPr>
    </w:p>
    <w:p w14:paraId="2BDEA455" w14:textId="77777777" w:rsidR="00281313" w:rsidRDefault="00281313" w:rsidP="00281313">
      <w:pPr>
        <w:bidi w:val="0"/>
        <w:spacing w:line="360" w:lineRule="auto"/>
        <w:rPr>
          <w:rFonts w:asciiTheme="majorBidi" w:hAnsiTheme="majorBidi" w:cstheme="majorBidi"/>
          <w:sz w:val="28"/>
          <w:szCs w:val="28"/>
        </w:rPr>
      </w:pPr>
    </w:p>
    <w:p w14:paraId="17532D91" w14:textId="77777777" w:rsidR="00281313" w:rsidRDefault="00281313" w:rsidP="00281313">
      <w:pPr>
        <w:bidi w:val="0"/>
        <w:spacing w:line="360" w:lineRule="auto"/>
        <w:rPr>
          <w:rFonts w:asciiTheme="majorBidi" w:hAnsiTheme="majorBidi" w:cstheme="majorBidi"/>
          <w:sz w:val="28"/>
          <w:szCs w:val="28"/>
        </w:rPr>
      </w:pPr>
    </w:p>
    <w:p w14:paraId="6D07E199" w14:textId="77777777" w:rsidR="00281313" w:rsidRDefault="00281313" w:rsidP="00281313">
      <w:pPr>
        <w:bidi w:val="0"/>
        <w:spacing w:line="360" w:lineRule="auto"/>
        <w:rPr>
          <w:rFonts w:asciiTheme="majorBidi" w:hAnsiTheme="majorBidi" w:cstheme="majorBidi"/>
          <w:sz w:val="28"/>
          <w:szCs w:val="28"/>
        </w:rPr>
      </w:pPr>
    </w:p>
    <w:p w14:paraId="6266A730" w14:textId="77777777" w:rsidR="00281313" w:rsidRDefault="00281313" w:rsidP="00281313">
      <w:pPr>
        <w:bidi w:val="0"/>
        <w:spacing w:line="360" w:lineRule="auto"/>
        <w:rPr>
          <w:rFonts w:asciiTheme="majorBidi" w:hAnsiTheme="majorBidi" w:cstheme="majorBidi"/>
          <w:sz w:val="28"/>
          <w:szCs w:val="28"/>
        </w:rPr>
      </w:pPr>
    </w:p>
    <w:p w14:paraId="5E50B7D2" w14:textId="5ACBBE0E" w:rsidR="004E555D" w:rsidRDefault="005B431E" w:rsidP="00E63205">
      <w:pPr>
        <w:bidi w:val="0"/>
        <w:jc w:val="both"/>
        <w:rPr>
          <w:b/>
          <w:bCs/>
          <w:sz w:val="32"/>
          <w:szCs w:val="32"/>
        </w:rPr>
      </w:pPr>
      <w:r w:rsidRPr="009B4478">
        <w:rPr>
          <w:rFonts w:asciiTheme="majorBidi" w:hAnsiTheme="majorBidi" w:cstheme="majorBidi"/>
          <w:b/>
          <w:bCs/>
          <w:color w:val="000000" w:themeColor="text1"/>
          <w:sz w:val="36"/>
          <w:szCs w:val="36"/>
        </w:rPr>
        <w:lastRenderedPageBreak/>
        <w:t>Chapter five</w:t>
      </w:r>
      <w:r w:rsidR="009B4478">
        <w:rPr>
          <w:rFonts w:asciiTheme="majorBidi" w:hAnsiTheme="majorBidi" w:cstheme="majorBidi"/>
          <w:b/>
          <w:bCs/>
          <w:color w:val="000000" w:themeColor="text1"/>
          <w:sz w:val="36"/>
          <w:szCs w:val="36"/>
        </w:rPr>
        <w:tab/>
        <w:t xml:space="preserve"> </w:t>
      </w:r>
      <w:r w:rsidRPr="009B4478">
        <w:rPr>
          <w:rFonts w:asciiTheme="majorBidi" w:hAnsiTheme="majorBidi" w:cstheme="majorBidi"/>
          <w:b/>
          <w:bCs/>
          <w:color w:val="000000" w:themeColor="text1"/>
          <w:sz w:val="36"/>
          <w:szCs w:val="36"/>
        </w:rPr>
        <w:t>Result and Discussion</w:t>
      </w:r>
      <w:r>
        <w:rPr>
          <w:b/>
          <w:bCs/>
          <w:sz w:val="32"/>
          <w:szCs w:val="32"/>
        </w:rPr>
        <w:t xml:space="preserve"> </w:t>
      </w:r>
    </w:p>
    <w:p w14:paraId="0829B420" w14:textId="77777777" w:rsidR="009B4478" w:rsidRPr="00E63205" w:rsidRDefault="009B4478" w:rsidP="009B4478">
      <w:pPr>
        <w:bidi w:val="0"/>
        <w:jc w:val="both"/>
        <w:rPr>
          <w:rFonts w:asciiTheme="majorBidi" w:hAnsiTheme="majorBidi" w:cstheme="majorBidi"/>
          <w:b/>
          <w:bCs/>
          <w:color w:val="000000" w:themeColor="text1"/>
        </w:rPr>
      </w:pPr>
    </w:p>
    <w:p w14:paraId="59A8E601" w14:textId="5F2720DB" w:rsidR="004E555D" w:rsidRPr="009B4478" w:rsidRDefault="005B431E" w:rsidP="009B4478">
      <w:pPr>
        <w:bidi w:val="0"/>
        <w:spacing w:line="360" w:lineRule="auto"/>
        <w:jc w:val="both"/>
        <w:rPr>
          <w:rFonts w:asciiTheme="majorBidi" w:hAnsiTheme="majorBidi" w:cstheme="majorBidi"/>
          <w:b/>
          <w:bCs/>
          <w:sz w:val="28"/>
          <w:szCs w:val="28"/>
        </w:rPr>
      </w:pPr>
      <w:bookmarkStart w:id="4" w:name="_Hlk129479176"/>
      <w:r w:rsidRPr="009B4478">
        <w:rPr>
          <w:rFonts w:asciiTheme="majorBidi" w:hAnsiTheme="majorBidi" w:cstheme="majorBidi"/>
          <w:b/>
          <w:bCs/>
          <w:sz w:val="32"/>
          <w:szCs w:val="32"/>
        </w:rPr>
        <w:t>5.1 Result an</w:t>
      </w:r>
      <w:r w:rsidR="009B4478">
        <w:rPr>
          <w:rFonts w:asciiTheme="majorBidi" w:hAnsiTheme="majorBidi" w:cstheme="majorBidi"/>
          <w:b/>
          <w:bCs/>
          <w:sz w:val="32"/>
          <w:szCs w:val="32"/>
        </w:rPr>
        <w:t>d Discussion for classification</w:t>
      </w:r>
    </w:p>
    <w:bookmarkEnd w:id="4"/>
    <w:p w14:paraId="63183797" w14:textId="77777777" w:rsidR="00C47C0F" w:rsidRDefault="005B431E" w:rsidP="00C47C0F">
      <w:pPr>
        <w:bidi w:val="0"/>
        <w:spacing w:line="360" w:lineRule="auto"/>
        <w:jc w:val="both"/>
        <w:rPr>
          <w:rFonts w:asciiTheme="majorBidi" w:hAnsiTheme="majorBidi" w:cstheme="majorBidi"/>
          <w:sz w:val="28"/>
          <w:szCs w:val="28"/>
        </w:rPr>
      </w:pPr>
      <w:r w:rsidRPr="009B4478">
        <w:rPr>
          <w:rFonts w:asciiTheme="majorBidi" w:hAnsiTheme="majorBidi" w:cstheme="majorBidi"/>
          <w:sz w:val="28"/>
          <w:szCs w:val="28"/>
        </w:rPr>
        <w:t xml:space="preserve"> </w:t>
      </w:r>
      <w:r w:rsidR="00C47C0F">
        <w:rPr>
          <w:rFonts w:asciiTheme="majorBidi" w:hAnsiTheme="majorBidi" w:cstheme="majorBidi"/>
          <w:sz w:val="28"/>
          <w:szCs w:val="28"/>
        </w:rPr>
        <w:t>In our work, five sets-explained in table1- each containing 100 single- channel EEG segments of 23.6-sec duration, were composed for the study. These segments were selected and cut out from continuous multichannel EEG recordings after visual inspection for artifacts</w:t>
      </w:r>
      <w:r w:rsidR="00C47C0F">
        <w:rPr>
          <w:rFonts w:asciiTheme="majorBidi" w:hAnsiTheme="majorBidi" w:cstheme="majorBidi"/>
          <w:sz w:val="28"/>
          <w:szCs w:val="28"/>
        </w:rPr>
        <w:t>.</w:t>
      </w:r>
    </w:p>
    <w:p w14:paraId="5791D41E" w14:textId="33199803" w:rsidR="0096303D" w:rsidRPr="007B15D7" w:rsidRDefault="0096303D" w:rsidP="00C47C0F">
      <w:pPr>
        <w:bidi w:val="0"/>
        <w:spacing w:line="360" w:lineRule="auto"/>
        <w:jc w:val="both"/>
        <w:rPr>
          <w:rFonts w:asciiTheme="majorBidi" w:hAnsiTheme="majorBidi" w:cstheme="majorBidi"/>
          <w:sz w:val="28"/>
          <w:szCs w:val="28"/>
        </w:rPr>
      </w:pPr>
      <w:r>
        <w:rPr>
          <w:rFonts w:asciiTheme="majorBidi" w:hAnsiTheme="majorBidi" w:cstheme="majorBidi"/>
          <w:sz w:val="28"/>
          <w:szCs w:val="28"/>
        </w:rPr>
        <w:t>Table 5-1</w:t>
      </w:r>
      <w:r w:rsidRPr="007B15D7">
        <w:rPr>
          <w:rFonts w:asciiTheme="majorBidi" w:hAnsiTheme="majorBidi" w:cstheme="majorBidi"/>
          <w:sz w:val="28"/>
          <w:szCs w:val="28"/>
        </w:rPr>
        <w:t>: Data set description and number of cases in each class</w:t>
      </w:r>
    </w:p>
    <w:tbl>
      <w:tblPr>
        <w:tblStyle w:val="TableGrid"/>
        <w:tblW w:w="0" w:type="auto"/>
        <w:jc w:val="center"/>
        <w:tblLayout w:type="fixed"/>
        <w:tblLook w:val="04A0" w:firstRow="1" w:lastRow="0" w:firstColumn="1" w:lastColumn="0" w:noHBand="0" w:noVBand="1"/>
      </w:tblPr>
      <w:tblGrid>
        <w:gridCol w:w="1097"/>
        <w:gridCol w:w="2700"/>
        <w:gridCol w:w="1800"/>
        <w:gridCol w:w="1273"/>
        <w:gridCol w:w="1110"/>
      </w:tblGrid>
      <w:tr w:rsidR="009B4478" w:rsidRPr="0096303D" w14:paraId="06973949" w14:textId="77777777" w:rsidTr="0096303D">
        <w:trPr>
          <w:jc w:val="center"/>
        </w:trPr>
        <w:tc>
          <w:tcPr>
            <w:tcW w:w="1097" w:type="dxa"/>
            <w:vAlign w:val="center"/>
          </w:tcPr>
          <w:p w14:paraId="60A402B0" w14:textId="77777777" w:rsidR="009B4478" w:rsidRPr="0096303D" w:rsidRDefault="009B4478" w:rsidP="009B4478">
            <w:pPr>
              <w:pStyle w:val="BodyText"/>
              <w:ind w:left="-1276" w:firstLine="1276"/>
              <w:jc w:val="center"/>
              <w:rPr>
                <w:rFonts w:asciiTheme="majorBidi" w:hAnsiTheme="majorBidi" w:cstheme="majorBidi"/>
                <w:b/>
                <w:bCs/>
                <w:sz w:val="24"/>
                <w:szCs w:val="24"/>
              </w:rPr>
            </w:pPr>
            <w:r w:rsidRPr="0096303D">
              <w:rPr>
                <w:rFonts w:asciiTheme="majorBidi" w:hAnsiTheme="majorBidi" w:cstheme="majorBidi"/>
                <w:b/>
                <w:bCs/>
                <w:sz w:val="24"/>
                <w:szCs w:val="24"/>
              </w:rPr>
              <w:t>classes</w:t>
            </w:r>
          </w:p>
        </w:tc>
        <w:tc>
          <w:tcPr>
            <w:tcW w:w="2700" w:type="dxa"/>
            <w:vAlign w:val="center"/>
          </w:tcPr>
          <w:p w14:paraId="0F080371" w14:textId="56366555" w:rsidR="009B4478" w:rsidRPr="0096303D" w:rsidRDefault="009B4478" w:rsidP="0096303D">
            <w:pPr>
              <w:pStyle w:val="BodyText"/>
              <w:ind w:left="-1276" w:firstLine="1164"/>
              <w:jc w:val="center"/>
              <w:rPr>
                <w:rFonts w:asciiTheme="majorBidi" w:hAnsiTheme="majorBidi" w:cstheme="majorBidi"/>
                <w:b/>
                <w:bCs/>
                <w:sz w:val="24"/>
                <w:szCs w:val="24"/>
              </w:rPr>
            </w:pPr>
            <w:r w:rsidRPr="0096303D">
              <w:rPr>
                <w:rFonts w:asciiTheme="majorBidi" w:hAnsiTheme="majorBidi" w:cstheme="majorBidi"/>
                <w:b/>
                <w:bCs/>
                <w:sz w:val="24"/>
                <w:szCs w:val="24"/>
              </w:rPr>
              <w:t>class</w:t>
            </w:r>
            <w:r w:rsidR="0096303D" w:rsidRPr="0096303D">
              <w:rPr>
                <w:rFonts w:asciiTheme="majorBidi" w:hAnsiTheme="majorBidi" w:cstheme="majorBidi"/>
                <w:b/>
                <w:bCs/>
                <w:sz w:val="24"/>
                <w:szCs w:val="24"/>
              </w:rPr>
              <w:t xml:space="preserve"> </w:t>
            </w:r>
            <w:r w:rsidRPr="0096303D">
              <w:rPr>
                <w:rFonts w:asciiTheme="majorBidi" w:hAnsiTheme="majorBidi" w:cstheme="majorBidi"/>
                <w:b/>
                <w:bCs/>
                <w:sz w:val="24"/>
                <w:szCs w:val="24"/>
              </w:rPr>
              <w:t>description</w:t>
            </w:r>
          </w:p>
        </w:tc>
        <w:tc>
          <w:tcPr>
            <w:tcW w:w="1800" w:type="dxa"/>
            <w:vAlign w:val="center"/>
          </w:tcPr>
          <w:p w14:paraId="4178AFF0" w14:textId="335B7223" w:rsidR="009B4478" w:rsidRPr="0096303D" w:rsidRDefault="009B4478" w:rsidP="0096303D">
            <w:pPr>
              <w:pStyle w:val="BodyText"/>
              <w:ind w:left="-1276" w:firstLine="1078"/>
              <w:jc w:val="center"/>
              <w:rPr>
                <w:rFonts w:asciiTheme="majorBidi" w:hAnsiTheme="majorBidi" w:cstheme="majorBidi"/>
                <w:b/>
                <w:bCs/>
                <w:sz w:val="24"/>
                <w:szCs w:val="24"/>
              </w:rPr>
            </w:pPr>
            <w:r w:rsidRPr="0096303D">
              <w:rPr>
                <w:rFonts w:asciiTheme="majorBidi" w:hAnsiTheme="majorBidi" w:cstheme="majorBidi"/>
                <w:b/>
                <w:bCs/>
                <w:sz w:val="24"/>
                <w:szCs w:val="24"/>
              </w:rPr>
              <w:t>patient state</w:t>
            </w:r>
          </w:p>
        </w:tc>
        <w:tc>
          <w:tcPr>
            <w:tcW w:w="1273" w:type="dxa"/>
            <w:vAlign w:val="center"/>
          </w:tcPr>
          <w:p w14:paraId="4E025245" w14:textId="77777777" w:rsidR="009B4478" w:rsidRPr="0096303D" w:rsidRDefault="009B4478" w:rsidP="007B15D7">
            <w:pPr>
              <w:pStyle w:val="BodyText"/>
              <w:jc w:val="center"/>
              <w:rPr>
                <w:rFonts w:asciiTheme="majorBidi" w:hAnsiTheme="majorBidi" w:cstheme="majorBidi"/>
                <w:b/>
                <w:bCs/>
                <w:sz w:val="24"/>
                <w:szCs w:val="24"/>
              </w:rPr>
            </w:pPr>
            <w:r w:rsidRPr="0096303D">
              <w:rPr>
                <w:rFonts w:asciiTheme="majorBidi" w:hAnsiTheme="majorBidi" w:cstheme="majorBidi"/>
                <w:b/>
                <w:bCs/>
                <w:sz w:val="24"/>
                <w:szCs w:val="24"/>
              </w:rPr>
              <w:t>Number of cases</w:t>
            </w:r>
          </w:p>
        </w:tc>
        <w:tc>
          <w:tcPr>
            <w:tcW w:w="1110" w:type="dxa"/>
            <w:vAlign w:val="center"/>
          </w:tcPr>
          <w:p w14:paraId="4A1AF0DD" w14:textId="77777777" w:rsidR="009B4478" w:rsidRPr="0096303D" w:rsidRDefault="009B4478" w:rsidP="007B15D7">
            <w:pPr>
              <w:pStyle w:val="BodyText"/>
              <w:jc w:val="center"/>
              <w:rPr>
                <w:rFonts w:cs="Times New Roman"/>
                <w:b/>
                <w:bCs/>
                <w:sz w:val="24"/>
                <w:szCs w:val="24"/>
              </w:rPr>
            </w:pPr>
            <w:r w:rsidRPr="0096303D">
              <w:rPr>
                <w:rFonts w:cs="Times New Roman"/>
                <w:b/>
                <w:bCs/>
                <w:sz w:val="24"/>
                <w:szCs w:val="24"/>
              </w:rPr>
              <w:t>Binary case</w:t>
            </w:r>
          </w:p>
        </w:tc>
      </w:tr>
      <w:tr w:rsidR="009B4478" w:rsidRPr="0096303D" w14:paraId="135FD6BF" w14:textId="77777777" w:rsidTr="0096303D">
        <w:trPr>
          <w:jc w:val="center"/>
        </w:trPr>
        <w:tc>
          <w:tcPr>
            <w:tcW w:w="1097" w:type="dxa"/>
            <w:vAlign w:val="center"/>
          </w:tcPr>
          <w:p w14:paraId="727D67AE" w14:textId="77777777" w:rsidR="009B4478" w:rsidRPr="00816A05" w:rsidRDefault="009B4478" w:rsidP="009B4478">
            <w:pPr>
              <w:pStyle w:val="BodyText"/>
              <w:ind w:left="-1276" w:firstLine="1276"/>
              <w:jc w:val="center"/>
              <w:rPr>
                <w:rFonts w:asciiTheme="majorBidi" w:hAnsiTheme="majorBidi" w:cstheme="majorBidi"/>
                <w:b/>
                <w:bCs/>
                <w:sz w:val="24"/>
                <w:szCs w:val="24"/>
              </w:rPr>
            </w:pPr>
            <w:r w:rsidRPr="00816A05">
              <w:rPr>
                <w:rFonts w:asciiTheme="majorBidi" w:hAnsiTheme="majorBidi" w:cstheme="majorBidi"/>
                <w:b/>
                <w:bCs/>
                <w:sz w:val="24"/>
                <w:szCs w:val="24"/>
              </w:rPr>
              <w:t>1</w:t>
            </w:r>
          </w:p>
        </w:tc>
        <w:tc>
          <w:tcPr>
            <w:tcW w:w="2700" w:type="dxa"/>
            <w:vAlign w:val="center"/>
          </w:tcPr>
          <w:p w14:paraId="4FFF66F6" w14:textId="30790F1F" w:rsidR="009B4478" w:rsidRPr="0096303D" w:rsidRDefault="009B4478" w:rsidP="0096303D">
            <w:pPr>
              <w:pStyle w:val="BodyText"/>
              <w:jc w:val="center"/>
              <w:rPr>
                <w:rFonts w:asciiTheme="majorBidi" w:hAnsiTheme="majorBidi" w:cstheme="majorBidi"/>
                <w:sz w:val="24"/>
                <w:szCs w:val="24"/>
              </w:rPr>
            </w:pPr>
            <w:r w:rsidRPr="0096303D">
              <w:rPr>
                <w:rFonts w:asciiTheme="majorBidi" w:hAnsiTheme="majorBidi" w:cstheme="majorBidi"/>
                <w:sz w:val="24"/>
                <w:szCs w:val="24"/>
              </w:rPr>
              <w:t>Seizure activity recorded from epileptic patient</w:t>
            </w:r>
          </w:p>
        </w:tc>
        <w:tc>
          <w:tcPr>
            <w:tcW w:w="1800" w:type="dxa"/>
            <w:vAlign w:val="center"/>
          </w:tcPr>
          <w:p w14:paraId="141DC2A9" w14:textId="77777777" w:rsidR="009B4478" w:rsidRPr="0096303D" w:rsidRDefault="009B4478" w:rsidP="009B4478">
            <w:pPr>
              <w:pStyle w:val="BodyText"/>
              <w:jc w:val="center"/>
              <w:rPr>
                <w:rFonts w:asciiTheme="majorBidi" w:hAnsiTheme="majorBidi" w:cstheme="majorBidi"/>
                <w:sz w:val="24"/>
                <w:szCs w:val="24"/>
              </w:rPr>
            </w:pPr>
            <w:r w:rsidRPr="0096303D">
              <w:rPr>
                <w:rFonts w:asciiTheme="majorBidi" w:hAnsiTheme="majorBidi" w:cstheme="majorBidi"/>
                <w:sz w:val="24"/>
                <w:szCs w:val="24"/>
              </w:rPr>
              <w:t>General epilepsy with seizure</w:t>
            </w:r>
          </w:p>
        </w:tc>
        <w:tc>
          <w:tcPr>
            <w:tcW w:w="1273" w:type="dxa"/>
            <w:vAlign w:val="center"/>
          </w:tcPr>
          <w:p w14:paraId="54C19852" w14:textId="77777777" w:rsidR="009B4478" w:rsidRPr="0096303D" w:rsidRDefault="009B4478" w:rsidP="009B4478">
            <w:pPr>
              <w:pStyle w:val="BodyText"/>
              <w:ind w:left="-1276" w:firstLine="1276"/>
              <w:jc w:val="center"/>
              <w:rPr>
                <w:rFonts w:asciiTheme="majorBidi" w:hAnsiTheme="majorBidi" w:cstheme="majorBidi"/>
                <w:sz w:val="24"/>
                <w:szCs w:val="24"/>
              </w:rPr>
            </w:pPr>
            <w:r w:rsidRPr="0096303D">
              <w:rPr>
                <w:rFonts w:asciiTheme="majorBidi" w:hAnsiTheme="majorBidi" w:cstheme="majorBidi"/>
                <w:sz w:val="24"/>
                <w:szCs w:val="24"/>
              </w:rPr>
              <w:t>2300</w:t>
            </w:r>
          </w:p>
        </w:tc>
        <w:tc>
          <w:tcPr>
            <w:tcW w:w="1110" w:type="dxa"/>
          </w:tcPr>
          <w:p w14:paraId="21FD7435" w14:textId="77777777" w:rsidR="009B4478" w:rsidRPr="0096303D" w:rsidRDefault="009B4478" w:rsidP="009B4478">
            <w:pPr>
              <w:pStyle w:val="BodyText"/>
              <w:ind w:left="-1276" w:firstLine="1276"/>
              <w:jc w:val="center"/>
              <w:rPr>
                <w:rFonts w:cs="Times New Roman"/>
                <w:sz w:val="24"/>
                <w:szCs w:val="24"/>
              </w:rPr>
            </w:pPr>
            <w:r w:rsidRPr="0096303D">
              <w:rPr>
                <w:rFonts w:cs="Times New Roman"/>
                <w:sz w:val="24"/>
                <w:szCs w:val="24"/>
              </w:rPr>
              <w:t>2300</w:t>
            </w:r>
          </w:p>
        </w:tc>
      </w:tr>
      <w:tr w:rsidR="009B4478" w:rsidRPr="0096303D" w14:paraId="1894EF65" w14:textId="77777777" w:rsidTr="0096303D">
        <w:trPr>
          <w:jc w:val="center"/>
        </w:trPr>
        <w:tc>
          <w:tcPr>
            <w:tcW w:w="1097" w:type="dxa"/>
            <w:vAlign w:val="center"/>
          </w:tcPr>
          <w:p w14:paraId="5EBE076C" w14:textId="77777777" w:rsidR="009B4478" w:rsidRPr="00816A05" w:rsidRDefault="009B4478" w:rsidP="009B4478">
            <w:pPr>
              <w:pStyle w:val="BodyText"/>
              <w:ind w:left="-1276" w:firstLine="1276"/>
              <w:jc w:val="center"/>
              <w:rPr>
                <w:rFonts w:asciiTheme="majorBidi" w:hAnsiTheme="majorBidi" w:cstheme="majorBidi"/>
                <w:b/>
                <w:bCs/>
                <w:sz w:val="24"/>
                <w:szCs w:val="24"/>
              </w:rPr>
            </w:pPr>
            <w:r w:rsidRPr="00816A05">
              <w:rPr>
                <w:rFonts w:asciiTheme="majorBidi" w:hAnsiTheme="majorBidi" w:cstheme="majorBidi"/>
                <w:b/>
                <w:bCs/>
                <w:sz w:val="24"/>
                <w:szCs w:val="24"/>
              </w:rPr>
              <w:t>2</w:t>
            </w:r>
          </w:p>
        </w:tc>
        <w:tc>
          <w:tcPr>
            <w:tcW w:w="2700" w:type="dxa"/>
            <w:vAlign w:val="center"/>
          </w:tcPr>
          <w:p w14:paraId="3B2F9041" w14:textId="77777777" w:rsidR="009B4478" w:rsidRPr="0096303D" w:rsidRDefault="009B4478" w:rsidP="0096303D">
            <w:pPr>
              <w:pStyle w:val="BodyText"/>
              <w:jc w:val="center"/>
              <w:rPr>
                <w:rFonts w:asciiTheme="majorBidi" w:hAnsiTheme="majorBidi" w:cstheme="majorBidi"/>
                <w:sz w:val="24"/>
                <w:szCs w:val="24"/>
              </w:rPr>
            </w:pPr>
            <w:r w:rsidRPr="0096303D">
              <w:rPr>
                <w:rFonts w:asciiTheme="majorBidi" w:hAnsiTheme="majorBidi" w:cstheme="majorBidi"/>
                <w:sz w:val="24"/>
                <w:szCs w:val="24"/>
              </w:rPr>
              <w:t>EEG recorded from tumor region in epileptic patient</w:t>
            </w:r>
          </w:p>
        </w:tc>
        <w:tc>
          <w:tcPr>
            <w:tcW w:w="1800" w:type="dxa"/>
            <w:vAlign w:val="center"/>
          </w:tcPr>
          <w:p w14:paraId="2ABDD52C" w14:textId="77777777" w:rsidR="009B4478" w:rsidRPr="0096303D" w:rsidRDefault="009B4478" w:rsidP="009B4478">
            <w:pPr>
              <w:pStyle w:val="BodyText"/>
              <w:jc w:val="center"/>
              <w:rPr>
                <w:rFonts w:asciiTheme="majorBidi" w:hAnsiTheme="majorBidi" w:cstheme="majorBidi"/>
                <w:sz w:val="24"/>
                <w:szCs w:val="24"/>
              </w:rPr>
            </w:pPr>
            <w:r w:rsidRPr="0096303D">
              <w:rPr>
                <w:rFonts w:asciiTheme="majorBidi" w:hAnsiTheme="majorBidi" w:cstheme="majorBidi"/>
                <w:sz w:val="24"/>
                <w:szCs w:val="24"/>
              </w:rPr>
              <w:t>Partial epilepsy (no seizure)</w:t>
            </w:r>
          </w:p>
        </w:tc>
        <w:tc>
          <w:tcPr>
            <w:tcW w:w="1273" w:type="dxa"/>
            <w:vAlign w:val="center"/>
          </w:tcPr>
          <w:p w14:paraId="4FA7BE5E" w14:textId="77777777" w:rsidR="009B4478" w:rsidRPr="0096303D" w:rsidRDefault="009B4478" w:rsidP="009B4478">
            <w:pPr>
              <w:pStyle w:val="BodyText"/>
              <w:ind w:left="-1276" w:firstLine="1276"/>
              <w:jc w:val="center"/>
              <w:rPr>
                <w:rFonts w:asciiTheme="majorBidi" w:hAnsiTheme="majorBidi" w:cstheme="majorBidi"/>
                <w:sz w:val="24"/>
                <w:szCs w:val="24"/>
              </w:rPr>
            </w:pPr>
            <w:r w:rsidRPr="0096303D">
              <w:rPr>
                <w:rFonts w:asciiTheme="majorBidi" w:hAnsiTheme="majorBidi" w:cstheme="majorBidi"/>
                <w:sz w:val="24"/>
                <w:szCs w:val="24"/>
              </w:rPr>
              <w:t>2300</w:t>
            </w:r>
          </w:p>
        </w:tc>
        <w:tc>
          <w:tcPr>
            <w:tcW w:w="1110" w:type="dxa"/>
            <w:vMerge w:val="restart"/>
            <w:vAlign w:val="center"/>
          </w:tcPr>
          <w:p w14:paraId="713EFDA1" w14:textId="77777777" w:rsidR="009B4478" w:rsidRPr="0096303D" w:rsidRDefault="009B4478" w:rsidP="009B4478">
            <w:pPr>
              <w:pStyle w:val="BodyText"/>
              <w:ind w:left="-1276" w:firstLine="1276"/>
              <w:jc w:val="center"/>
              <w:rPr>
                <w:rFonts w:cs="Times New Roman"/>
                <w:sz w:val="24"/>
                <w:szCs w:val="24"/>
              </w:rPr>
            </w:pPr>
            <w:r w:rsidRPr="0096303D">
              <w:rPr>
                <w:rFonts w:cs="Times New Roman"/>
                <w:sz w:val="24"/>
                <w:szCs w:val="24"/>
              </w:rPr>
              <w:t>9200</w:t>
            </w:r>
          </w:p>
        </w:tc>
      </w:tr>
      <w:tr w:rsidR="009B4478" w:rsidRPr="0096303D" w14:paraId="7DC25450" w14:textId="77777777" w:rsidTr="0096303D">
        <w:trPr>
          <w:jc w:val="center"/>
        </w:trPr>
        <w:tc>
          <w:tcPr>
            <w:tcW w:w="1097" w:type="dxa"/>
            <w:vAlign w:val="center"/>
          </w:tcPr>
          <w:p w14:paraId="24B0AA5E" w14:textId="77777777" w:rsidR="009B4478" w:rsidRPr="00816A05" w:rsidRDefault="009B4478" w:rsidP="009B4478">
            <w:pPr>
              <w:pStyle w:val="BodyText"/>
              <w:ind w:left="-1276" w:firstLine="1276"/>
              <w:jc w:val="center"/>
              <w:rPr>
                <w:rFonts w:asciiTheme="majorBidi" w:hAnsiTheme="majorBidi" w:cstheme="majorBidi"/>
                <w:b/>
                <w:bCs/>
                <w:sz w:val="24"/>
                <w:szCs w:val="24"/>
              </w:rPr>
            </w:pPr>
            <w:r w:rsidRPr="00816A05">
              <w:rPr>
                <w:rFonts w:asciiTheme="majorBidi" w:hAnsiTheme="majorBidi" w:cstheme="majorBidi"/>
                <w:b/>
                <w:bCs/>
                <w:sz w:val="24"/>
                <w:szCs w:val="24"/>
              </w:rPr>
              <w:t>3</w:t>
            </w:r>
          </w:p>
        </w:tc>
        <w:tc>
          <w:tcPr>
            <w:tcW w:w="2700" w:type="dxa"/>
            <w:vAlign w:val="center"/>
          </w:tcPr>
          <w:p w14:paraId="2884A63A" w14:textId="77777777" w:rsidR="009B4478" w:rsidRPr="0096303D" w:rsidRDefault="009B4478" w:rsidP="0096303D">
            <w:pPr>
              <w:pStyle w:val="BodyText"/>
              <w:jc w:val="center"/>
              <w:rPr>
                <w:rFonts w:asciiTheme="majorBidi" w:hAnsiTheme="majorBidi" w:cstheme="majorBidi"/>
                <w:sz w:val="24"/>
                <w:szCs w:val="24"/>
              </w:rPr>
            </w:pPr>
            <w:r w:rsidRPr="0096303D">
              <w:rPr>
                <w:rFonts w:asciiTheme="majorBidi" w:hAnsiTheme="majorBidi" w:cstheme="majorBidi"/>
                <w:sz w:val="24"/>
                <w:szCs w:val="24"/>
              </w:rPr>
              <w:t>EEG recorded from healthy area in epileptic patient</w:t>
            </w:r>
          </w:p>
        </w:tc>
        <w:tc>
          <w:tcPr>
            <w:tcW w:w="1800" w:type="dxa"/>
            <w:vAlign w:val="center"/>
          </w:tcPr>
          <w:p w14:paraId="03E9BCE4" w14:textId="324CB0BD" w:rsidR="009B4478" w:rsidRPr="0096303D" w:rsidRDefault="009B4478" w:rsidP="009B4478">
            <w:pPr>
              <w:pStyle w:val="BodyText"/>
              <w:jc w:val="center"/>
              <w:rPr>
                <w:rFonts w:asciiTheme="majorBidi" w:hAnsiTheme="majorBidi" w:cstheme="majorBidi"/>
                <w:sz w:val="24"/>
                <w:szCs w:val="24"/>
              </w:rPr>
            </w:pPr>
            <w:r w:rsidRPr="0096303D">
              <w:rPr>
                <w:rFonts w:asciiTheme="majorBidi" w:hAnsiTheme="majorBidi" w:cstheme="majorBidi"/>
                <w:sz w:val="24"/>
                <w:szCs w:val="24"/>
              </w:rPr>
              <w:t xml:space="preserve">Partial </w:t>
            </w:r>
            <w:r w:rsidR="0096303D" w:rsidRPr="0096303D">
              <w:rPr>
                <w:rFonts w:asciiTheme="majorBidi" w:hAnsiTheme="majorBidi" w:cstheme="majorBidi"/>
                <w:sz w:val="24"/>
                <w:szCs w:val="24"/>
              </w:rPr>
              <w:t>epilepsy (</w:t>
            </w:r>
            <w:r w:rsidRPr="0096303D">
              <w:rPr>
                <w:rFonts w:asciiTheme="majorBidi" w:hAnsiTheme="majorBidi" w:cstheme="majorBidi"/>
                <w:sz w:val="24"/>
                <w:szCs w:val="24"/>
              </w:rPr>
              <w:t>no seizure)</w:t>
            </w:r>
          </w:p>
        </w:tc>
        <w:tc>
          <w:tcPr>
            <w:tcW w:w="1273" w:type="dxa"/>
            <w:vAlign w:val="center"/>
          </w:tcPr>
          <w:p w14:paraId="390024AF" w14:textId="77777777" w:rsidR="009B4478" w:rsidRPr="0096303D" w:rsidRDefault="009B4478" w:rsidP="009B4478">
            <w:pPr>
              <w:pStyle w:val="BodyText"/>
              <w:ind w:left="-1276" w:firstLine="1276"/>
              <w:jc w:val="center"/>
              <w:rPr>
                <w:rFonts w:asciiTheme="majorBidi" w:hAnsiTheme="majorBidi" w:cstheme="majorBidi"/>
                <w:sz w:val="24"/>
                <w:szCs w:val="24"/>
              </w:rPr>
            </w:pPr>
            <w:r w:rsidRPr="0096303D">
              <w:rPr>
                <w:rFonts w:asciiTheme="majorBidi" w:hAnsiTheme="majorBidi" w:cstheme="majorBidi"/>
                <w:sz w:val="24"/>
                <w:szCs w:val="24"/>
              </w:rPr>
              <w:t>2300</w:t>
            </w:r>
          </w:p>
        </w:tc>
        <w:tc>
          <w:tcPr>
            <w:tcW w:w="1110" w:type="dxa"/>
            <w:vMerge/>
          </w:tcPr>
          <w:p w14:paraId="558C2DB5" w14:textId="77777777" w:rsidR="009B4478" w:rsidRPr="0096303D" w:rsidRDefault="009B4478" w:rsidP="00927971">
            <w:pPr>
              <w:pStyle w:val="BodyText"/>
              <w:ind w:left="-1276" w:firstLine="1276"/>
              <w:rPr>
                <w:rFonts w:cs="Times New Roman"/>
                <w:sz w:val="24"/>
                <w:szCs w:val="24"/>
              </w:rPr>
            </w:pPr>
          </w:p>
        </w:tc>
      </w:tr>
      <w:tr w:rsidR="009B4478" w:rsidRPr="0096303D" w14:paraId="755EB402" w14:textId="77777777" w:rsidTr="0096303D">
        <w:trPr>
          <w:jc w:val="center"/>
        </w:trPr>
        <w:tc>
          <w:tcPr>
            <w:tcW w:w="1097" w:type="dxa"/>
            <w:vAlign w:val="center"/>
          </w:tcPr>
          <w:p w14:paraId="23297FEB" w14:textId="77777777" w:rsidR="009B4478" w:rsidRPr="00816A05" w:rsidRDefault="009B4478" w:rsidP="009B4478">
            <w:pPr>
              <w:pStyle w:val="BodyText"/>
              <w:ind w:left="-1276" w:firstLine="1276"/>
              <w:jc w:val="center"/>
              <w:rPr>
                <w:rFonts w:asciiTheme="majorBidi" w:hAnsiTheme="majorBidi" w:cstheme="majorBidi"/>
                <w:b/>
                <w:bCs/>
                <w:sz w:val="24"/>
                <w:szCs w:val="24"/>
              </w:rPr>
            </w:pPr>
            <w:r w:rsidRPr="00816A05">
              <w:rPr>
                <w:rFonts w:asciiTheme="majorBidi" w:hAnsiTheme="majorBidi" w:cstheme="majorBidi"/>
                <w:b/>
                <w:bCs/>
                <w:sz w:val="24"/>
                <w:szCs w:val="24"/>
              </w:rPr>
              <w:t>4</w:t>
            </w:r>
          </w:p>
        </w:tc>
        <w:tc>
          <w:tcPr>
            <w:tcW w:w="2700" w:type="dxa"/>
            <w:vAlign w:val="center"/>
          </w:tcPr>
          <w:p w14:paraId="0A1D21C8" w14:textId="77777777" w:rsidR="009B4478" w:rsidRPr="0096303D" w:rsidRDefault="009B4478" w:rsidP="0096303D">
            <w:pPr>
              <w:pStyle w:val="BodyText"/>
              <w:jc w:val="center"/>
              <w:rPr>
                <w:rFonts w:asciiTheme="majorBidi" w:hAnsiTheme="majorBidi" w:cstheme="majorBidi"/>
                <w:sz w:val="24"/>
                <w:szCs w:val="24"/>
              </w:rPr>
            </w:pPr>
            <w:r w:rsidRPr="0096303D">
              <w:rPr>
                <w:rFonts w:asciiTheme="majorBidi" w:hAnsiTheme="majorBidi" w:cstheme="majorBidi"/>
                <w:sz w:val="24"/>
                <w:szCs w:val="24"/>
              </w:rPr>
              <w:t>Eyes closed EEG recording</w:t>
            </w:r>
          </w:p>
        </w:tc>
        <w:tc>
          <w:tcPr>
            <w:tcW w:w="1800" w:type="dxa"/>
            <w:vAlign w:val="center"/>
          </w:tcPr>
          <w:p w14:paraId="1AA5AD1B" w14:textId="77777777" w:rsidR="009B4478" w:rsidRPr="0096303D" w:rsidRDefault="009B4478" w:rsidP="009B4478">
            <w:pPr>
              <w:pStyle w:val="BodyText"/>
              <w:jc w:val="center"/>
              <w:rPr>
                <w:rFonts w:asciiTheme="majorBidi" w:hAnsiTheme="majorBidi" w:cstheme="majorBidi"/>
                <w:sz w:val="24"/>
                <w:szCs w:val="24"/>
              </w:rPr>
            </w:pPr>
            <w:r w:rsidRPr="0096303D">
              <w:rPr>
                <w:rFonts w:asciiTheme="majorBidi" w:hAnsiTheme="majorBidi" w:cstheme="majorBidi"/>
                <w:sz w:val="24"/>
                <w:szCs w:val="24"/>
              </w:rPr>
              <w:t>Healthy subject</w:t>
            </w:r>
          </w:p>
        </w:tc>
        <w:tc>
          <w:tcPr>
            <w:tcW w:w="1273" w:type="dxa"/>
            <w:vAlign w:val="center"/>
          </w:tcPr>
          <w:p w14:paraId="60EEA82B" w14:textId="77777777" w:rsidR="009B4478" w:rsidRPr="0096303D" w:rsidRDefault="009B4478" w:rsidP="009B4478">
            <w:pPr>
              <w:pStyle w:val="BodyText"/>
              <w:ind w:left="-1276" w:firstLine="1276"/>
              <w:jc w:val="center"/>
              <w:rPr>
                <w:rFonts w:asciiTheme="majorBidi" w:hAnsiTheme="majorBidi" w:cstheme="majorBidi"/>
                <w:sz w:val="24"/>
                <w:szCs w:val="24"/>
              </w:rPr>
            </w:pPr>
            <w:r w:rsidRPr="0096303D">
              <w:rPr>
                <w:rFonts w:asciiTheme="majorBidi" w:hAnsiTheme="majorBidi" w:cstheme="majorBidi"/>
                <w:sz w:val="24"/>
                <w:szCs w:val="24"/>
              </w:rPr>
              <w:t>2300</w:t>
            </w:r>
          </w:p>
        </w:tc>
        <w:tc>
          <w:tcPr>
            <w:tcW w:w="1110" w:type="dxa"/>
            <w:vMerge/>
          </w:tcPr>
          <w:p w14:paraId="3EB65EC6" w14:textId="77777777" w:rsidR="009B4478" w:rsidRPr="0096303D" w:rsidRDefault="009B4478" w:rsidP="00927971">
            <w:pPr>
              <w:pStyle w:val="BodyText"/>
              <w:ind w:left="-1276" w:firstLine="1276"/>
              <w:rPr>
                <w:rFonts w:cs="Times New Roman"/>
                <w:sz w:val="24"/>
                <w:szCs w:val="24"/>
              </w:rPr>
            </w:pPr>
          </w:p>
        </w:tc>
      </w:tr>
      <w:tr w:rsidR="009B4478" w:rsidRPr="0096303D" w14:paraId="29E56F7A" w14:textId="77777777" w:rsidTr="0096303D">
        <w:trPr>
          <w:jc w:val="center"/>
        </w:trPr>
        <w:tc>
          <w:tcPr>
            <w:tcW w:w="1097" w:type="dxa"/>
            <w:vAlign w:val="center"/>
          </w:tcPr>
          <w:p w14:paraId="4D2CA803" w14:textId="77777777" w:rsidR="009B4478" w:rsidRPr="00816A05" w:rsidRDefault="009B4478" w:rsidP="009B4478">
            <w:pPr>
              <w:pStyle w:val="BodyText"/>
              <w:ind w:left="-1276" w:firstLine="1276"/>
              <w:jc w:val="center"/>
              <w:rPr>
                <w:rFonts w:asciiTheme="majorBidi" w:hAnsiTheme="majorBidi" w:cstheme="majorBidi"/>
                <w:b/>
                <w:bCs/>
                <w:sz w:val="24"/>
                <w:szCs w:val="24"/>
              </w:rPr>
            </w:pPr>
            <w:r w:rsidRPr="00816A05">
              <w:rPr>
                <w:rFonts w:asciiTheme="majorBidi" w:hAnsiTheme="majorBidi" w:cstheme="majorBidi"/>
                <w:b/>
                <w:bCs/>
                <w:sz w:val="24"/>
                <w:szCs w:val="24"/>
              </w:rPr>
              <w:t>5</w:t>
            </w:r>
          </w:p>
        </w:tc>
        <w:tc>
          <w:tcPr>
            <w:tcW w:w="2700" w:type="dxa"/>
            <w:vAlign w:val="center"/>
          </w:tcPr>
          <w:p w14:paraId="45365B86" w14:textId="77777777" w:rsidR="009B4478" w:rsidRPr="0096303D" w:rsidRDefault="009B4478" w:rsidP="0096303D">
            <w:pPr>
              <w:pStyle w:val="BodyText"/>
              <w:jc w:val="center"/>
              <w:rPr>
                <w:rFonts w:asciiTheme="majorBidi" w:hAnsiTheme="majorBidi" w:cstheme="majorBidi"/>
                <w:sz w:val="24"/>
                <w:szCs w:val="24"/>
              </w:rPr>
            </w:pPr>
            <w:r w:rsidRPr="0096303D">
              <w:rPr>
                <w:rFonts w:asciiTheme="majorBidi" w:hAnsiTheme="majorBidi" w:cstheme="majorBidi"/>
                <w:sz w:val="24"/>
                <w:szCs w:val="24"/>
              </w:rPr>
              <w:t>Eyes open EEG recording</w:t>
            </w:r>
          </w:p>
        </w:tc>
        <w:tc>
          <w:tcPr>
            <w:tcW w:w="1800" w:type="dxa"/>
            <w:vAlign w:val="center"/>
          </w:tcPr>
          <w:p w14:paraId="5161F4C0" w14:textId="77777777" w:rsidR="009B4478" w:rsidRPr="0096303D" w:rsidRDefault="009B4478" w:rsidP="009B4478">
            <w:pPr>
              <w:pStyle w:val="BodyText"/>
              <w:jc w:val="center"/>
              <w:rPr>
                <w:rFonts w:asciiTheme="majorBidi" w:hAnsiTheme="majorBidi" w:cstheme="majorBidi"/>
                <w:sz w:val="24"/>
                <w:szCs w:val="24"/>
              </w:rPr>
            </w:pPr>
            <w:r w:rsidRPr="0096303D">
              <w:rPr>
                <w:rFonts w:asciiTheme="majorBidi" w:hAnsiTheme="majorBidi" w:cstheme="majorBidi"/>
                <w:sz w:val="24"/>
                <w:szCs w:val="24"/>
              </w:rPr>
              <w:t>Healthy subject</w:t>
            </w:r>
          </w:p>
        </w:tc>
        <w:tc>
          <w:tcPr>
            <w:tcW w:w="1273" w:type="dxa"/>
            <w:vAlign w:val="center"/>
          </w:tcPr>
          <w:p w14:paraId="35F7581F" w14:textId="77777777" w:rsidR="009B4478" w:rsidRPr="0096303D" w:rsidRDefault="009B4478" w:rsidP="009B4478">
            <w:pPr>
              <w:pStyle w:val="BodyText"/>
              <w:ind w:left="-1276" w:firstLine="1276"/>
              <w:jc w:val="center"/>
              <w:rPr>
                <w:rFonts w:asciiTheme="majorBidi" w:hAnsiTheme="majorBidi" w:cstheme="majorBidi"/>
                <w:sz w:val="24"/>
                <w:szCs w:val="24"/>
              </w:rPr>
            </w:pPr>
            <w:r w:rsidRPr="0096303D">
              <w:rPr>
                <w:rFonts w:asciiTheme="majorBidi" w:hAnsiTheme="majorBidi" w:cstheme="majorBidi"/>
                <w:sz w:val="24"/>
                <w:szCs w:val="24"/>
              </w:rPr>
              <w:t>2300</w:t>
            </w:r>
          </w:p>
        </w:tc>
        <w:tc>
          <w:tcPr>
            <w:tcW w:w="1110" w:type="dxa"/>
            <w:vMerge/>
          </w:tcPr>
          <w:p w14:paraId="6CFC6617" w14:textId="77777777" w:rsidR="009B4478" w:rsidRPr="0096303D" w:rsidRDefault="009B4478" w:rsidP="00927971">
            <w:pPr>
              <w:pStyle w:val="BodyText"/>
              <w:ind w:left="-1276" w:firstLine="1276"/>
              <w:rPr>
                <w:rFonts w:cs="Times New Roman"/>
                <w:sz w:val="24"/>
                <w:szCs w:val="24"/>
              </w:rPr>
            </w:pPr>
          </w:p>
        </w:tc>
      </w:tr>
    </w:tbl>
    <w:p w14:paraId="3F9D378F" w14:textId="77777777" w:rsidR="004E555D" w:rsidRDefault="004E555D">
      <w:pPr>
        <w:pStyle w:val="BodyText"/>
        <w:spacing w:before="60"/>
        <w:ind w:left="-1276" w:right="1339" w:firstLine="1276"/>
        <w:rPr>
          <w:rFonts w:cs="Times New Roman"/>
          <w:sz w:val="28"/>
          <w:szCs w:val="28"/>
        </w:rPr>
      </w:pPr>
    </w:p>
    <w:p w14:paraId="0D6944BD" w14:textId="3AF991D1" w:rsidR="004E555D" w:rsidRDefault="005B431E" w:rsidP="007B15D7">
      <w:pPr>
        <w:bidi w:val="0"/>
        <w:spacing w:line="360" w:lineRule="auto"/>
        <w:jc w:val="both"/>
        <w:rPr>
          <w:rFonts w:asciiTheme="majorBidi" w:hAnsiTheme="majorBidi" w:cstheme="majorBidi"/>
          <w:sz w:val="24"/>
          <w:szCs w:val="24"/>
        </w:rPr>
      </w:pPr>
      <w:r w:rsidRPr="007B15D7">
        <w:rPr>
          <w:rFonts w:asciiTheme="majorBidi" w:hAnsiTheme="majorBidi" w:cstheme="majorBidi"/>
          <w:sz w:val="28"/>
          <w:szCs w:val="28"/>
        </w:rPr>
        <w:t>Results of using multiple classifiers to classify the epilepsy data set and the performance of the classifications are analyzed in th</w:t>
      </w:r>
      <w:r w:rsidR="007B15D7">
        <w:rPr>
          <w:rFonts w:asciiTheme="majorBidi" w:hAnsiTheme="majorBidi" w:cstheme="majorBidi"/>
          <w:sz w:val="28"/>
          <w:szCs w:val="28"/>
        </w:rPr>
        <w:t>e next</w:t>
      </w:r>
      <w:r w:rsidRPr="007B15D7">
        <w:rPr>
          <w:rFonts w:asciiTheme="majorBidi" w:hAnsiTheme="majorBidi" w:cstheme="majorBidi"/>
          <w:sz w:val="28"/>
          <w:szCs w:val="28"/>
        </w:rPr>
        <w:t xml:space="preserve"> section.</w:t>
      </w:r>
    </w:p>
    <w:p w14:paraId="547DD18E" w14:textId="77777777" w:rsidR="00C47C0F" w:rsidRDefault="00C47C0F" w:rsidP="00C47C0F">
      <w:pPr>
        <w:pStyle w:val="BodyText"/>
        <w:spacing w:before="60"/>
        <w:ind w:right="1339"/>
        <w:rPr>
          <w:rFonts w:asciiTheme="majorBidi" w:hAnsiTheme="majorBidi" w:cstheme="majorBidi"/>
          <w:sz w:val="28"/>
          <w:szCs w:val="28"/>
        </w:rPr>
      </w:pPr>
    </w:p>
    <w:p w14:paraId="79DD1504" w14:textId="77777777" w:rsidR="00C47C0F" w:rsidRPr="00C47C0F" w:rsidRDefault="00C47C0F" w:rsidP="00C47C0F">
      <w:pPr>
        <w:pStyle w:val="BodyText"/>
        <w:spacing w:before="60"/>
        <w:ind w:right="1339"/>
        <w:rPr>
          <w:rFonts w:asciiTheme="majorBidi" w:hAnsiTheme="majorBidi" w:cstheme="majorBidi"/>
          <w:sz w:val="28"/>
          <w:szCs w:val="28"/>
        </w:rPr>
      </w:pPr>
    </w:p>
    <w:p w14:paraId="74D36DDD" w14:textId="0492BFFD" w:rsidR="007B15D7" w:rsidRPr="00C47C0F" w:rsidRDefault="005B431E" w:rsidP="00C47C0F">
      <w:pPr>
        <w:pStyle w:val="BodyText"/>
        <w:numPr>
          <w:ilvl w:val="2"/>
          <w:numId w:val="45"/>
        </w:numPr>
        <w:spacing w:before="60"/>
        <w:ind w:right="1339"/>
        <w:rPr>
          <w:rFonts w:asciiTheme="majorBidi" w:hAnsiTheme="majorBidi" w:cstheme="majorBidi"/>
          <w:sz w:val="28"/>
          <w:szCs w:val="28"/>
        </w:rPr>
      </w:pPr>
      <w:r w:rsidRPr="007B15D7">
        <w:rPr>
          <w:rFonts w:asciiTheme="majorBidi" w:hAnsiTheme="majorBidi" w:cstheme="majorBidi"/>
          <w:b/>
          <w:bCs/>
          <w:sz w:val="28"/>
          <w:szCs w:val="28"/>
        </w:rPr>
        <w:t>Metrics u</w:t>
      </w:r>
      <w:r w:rsidR="007B15D7">
        <w:rPr>
          <w:rFonts w:asciiTheme="majorBidi" w:hAnsiTheme="majorBidi" w:cstheme="majorBidi"/>
          <w:b/>
          <w:bCs/>
          <w:sz w:val="28"/>
          <w:szCs w:val="28"/>
        </w:rPr>
        <w:t>sed to evaluate the classifiers</w:t>
      </w:r>
    </w:p>
    <w:p w14:paraId="77E9841A" w14:textId="77777777" w:rsidR="00C47C0F" w:rsidRPr="00816A05" w:rsidRDefault="00C47C0F" w:rsidP="00C47C0F">
      <w:pPr>
        <w:pStyle w:val="BodyText"/>
        <w:spacing w:before="60"/>
        <w:ind w:right="1339"/>
        <w:rPr>
          <w:rFonts w:asciiTheme="majorBidi" w:hAnsiTheme="majorBidi" w:cstheme="majorBidi"/>
          <w:sz w:val="28"/>
          <w:szCs w:val="28"/>
        </w:rPr>
      </w:pPr>
    </w:p>
    <w:p w14:paraId="1728B8FA" w14:textId="77777777" w:rsidR="00281313" w:rsidRDefault="00281313" w:rsidP="00816A05">
      <w:pPr>
        <w:pStyle w:val="BodyText"/>
        <w:spacing w:before="60"/>
        <w:ind w:right="1339"/>
        <w:rPr>
          <w:rFonts w:asciiTheme="majorBidi" w:hAnsiTheme="majorBidi" w:cstheme="majorBidi"/>
          <w:sz w:val="24"/>
          <w:szCs w:val="28"/>
        </w:rPr>
      </w:pPr>
    </w:p>
    <w:p w14:paraId="104D0ED0" w14:textId="77777777" w:rsidR="00281313" w:rsidRDefault="00281313" w:rsidP="00816A05">
      <w:pPr>
        <w:pStyle w:val="BodyText"/>
        <w:spacing w:before="60"/>
        <w:ind w:right="1339"/>
        <w:rPr>
          <w:rFonts w:asciiTheme="majorBidi" w:hAnsiTheme="majorBidi" w:cstheme="majorBidi"/>
          <w:sz w:val="24"/>
          <w:szCs w:val="28"/>
        </w:rPr>
      </w:pPr>
    </w:p>
    <w:p w14:paraId="773DF9AE" w14:textId="77777777" w:rsidR="00281313" w:rsidRDefault="00281313" w:rsidP="00816A05">
      <w:pPr>
        <w:pStyle w:val="BodyText"/>
        <w:spacing w:before="60"/>
        <w:ind w:right="1339"/>
        <w:rPr>
          <w:rFonts w:asciiTheme="majorBidi" w:hAnsiTheme="majorBidi" w:cstheme="majorBidi"/>
          <w:sz w:val="24"/>
          <w:szCs w:val="28"/>
        </w:rPr>
      </w:pPr>
    </w:p>
    <w:p w14:paraId="1FA08A4A" w14:textId="77777777" w:rsidR="00281313" w:rsidRDefault="00281313" w:rsidP="00816A05">
      <w:pPr>
        <w:pStyle w:val="BodyText"/>
        <w:spacing w:before="60"/>
        <w:ind w:right="1339"/>
        <w:rPr>
          <w:rFonts w:asciiTheme="majorBidi" w:hAnsiTheme="majorBidi" w:cstheme="majorBidi"/>
          <w:sz w:val="24"/>
          <w:szCs w:val="28"/>
        </w:rPr>
      </w:pPr>
    </w:p>
    <w:p w14:paraId="6CE5F8F2" w14:textId="77777777" w:rsidR="00281313" w:rsidRDefault="00281313" w:rsidP="00816A05">
      <w:pPr>
        <w:pStyle w:val="BodyText"/>
        <w:spacing w:before="60"/>
        <w:ind w:right="1339"/>
        <w:rPr>
          <w:rFonts w:asciiTheme="majorBidi" w:hAnsiTheme="majorBidi" w:cstheme="majorBidi"/>
          <w:sz w:val="24"/>
          <w:szCs w:val="28"/>
        </w:rPr>
      </w:pPr>
    </w:p>
    <w:p w14:paraId="4D8C415E" w14:textId="77777777" w:rsidR="00281313" w:rsidRDefault="00281313" w:rsidP="00816A05">
      <w:pPr>
        <w:pStyle w:val="BodyText"/>
        <w:spacing w:before="60"/>
        <w:ind w:right="1339"/>
        <w:rPr>
          <w:rFonts w:asciiTheme="majorBidi" w:hAnsiTheme="majorBidi" w:cstheme="majorBidi"/>
          <w:sz w:val="24"/>
          <w:szCs w:val="28"/>
        </w:rPr>
      </w:pPr>
    </w:p>
    <w:p w14:paraId="3AD5C9E8" w14:textId="20F113CD" w:rsidR="00816A05" w:rsidRPr="00816A05" w:rsidRDefault="00816A05" w:rsidP="00816A05">
      <w:pPr>
        <w:pStyle w:val="BodyText"/>
        <w:spacing w:before="60"/>
        <w:ind w:right="1339"/>
        <w:rPr>
          <w:rFonts w:asciiTheme="majorBidi" w:hAnsiTheme="majorBidi" w:cstheme="majorBidi"/>
          <w:sz w:val="28"/>
          <w:szCs w:val="28"/>
        </w:rPr>
      </w:pPr>
      <w:r>
        <w:rPr>
          <w:rFonts w:asciiTheme="majorBidi" w:hAnsiTheme="majorBidi" w:cstheme="majorBidi"/>
          <w:sz w:val="24"/>
          <w:szCs w:val="28"/>
        </w:rPr>
        <w:lastRenderedPageBreak/>
        <w:t>Table 5-2: C</w:t>
      </w:r>
      <w:r w:rsidRPr="00A204CF">
        <w:rPr>
          <w:rFonts w:asciiTheme="majorBidi" w:hAnsiTheme="majorBidi" w:cstheme="majorBidi"/>
          <w:sz w:val="24"/>
          <w:szCs w:val="28"/>
        </w:rPr>
        <w:t>lassification outcomes</w:t>
      </w:r>
    </w:p>
    <w:tbl>
      <w:tblPr>
        <w:tblStyle w:val="TableGrid"/>
        <w:tblpPr w:leftFromText="180" w:rightFromText="180" w:vertAnchor="text" w:horzAnchor="page" w:tblpX="2284" w:tblpY="210"/>
        <w:tblW w:w="8298" w:type="dxa"/>
        <w:tblLayout w:type="fixed"/>
        <w:tblLook w:val="04A0" w:firstRow="1" w:lastRow="0" w:firstColumn="1" w:lastColumn="0" w:noHBand="0" w:noVBand="1"/>
      </w:tblPr>
      <w:tblGrid>
        <w:gridCol w:w="1278"/>
        <w:gridCol w:w="2259"/>
        <w:gridCol w:w="4761"/>
      </w:tblGrid>
      <w:tr w:rsidR="000A6386" w:rsidRPr="00816A05" w14:paraId="576C33BB" w14:textId="77777777" w:rsidTr="00EB107D">
        <w:trPr>
          <w:trHeight w:val="564"/>
        </w:trPr>
        <w:tc>
          <w:tcPr>
            <w:tcW w:w="1278" w:type="dxa"/>
            <w:vAlign w:val="center"/>
          </w:tcPr>
          <w:p w14:paraId="08F10FBC" w14:textId="77777777" w:rsidR="000A6386" w:rsidRPr="00816A05" w:rsidRDefault="000A6386" w:rsidP="000A6386">
            <w:pPr>
              <w:pStyle w:val="BodyText"/>
              <w:ind w:left="-1276" w:firstLine="1276"/>
              <w:rPr>
                <w:rFonts w:asciiTheme="majorBidi" w:hAnsiTheme="majorBidi" w:cstheme="majorBidi"/>
                <w:b/>
                <w:bCs/>
                <w:sz w:val="24"/>
                <w:szCs w:val="24"/>
              </w:rPr>
            </w:pPr>
            <w:r w:rsidRPr="00816A05">
              <w:rPr>
                <w:rFonts w:asciiTheme="majorBidi" w:hAnsiTheme="majorBidi" w:cstheme="majorBidi"/>
                <w:b/>
                <w:bCs/>
                <w:sz w:val="24"/>
                <w:szCs w:val="24"/>
              </w:rPr>
              <w:t>Acronym</w:t>
            </w:r>
          </w:p>
        </w:tc>
        <w:tc>
          <w:tcPr>
            <w:tcW w:w="2259" w:type="dxa"/>
          </w:tcPr>
          <w:p w14:paraId="4B1AF991" w14:textId="77777777" w:rsidR="00EB107D" w:rsidRPr="00EB107D" w:rsidRDefault="00EB107D" w:rsidP="000A6386">
            <w:pPr>
              <w:pStyle w:val="BodyText"/>
              <w:ind w:left="-1276" w:firstLine="1276"/>
              <w:rPr>
                <w:rFonts w:asciiTheme="majorBidi" w:hAnsiTheme="majorBidi" w:cstheme="majorBidi"/>
                <w:b/>
                <w:bCs/>
                <w:sz w:val="14"/>
                <w:szCs w:val="14"/>
              </w:rPr>
            </w:pPr>
          </w:p>
          <w:p w14:paraId="22F542BD" w14:textId="4409E820" w:rsidR="000A6386" w:rsidRPr="00816A05" w:rsidRDefault="000A6386" w:rsidP="000A6386">
            <w:pPr>
              <w:pStyle w:val="BodyText"/>
              <w:ind w:left="-1276" w:firstLine="1276"/>
              <w:rPr>
                <w:rFonts w:asciiTheme="majorBidi" w:hAnsiTheme="majorBidi" w:cstheme="majorBidi"/>
                <w:b/>
                <w:bCs/>
                <w:sz w:val="24"/>
                <w:szCs w:val="24"/>
              </w:rPr>
            </w:pPr>
            <w:r w:rsidRPr="00816A05">
              <w:rPr>
                <w:rFonts w:asciiTheme="majorBidi" w:hAnsiTheme="majorBidi" w:cstheme="majorBidi"/>
                <w:b/>
                <w:bCs/>
                <w:sz w:val="24"/>
                <w:szCs w:val="24"/>
              </w:rPr>
              <w:t>Detection type</w:t>
            </w:r>
          </w:p>
        </w:tc>
        <w:tc>
          <w:tcPr>
            <w:tcW w:w="4761" w:type="dxa"/>
          </w:tcPr>
          <w:p w14:paraId="3F801796" w14:textId="77777777" w:rsidR="00EB107D" w:rsidRPr="00EB107D" w:rsidRDefault="00EB107D" w:rsidP="000A6386">
            <w:pPr>
              <w:pStyle w:val="BodyText"/>
              <w:ind w:left="-1276" w:firstLine="1276"/>
              <w:rPr>
                <w:rFonts w:asciiTheme="majorBidi" w:hAnsiTheme="majorBidi" w:cstheme="majorBidi"/>
                <w:b/>
                <w:bCs/>
                <w:sz w:val="16"/>
                <w:szCs w:val="16"/>
              </w:rPr>
            </w:pPr>
          </w:p>
          <w:p w14:paraId="360E2347" w14:textId="64E4FB0D" w:rsidR="000A6386" w:rsidRPr="00816A05" w:rsidRDefault="000A6386" w:rsidP="000A6386">
            <w:pPr>
              <w:pStyle w:val="BodyText"/>
              <w:ind w:left="-1276" w:firstLine="1276"/>
              <w:rPr>
                <w:rFonts w:asciiTheme="majorBidi" w:hAnsiTheme="majorBidi" w:cstheme="majorBidi"/>
                <w:b/>
                <w:bCs/>
                <w:sz w:val="24"/>
                <w:szCs w:val="24"/>
              </w:rPr>
            </w:pPr>
            <w:r w:rsidRPr="00816A05">
              <w:rPr>
                <w:rFonts w:asciiTheme="majorBidi" w:hAnsiTheme="majorBidi" w:cstheme="majorBidi"/>
                <w:b/>
                <w:bCs/>
                <w:sz w:val="24"/>
                <w:szCs w:val="24"/>
              </w:rPr>
              <w:t>Real-world scenario</w:t>
            </w:r>
          </w:p>
        </w:tc>
      </w:tr>
      <w:tr w:rsidR="000A6386" w:rsidRPr="00816A05" w14:paraId="4E913C66" w14:textId="77777777" w:rsidTr="00EB107D">
        <w:trPr>
          <w:trHeight w:val="275"/>
        </w:trPr>
        <w:tc>
          <w:tcPr>
            <w:tcW w:w="1278" w:type="dxa"/>
          </w:tcPr>
          <w:p w14:paraId="6D097E13" w14:textId="77777777" w:rsidR="000A6386" w:rsidRPr="00816A05" w:rsidRDefault="000A6386" w:rsidP="00EB107D">
            <w:pPr>
              <w:pStyle w:val="BodyText"/>
              <w:ind w:left="-1276" w:firstLine="1276"/>
              <w:jc w:val="center"/>
              <w:rPr>
                <w:rFonts w:asciiTheme="majorBidi" w:hAnsiTheme="majorBidi" w:cstheme="majorBidi"/>
                <w:sz w:val="24"/>
                <w:szCs w:val="24"/>
              </w:rPr>
            </w:pPr>
            <w:r w:rsidRPr="00816A05">
              <w:rPr>
                <w:rFonts w:asciiTheme="majorBidi" w:hAnsiTheme="majorBidi" w:cstheme="majorBidi"/>
                <w:sz w:val="24"/>
                <w:szCs w:val="24"/>
              </w:rPr>
              <w:t>TP</w:t>
            </w:r>
          </w:p>
        </w:tc>
        <w:tc>
          <w:tcPr>
            <w:tcW w:w="2259" w:type="dxa"/>
          </w:tcPr>
          <w:p w14:paraId="20368362" w14:textId="77777777" w:rsidR="000A6386" w:rsidRPr="00816A05" w:rsidRDefault="000A6386" w:rsidP="00EB107D">
            <w:pPr>
              <w:pStyle w:val="BodyText"/>
              <w:ind w:left="-1276" w:firstLine="1276"/>
              <w:jc w:val="center"/>
              <w:rPr>
                <w:rFonts w:asciiTheme="majorBidi" w:hAnsiTheme="majorBidi" w:cstheme="majorBidi"/>
                <w:sz w:val="24"/>
                <w:szCs w:val="24"/>
              </w:rPr>
            </w:pPr>
            <w:r w:rsidRPr="00816A05">
              <w:rPr>
                <w:rFonts w:asciiTheme="majorBidi" w:hAnsiTheme="majorBidi" w:cstheme="majorBidi"/>
                <w:sz w:val="24"/>
                <w:szCs w:val="24"/>
              </w:rPr>
              <w:t>True positive</w:t>
            </w:r>
          </w:p>
        </w:tc>
        <w:tc>
          <w:tcPr>
            <w:tcW w:w="4761" w:type="dxa"/>
          </w:tcPr>
          <w:p w14:paraId="665B1067" w14:textId="77777777" w:rsidR="000A6386" w:rsidRPr="00816A05" w:rsidRDefault="000A6386" w:rsidP="000A6386">
            <w:pPr>
              <w:pStyle w:val="BodyText"/>
              <w:ind w:left="-1276" w:firstLine="1276"/>
              <w:rPr>
                <w:rFonts w:asciiTheme="majorBidi" w:hAnsiTheme="majorBidi" w:cstheme="majorBidi"/>
                <w:sz w:val="24"/>
                <w:szCs w:val="24"/>
              </w:rPr>
            </w:pPr>
            <w:r w:rsidRPr="00816A05">
              <w:rPr>
                <w:rFonts w:asciiTheme="majorBidi" w:hAnsiTheme="majorBidi" w:cstheme="majorBidi"/>
                <w:sz w:val="24"/>
                <w:szCs w:val="24"/>
              </w:rPr>
              <w:t>A seizure detected correctly</w:t>
            </w:r>
          </w:p>
        </w:tc>
      </w:tr>
      <w:tr w:rsidR="000A6386" w:rsidRPr="00816A05" w14:paraId="43DE0BA4" w14:textId="77777777" w:rsidTr="00EB107D">
        <w:trPr>
          <w:trHeight w:val="275"/>
        </w:trPr>
        <w:tc>
          <w:tcPr>
            <w:tcW w:w="1278" w:type="dxa"/>
          </w:tcPr>
          <w:p w14:paraId="34C6EDFF" w14:textId="77777777" w:rsidR="000A6386" w:rsidRPr="00816A05" w:rsidRDefault="000A6386" w:rsidP="00EB107D">
            <w:pPr>
              <w:pStyle w:val="BodyText"/>
              <w:ind w:left="-1276" w:firstLine="1276"/>
              <w:jc w:val="center"/>
              <w:rPr>
                <w:rFonts w:asciiTheme="majorBidi" w:hAnsiTheme="majorBidi" w:cstheme="majorBidi"/>
                <w:sz w:val="24"/>
                <w:szCs w:val="24"/>
              </w:rPr>
            </w:pPr>
            <w:r w:rsidRPr="00816A05">
              <w:rPr>
                <w:rFonts w:asciiTheme="majorBidi" w:hAnsiTheme="majorBidi" w:cstheme="majorBidi"/>
                <w:sz w:val="24"/>
                <w:szCs w:val="24"/>
              </w:rPr>
              <w:t>FP</w:t>
            </w:r>
          </w:p>
        </w:tc>
        <w:tc>
          <w:tcPr>
            <w:tcW w:w="2259" w:type="dxa"/>
          </w:tcPr>
          <w:p w14:paraId="4EA51A6A" w14:textId="77777777" w:rsidR="000A6386" w:rsidRPr="00816A05" w:rsidRDefault="000A6386" w:rsidP="00EB107D">
            <w:pPr>
              <w:pStyle w:val="BodyText"/>
              <w:ind w:left="-1276" w:firstLine="1276"/>
              <w:jc w:val="center"/>
              <w:rPr>
                <w:rFonts w:asciiTheme="majorBidi" w:hAnsiTheme="majorBidi" w:cstheme="majorBidi"/>
                <w:sz w:val="24"/>
                <w:szCs w:val="24"/>
              </w:rPr>
            </w:pPr>
            <w:r w:rsidRPr="00816A05">
              <w:rPr>
                <w:rFonts w:asciiTheme="majorBidi" w:hAnsiTheme="majorBidi" w:cstheme="majorBidi"/>
                <w:sz w:val="24"/>
                <w:szCs w:val="24"/>
              </w:rPr>
              <w:t>False positive</w:t>
            </w:r>
          </w:p>
        </w:tc>
        <w:tc>
          <w:tcPr>
            <w:tcW w:w="4761" w:type="dxa"/>
          </w:tcPr>
          <w:p w14:paraId="2EF338FD" w14:textId="77777777" w:rsidR="000A6386" w:rsidRPr="00816A05" w:rsidRDefault="000A6386" w:rsidP="000A6386">
            <w:pPr>
              <w:pStyle w:val="BodyText"/>
              <w:ind w:left="-1276" w:firstLine="1276"/>
              <w:rPr>
                <w:rFonts w:asciiTheme="majorBidi" w:hAnsiTheme="majorBidi" w:cstheme="majorBidi"/>
                <w:sz w:val="24"/>
                <w:szCs w:val="24"/>
              </w:rPr>
            </w:pPr>
            <w:r w:rsidRPr="00816A05">
              <w:rPr>
                <w:rFonts w:asciiTheme="majorBidi" w:hAnsiTheme="majorBidi" w:cstheme="majorBidi"/>
                <w:sz w:val="24"/>
                <w:szCs w:val="24"/>
              </w:rPr>
              <w:t>Falsely detected seizure</w:t>
            </w:r>
          </w:p>
        </w:tc>
      </w:tr>
      <w:tr w:rsidR="000A6386" w:rsidRPr="00816A05" w14:paraId="2CBE5631" w14:textId="77777777" w:rsidTr="00EB107D">
        <w:trPr>
          <w:trHeight w:val="564"/>
        </w:trPr>
        <w:tc>
          <w:tcPr>
            <w:tcW w:w="1278" w:type="dxa"/>
          </w:tcPr>
          <w:p w14:paraId="3871623A" w14:textId="77777777" w:rsidR="000A6386" w:rsidRPr="00816A05" w:rsidRDefault="000A6386" w:rsidP="00EB107D">
            <w:pPr>
              <w:pStyle w:val="BodyText"/>
              <w:ind w:left="-1276" w:firstLine="1276"/>
              <w:jc w:val="center"/>
              <w:rPr>
                <w:rFonts w:asciiTheme="majorBidi" w:hAnsiTheme="majorBidi" w:cstheme="majorBidi"/>
                <w:sz w:val="24"/>
                <w:szCs w:val="24"/>
              </w:rPr>
            </w:pPr>
            <w:r w:rsidRPr="00816A05">
              <w:rPr>
                <w:rFonts w:asciiTheme="majorBidi" w:hAnsiTheme="majorBidi" w:cstheme="majorBidi"/>
                <w:sz w:val="24"/>
                <w:szCs w:val="24"/>
              </w:rPr>
              <w:t>TN</w:t>
            </w:r>
          </w:p>
        </w:tc>
        <w:tc>
          <w:tcPr>
            <w:tcW w:w="2259" w:type="dxa"/>
          </w:tcPr>
          <w:p w14:paraId="70D22821" w14:textId="77777777" w:rsidR="000A6386" w:rsidRPr="00816A05" w:rsidRDefault="000A6386" w:rsidP="00EB107D">
            <w:pPr>
              <w:pStyle w:val="BodyText"/>
              <w:ind w:left="-1276" w:firstLine="1276"/>
              <w:jc w:val="center"/>
              <w:rPr>
                <w:rFonts w:asciiTheme="majorBidi" w:hAnsiTheme="majorBidi" w:cstheme="majorBidi"/>
                <w:sz w:val="24"/>
                <w:szCs w:val="24"/>
              </w:rPr>
            </w:pPr>
            <w:r w:rsidRPr="00816A05">
              <w:rPr>
                <w:rFonts w:asciiTheme="majorBidi" w:hAnsiTheme="majorBidi" w:cstheme="majorBidi"/>
                <w:sz w:val="24"/>
                <w:szCs w:val="24"/>
              </w:rPr>
              <w:t>True negative</w:t>
            </w:r>
          </w:p>
        </w:tc>
        <w:tc>
          <w:tcPr>
            <w:tcW w:w="4761" w:type="dxa"/>
          </w:tcPr>
          <w:p w14:paraId="495A6AC1" w14:textId="77777777" w:rsidR="000A6386" w:rsidRPr="00816A05" w:rsidRDefault="000A6386" w:rsidP="000A6386">
            <w:pPr>
              <w:pStyle w:val="BodyText"/>
              <w:ind w:left="-1276" w:firstLine="1276"/>
              <w:rPr>
                <w:rFonts w:asciiTheme="majorBidi" w:hAnsiTheme="majorBidi" w:cstheme="majorBidi"/>
                <w:sz w:val="24"/>
                <w:szCs w:val="24"/>
              </w:rPr>
            </w:pPr>
            <w:r w:rsidRPr="00816A05">
              <w:rPr>
                <w:rFonts w:asciiTheme="majorBidi" w:hAnsiTheme="majorBidi" w:cstheme="majorBidi"/>
                <w:sz w:val="24"/>
                <w:szCs w:val="24"/>
              </w:rPr>
              <w:t>A person who has no seizure diagnosed correctly</w:t>
            </w:r>
          </w:p>
        </w:tc>
      </w:tr>
      <w:tr w:rsidR="000A6386" w:rsidRPr="00816A05" w14:paraId="7A801102" w14:textId="77777777" w:rsidTr="00EB107D">
        <w:trPr>
          <w:trHeight w:val="564"/>
        </w:trPr>
        <w:tc>
          <w:tcPr>
            <w:tcW w:w="1278" w:type="dxa"/>
          </w:tcPr>
          <w:p w14:paraId="1CFD54BE" w14:textId="77777777" w:rsidR="000A6386" w:rsidRPr="00816A05" w:rsidRDefault="000A6386" w:rsidP="00EB107D">
            <w:pPr>
              <w:pStyle w:val="BodyText"/>
              <w:ind w:left="-1276" w:firstLine="1276"/>
              <w:jc w:val="center"/>
              <w:rPr>
                <w:rFonts w:asciiTheme="majorBidi" w:hAnsiTheme="majorBidi" w:cstheme="majorBidi"/>
                <w:sz w:val="24"/>
                <w:szCs w:val="24"/>
              </w:rPr>
            </w:pPr>
            <w:r w:rsidRPr="00816A05">
              <w:rPr>
                <w:rFonts w:asciiTheme="majorBidi" w:hAnsiTheme="majorBidi" w:cstheme="majorBidi"/>
                <w:sz w:val="24"/>
                <w:szCs w:val="24"/>
              </w:rPr>
              <w:t>FN</w:t>
            </w:r>
          </w:p>
        </w:tc>
        <w:tc>
          <w:tcPr>
            <w:tcW w:w="2259" w:type="dxa"/>
          </w:tcPr>
          <w:p w14:paraId="3DA8C6AE" w14:textId="77777777" w:rsidR="000A6386" w:rsidRPr="00816A05" w:rsidRDefault="000A6386" w:rsidP="00EB107D">
            <w:pPr>
              <w:pStyle w:val="BodyText"/>
              <w:ind w:left="-1276" w:firstLine="1276"/>
              <w:jc w:val="center"/>
              <w:rPr>
                <w:rFonts w:asciiTheme="majorBidi" w:hAnsiTheme="majorBidi" w:cstheme="majorBidi"/>
                <w:sz w:val="24"/>
                <w:szCs w:val="24"/>
              </w:rPr>
            </w:pPr>
            <w:r w:rsidRPr="00816A05">
              <w:rPr>
                <w:rFonts w:asciiTheme="majorBidi" w:hAnsiTheme="majorBidi" w:cstheme="majorBidi"/>
                <w:sz w:val="24"/>
                <w:szCs w:val="24"/>
              </w:rPr>
              <w:t>False negative</w:t>
            </w:r>
          </w:p>
        </w:tc>
        <w:tc>
          <w:tcPr>
            <w:tcW w:w="4761" w:type="dxa"/>
          </w:tcPr>
          <w:p w14:paraId="0EDAC9E5" w14:textId="77777777" w:rsidR="000A6386" w:rsidRPr="00816A05" w:rsidRDefault="000A6386" w:rsidP="000A6386">
            <w:pPr>
              <w:pStyle w:val="BodyText"/>
              <w:ind w:left="-1276" w:firstLine="1276"/>
              <w:rPr>
                <w:rFonts w:asciiTheme="majorBidi" w:hAnsiTheme="majorBidi" w:cstheme="majorBidi"/>
                <w:sz w:val="24"/>
                <w:szCs w:val="24"/>
              </w:rPr>
            </w:pPr>
            <w:r w:rsidRPr="00816A05">
              <w:rPr>
                <w:rFonts w:asciiTheme="majorBidi" w:hAnsiTheme="majorBidi" w:cstheme="majorBidi"/>
                <w:sz w:val="24"/>
                <w:szCs w:val="24"/>
              </w:rPr>
              <w:t>A person who has a seizure and it is not detected</w:t>
            </w:r>
          </w:p>
        </w:tc>
      </w:tr>
    </w:tbl>
    <w:p w14:paraId="03998005" w14:textId="77777777" w:rsidR="00E63205" w:rsidRPr="00E63205" w:rsidRDefault="00E63205" w:rsidP="00E63205">
      <w:pPr>
        <w:pStyle w:val="BodyText"/>
        <w:spacing w:before="60"/>
        <w:ind w:right="1339"/>
        <w:rPr>
          <w:rFonts w:asciiTheme="majorBidi" w:hAnsiTheme="majorBidi" w:cstheme="majorBidi"/>
          <w:sz w:val="32"/>
          <w:szCs w:val="32"/>
        </w:rPr>
      </w:pPr>
    </w:p>
    <w:p w14:paraId="51CF6B52" w14:textId="22ADE0E5" w:rsidR="004E555D" w:rsidRPr="006716A8" w:rsidRDefault="000A6386" w:rsidP="001F5003">
      <w:pPr>
        <w:pStyle w:val="BodyText"/>
        <w:numPr>
          <w:ilvl w:val="2"/>
          <w:numId w:val="14"/>
        </w:numPr>
        <w:spacing w:before="60"/>
        <w:ind w:left="0" w:right="1339" w:firstLine="0"/>
        <w:rPr>
          <w:rFonts w:asciiTheme="majorBidi" w:hAnsiTheme="majorBidi" w:cstheme="majorBidi"/>
          <w:sz w:val="32"/>
          <w:szCs w:val="32"/>
        </w:rPr>
      </w:pPr>
      <w:r w:rsidRPr="006716A8">
        <w:rPr>
          <w:rFonts w:asciiTheme="majorBidi" w:hAnsiTheme="majorBidi" w:cstheme="majorBidi"/>
          <w:b/>
          <w:bCs/>
          <w:sz w:val="32"/>
          <w:szCs w:val="32"/>
        </w:rPr>
        <w:t>Performance measures</w:t>
      </w:r>
    </w:p>
    <w:p w14:paraId="6C3EF770" w14:textId="46A773EE" w:rsidR="000A6386" w:rsidRPr="000A6386" w:rsidRDefault="000A6386" w:rsidP="00862B98">
      <w:pPr>
        <w:pStyle w:val="BodyText"/>
        <w:spacing w:before="60" w:line="276" w:lineRule="auto"/>
        <w:ind w:right="26"/>
        <w:jc w:val="both"/>
        <w:rPr>
          <w:rFonts w:asciiTheme="majorBidi" w:hAnsiTheme="majorBidi" w:cstheme="majorBidi"/>
          <w:sz w:val="28"/>
          <w:szCs w:val="28"/>
        </w:rPr>
      </w:pPr>
      <w:r w:rsidRPr="00202476">
        <w:rPr>
          <w:rFonts w:asciiTheme="majorBidi" w:hAnsiTheme="majorBidi" w:cstheme="majorBidi"/>
          <w:sz w:val="28"/>
          <w:szCs w:val="28"/>
        </w:rPr>
        <w:t>Accuracy</w:t>
      </w:r>
      <w:r w:rsidRPr="000A6386">
        <w:rPr>
          <w:rFonts w:asciiTheme="majorBidi" w:hAnsiTheme="majorBidi" w:cstheme="majorBidi"/>
          <w:b/>
          <w:bCs/>
          <w:sz w:val="28"/>
          <w:szCs w:val="28"/>
        </w:rPr>
        <w:t xml:space="preserve"> </w:t>
      </w:r>
      <w:r w:rsidR="005B431E" w:rsidRPr="000A6386">
        <w:rPr>
          <w:rFonts w:asciiTheme="majorBidi" w:hAnsiTheme="majorBidi" w:cstheme="majorBidi"/>
          <w:sz w:val="28"/>
          <w:szCs w:val="28"/>
        </w:rPr>
        <w:t>is the fraction of predictions our model got right. It is measured using the following formula:</w:t>
      </w:r>
    </w:p>
    <w:p w14:paraId="5C0AE5D0" w14:textId="531810AE" w:rsidR="004E555D" w:rsidRPr="000A6386" w:rsidRDefault="000A6386" w:rsidP="00EC6897">
      <w:pPr>
        <w:pStyle w:val="BodyText"/>
        <w:spacing w:before="60" w:line="276" w:lineRule="auto"/>
        <w:ind w:right="26"/>
        <w:rPr>
          <w:rFonts w:asciiTheme="majorBidi" w:hAnsiTheme="majorBidi" w:cstheme="majorBidi"/>
          <w:sz w:val="28"/>
          <w:szCs w:val="28"/>
        </w:rPr>
      </w:pPr>
      <m:oMath>
        <m:r>
          <m:rPr>
            <m:sty m:val="p"/>
          </m:rPr>
          <w:rPr>
            <w:rFonts w:ascii="Cambria Math" w:hAnsi="Cambria Math" w:cstheme="majorBidi"/>
            <w:sz w:val="28"/>
            <w:szCs w:val="28"/>
          </w:rPr>
          <m:t>Accuracy</m:t>
        </m:r>
        <m:r>
          <w:rPr>
            <w:rFonts w:ascii="Cambria Math" w:hAnsi="Cambria Math" w:cstheme="majorBidi"/>
            <w:sz w:val="28"/>
            <w:szCs w:val="28"/>
          </w:rPr>
          <m:t>=</m:t>
        </m:r>
        <m:f>
          <m:fPr>
            <m:ctrlPr>
              <w:rPr>
                <w:rFonts w:ascii="Cambria Math" w:hAnsi="Cambria Math" w:cstheme="majorBidi"/>
                <w:i/>
                <w:sz w:val="28"/>
                <w:szCs w:val="28"/>
              </w:rPr>
            </m:ctrlPr>
          </m:fPr>
          <m:num>
            <m:r>
              <w:rPr>
                <w:rFonts w:ascii="Cambria Math" w:hAnsi="Cambria Math" w:cstheme="majorBidi"/>
                <w:sz w:val="28"/>
                <w:szCs w:val="28"/>
              </w:rPr>
              <m:t>TP + TN</m:t>
            </m:r>
          </m:num>
          <m:den>
            <m:r>
              <w:rPr>
                <w:rFonts w:ascii="Cambria Math" w:hAnsi="Cambria Math" w:cstheme="majorBidi"/>
                <w:sz w:val="28"/>
                <w:szCs w:val="28"/>
              </w:rPr>
              <m:t>TP + FP + TN + FN</m:t>
            </m:r>
          </m:den>
        </m:f>
      </m:oMath>
      <w:r w:rsidR="00C47C0F">
        <w:rPr>
          <w:rFonts w:asciiTheme="majorBidi" w:hAnsiTheme="majorBidi" w:cstheme="majorBidi"/>
          <w:sz w:val="28"/>
          <w:szCs w:val="28"/>
        </w:rPr>
        <w:t xml:space="preserve">   (5-1)</w:t>
      </w:r>
    </w:p>
    <w:p w14:paraId="47E694F9" w14:textId="78E565F5" w:rsidR="000A6386" w:rsidRPr="000A6386" w:rsidRDefault="000A6386" w:rsidP="00862B98">
      <w:pPr>
        <w:pStyle w:val="BodyText"/>
        <w:spacing w:before="60" w:line="276" w:lineRule="auto"/>
        <w:ind w:right="26"/>
        <w:jc w:val="both"/>
        <w:rPr>
          <w:rFonts w:asciiTheme="majorBidi" w:hAnsiTheme="majorBidi" w:cstheme="majorBidi"/>
          <w:sz w:val="28"/>
          <w:szCs w:val="28"/>
        </w:rPr>
      </w:pPr>
      <w:r>
        <w:rPr>
          <w:rFonts w:asciiTheme="majorBidi" w:hAnsiTheme="majorBidi" w:cstheme="majorBidi"/>
          <w:sz w:val="28"/>
          <w:szCs w:val="28"/>
        </w:rPr>
        <w:t>Precision</w:t>
      </w:r>
      <w:r w:rsidR="00202476">
        <w:rPr>
          <w:rFonts w:asciiTheme="majorBidi" w:hAnsiTheme="majorBidi" w:cstheme="majorBidi"/>
          <w:sz w:val="28"/>
          <w:szCs w:val="28"/>
        </w:rPr>
        <w:t>, a</w:t>
      </w:r>
      <w:r w:rsidRPr="000A6386">
        <w:rPr>
          <w:rFonts w:asciiTheme="majorBidi" w:hAnsiTheme="majorBidi" w:cstheme="majorBidi"/>
          <w:sz w:val="28"/>
          <w:szCs w:val="28"/>
        </w:rPr>
        <w:t>lso known as positive predictive value which demonstrates how many from all the predicted positive classes are actually positive, calculated by the equation:</w:t>
      </w:r>
    </w:p>
    <w:p w14:paraId="53EC4DC4" w14:textId="46A1C4A7" w:rsidR="000A6386" w:rsidRPr="00202476" w:rsidRDefault="00202476" w:rsidP="00EC6897">
      <w:pPr>
        <w:pStyle w:val="BodyText"/>
        <w:spacing w:before="60" w:line="276" w:lineRule="auto"/>
        <w:ind w:right="26"/>
        <w:rPr>
          <w:rFonts w:asciiTheme="majorBidi" w:hAnsiTheme="majorBidi" w:cstheme="majorBidi"/>
          <w:sz w:val="28"/>
          <w:szCs w:val="28"/>
        </w:rPr>
      </w:pPr>
      <m:oMath>
        <m:r>
          <w:rPr>
            <w:rFonts w:ascii="Cambria Math" w:hAnsi="Cambria Math" w:cstheme="majorBidi"/>
            <w:sz w:val="28"/>
            <w:szCs w:val="28"/>
          </w:rPr>
          <m:t>Precision =</m:t>
        </m:r>
        <m:f>
          <m:fPr>
            <m:ctrlPr>
              <w:rPr>
                <w:rFonts w:ascii="Cambria Math" w:hAnsi="Cambria Math" w:cstheme="majorBidi"/>
                <w:i/>
                <w:sz w:val="28"/>
                <w:szCs w:val="28"/>
              </w:rPr>
            </m:ctrlPr>
          </m:fPr>
          <m:num>
            <m:r>
              <w:rPr>
                <w:rFonts w:ascii="Cambria Math" w:hAnsi="Cambria Math" w:cstheme="majorBidi"/>
                <w:sz w:val="28"/>
                <w:szCs w:val="28"/>
              </w:rPr>
              <m:t>TP</m:t>
            </m:r>
          </m:num>
          <m:den>
            <m:r>
              <w:rPr>
                <w:rFonts w:ascii="Cambria Math" w:hAnsi="Cambria Math" w:cstheme="majorBidi"/>
                <w:sz w:val="28"/>
                <w:szCs w:val="28"/>
              </w:rPr>
              <m:t>TP + FP</m:t>
            </m:r>
          </m:den>
        </m:f>
      </m:oMath>
      <w:r w:rsidR="00C47C0F">
        <w:rPr>
          <w:rFonts w:asciiTheme="majorBidi" w:hAnsiTheme="majorBidi" w:cstheme="majorBidi"/>
          <w:sz w:val="28"/>
          <w:szCs w:val="28"/>
        </w:rPr>
        <w:t xml:space="preserve"> (5-2)</w:t>
      </w:r>
    </w:p>
    <w:p w14:paraId="39218CFA" w14:textId="2878A8C4" w:rsidR="00202476" w:rsidRPr="00202476" w:rsidRDefault="00202476" w:rsidP="00862B98">
      <w:pPr>
        <w:pStyle w:val="BodyText"/>
        <w:spacing w:before="60" w:line="276" w:lineRule="auto"/>
        <w:ind w:right="26"/>
        <w:jc w:val="both"/>
        <w:rPr>
          <w:rFonts w:asciiTheme="majorBidi" w:hAnsiTheme="majorBidi" w:cstheme="majorBidi"/>
          <w:sz w:val="28"/>
          <w:szCs w:val="28"/>
        </w:rPr>
      </w:pPr>
      <w:r>
        <w:rPr>
          <w:rFonts w:asciiTheme="majorBidi" w:hAnsiTheme="majorBidi" w:cstheme="majorBidi"/>
          <w:sz w:val="28"/>
          <w:szCs w:val="28"/>
        </w:rPr>
        <w:t xml:space="preserve">Recall, </w:t>
      </w:r>
      <w:r w:rsidRPr="00202476">
        <w:rPr>
          <w:rFonts w:asciiTheme="majorBidi" w:hAnsiTheme="majorBidi" w:cstheme="majorBidi"/>
          <w:sz w:val="28"/>
          <w:szCs w:val="28"/>
        </w:rPr>
        <w:t>also known as sensitivity which explains from all the positive classes how many we predict correctly. Calculated by the equation:</w:t>
      </w:r>
    </w:p>
    <w:p w14:paraId="572A1D86" w14:textId="49F0BBCD" w:rsidR="00202476" w:rsidRPr="00202476" w:rsidRDefault="00202476" w:rsidP="00EC6897">
      <w:pPr>
        <w:pStyle w:val="BodyText"/>
        <w:spacing w:before="60" w:line="276" w:lineRule="auto"/>
        <w:ind w:right="26"/>
        <w:rPr>
          <w:rFonts w:asciiTheme="majorBidi" w:hAnsiTheme="majorBidi" w:cstheme="majorBidi"/>
          <w:sz w:val="28"/>
          <w:szCs w:val="28"/>
        </w:rPr>
      </w:pPr>
      <m:oMath>
        <m:r>
          <w:rPr>
            <w:rFonts w:ascii="Cambria Math" w:hAnsi="Cambria Math" w:cstheme="majorBidi"/>
            <w:sz w:val="28"/>
            <w:szCs w:val="28"/>
          </w:rPr>
          <m:t>Recall=</m:t>
        </m:r>
        <m:f>
          <m:fPr>
            <m:ctrlPr>
              <w:rPr>
                <w:rFonts w:ascii="Cambria Math" w:hAnsi="Cambria Math" w:cstheme="majorBidi"/>
                <w:i/>
                <w:sz w:val="28"/>
                <w:szCs w:val="28"/>
              </w:rPr>
            </m:ctrlPr>
          </m:fPr>
          <m:num>
            <m:r>
              <w:rPr>
                <w:rFonts w:ascii="Cambria Math" w:hAnsi="Cambria Math" w:cstheme="majorBidi"/>
                <w:sz w:val="28"/>
                <w:szCs w:val="28"/>
              </w:rPr>
              <m:t>TP</m:t>
            </m:r>
          </m:num>
          <m:den>
            <m:r>
              <w:rPr>
                <w:rFonts w:ascii="Cambria Math" w:hAnsi="Cambria Math" w:cstheme="majorBidi"/>
                <w:sz w:val="28"/>
                <w:szCs w:val="28"/>
              </w:rPr>
              <m:t>TP + FN</m:t>
            </m:r>
            <m:r>
              <m:rPr>
                <m:sty m:val="p"/>
              </m:rPr>
              <w:rPr>
                <w:rFonts w:ascii="Cambria Math" w:hAnsi="Cambria Math" w:cstheme="majorBidi"/>
                <w:sz w:val="28"/>
                <w:szCs w:val="28"/>
              </w:rPr>
              <m:t xml:space="preserve">  </m:t>
            </m:r>
          </m:den>
        </m:f>
        <m:r>
          <w:rPr>
            <w:rFonts w:ascii="Cambria Math" w:hAnsi="Cambria Math" w:cstheme="majorBidi"/>
            <w:sz w:val="28"/>
            <w:szCs w:val="28"/>
          </w:rPr>
          <m:t xml:space="preserve">  </m:t>
        </m:r>
      </m:oMath>
      <w:r w:rsidR="00C47C0F">
        <w:rPr>
          <w:rFonts w:asciiTheme="majorBidi" w:hAnsiTheme="majorBidi" w:cstheme="majorBidi"/>
          <w:sz w:val="28"/>
          <w:szCs w:val="28"/>
        </w:rPr>
        <w:t>(5-3)</w:t>
      </w:r>
    </w:p>
    <w:p w14:paraId="3F549E0C" w14:textId="29318FE6" w:rsidR="00202476" w:rsidRPr="00202476" w:rsidRDefault="00202476" w:rsidP="00EC6897">
      <w:pPr>
        <w:pStyle w:val="BodyText"/>
        <w:spacing w:before="60" w:line="276" w:lineRule="auto"/>
        <w:ind w:right="26"/>
        <w:rPr>
          <w:rFonts w:asciiTheme="majorBidi" w:hAnsiTheme="majorBidi" w:cstheme="majorBidi"/>
          <w:sz w:val="28"/>
          <w:szCs w:val="28"/>
        </w:rPr>
      </w:pPr>
      <w:r>
        <w:rPr>
          <w:rFonts w:asciiTheme="majorBidi" w:hAnsiTheme="majorBidi" w:cstheme="majorBidi"/>
          <w:sz w:val="28"/>
          <w:szCs w:val="28"/>
        </w:rPr>
        <w:t xml:space="preserve">F1-Score, </w:t>
      </w:r>
      <w:r w:rsidRPr="00202476">
        <w:rPr>
          <w:rFonts w:asciiTheme="majorBidi" w:hAnsiTheme="majorBidi" w:cstheme="majorBidi"/>
          <w:sz w:val="28"/>
          <w:szCs w:val="28"/>
        </w:rPr>
        <w:t>also known as the harmonic mean of precision and recall. It combines precision and recall into a single number using the formula:</w:t>
      </w:r>
    </w:p>
    <w:p w14:paraId="1960A85A" w14:textId="4BAEC8B0" w:rsidR="004E555D" w:rsidRPr="00202476" w:rsidRDefault="00202476" w:rsidP="00EC6897">
      <w:pPr>
        <w:pStyle w:val="BodyText"/>
        <w:spacing w:before="60" w:line="276" w:lineRule="auto"/>
        <w:ind w:right="26"/>
        <w:rPr>
          <w:rFonts w:asciiTheme="majorBidi" w:hAnsiTheme="majorBidi" w:cstheme="majorBidi"/>
          <w:sz w:val="28"/>
          <w:szCs w:val="28"/>
        </w:rPr>
      </w:pPr>
      <m:oMath>
        <m:r>
          <w:rPr>
            <w:rFonts w:ascii="Cambria Math" w:hAnsi="Cambria Math" w:cstheme="majorBidi"/>
            <w:sz w:val="28"/>
            <w:szCs w:val="28"/>
          </w:rPr>
          <m:t xml:space="preserve"> F1=</m:t>
        </m:r>
        <m:f>
          <m:fPr>
            <m:ctrlPr>
              <w:rPr>
                <w:rFonts w:ascii="Cambria Math" w:hAnsi="Cambria Math" w:cstheme="majorBidi"/>
                <w:i/>
                <w:sz w:val="28"/>
                <w:szCs w:val="28"/>
              </w:rPr>
            </m:ctrlPr>
          </m:fPr>
          <m:num>
            <m:r>
              <w:rPr>
                <w:rFonts w:ascii="Cambria Math" w:hAnsi="Cambria Math" w:cstheme="majorBidi"/>
                <w:sz w:val="28"/>
                <w:szCs w:val="28"/>
              </w:rPr>
              <m:t>2 × Recall × Precision</m:t>
            </m:r>
          </m:num>
          <m:den>
            <m:r>
              <w:rPr>
                <w:rFonts w:ascii="Cambria Math" w:hAnsi="Cambria Math" w:cstheme="majorBidi"/>
                <w:sz w:val="28"/>
                <w:szCs w:val="28"/>
              </w:rPr>
              <m:t>Recall + precision</m:t>
            </m:r>
          </m:den>
        </m:f>
      </m:oMath>
      <w:r w:rsidR="00C47C0F">
        <w:rPr>
          <w:rFonts w:asciiTheme="majorBidi" w:hAnsiTheme="majorBidi" w:cstheme="majorBidi"/>
          <w:sz w:val="28"/>
          <w:szCs w:val="28"/>
        </w:rPr>
        <w:t xml:space="preserve"> (5-4)</w:t>
      </w:r>
    </w:p>
    <w:p w14:paraId="306EA021" w14:textId="666E9BDD" w:rsidR="00202476" w:rsidRPr="00202476" w:rsidRDefault="00202476" w:rsidP="001F5003">
      <w:pPr>
        <w:pStyle w:val="BodyText"/>
        <w:numPr>
          <w:ilvl w:val="2"/>
          <w:numId w:val="14"/>
        </w:numPr>
        <w:spacing w:before="60"/>
        <w:ind w:left="0" w:right="1339" w:firstLine="0"/>
        <w:rPr>
          <w:rFonts w:asciiTheme="majorBidi" w:hAnsiTheme="majorBidi" w:cstheme="majorBidi"/>
          <w:b/>
          <w:bCs/>
          <w:sz w:val="28"/>
          <w:szCs w:val="28"/>
        </w:rPr>
      </w:pPr>
      <w:r w:rsidRPr="00202476">
        <w:rPr>
          <w:rFonts w:asciiTheme="majorBidi" w:hAnsiTheme="majorBidi" w:cstheme="majorBidi"/>
          <w:b/>
          <w:bCs/>
          <w:sz w:val="32"/>
          <w:szCs w:val="32"/>
        </w:rPr>
        <w:t>Confusion matrix:</w:t>
      </w:r>
    </w:p>
    <w:p w14:paraId="7CF359D5" w14:textId="63C6D8B8" w:rsidR="00202476" w:rsidRDefault="00202476" w:rsidP="00C47C0F">
      <w:pPr>
        <w:pStyle w:val="BodyText"/>
        <w:spacing w:before="60" w:line="276" w:lineRule="auto"/>
        <w:ind w:right="26"/>
        <w:rPr>
          <w:rFonts w:asciiTheme="majorBidi" w:hAnsiTheme="majorBidi" w:cstheme="majorBidi"/>
          <w:sz w:val="28"/>
          <w:szCs w:val="28"/>
        </w:rPr>
      </w:pPr>
      <w:r w:rsidRPr="00202476">
        <w:rPr>
          <w:rFonts w:asciiTheme="majorBidi" w:hAnsiTheme="majorBidi" w:cstheme="majorBidi"/>
          <w:sz w:val="28"/>
          <w:szCs w:val="28"/>
        </w:rPr>
        <w:t xml:space="preserve">The below figures represented the confusion matrix of our models that shows the actual and predicted values from the classifier _ </w:t>
      </w:r>
      <w:r w:rsidR="00C47C0F">
        <w:rPr>
          <w:rFonts w:asciiTheme="majorBidi" w:hAnsiTheme="majorBidi" w:cstheme="majorBidi"/>
          <w:sz w:val="28"/>
          <w:szCs w:val="28"/>
        </w:rPr>
        <w:t>showing  number of(TP),</w:t>
      </w:r>
      <w:r w:rsidR="00C47C0F" w:rsidRPr="00202476">
        <w:rPr>
          <w:rFonts w:asciiTheme="majorBidi" w:hAnsiTheme="majorBidi" w:cstheme="majorBidi"/>
          <w:sz w:val="28"/>
          <w:szCs w:val="28"/>
        </w:rPr>
        <w:t xml:space="preserve"> </w:t>
      </w:r>
      <w:r w:rsidRPr="00202476">
        <w:rPr>
          <w:rFonts w:asciiTheme="majorBidi" w:hAnsiTheme="majorBidi" w:cstheme="majorBidi"/>
          <w:sz w:val="28"/>
          <w:szCs w:val="28"/>
        </w:rPr>
        <w:t>(FP),</w:t>
      </w:r>
      <w:r w:rsidR="00C47C0F" w:rsidRPr="00202476">
        <w:rPr>
          <w:rFonts w:asciiTheme="majorBidi" w:hAnsiTheme="majorBidi" w:cstheme="majorBidi"/>
          <w:sz w:val="28"/>
          <w:szCs w:val="28"/>
        </w:rPr>
        <w:t xml:space="preserve"> </w:t>
      </w:r>
      <w:r w:rsidRPr="00202476">
        <w:rPr>
          <w:rFonts w:asciiTheme="majorBidi" w:hAnsiTheme="majorBidi" w:cstheme="majorBidi"/>
          <w:sz w:val="28"/>
          <w:szCs w:val="28"/>
        </w:rPr>
        <w:t>(TN)and (FN).</w:t>
      </w:r>
    </w:p>
    <w:p w14:paraId="791B50B6" w14:textId="2223799F" w:rsidR="004E555D" w:rsidRDefault="00202476" w:rsidP="00202476">
      <w:pPr>
        <w:pStyle w:val="BodyText"/>
        <w:spacing w:before="60" w:line="276" w:lineRule="auto"/>
        <w:ind w:right="1339"/>
        <w:jc w:val="center"/>
        <w:rPr>
          <w:rFonts w:asciiTheme="majorBidi" w:hAnsiTheme="majorBidi" w:cstheme="majorBidi"/>
          <w:sz w:val="28"/>
          <w:szCs w:val="28"/>
        </w:rPr>
      </w:pPr>
      <w:r>
        <w:rPr>
          <w:noProof/>
        </w:rPr>
        <w:lastRenderedPageBreak/>
        <w:drawing>
          <wp:inline distT="0" distB="0" distL="0" distR="0" wp14:anchorId="45FD812F" wp14:editId="35F5EDB4">
            <wp:extent cx="3265170" cy="252140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v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96352" cy="2545485"/>
                    </a:xfrm>
                    <a:prstGeom prst="rect">
                      <a:avLst/>
                    </a:prstGeom>
                  </pic:spPr>
                </pic:pic>
              </a:graphicData>
            </a:graphic>
          </wp:inline>
        </w:drawing>
      </w:r>
    </w:p>
    <w:p w14:paraId="375E2A80" w14:textId="1CF05670" w:rsidR="00202476" w:rsidRPr="00EC6897" w:rsidRDefault="00202476" w:rsidP="00202476">
      <w:pPr>
        <w:pStyle w:val="BodyText"/>
        <w:spacing w:before="60" w:line="276" w:lineRule="auto"/>
        <w:ind w:right="1339"/>
        <w:jc w:val="center"/>
        <w:rPr>
          <w:rFonts w:asciiTheme="majorBidi" w:hAnsiTheme="majorBidi" w:cstheme="majorBidi"/>
          <w:sz w:val="24"/>
          <w:szCs w:val="24"/>
        </w:rPr>
      </w:pPr>
      <w:r w:rsidRPr="00EC6897">
        <w:rPr>
          <w:rFonts w:asciiTheme="majorBidi" w:hAnsiTheme="majorBidi" w:cstheme="majorBidi"/>
          <w:sz w:val="24"/>
          <w:szCs w:val="24"/>
        </w:rPr>
        <w:t>Figure 5-1: The confusion matrix of SVM</w:t>
      </w:r>
    </w:p>
    <w:p w14:paraId="511DF5CB" w14:textId="056B52E1" w:rsidR="00202476" w:rsidRDefault="00202476" w:rsidP="00202476">
      <w:pPr>
        <w:pStyle w:val="BodyText"/>
        <w:spacing w:before="60" w:line="276" w:lineRule="auto"/>
        <w:ind w:right="1339"/>
        <w:jc w:val="center"/>
        <w:rPr>
          <w:rFonts w:asciiTheme="majorBidi" w:hAnsiTheme="majorBidi" w:cstheme="majorBidi"/>
          <w:sz w:val="28"/>
          <w:szCs w:val="28"/>
        </w:rPr>
      </w:pPr>
      <w:r>
        <w:rPr>
          <w:noProof/>
          <w:sz w:val="28"/>
          <w:szCs w:val="28"/>
        </w:rPr>
        <w:drawing>
          <wp:inline distT="0" distB="0" distL="0" distR="0" wp14:anchorId="015724F5" wp14:editId="0CFAE173">
            <wp:extent cx="3566159" cy="2753833"/>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n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4018" cy="2775346"/>
                    </a:xfrm>
                    <a:prstGeom prst="rect">
                      <a:avLst/>
                    </a:prstGeom>
                  </pic:spPr>
                </pic:pic>
              </a:graphicData>
            </a:graphic>
          </wp:inline>
        </w:drawing>
      </w:r>
    </w:p>
    <w:p w14:paraId="12F02DCA" w14:textId="06A25020" w:rsidR="00202476" w:rsidRDefault="00EC6897" w:rsidP="00202476">
      <w:pPr>
        <w:pStyle w:val="BodyText"/>
        <w:spacing w:before="60" w:line="276" w:lineRule="auto"/>
        <w:ind w:right="1339"/>
        <w:jc w:val="center"/>
        <w:rPr>
          <w:rFonts w:asciiTheme="majorBidi" w:hAnsiTheme="majorBidi" w:cstheme="majorBidi"/>
          <w:sz w:val="24"/>
          <w:szCs w:val="24"/>
        </w:rPr>
      </w:pPr>
      <w:r w:rsidRPr="00EC6897">
        <w:rPr>
          <w:rFonts w:asciiTheme="majorBidi" w:hAnsiTheme="majorBidi" w:cstheme="majorBidi"/>
          <w:sz w:val="24"/>
          <w:szCs w:val="24"/>
        </w:rPr>
        <w:t>Figure 5-2: The confusion matrix of KNN</w:t>
      </w:r>
    </w:p>
    <w:p w14:paraId="0CC27974" w14:textId="770B906B" w:rsidR="00EC6897" w:rsidRDefault="00EC6897" w:rsidP="00EC6897">
      <w:pPr>
        <w:pStyle w:val="BodyText"/>
        <w:spacing w:before="60" w:line="276" w:lineRule="auto"/>
        <w:ind w:right="1339"/>
        <w:jc w:val="center"/>
        <w:rPr>
          <w:rFonts w:asciiTheme="majorBidi" w:hAnsiTheme="majorBidi" w:cstheme="majorBidi"/>
          <w:sz w:val="24"/>
          <w:szCs w:val="24"/>
        </w:rPr>
      </w:pPr>
      <w:r>
        <w:rPr>
          <w:b/>
          <w:bCs/>
          <w:noProof/>
          <w:sz w:val="28"/>
          <w:szCs w:val="28"/>
        </w:rPr>
        <w:drawing>
          <wp:inline distT="0" distB="0" distL="0" distR="0" wp14:anchorId="11B03F60" wp14:editId="3D3A5863">
            <wp:extent cx="3646967" cy="2774082"/>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sv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31017" cy="2838015"/>
                    </a:xfrm>
                    <a:prstGeom prst="rect">
                      <a:avLst/>
                    </a:prstGeom>
                  </pic:spPr>
                </pic:pic>
              </a:graphicData>
            </a:graphic>
          </wp:inline>
        </w:drawing>
      </w:r>
    </w:p>
    <w:p w14:paraId="1BF19A8F" w14:textId="33568E8C" w:rsidR="00EC6897" w:rsidRDefault="00EC6897" w:rsidP="00EC6897">
      <w:pPr>
        <w:pStyle w:val="BodyText"/>
        <w:spacing w:before="60" w:line="276" w:lineRule="auto"/>
        <w:ind w:right="1339"/>
        <w:jc w:val="center"/>
        <w:rPr>
          <w:rFonts w:asciiTheme="majorBidi" w:hAnsiTheme="majorBidi" w:cstheme="majorBidi"/>
          <w:sz w:val="24"/>
          <w:szCs w:val="24"/>
        </w:rPr>
      </w:pPr>
      <w:r w:rsidRPr="00EC6897">
        <w:rPr>
          <w:rFonts w:asciiTheme="majorBidi" w:hAnsiTheme="majorBidi" w:cstheme="majorBidi"/>
          <w:sz w:val="24"/>
          <w:szCs w:val="24"/>
        </w:rPr>
        <w:lastRenderedPageBreak/>
        <w:t xml:space="preserve">Figure </w:t>
      </w:r>
      <w:r>
        <w:rPr>
          <w:rFonts w:asciiTheme="majorBidi" w:hAnsiTheme="majorBidi" w:cstheme="majorBidi"/>
          <w:sz w:val="24"/>
          <w:szCs w:val="24"/>
        </w:rPr>
        <w:t>5-3: The confusion matrix of LSVM</w:t>
      </w:r>
    </w:p>
    <w:p w14:paraId="33B9D44E" w14:textId="043FD11A" w:rsidR="00EC6897" w:rsidRDefault="00EC6897" w:rsidP="00862B98">
      <w:pPr>
        <w:pStyle w:val="BodyText"/>
        <w:spacing w:before="60" w:line="276" w:lineRule="auto"/>
        <w:ind w:right="26"/>
        <w:jc w:val="both"/>
        <w:rPr>
          <w:rFonts w:asciiTheme="majorBidi" w:hAnsiTheme="majorBidi" w:cstheme="majorBidi"/>
          <w:sz w:val="28"/>
          <w:szCs w:val="28"/>
        </w:rPr>
      </w:pPr>
      <w:r w:rsidRPr="00EC6897">
        <w:rPr>
          <w:rFonts w:asciiTheme="majorBidi" w:hAnsiTheme="majorBidi" w:cstheme="majorBidi"/>
          <w:sz w:val="28"/>
          <w:szCs w:val="28"/>
        </w:rPr>
        <w:t>Table (</w:t>
      </w:r>
      <w:r w:rsidR="006716A8">
        <w:rPr>
          <w:rFonts w:asciiTheme="majorBidi" w:hAnsiTheme="majorBidi" w:cstheme="majorBidi"/>
          <w:sz w:val="28"/>
          <w:szCs w:val="28"/>
        </w:rPr>
        <w:t>5-</w:t>
      </w:r>
      <w:r w:rsidRPr="00EC6897">
        <w:rPr>
          <w:rFonts w:asciiTheme="majorBidi" w:hAnsiTheme="majorBidi" w:cstheme="majorBidi"/>
          <w:sz w:val="28"/>
          <w:szCs w:val="28"/>
        </w:rPr>
        <w:t>3) and figure (</w:t>
      </w:r>
      <w:r w:rsidR="006716A8">
        <w:rPr>
          <w:rFonts w:asciiTheme="majorBidi" w:hAnsiTheme="majorBidi" w:cstheme="majorBidi"/>
          <w:sz w:val="28"/>
          <w:szCs w:val="28"/>
        </w:rPr>
        <w:t>5-4</w:t>
      </w:r>
      <w:r w:rsidRPr="00EC6897">
        <w:rPr>
          <w:rFonts w:asciiTheme="majorBidi" w:hAnsiTheme="majorBidi" w:cstheme="majorBidi"/>
          <w:sz w:val="28"/>
          <w:szCs w:val="28"/>
        </w:rPr>
        <w:t>) illust</w:t>
      </w:r>
      <w:r>
        <w:rPr>
          <w:rFonts w:asciiTheme="majorBidi" w:hAnsiTheme="majorBidi" w:cstheme="majorBidi"/>
          <w:sz w:val="28"/>
          <w:szCs w:val="28"/>
        </w:rPr>
        <w:t xml:space="preserve">rate the comparison between the </w:t>
      </w:r>
      <w:r w:rsidRPr="00EC6897">
        <w:rPr>
          <w:rFonts w:asciiTheme="majorBidi" w:hAnsiTheme="majorBidi" w:cstheme="majorBidi"/>
          <w:sz w:val="28"/>
          <w:szCs w:val="28"/>
        </w:rPr>
        <w:t>different classification techniques with setting 80% of the dataset for raining and 20% for testing.</w:t>
      </w:r>
    </w:p>
    <w:p w14:paraId="4CFA0D22" w14:textId="3D0A89AC" w:rsidR="006716A8" w:rsidRPr="006716A8" w:rsidRDefault="006716A8" w:rsidP="006716A8">
      <w:pPr>
        <w:pStyle w:val="BodyText"/>
        <w:spacing w:before="60"/>
        <w:ind w:left="720" w:right="26" w:hanging="720"/>
        <w:rPr>
          <w:rFonts w:asciiTheme="majorBidi" w:hAnsiTheme="majorBidi" w:cstheme="majorBidi"/>
          <w:sz w:val="24"/>
          <w:szCs w:val="24"/>
        </w:rPr>
      </w:pPr>
      <w:r>
        <w:rPr>
          <w:rFonts w:asciiTheme="majorBidi" w:hAnsiTheme="majorBidi" w:cstheme="majorBidi"/>
          <w:sz w:val="24"/>
          <w:szCs w:val="24"/>
        </w:rPr>
        <w:t>Table 5-3: Comparison of the different Classification Techniques</w:t>
      </w:r>
    </w:p>
    <w:tbl>
      <w:tblPr>
        <w:tblStyle w:val="TableGrid"/>
        <w:tblW w:w="8286" w:type="dxa"/>
        <w:tblInd w:w="108" w:type="dxa"/>
        <w:tblLayout w:type="fixed"/>
        <w:tblLook w:val="04A0" w:firstRow="1" w:lastRow="0" w:firstColumn="1" w:lastColumn="0" w:noHBand="0" w:noVBand="1"/>
      </w:tblPr>
      <w:tblGrid>
        <w:gridCol w:w="2383"/>
        <w:gridCol w:w="1432"/>
        <w:gridCol w:w="1074"/>
        <w:gridCol w:w="1251"/>
        <w:gridCol w:w="2146"/>
      </w:tblGrid>
      <w:tr w:rsidR="00EC6897" w14:paraId="56FC1EC8" w14:textId="77777777" w:rsidTr="00862B98">
        <w:trPr>
          <w:trHeight w:val="641"/>
        </w:trPr>
        <w:tc>
          <w:tcPr>
            <w:tcW w:w="2383" w:type="dxa"/>
            <w:vAlign w:val="center"/>
          </w:tcPr>
          <w:p w14:paraId="08A84322" w14:textId="77777777" w:rsidR="00EC6897" w:rsidRPr="006716A8" w:rsidRDefault="00EC6897" w:rsidP="00EC6897">
            <w:pPr>
              <w:pStyle w:val="BodyText"/>
              <w:jc w:val="center"/>
              <w:rPr>
                <w:rFonts w:asciiTheme="majorBidi" w:hAnsiTheme="majorBidi" w:cstheme="majorBidi"/>
                <w:b/>
                <w:bCs/>
                <w:sz w:val="24"/>
                <w:szCs w:val="24"/>
              </w:rPr>
            </w:pPr>
            <w:r w:rsidRPr="006716A8">
              <w:rPr>
                <w:rFonts w:asciiTheme="majorBidi" w:hAnsiTheme="majorBidi" w:cstheme="majorBidi"/>
                <w:b/>
                <w:bCs/>
                <w:sz w:val="24"/>
                <w:szCs w:val="24"/>
              </w:rPr>
              <w:t>Classification techniques</w:t>
            </w:r>
          </w:p>
        </w:tc>
        <w:tc>
          <w:tcPr>
            <w:tcW w:w="1432" w:type="dxa"/>
            <w:vAlign w:val="center"/>
          </w:tcPr>
          <w:p w14:paraId="3A242E97" w14:textId="77777777" w:rsidR="00EC6897" w:rsidRPr="006716A8" w:rsidRDefault="00EC6897" w:rsidP="00EC6897">
            <w:pPr>
              <w:pStyle w:val="BodyText"/>
              <w:jc w:val="center"/>
              <w:rPr>
                <w:rFonts w:asciiTheme="majorBidi" w:hAnsiTheme="majorBidi" w:cstheme="majorBidi"/>
                <w:b/>
                <w:bCs/>
                <w:sz w:val="24"/>
                <w:szCs w:val="24"/>
              </w:rPr>
            </w:pPr>
            <w:r w:rsidRPr="006716A8">
              <w:rPr>
                <w:rFonts w:asciiTheme="majorBidi" w:hAnsiTheme="majorBidi" w:cstheme="majorBidi"/>
                <w:b/>
                <w:bCs/>
                <w:sz w:val="24"/>
                <w:szCs w:val="24"/>
              </w:rPr>
              <w:t>Accuracy</w:t>
            </w:r>
          </w:p>
        </w:tc>
        <w:tc>
          <w:tcPr>
            <w:tcW w:w="1074" w:type="dxa"/>
            <w:vAlign w:val="center"/>
          </w:tcPr>
          <w:p w14:paraId="191C3C63" w14:textId="77777777" w:rsidR="00EC6897" w:rsidRPr="006716A8" w:rsidRDefault="00EC6897" w:rsidP="00EC6897">
            <w:pPr>
              <w:pStyle w:val="BodyText"/>
              <w:jc w:val="center"/>
              <w:rPr>
                <w:rFonts w:asciiTheme="majorBidi" w:hAnsiTheme="majorBidi" w:cstheme="majorBidi"/>
                <w:b/>
                <w:bCs/>
                <w:sz w:val="24"/>
                <w:szCs w:val="24"/>
              </w:rPr>
            </w:pPr>
            <w:r w:rsidRPr="006716A8">
              <w:rPr>
                <w:rFonts w:asciiTheme="majorBidi" w:hAnsiTheme="majorBidi" w:cstheme="majorBidi"/>
                <w:b/>
                <w:bCs/>
                <w:sz w:val="24"/>
                <w:szCs w:val="24"/>
              </w:rPr>
              <w:t>Recall</w:t>
            </w:r>
          </w:p>
        </w:tc>
        <w:tc>
          <w:tcPr>
            <w:tcW w:w="1251" w:type="dxa"/>
            <w:vAlign w:val="center"/>
          </w:tcPr>
          <w:p w14:paraId="6B455A29" w14:textId="77777777" w:rsidR="00EC6897" w:rsidRPr="006716A8" w:rsidRDefault="00EC6897" w:rsidP="00EC6897">
            <w:pPr>
              <w:pStyle w:val="BodyText"/>
              <w:jc w:val="center"/>
              <w:rPr>
                <w:rFonts w:asciiTheme="majorBidi" w:hAnsiTheme="majorBidi" w:cstheme="majorBidi"/>
                <w:b/>
                <w:bCs/>
                <w:sz w:val="24"/>
                <w:szCs w:val="24"/>
              </w:rPr>
            </w:pPr>
            <w:r w:rsidRPr="006716A8">
              <w:rPr>
                <w:rFonts w:asciiTheme="majorBidi" w:hAnsiTheme="majorBidi" w:cstheme="majorBidi"/>
                <w:b/>
                <w:bCs/>
                <w:sz w:val="24"/>
                <w:szCs w:val="24"/>
              </w:rPr>
              <w:t>Precision</w:t>
            </w:r>
          </w:p>
        </w:tc>
        <w:tc>
          <w:tcPr>
            <w:tcW w:w="2146" w:type="dxa"/>
            <w:vAlign w:val="center"/>
          </w:tcPr>
          <w:p w14:paraId="5EA0B993" w14:textId="77777777" w:rsidR="00EC6897" w:rsidRPr="006716A8" w:rsidRDefault="00EC6897" w:rsidP="00EC6897">
            <w:pPr>
              <w:pStyle w:val="BodyText"/>
              <w:jc w:val="center"/>
              <w:rPr>
                <w:rFonts w:asciiTheme="majorBidi" w:hAnsiTheme="majorBidi" w:cstheme="majorBidi"/>
                <w:b/>
                <w:bCs/>
                <w:sz w:val="24"/>
                <w:szCs w:val="24"/>
              </w:rPr>
            </w:pPr>
            <w:r w:rsidRPr="006716A8">
              <w:rPr>
                <w:rFonts w:asciiTheme="majorBidi" w:hAnsiTheme="majorBidi" w:cstheme="majorBidi"/>
                <w:b/>
                <w:bCs/>
                <w:sz w:val="24"/>
                <w:szCs w:val="24"/>
              </w:rPr>
              <w:t>F1 score</w:t>
            </w:r>
          </w:p>
        </w:tc>
      </w:tr>
      <w:tr w:rsidR="00EC6897" w14:paraId="41F725E9" w14:textId="77777777" w:rsidTr="00862B98">
        <w:trPr>
          <w:trHeight w:val="310"/>
        </w:trPr>
        <w:tc>
          <w:tcPr>
            <w:tcW w:w="2383" w:type="dxa"/>
            <w:vAlign w:val="center"/>
          </w:tcPr>
          <w:p w14:paraId="2135CB74"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KNN</w:t>
            </w:r>
          </w:p>
        </w:tc>
        <w:tc>
          <w:tcPr>
            <w:tcW w:w="1432" w:type="dxa"/>
            <w:vAlign w:val="center"/>
          </w:tcPr>
          <w:p w14:paraId="27CAF117"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93.43</w:t>
            </w:r>
          </w:p>
        </w:tc>
        <w:tc>
          <w:tcPr>
            <w:tcW w:w="1074" w:type="dxa"/>
            <w:vAlign w:val="center"/>
          </w:tcPr>
          <w:p w14:paraId="2F8FD1EE"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67</w:t>
            </w:r>
          </w:p>
        </w:tc>
        <w:tc>
          <w:tcPr>
            <w:tcW w:w="1251" w:type="dxa"/>
            <w:vAlign w:val="center"/>
          </w:tcPr>
          <w:p w14:paraId="3B755162"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99</w:t>
            </w:r>
          </w:p>
        </w:tc>
        <w:tc>
          <w:tcPr>
            <w:tcW w:w="2146" w:type="dxa"/>
            <w:vAlign w:val="center"/>
          </w:tcPr>
          <w:p w14:paraId="1EBFDFBD"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80</w:t>
            </w:r>
          </w:p>
        </w:tc>
      </w:tr>
      <w:tr w:rsidR="00EC6897" w14:paraId="16AE97FA" w14:textId="77777777" w:rsidTr="00862B98">
        <w:trPr>
          <w:trHeight w:val="310"/>
        </w:trPr>
        <w:tc>
          <w:tcPr>
            <w:tcW w:w="2383" w:type="dxa"/>
            <w:vAlign w:val="center"/>
          </w:tcPr>
          <w:p w14:paraId="417623BA"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SVM</w:t>
            </w:r>
          </w:p>
        </w:tc>
        <w:tc>
          <w:tcPr>
            <w:tcW w:w="1432" w:type="dxa"/>
            <w:vAlign w:val="center"/>
          </w:tcPr>
          <w:p w14:paraId="6C45665E"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96.57</w:t>
            </w:r>
          </w:p>
        </w:tc>
        <w:tc>
          <w:tcPr>
            <w:tcW w:w="1074" w:type="dxa"/>
            <w:vAlign w:val="center"/>
          </w:tcPr>
          <w:p w14:paraId="3D750F26"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98</w:t>
            </w:r>
          </w:p>
        </w:tc>
        <w:tc>
          <w:tcPr>
            <w:tcW w:w="1251" w:type="dxa"/>
            <w:vAlign w:val="center"/>
          </w:tcPr>
          <w:p w14:paraId="4ED2E6F7"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97</w:t>
            </w:r>
          </w:p>
        </w:tc>
        <w:tc>
          <w:tcPr>
            <w:tcW w:w="2146" w:type="dxa"/>
            <w:vAlign w:val="center"/>
          </w:tcPr>
          <w:p w14:paraId="0BF37A7C"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98</w:t>
            </w:r>
          </w:p>
        </w:tc>
      </w:tr>
      <w:tr w:rsidR="00EC6897" w14:paraId="77497A14" w14:textId="77777777" w:rsidTr="00862B98">
        <w:trPr>
          <w:trHeight w:val="310"/>
        </w:trPr>
        <w:tc>
          <w:tcPr>
            <w:tcW w:w="2383" w:type="dxa"/>
            <w:vAlign w:val="center"/>
          </w:tcPr>
          <w:p w14:paraId="43091CC0"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ANN</w:t>
            </w:r>
          </w:p>
        </w:tc>
        <w:tc>
          <w:tcPr>
            <w:tcW w:w="1432" w:type="dxa"/>
            <w:vAlign w:val="center"/>
          </w:tcPr>
          <w:p w14:paraId="4FA0BDCD"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97.35</w:t>
            </w:r>
          </w:p>
        </w:tc>
        <w:tc>
          <w:tcPr>
            <w:tcW w:w="1074" w:type="dxa"/>
            <w:vAlign w:val="center"/>
          </w:tcPr>
          <w:p w14:paraId="649E4952"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93</w:t>
            </w:r>
          </w:p>
        </w:tc>
        <w:tc>
          <w:tcPr>
            <w:tcW w:w="1251" w:type="dxa"/>
            <w:vAlign w:val="center"/>
          </w:tcPr>
          <w:p w14:paraId="276FC58D"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93</w:t>
            </w:r>
          </w:p>
        </w:tc>
        <w:tc>
          <w:tcPr>
            <w:tcW w:w="2146" w:type="dxa"/>
            <w:vAlign w:val="center"/>
          </w:tcPr>
          <w:p w14:paraId="05FA883F"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93</w:t>
            </w:r>
          </w:p>
        </w:tc>
      </w:tr>
      <w:tr w:rsidR="00EC6897" w14:paraId="4C9727A4" w14:textId="77777777" w:rsidTr="00862B98">
        <w:trPr>
          <w:trHeight w:val="310"/>
        </w:trPr>
        <w:tc>
          <w:tcPr>
            <w:tcW w:w="2383" w:type="dxa"/>
            <w:vAlign w:val="center"/>
          </w:tcPr>
          <w:p w14:paraId="58DD3D03"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LSTM</w:t>
            </w:r>
          </w:p>
        </w:tc>
        <w:tc>
          <w:tcPr>
            <w:tcW w:w="1432" w:type="dxa"/>
            <w:vAlign w:val="center"/>
          </w:tcPr>
          <w:p w14:paraId="3A7A7D92"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96</w:t>
            </w:r>
          </w:p>
        </w:tc>
        <w:tc>
          <w:tcPr>
            <w:tcW w:w="1074" w:type="dxa"/>
            <w:vAlign w:val="center"/>
          </w:tcPr>
          <w:p w14:paraId="08302FF2"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w:t>
            </w:r>
          </w:p>
        </w:tc>
        <w:tc>
          <w:tcPr>
            <w:tcW w:w="1251" w:type="dxa"/>
            <w:vAlign w:val="center"/>
          </w:tcPr>
          <w:p w14:paraId="3BAC0B97"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w:t>
            </w:r>
          </w:p>
        </w:tc>
        <w:tc>
          <w:tcPr>
            <w:tcW w:w="2146" w:type="dxa"/>
            <w:vAlign w:val="center"/>
          </w:tcPr>
          <w:p w14:paraId="52456DEE"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w:t>
            </w:r>
          </w:p>
        </w:tc>
      </w:tr>
      <w:tr w:rsidR="00EC6897" w14:paraId="5C96E9F3" w14:textId="77777777" w:rsidTr="00862B98">
        <w:trPr>
          <w:trHeight w:val="310"/>
        </w:trPr>
        <w:tc>
          <w:tcPr>
            <w:tcW w:w="2383" w:type="dxa"/>
            <w:vAlign w:val="center"/>
          </w:tcPr>
          <w:p w14:paraId="5DD892CC"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Linear SVM</w:t>
            </w:r>
          </w:p>
        </w:tc>
        <w:tc>
          <w:tcPr>
            <w:tcW w:w="1432" w:type="dxa"/>
            <w:vAlign w:val="center"/>
          </w:tcPr>
          <w:p w14:paraId="58847C3E"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86.78</w:t>
            </w:r>
          </w:p>
        </w:tc>
        <w:tc>
          <w:tcPr>
            <w:tcW w:w="1074" w:type="dxa"/>
            <w:vAlign w:val="center"/>
          </w:tcPr>
          <w:p w14:paraId="6D9F3215"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31</w:t>
            </w:r>
          </w:p>
        </w:tc>
        <w:tc>
          <w:tcPr>
            <w:tcW w:w="1251" w:type="dxa"/>
            <w:vAlign w:val="center"/>
          </w:tcPr>
          <w:p w14:paraId="0F514E7C"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97</w:t>
            </w:r>
          </w:p>
        </w:tc>
        <w:tc>
          <w:tcPr>
            <w:tcW w:w="2146" w:type="dxa"/>
            <w:vAlign w:val="center"/>
          </w:tcPr>
          <w:p w14:paraId="3D3CB274" w14:textId="77777777" w:rsidR="00EC6897" w:rsidRPr="00EC6897" w:rsidRDefault="00EC6897" w:rsidP="00EC6897">
            <w:pPr>
              <w:pStyle w:val="BodyText"/>
              <w:jc w:val="center"/>
              <w:rPr>
                <w:rFonts w:asciiTheme="majorBidi" w:hAnsiTheme="majorBidi" w:cstheme="majorBidi"/>
                <w:sz w:val="24"/>
                <w:szCs w:val="24"/>
              </w:rPr>
            </w:pPr>
            <w:r w:rsidRPr="00EC6897">
              <w:rPr>
                <w:rFonts w:asciiTheme="majorBidi" w:hAnsiTheme="majorBidi" w:cstheme="majorBidi"/>
                <w:sz w:val="24"/>
                <w:szCs w:val="24"/>
              </w:rPr>
              <w:t>47</w:t>
            </w:r>
          </w:p>
        </w:tc>
      </w:tr>
    </w:tbl>
    <w:p w14:paraId="5C2F7033" w14:textId="4A17DDBE" w:rsidR="006716A8" w:rsidRPr="00EC6897" w:rsidRDefault="00692773" w:rsidP="006716A8">
      <w:pPr>
        <w:pStyle w:val="BodyText"/>
        <w:spacing w:before="60"/>
        <w:ind w:left="720" w:right="26" w:hanging="720"/>
        <w:jc w:val="center"/>
        <w:rPr>
          <w:rFonts w:asciiTheme="majorBidi" w:hAnsiTheme="majorBidi" w:cstheme="majorBidi"/>
          <w:sz w:val="24"/>
          <w:szCs w:val="24"/>
        </w:rPr>
      </w:pPr>
      <w:r>
        <w:rPr>
          <w:rFonts w:cs="Times New Roman"/>
          <w:noProof/>
        </w:rPr>
        <w:drawing>
          <wp:anchor distT="0" distB="0" distL="114300" distR="114300" simplePos="0" relativeHeight="251680768" behindDoc="0" locked="0" layoutInCell="1" allowOverlap="1" wp14:anchorId="5917E025" wp14:editId="12A9CEFE">
            <wp:simplePos x="0" y="0"/>
            <wp:positionH relativeFrom="column">
              <wp:posOffset>-528955</wp:posOffset>
            </wp:positionH>
            <wp:positionV relativeFrom="paragraph">
              <wp:posOffset>337820</wp:posOffset>
            </wp:positionV>
            <wp:extent cx="6477000" cy="3690620"/>
            <wp:effectExtent l="0" t="0" r="0" b="5080"/>
            <wp:wrapSquare wrapText="bothSides"/>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3C9F9403" w14:textId="77777777" w:rsidR="00862B98" w:rsidRDefault="00862B98" w:rsidP="00EC6897">
      <w:pPr>
        <w:pStyle w:val="BodyText"/>
        <w:spacing w:before="60"/>
        <w:ind w:right="1339"/>
        <w:jc w:val="center"/>
        <w:rPr>
          <w:rFonts w:asciiTheme="majorBidi" w:hAnsiTheme="majorBidi" w:cstheme="majorBidi"/>
          <w:sz w:val="24"/>
          <w:szCs w:val="24"/>
        </w:rPr>
      </w:pPr>
    </w:p>
    <w:p w14:paraId="50DA233B" w14:textId="7F8C18C7" w:rsidR="004E555D" w:rsidRPr="00EC6897" w:rsidRDefault="00EC6897" w:rsidP="00EC6897">
      <w:pPr>
        <w:pStyle w:val="BodyText"/>
        <w:spacing w:before="60"/>
        <w:ind w:right="1339"/>
        <w:jc w:val="center"/>
        <w:rPr>
          <w:rFonts w:asciiTheme="majorBidi" w:hAnsiTheme="majorBidi" w:cstheme="majorBidi"/>
          <w:sz w:val="28"/>
          <w:szCs w:val="28"/>
        </w:rPr>
      </w:pPr>
      <w:r w:rsidRPr="00EC6897">
        <w:rPr>
          <w:rFonts w:asciiTheme="majorBidi" w:hAnsiTheme="majorBidi" w:cstheme="majorBidi"/>
          <w:sz w:val="24"/>
          <w:szCs w:val="24"/>
        </w:rPr>
        <w:t>Figure 5-4: Comparison of the different Classification Techniques</w:t>
      </w:r>
    </w:p>
    <w:p w14:paraId="147DABBE" w14:textId="77777777" w:rsidR="006716A8" w:rsidRDefault="006716A8">
      <w:pPr>
        <w:pStyle w:val="BodyText"/>
        <w:spacing w:before="60"/>
        <w:ind w:right="1339"/>
        <w:rPr>
          <w:rFonts w:asciiTheme="majorBidi" w:hAnsiTheme="majorBidi" w:cstheme="majorBidi"/>
          <w:b/>
          <w:bCs/>
          <w:sz w:val="28"/>
          <w:szCs w:val="28"/>
        </w:rPr>
      </w:pPr>
    </w:p>
    <w:p w14:paraId="6820B1D9" w14:textId="77777777" w:rsidR="004A3B10" w:rsidRDefault="005B431E" w:rsidP="004A3B10">
      <w:pPr>
        <w:pStyle w:val="BodyText"/>
        <w:numPr>
          <w:ilvl w:val="2"/>
          <w:numId w:val="14"/>
        </w:numPr>
        <w:spacing w:before="60" w:line="360" w:lineRule="auto"/>
        <w:ind w:left="0" w:right="1339" w:firstLine="0"/>
        <w:jc w:val="both"/>
        <w:rPr>
          <w:rFonts w:asciiTheme="majorBidi" w:hAnsiTheme="majorBidi" w:cstheme="majorBidi"/>
          <w:b/>
          <w:bCs/>
          <w:sz w:val="28"/>
          <w:szCs w:val="28"/>
        </w:rPr>
      </w:pPr>
      <w:r w:rsidRPr="006716A8">
        <w:rPr>
          <w:rFonts w:asciiTheme="majorBidi" w:hAnsiTheme="majorBidi" w:cstheme="majorBidi"/>
          <w:b/>
          <w:bCs/>
          <w:sz w:val="28"/>
          <w:szCs w:val="28"/>
        </w:rPr>
        <w:t>Discussion:</w:t>
      </w:r>
    </w:p>
    <w:p w14:paraId="45C9DDB3" w14:textId="4953B6D6" w:rsidR="004A3B10" w:rsidRPr="004A3B10" w:rsidRDefault="004A3B10" w:rsidP="004A3B10">
      <w:pPr>
        <w:pStyle w:val="BodyText"/>
        <w:spacing w:before="60" w:line="360" w:lineRule="auto"/>
        <w:ind w:right="1339"/>
        <w:jc w:val="both"/>
        <w:rPr>
          <w:rFonts w:asciiTheme="majorBidi" w:hAnsiTheme="majorBidi" w:cstheme="majorBidi"/>
          <w:b/>
          <w:bCs/>
          <w:sz w:val="28"/>
          <w:szCs w:val="28"/>
        </w:rPr>
      </w:pPr>
      <w:r w:rsidRPr="004A3B10">
        <w:rPr>
          <w:rFonts w:asciiTheme="majorBidi" w:eastAsiaTheme="minorHAnsi" w:hAnsiTheme="majorBidi" w:cstheme="majorBidi"/>
          <w:sz w:val="28"/>
          <w:szCs w:val="28"/>
        </w:rPr>
        <w:t xml:space="preserve">As shown in table (3) the ANN algorithm achieving accuracy of 97.35 shows the best result. While LSTM and SVM </w:t>
      </w:r>
      <w:proofErr w:type="gramStart"/>
      <w:r w:rsidRPr="004A3B10">
        <w:rPr>
          <w:rFonts w:asciiTheme="majorBidi" w:eastAsiaTheme="minorHAnsi" w:hAnsiTheme="majorBidi" w:cstheme="majorBidi"/>
          <w:sz w:val="28"/>
          <w:szCs w:val="28"/>
        </w:rPr>
        <w:t>resulted</w:t>
      </w:r>
      <w:proofErr w:type="gramEnd"/>
      <w:r w:rsidRPr="004A3B10">
        <w:rPr>
          <w:rFonts w:asciiTheme="majorBidi" w:eastAsiaTheme="minorHAnsi" w:hAnsiTheme="majorBidi" w:cstheme="majorBidi"/>
          <w:sz w:val="28"/>
          <w:szCs w:val="28"/>
        </w:rPr>
        <w:t xml:space="preserve"> in 96% accuracy with the SVM having the best F1 score. Finally, the KNN and Linear SVM had 93.4% and </w:t>
      </w:r>
      <w:r w:rsidRPr="004A3B10">
        <w:rPr>
          <w:rFonts w:asciiTheme="majorBidi" w:eastAsiaTheme="minorHAnsi" w:hAnsiTheme="majorBidi" w:cstheme="majorBidi"/>
          <w:sz w:val="28"/>
          <w:szCs w:val="28"/>
        </w:rPr>
        <w:lastRenderedPageBreak/>
        <w:t xml:space="preserve">86.7% respectively. Another outcome of these experiments is that we could not derive the confusion matrix for the LSTM approach and so could not determine its precision, recall and F1-score. But since our experiment is based on accuracy comparison it did not pose a problem. </w:t>
      </w:r>
      <w:r w:rsidRPr="004A3B10">
        <w:rPr>
          <w:rFonts w:asciiTheme="majorBidi" w:eastAsiaTheme="minorHAnsi" w:hAnsiTheme="majorBidi" w:cstheme="majorBidi" w:hint="eastAsia"/>
          <w:sz w:val="28"/>
          <w:szCs w:val="28"/>
        </w:rPr>
        <w:t>ANN are very time-consuming in the training process due to the high-dimensional input vector space</w:t>
      </w:r>
      <w:r w:rsidRPr="004A3B10">
        <w:rPr>
          <w:rFonts w:asciiTheme="majorBidi" w:eastAsiaTheme="minorHAnsi" w:hAnsiTheme="majorBidi" w:cstheme="majorBidi"/>
          <w:sz w:val="28"/>
          <w:szCs w:val="28"/>
        </w:rPr>
        <w:t xml:space="preserve"> [42].</w:t>
      </w:r>
      <w:r w:rsidRPr="004A3B10">
        <w:rPr>
          <w:rFonts w:asciiTheme="majorBidi" w:eastAsiaTheme="minorHAnsi" w:hAnsiTheme="majorBidi" w:cstheme="majorBidi" w:hint="eastAsia"/>
          <w:sz w:val="28"/>
          <w:szCs w:val="28"/>
        </w:rPr>
        <w:t>ANN-based detection scheme to reduce complexity and power consumption.</w:t>
      </w:r>
      <w:r w:rsidRPr="004A3B10">
        <w:rPr>
          <w:rFonts w:asciiTheme="majorBidi" w:eastAsiaTheme="minorHAnsi" w:hAnsiTheme="majorBidi" w:cstheme="majorBidi"/>
          <w:sz w:val="28"/>
          <w:szCs w:val="28"/>
        </w:rPr>
        <w:t>[43]</w:t>
      </w:r>
      <w:r w:rsidRPr="004A3B10">
        <w:rPr>
          <w:rFonts w:asciiTheme="majorBidi" w:eastAsiaTheme="minorHAnsi" w:hAnsiTheme="majorBidi" w:cstheme="majorBidi" w:hint="cs"/>
          <w:sz w:val="28"/>
          <w:szCs w:val="28"/>
        </w:rPr>
        <w:t>.</w:t>
      </w:r>
      <w:r w:rsidRPr="004A3B10">
        <w:rPr>
          <w:rFonts w:asciiTheme="majorBidi" w:eastAsiaTheme="minorHAnsi" w:hAnsiTheme="majorBidi" w:cstheme="majorBidi" w:hint="eastAsia"/>
          <w:sz w:val="28"/>
          <w:szCs w:val="28"/>
        </w:rPr>
        <w:t>ANN classification of EEG signals gives better results, and these results can also be used for the deduction of epileptic seizure.</w:t>
      </w:r>
      <w:r w:rsidRPr="004A3B10">
        <w:rPr>
          <w:rFonts w:asciiTheme="majorBidi" w:eastAsiaTheme="minorHAnsi" w:hAnsiTheme="majorBidi" w:cstheme="majorBidi"/>
          <w:sz w:val="28"/>
          <w:szCs w:val="28"/>
        </w:rPr>
        <w:t>[44]</w:t>
      </w:r>
    </w:p>
    <w:p w14:paraId="646B58AD" w14:textId="77777777" w:rsidR="004E555D" w:rsidRPr="00533070" w:rsidRDefault="005B431E" w:rsidP="00533070">
      <w:pPr>
        <w:pStyle w:val="BodyText"/>
        <w:spacing w:before="60" w:line="360" w:lineRule="auto"/>
        <w:ind w:right="1339"/>
        <w:jc w:val="both"/>
        <w:rPr>
          <w:rFonts w:asciiTheme="majorBidi" w:hAnsiTheme="majorBidi" w:cstheme="majorBidi"/>
          <w:b/>
          <w:sz w:val="28"/>
          <w:szCs w:val="28"/>
        </w:rPr>
      </w:pPr>
      <w:r>
        <w:rPr>
          <w:b/>
          <w:bCs/>
          <w:sz w:val="32"/>
          <w:szCs w:val="32"/>
        </w:rPr>
        <w:t xml:space="preserve">5.2 </w:t>
      </w:r>
      <w:r w:rsidRPr="00533070">
        <w:rPr>
          <w:rFonts w:asciiTheme="majorBidi" w:hAnsiTheme="majorBidi" w:cstheme="majorBidi"/>
          <w:b/>
          <w:bCs/>
          <w:sz w:val="28"/>
          <w:szCs w:val="28"/>
        </w:rPr>
        <w:t>Result and Discussion for prediction:</w:t>
      </w:r>
      <w:r w:rsidRPr="00533070">
        <w:rPr>
          <w:rFonts w:asciiTheme="majorBidi" w:hAnsiTheme="majorBidi" w:cstheme="majorBidi"/>
          <w:b/>
          <w:sz w:val="28"/>
          <w:szCs w:val="28"/>
        </w:rPr>
        <w:t xml:space="preserve"> </w:t>
      </w:r>
    </w:p>
    <w:p w14:paraId="3051244D" w14:textId="77777777" w:rsidR="004A3B10" w:rsidRDefault="004A3B10" w:rsidP="004A3B10">
      <w:pPr>
        <w:widowControl w:val="0"/>
        <w:autoSpaceDE w:val="0"/>
        <w:autoSpaceDN w:val="0"/>
        <w:bidi w:val="0"/>
        <w:spacing w:before="60" w:after="0" w:line="360" w:lineRule="auto"/>
        <w:ind w:right="26"/>
        <w:jc w:val="both"/>
        <w:rPr>
          <w:rFonts w:asciiTheme="majorBidi" w:hAnsiTheme="majorBidi" w:cstheme="majorBidi"/>
          <w:sz w:val="28"/>
          <w:szCs w:val="28"/>
        </w:rPr>
      </w:pPr>
      <w:r>
        <w:rPr>
          <w:rFonts w:asciiTheme="majorBidi" w:hAnsiTheme="majorBidi" w:cstheme="majorBidi"/>
          <w:sz w:val="28"/>
          <w:szCs w:val="28"/>
        </w:rPr>
        <w:t xml:space="preserve">The proposed model was built in a Python 3.7 environment using Google </w:t>
      </w:r>
      <w:proofErr w:type="spellStart"/>
      <w:r>
        <w:rPr>
          <w:rFonts w:asciiTheme="majorBidi" w:hAnsiTheme="majorBidi" w:cstheme="majorBidi"/>
          <w:sz w:val="28"/>
          <w:szCs w:val="28"/>
        </w:rPr>
        <w:t>colabm</w:t>
      </w:r>
      <w:proofErr w:type="spellEnd"/>
      <w:r>
        <w:rPr>
          <w:rFonts w:asciiTheme="majorBidi" w:hAnsiTheme="majorBidi" w:cstheme="majorBidi"/>
          <w:sz w:val="28"/>
          <w:szCs w:val="28"/>
        </w:rPr>
        <w:t xml:space="preserve"> using </w:t>
      </w:r>
      <w:proofErr w:type="spellStart"/>
      <w:r>
        <w:rPr>
          <w:rFonts w:asciiTheme="majorBidi" w:hAnsiTheme="majorBidi" w:cstheme="majorBidi"/>
          <w:sz w:val="28"/>
          <w:szCs w:val="28"/>
        </w:rPr>
        <w:t>Keras-Tensorflow</w:t>
      </w:r>
      <w:proofErr w:type="spellEnd"/>
      <w:r>
        <w:rPr>
          <w:rFonts w:asciiTheme="majorBidi" w:hAnsiTheme="majorBidi" w:cstheme="majorBidi"/>
          <w:sz w:val="28"/>
          <w:szCs w:val="28"/>
        </w:rPr>
        <w:t xml:space="preserve"> and </w:t>
      </w:r>
      <w:proofErr w:type="spellStart"/>
      <w:r>
        <w:rPr>
          <w:rFonts w:asciiTheme="majorBidi" w:hAnsiTheme="majorBidi" w:cstheme="majorBidi"/>
          <w:sz w:val="28"/>
          <w:szCs w:val="28"/>
        </w:rPr>
        <w:t>sclearn</w:t>
      </w:r>
      <w:proofErr w:type="spellEnd"/>
      <w:r>
        <w:rPr>
          <w:rFonts w:asciiTheme="majorBidi" w:hAnsiTheme="majorBidi" w:cstheme="majorBidi"/>
          <w:sz w:val="28"/>
          <w:szCs w:val="28"/>
        </w:rPr>
        <w:t xml:space="preserve"> Implementation. The EEG segments from all patients were divided into a training set and a test set at a ratio of 7:3. The proposed seizure prediction method has been tested on Bonn University database.</w:t>
      </w:r>
    </w:p>
    <w:p w14:paraId="33EA6322" w14:textId="77777777" w:rsidR="004A3B10" w:rsidRDefault="004A3B10" w:rsidP="004A3B10">
      <w:pPr>
        <w:widowControl w:val="0"/>
        <w:autoSpaceDE w:val="0"/>
        <w:autoSpaceDN w:val="0"/>
        <w:bidi w:val="0"/>
        <w:spacing w:before="60" w:after="0" w:line="360" w:lineRule="auto"/>
        <w:ind w:right="26"/>
        <w:jc w:val="both"/>
        <w:rPr>
          <w:rFonts w:asciiTheme="majorBidi" w:hAnsiTheme="majorBidi" w:cstheme="majorBidi"/>
          <w:sz w:val="28"/>
          <w:szCs w:val="28"/>
        </w:rPr>
      </w:pPr>
      <w:r>
        <w:rPr>
          <w:rFonts w:asciiTheme="majorBidi" w:hAnsiTheme="majorBidi" w:cstheme="majorBidi"/>
          <w:sz w:val="28"/>
          <w:szCs w:val="28"/>
        </w:rPr>
        <w:t xml:space="preserve">EEG signal from the Bonn University database has five classes. The classes then grouped into two general conditions. The first is the </w:t>
      </w:r>
      <w:proofErr w:type="spellStart"/>
      <w:r>
        <w:rPr>
          <w:rFonts w:asciiTheme="majorBidi" w:hAnsiTheme="majorBidi" w:cstheme="majorBidi"/>
          <w:sz w:val="28"/>
          <w:szCs w:val="28"/>
        </w:rPr>
        <w:t>preictal</w:t>
      </w:r>
      <w:proofErr w:type="spellEnd"/>
      <w:r>
        <w:rPr>
          <w:rFonts w:asciiTheme="majorBidi" w:hAnsiTheme="majorBidi" w:cstheme="majorBidi"/>
          <w:sz w:val="28"/>
          <w:szCs w:val="28"/>
        </w:rPr>
        <w:t xml:space="preserve"> condition, which consists set (D), Set (A, B, C, and E) are grouped as other brain conditions. First our model was evaluated with standard metrics and </w:t>
      </w:r>
      <w:proofErr w:type="gramStart"/>
      <w:r>
        <w:rPr>
          <w:rFonts w:asciiTheme="majorBidi" w:hAnsiTheme="majorBidi" w:cstheme="majorBidi"/>
          <w:sz w:val="28"/>
          <w:szCs w:val="28"/>
        </w:rPr>
        <w:t>then  was</w:t>
      </w:r>
      <w:proofErr w:type="gramEnd"/>
      <w:r>
        <w:rPr>
          <w:rFonts w:asciiTheme="majorBidi" w:hAnsiTheme="majorBidi" w:cstheme="majorBidi"/>
          <w:sz w:val="28"/>
          <w:szCs w:val="28"/>
        </w:rPr>
        <w:t xml:space="preserve"> compared  with other works.  Sensitivity and FPR are evaluated in this study for prediction task.</w:t>
      </w:r>
    </w:p>
    <w:p w14:paraId="41E9DBEE" w14:textId="77777777" w:rsidR="004A3B10" w:rsidRDefault="004A3B10" w:rsidP="004A3B10">
      <w:pPr>
        <w:widowControl w:val="0"/>
        <w:autoSpaceDE w:val="0"/>
        <w:autoSpaceDN w:val="0"/>
        <w:bidi w:val="0"/>
        <w:spacing w:before="60" w:after="0" w:line="360" w:lineRule="auto"/>
        <w:ind w:right="26"/>
        <w:jc w:val="both"/>
        <w:rPr>
          <w:rFonts w:asciiTheme="majorBidi" w:hAnsiTheme="majorBidi" w:cstheme="majorBidi"/>
          <w:sz w:val="28"/>
          <w:szCs w:val="28"/>
        </w:rPr>
      </w:pPr>
      <w:r>
        <w:rPr>
          <w:rFonts w:asciiTheme="majorBidi" w:eastAsia="Calibri" w:hAnsiTheme="majorBidi" w:cstheme="majorBidi"/>
          <w:sz w:val="28"/>
          <w:szCs w:val="28"/>
        </w:rPr>
        <w:t xml:space="preserve">Through training the data, the model is likely to </w:t>
      </w:r>
      <w:proofErr w:type="spellStart"/>
      <w:r>
        <w:rPr>
          <w:rFonts w:asciiTheme="majorBidi" w:eastAsia="Calibri" w:hAnsiTheme="majorBidi" w:cstheme="majorBidi"/>
          <w:sz w:val="28"/>
          <w:szCs w:val="28"/>
        </w:rPr>
        <w:t>overfit</w:t>
      </w:r>
      <w:proofErr w:type="spellEnd"/>
      <w:r>
        <w:rPr>
          <w:rFonts w:asciiTheme="majorBidi" w:eastAsia="Calibri" w:hAnsiTheme="majorBidi" w:cstheme="majorBidi"/>
          <w:sz w:val="28"/>
          <w:szCs w:val="28"/>
        </w:rPr>
        <w:t xml:space="preserve">, because the number of epilepsy signals was small, as a result, in order to improve training and generalization accuracy and to handle </w:t>
      </w:r>
      <w:proofErr w:type="spellStart"/>
      <w:r>
        <w:rPr>
          <w:rFonts w:asciiTheme="majorBidi" w:eastAsia="Calibri" w:hAnsiTheme="majorBidi" w:cstheme="majorBidi"/>
          <w:sz w:val="28"/>
          <w:szCs w:val="28"/>
        </w:rPr>
        <w:t>overfitting</w:t>
      </w:r>
      <w:proofErr w:type="spellEnd"/>
      <w:r>
        <w:rPr>
          <w:rFonts w:asciiTheme="majorBidi" w:eastAsia="Calibri" w:hAnsiTheme="majorBidi" w:cstheme="majorBidi"/>
          <w:sz w:val="28"/>
          <w:szCs w:val="28"/>
        </w:rPr>
        <w:t xml:space="preserve">, dropout technique was used which is simply dropping the neurons in neural networks. During training a deep learning model, it drops some of its </w:t>
      </w:r>
      <w:r>
        <w:rPr>
          <w:rFonts w:asciiTheme="majorBidi" w:eastAsia="Calibri" w:hAnsiTheme="majorBidi" w:cstheme="majorBidi"/>
          <w:sz w:val="28"/>
          <w:szCs w:val="28"/>
        </w:rPr>
        <w:lastRenderedPageBreak/>
        <w:t>neurons and trains on rest. It updates the weights of only selected or activated neurons and others remain constant. For every new epoch again, it selects some nodes randomly based on the dropout ratio and keeps the rest of the neurons deactivated. It helps to create a more robust model that is able to perform well on unseen data.</w:t>
      </w:r>
    </w:p>
    <w:p w14:paraId="43A7055D" w14:textId="77777777" w:rsidR="004A3B10" w:rsidRDefault="004A3B10" w:rsidP="004A3B10">
      <w:pPr>
        <w:bidi w:val="0"/>
        <w:spacing w:line="360" w:lineRule="auto"/>
        <w:ind w:right="26"/>
        <w:jc w:val="both"/>
        <w:rPr>
          <w:rFonts w:asciiTheme="majorBidi" w:hAnsiTheme="majorBidi" w:cstheme="majorBidi"/>
          <w:sz w:val="28"/>
          <w:szCs w:val="28"/>
        </w:rPr>
      </w:pPr>
      <w:r>
        <w:rPr>
          <w:rFonts w:asciiTheme="majorBidi" w:hAnsiTheme="majorBidi" w:cstheme="majorBidi"/>
          <w:sz w:val="28"/>
          <w:szCs w:val="28"/>
        </w:rPr>
        <w:t xml:space="preserve">The workflow of the seizure classification and prediction systems is shown in Figure (5-5). In our model, first, preprocessing the data was done by add new column and new label to make the classification task easier, second, the data was split by ratio of 7:3, for training and testing respectively, then ANN classifier with two hidden layers was applied and Adam optimizer was used. To evaluation the classification confusion matrix report was used and for prediction FPR and Sensitivity were used, According to Binder et al. [33], seizure prediction needs to find the </w:t>
      </w:r>
      <w:proofErr w:type="spellStart"/>
      <w:r>
        <w:rPr>
          <w:rFonts w:asciiTheme="majorBidi" w:hAnsiTheme="majorBidi" w:cstheme="majorBidi"/>
          <w:sz w:val="28"/>
          <w:szCs w:val="28"/>
        </w:rPr>
        <w:t>preictal</w:t>
      </w:r>
      <w:proofErr w:type="spellEnd"/>
      <w:r>
        <w:rPr>
          <w:rFonts w:asciiTheme="majorBidi" w:hAnsiTheme="majorBidi" w:cstheme="majorBidi"/>
          <w:sz w:val="28"/>
          <w:szCs w:val="28"/>
        </w:rPr>
        <w:t xml:space="preserve"> condition so we focus on it. Our model achieved accuracy by 98.2%.</w:t>
      </w:r>
    </w:p>
    <w:p w14:paraId="5232447F" w14:textId="6D7A8CAF" w:rsidR="00DB36B7" w:rsidRDefault="00DB36B7" w:rsidP="00585DE3">
      <w:pPr>
        <w:bidi w:val="0"/>
        <w:ind w:left="-720" w:right="-694"/>
        <w:rPr>
          <w:rFonts w:asciiTheme="majorBidi" w:hAnsiTheme="majorBidi" w:cstheme="majorBidi"/>
          <w:sz w:val="24"/>
          <w:szCs w:val="24"/>
        </w:rPr>
      </w:pPr>
      <w:r>
        <w:rPr>
          <w:rFonts w:asciiTheme="majorBidi" w:hAnsiTheme="majorBidi" w:cstheme="majorBidi"/>
          <w:b/>
          <w:bCs/>
          <w:noProof/>
          <w:sz w:val="32"/>
          <w:szCs w:val="32"/>
        </w:rPr>
        <w:drawing>
          <wp:inline distT="0" distB="0" distL="0" distR="0" wp14:anchorId="1173F988" wp14:editId="033D0231">
            <wp:extent cx="6020243" cy="850265"/>
            <wp:effectExtent l="19050" t="0" r="38100" b="0"/>
            <wp:docPr id="75" name="Diagram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43DA3E4D" w14:textId="7CCB85EF" w:rsidR="00DB36B7" w:rsidRDefault="00DB36B7" w:rsidP="00DB36B7">
      <w:pPr>
        <w:bidi w:val="0"/>
        <w:ind w:right="26"/>
        <w:jc w:val="center"/>
        <w:rPr>
          <w:rFonts w:asciiTheme="majorBidi" w:hAnsiTheme="majorBidi" w:cstheme="majorBidi"/>
          <w:sz w:val="24"/>
          <w:szCs w:val="24"/>
        </w:rPr>
      </w:pPr>
      <w:r>
        <w:rPr>
          <w:rFonts w:asciiTheme="majorBidi" w:hAnsiTheme="majorBidi" w:cstheme="majorBidi"/>
          <w:sz w:val="24"/>
          <w:szCs w:val="24"/>
        </w:rPr>
        <w:t>Figure 5-5</w:t>
      </w:r>
      <w:r w:rsidRPr="00DB36B7">
        <w:rPr>
          <w:rFonts w:asciiTheme="majorBidi" w:hAnsiTheme="majorBidi" w:cstheme="majorBidi"/>
          <w:sz w:val="24"/>
          <w:szCs w:val="24"/>
        </w:rPr>
        <w:t>: The workflow of the seizure classification and prediction.</w:t>
      </w:r>
    </w:p>
    <w:p w14:paraId="26DE1178" w14:textId="3050F4F2" w:rsidR="008141D6" w:rsidRPr="00A745B7" w:rsidRDefault="008141D6" w:rsidP="008141D6">
      <w:pPr>
        <w:bidi w:val="0"/>
        <w:ind w:right="26"/>
        <w:jc w:val="center"/>
        <w:rPr>
          <w:rFonts w:asciiTheme="majorBidi" w:hAnsiTheme="majorBidi" w:cstheme="majorBidi"/>
          <w:sz w:val="2"/>
          <w:szCs w:val="2"/>
        </w:rPr>
      </w:pPr>
    </w:p>
    <w:p w14:paraId="757D9B44" w14:textId="77777777" w:rsidR="008141D6" w:rsidRPr="00DB36B7" w:rsidRDefault="008141D6" w:rsidP="008141D6">
      <w:pPr>
        <w:bidi w:val="0"/>
        <w:spacing w:line="360" w:lineRule="auto"/>
        <w:rPr>
          <w:rFonts w:asciiTheme="majorBidi" w:hAnsiTheme="majorBidi" w:cstheme="majorBidi"/>
          <w:bCs/>
          <w:sz w:val="24"/>
          <w:szCs w:val="24"/>
        </w:rPr>
      </w:pPr>
      <w:r>
        <w:rPr>
          <w:rFonts w:asciiTheme="majorBidi" w:hAnsiTheme="majorBidi" w:cstheme="majorBidi"/>
          <w:bCs/>
          <w:sz w:val="24"/>
          <w:szCs w:val="24"/>
        </w:rPr>
        <w:t>Table 5-4: T</w:t>
      </w:r>
      <w:r w:rsidRPr="00DB36B7">
        <w:rPr>
          <w:rFonts w:asciiTheme="majorBidi" w:hAnsiTheme="majorBidi" w:cstheme="majorBidi"/>
          <w:bCs/>
          <w:sz w:val="24"/>
          <w:szCs w:val="24"/>
        </w:rPr>
        <w:t>he result</w:t>
      </w:r>
      <w:r>
        <w:rPr>
          <w:rFonts w:asciiTheme="majorBidi" w:hAnsiTheme="majorBidi" w:cstheme="majorBidi"/>
          <w:bCs/>
          <w:sz w:val="24"/>
          <w:szCs w:val="24"/>
        </w:rPr>
        <w:t>s</w:t>
      </w:r>
      <w:r w:rsidRPr="00DB36B7">
        <w:rPr>
          <w:rFonts w:asciiTheme="majorBidi" w:hAnsiTheme="majorBidi" w:cstheme="majorBidi"/>
          <w:bCs/>
          <w:sz w:val="24"/>
          <w:szCs w:val="24"/>
        </w:rPr>
        <w:t xml:space="preserve"> before and after dropout technique.</w:t>
      </w:r>
    </w:p>
    <w:tbl>
      <w:tblPr>
        <w:tblStyle w:val="TableGrid"/>
        <w:tblW w:w="0" w:type="auto"/>
        <w:tblLook w:val="04A0" w:firstRow="1" w:lastRow="0" w:firstColumn="1" w:lastColumn="0" w:noHBand="0" w:noVBand="1"/>
      </w:tblPr>
      <w:tblGrid>
        <w:gridCol w:w="3452"/>
        <w:gridCol w:w="3452"/>
      </w:tblGrid>
      <w:tr w:rsidR="00281313" w14:paraId="40F426A0" w14:textId="77777777" w:rsidTr="00281313">
        <w:trPr>
          <w:trHeight w:val="920"/>
        </w:trPr>
        <w:tc>
          <w:tcPr>
            <w:tcW w:w="3452" w:type="dxa"/>
            <w:vAlign w:val="center"/>
          </w:tcPr>
          <w:p w14:paraId="7862B626" w14:textId="77777777" w:rsidR="00281313" w:rsidRPr="00D960FE" w:rsidRDefault="00281313" w:rsidP="00DB36B7">
            <w:pPr>
              <w:bidi w:val="0"/>
              <w:spacing w:line="360" w:lineRule="auto"/>
              <w:jc w:val="center"/>
              <w:rPr>
                <w:rFonts w:asciiTheme="majorBidi" w:hAnsiTheme="majorBidi" w:cstheme="majorBidi"/>
                <w:b/>
                <w:bCs/>
                <w:sz w:val="24"/>
                <w:szCs w:val="24"/>
              </w:rPr>
            </w:pPr>
            <w:r w:rsidRPr="00D960FE">
              <w:rPr>
                <w:rFonts w:asciiTheme="majorBidi" w:hAnsiTheme="majorBidi" w:cstheme="majorBidi"/>
                <w:b/>
                <w:bCs/>
                <w:sz w:val="24"/>
                <w:szCs w:val="24"/>
              </w:rPr>
              <w:t>Model</w:t>
            </w:r>
          </w:p>
        </w:tc>
        <w:tc>
          <w:tcPr>
            <w:tcW w:w="3452" w:type="dxa"/>
            <w:vAlign w:val="center"/>
          </w:tcPr>
          <w:p w14:paraId="7DF2C00B" w14:textId="77777777" w:rsidR="00281313" w:rsidRPr="00D960FE" w:rsidRDefault="00281313" w:rsidP="00DB36B7">
            <w:pPr>
              <w:jc w:val="center"/>
              <w:rPr>
                <w:rFonts w:asciiTheme="majorBidi" w:hAnsiTheme="majorBidi" w:cstheme="majorBidi"/>
                <w:b/>
                <w:bCs/>
                <w:sz w:val="24"/>
                <w:szCs w:val="24"/>
              </w:rPr>
            </w:pPr>
            <w:r w:rsidRPr="00D960FE">
              <w:rPr>
                <w:rFonts w:asciiTheme="majorBidi" w:hAnsiTheme="majorBidi" w:cstheme="majorBidi"/>
                <w:b/>
                <w:bCs/>
                <w:sz w:val="24"/>
                <w:szCs w:val="24"/>
              </w:rPr>
              <w:t>Accuracy</w:t>
            </w:r>
          </w:p>
        </w:tc>
      </w:tr>
      <w:tr w:rsidR="00281313" w14:paraId="6DCCA959" w14:textId="77777777" w:rsidTr="00281313">
        <w:trPr>
          <w:trHeight w:val="898"/>
        </w:trPr>
        <w:tc>
          <w:tcPr>
            <w:tcW w:w="3452" w:type="dxa"/>
            <w:vAlign w:val="center"/>
          </w:tcPr>
          <w:p w14:paraId="717AA3FC" w14:textId="77777777" w:rsidR="00281313" w:rsidRPr="00D960FE" w:rsidRDefault="00281313" w:rsidP="00DB36B7">
            <w:pPr>
              <w:pStyle w:val="BodyText"/>
              <w:jc w:val="center"/>
              <w:rPr>
                <w:rFonts w:asciiTheme="majorBidi" w:hAnsiTheme="majorBidi" w:cstheme="majorBidi"/>
                <w:b/>
                <w:bCs/>
                <w:sz w:val="24"/>
                <w:szCs w:val="24"/>
              </w:rPr>
            </w:pPr>
            <w:r w:rsidRPr="00D960FE">
              <w:rPr>
                <w:rFonts w:asciiTheme="majorBidi" w:hAnsiTheme="majorBidi" w:cstheme="majorBidi"/>
                <w:b/>
                <w:bCs/>
                <w:sz w:val="24"/>
                <w:szCs w:val="24"/>
              </w:rPr>
              <w:t>Original data</w:t>
            </w:r>
          </w:p>
        </w:tc>
        <w:tc>
          <w:tcPr>
            <w:tcW w:w="3452" w:type="dxa"/>
            <w:vAlign w:val="center"/>
          </w:tcPr>
          <w:p w14:paraId="08F1EEEA" w14:textId="77777777" w:rsidR="00281313" w:rsidRPr="00DB36B7" w:rsidRDefault="00281313" w:rsidP="00DB36B7">
            <w:pPr>
              <w:bidi w:val="0"/>
              <w:spacing w:line="360" w:lineRule="auto"/>
              <w:jc w:val="center"/>
              <w:rPr>
                <w:rFonts w:asciiTheme="majorBidi" w:hAnsiTheme="majorBidi" w:cstheme="majorBidi"/>
                <w:sz w:val="24"/>
                <w:szCs w:val="24"/>
              </w:rPr>
            </w:pPr>
            <w:r w:rsidRPr="00DB36B7">
              <w:rPr>
                <w:rFonts w:asciiTheme="majorBidi" w:hAnsiTheme="majorBidi" w:cstheme="majorBidi"/>
                <w:sz w:val="24"/>
                <w:szCs w:val="24"/>
              </w:rPr>
              <w:t>100%</w:t>
            </w:r>
          </w:p>
        </w:tc>
      </w:tr>
      <w:tr w:rsidR="00281313" w14:paraId="53B31876" w14:textId="77777777" w:rsidTr="00281313">
        <w:trPr>
          <w:trHeight w:val="1204"/>
        </w:trPr>
        <w:tc>
          <w:tcPr>
            <w:tcW w:w="3452" w:type="dxa"/>
            <w:vAlign w:val="center"/>
          </w:tcPr>
          <w:p w14:paraId="5F89A4E8" w14:textId="46103C17" w:rsidR="00281313" w:rsidRPr="00D960FE" w:rsidRDefault="00281313" w:rsidP="00DB36B7">
            <w:pPr>
              <w:jc w:val="center"/>
              <w:rPr>
                <w:rFonts w:asciiTheme="majorBidi" w:hAnsiTheme="majorBidi" w:cstheme="majorBidi"/>
                <w:b/>
                <w:bCs/>
                <w:sz w:val="24"/>
                <w:szCs w:val="24"/>
              </w:rPr>
            </w:pPr>
            <w:r w:rsidRPr="00D960FE">
              <w:rPr>
                <w:rFonts w:asciiTheme="majorBidi" w:hAnsiTheme="majorBidi" w:cstheme="majorBidi"/>
                <w:b/>
                <w:bCs/>
                <w:sz w:val="24"/>
                <w:szCs w:val="24"/>
              </w:rPr>
              <w:t xml:space="preserve">With dropout </w:t>
            </w:r>
            <w:r w:rsidRPr="00D960FE">
              <w:rPr>
                <w:rStyle w:val="BodyTextChar"/>
                <w:rFonts w:asciiTheme="majorBidi" w:hAnsiTheme="majorBidi" w:cstheme="majorBidi"/>
                <w:b/>
                <w:bCs/>
                <w:sz w:val="24"/>
                <w:szCs w:val="24"/>
              </w:rPr>
              <w:t>technique</w:t>
            </w:r>
            <w:r w:rsidRPr="00D960FE">
              <w:rPr>
                <w:rFonts w:asciiTheme="majorBidi" w:hAnsiTheme="majorBidi" w:cstheme="majorBidi"/>
                <w:b/>
                <w:bCs/>
                <w:sz w:val="24"/>
                <w:szCs w:val="24"/>
              </w:rPr>
              <w:t>.</w:t>
            </w:r>
          </w:p>
        </w:tc>
        <w:tc>
          <w:tcPr>
            <w:tcW w:w="3452" w:type="dxa"/>
            <w:vAlign w:val="center"/>
          </w:tcPr>
          <w:p w14:paraId="3E882F93" w14:textId="77777777" w:rsidR="00281313" w:rsidRPr="00DB36B7" w:rsidRDefault="00281313" w:rsidP="00DB36B7">
            <w:pPr>
              <w:pStyle w:val="BodyText"/>
              <w:jc w:val="center"/>
              <w:rPr>
                <w:rFonts w:asciiTheme="majorBidi" w:hAnsiTheme="majorBidi" w:cstheme="majorBidi"/>
                <w:sz w:val="24"/>
                <w:szCs w:val="24"/>
              </w:rPr>
            </w:pPr>
            <w:r w:rsidRPr="00DB36B7">
              <w:rPr>
                <w:rFonts w:asciiTheme="majorBidi" w:hAnsiTheme="majorBidi" w:cstheme="majorBidi"/>
                <w:sz w:val="24"/>
                <w:szCs w:val="24"/>
              </w:rPr>
              <w:t>98.2%</w:t>
            </w:r>
          </w:p>
        </w:tc>
      </w:tr>
    </w:tbl>
    <w:p w14:paraId="70879617" w14:textId="77777777" w:rsidR="00A745B7" w:rsidRPr="00A97E34" w:rsidRDefault="00A745B7" w:rsidP="008141D6">
      <w:pPr>
        <w:bidi w:val="0"/>
        <w:spacing w:line="360" w:lineRule="auto"/>
        <w:jc w:val="both"/>
        <w:rPr>
          <w:rFonts w:asciiTheme="majorBidi" w:hAnsiTheme="majorBidi" w:cstheme="majorBidi"/>
          <w:b/>
          <w:sz w:val="6"/>
          <w:szCs w:val="6"/>
        </w:rPr>
      </w:pPr>
    </w:p>
    <w:p w14:paraId="0BC570CD" w14:textId="77777777" w:rsidR="004A3B10" w:rsidRDefault="004A3B10" w:rsidP="00A745B7">
      <w:pPr>
        <w:bidi w:val="0"/>
        <w:spacing w:line="360" w:lineRule="auto"/>
        <w:jc w:val="both"/>
        <w:rPr>
          <w:rFonts w:asciiTheme="majorBidi" w:hAnsiTheme="majorBidi" w:cstheme="majorBidi"/>
          <w:b/>
          <w:sz w:val="32"/>
          <w:szCs w:val="32"/>
        </w:rPr>
      </w:pPr>
    </w:p>
    <w:p w14:paraId="267411B5" w14:textId="0FE5735E" w:rsidR="004E555D" w:rsidRPr="00DB36B7" w:rsidRDefault="00E97D05" w:rsidP="004A3B10">
      <w:pPr>
        <w:bidi w:val="0"/>
        <w:spacing w:line="360" w:lineRule="auto"/>
        <w:jc w:val="both"/>
        <w:rPr>
          <w:rFonts w:asciiTheme="majorBidi" w:hAnsiTheme="majorBidi" w:cstheme="majorBidi"/>
          <w:b/>
          <w:sz w:val="32"/>
          <w:szCs w:val="32"/>
        </w:rPr>
      </w:pPr>
      <w:r>
        <w:rPr>
          <w:rFonts w:asciiTheme="majorBidi" w:hAnsiTheme="majorBidi" w:cstheme="majorBidi"/>
          <w:b/>
          <w:sz w:val="32"/>
          <w:szCs w:val="32"/>
        </w:rPr>
        <w:lastRenderedPageBreak/>
        <w:t xml:space="preserve">5.3 </w:t>
      </w:r>
      <w:r w:rsidR="005B431E" w:rsidRPr="00DB36B7">
        <w:rPr>
          <w:rFonts w:asciiTheme="majorBidi" w:hAnsiTheme="majorBidi" w:cstheme="majorBidi"/>
          <w:b/>
          <w:sz w:val="32"/>
          <w:szCs w:val="32"/>
        </w:rPr>
        <w:t>Discussion:</w:t>
      </w:r>
    </w:p>
    <w:p w14:paraId="06063668" w14:textId="77777777" w:rsidR="004A3B10" w:rsidRDefault="004A3B10" w:rsidP="004A3B10">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Information extracted from EEG signals in frequency and time (synchronization) domains has been used widely to classify and predict seizures. The results show that our model has better performance and more accurate classification and prediction results. </w:t>
      </w:r>
    </w:p>
    <w:p w14:paraId="3761F126" w14:textId="77777777" w:rsidR="004A3B10" w:rsidRDefault="004A3B10" w:rsidP="004A3B10">
      <w:pPr>
        <w:bidi w:val="0"/>
        <w:spacing w:line="360" w:lineRule="auto"/>
        <w:rPr>
          <w:rFonts w:asciiTheme="majorBidi" w:hAnsiTheme="majorBidi" w:cstheme="majorBidi"/>
          <w:sz w:val="28"/>
          <w:szCs w:val="28"/>
        </w:rPr>
      </w:pPr>
      <w:r>
        <w:rPr>
          <w:rFonts w:asciiTheme="majorBidi" w:hAnsiTheme="majorBidi" w:cstheme="majorBidi"/>
          <w:sz w:val="28"/>
          <w:szCs w:val="28"/>
        </w:rPr>
        <w:t>In comparison to the state-of-the-art for classification task, Salman at [45] used a two-dimensional CNN and they achieved accuracy by 97.8%, and used</w:t>
      </w:r>
      <w:r>
        <w:t xml:space="preserve"> </w:t>
      </w:r>
      <w:r>
        <w:rPr>
          <w:rFonts w:asciiTheme="majorBidi" w:hAnsiTheme="majorBidi" w:cstheme="majorBidi"/>
          <w:sz w:val="28"/>
          <w:szCs w:val="28"/>
        </w:rPr>
        <w:t xml:space="preserve">a sliding window technique to overcome the problem of lack of data we use </w:t>
      </w:r>
      <w:r>
        <w:rPr>
          <w:rFonts w:asciiTheme="majorBidi" w:eastAsia="Calibri" w:hAnsiTheme="majorBidi" w:cstheme="majorBidi"/>
          <w:sz w:val="28"/>
          <w:szCs w:val="28"/>
        </w:rPr>
        <w:t>dropout technique which provided a better accuracy.</w:t>
      </w:r>
      <w:r>
        <w:rPr>
          <w:rFonts w:asciiTheme="majorBidi" w:hAnsiTheme="majorBidi" w:cstheme="majorBidi"/>
          <w:sz w:val="28"/>
          <w:szCs w:val="28"/>
        </w:rPr>
        <w:t xml:space="preserve"> </w:t>
      </w:r>
      <w:proofErr w:type="spellStart"/>
      <w:r>
        <w:rPr>
          <w:rFonts w:asciiTheme="majorBidi" w:hAnsiTheme="majorBidi" w:cstheme="majorBidi"/>
          <w:sz w:val="28"/>
          <w:szCs w:val="28"/>
        </w:rPr>
        <w:t>Wijayanto</w:t>
      </w:r>
      <w:proofErr w:type="spellEnd"/>
      <w:r>
        <w:rPr>
          <w:rFonts w:asciiTheme="majorBidi" w:hAnsiTheme="majorBidi" w:cstheme="majorBidi"/>
          <w:sz w:val="28"/>
          <w:szCs w:val="28"/>
        </w:rPr>
        <w:t xml:space="preserve"> et al. [46] used SVM to classify the </w:t>
      </w:r>
      <w:proofErr w:type="spellStart"/>
      <w:r>
        <w:rPr>
          <w:rFonts w:asciiTheme="majorBidi" w:hAnsiTheme="majorBidi" w:cstheme="majorBidi"/>
          <w:sz w:val="28"/>
          <w:szCs w:val="28"/>
        </w:rPr>
        <w:t>ictal</w:t>
      </w:r>
      <w:proofErr w:type="spellEnd"/>
      <w:r>
        <w:rPr>
          <w:rFonts w:asciiTheme="majorBidi" w:hAnsiTheme="majorBidi" w:cstheme="majorBidi"/>
          <w:sz w:val="28"/>
          <w:szCs w:val="28"/>
        </w:rPr>
        <w:t xml:space="preserve"> and </w:t>
      </w:r>
      <w:proofErr w:type="spellStart"/>
      <w:r>
        <w:rPr>
          <w:rFonts w:asciiTheme="majorBidi" w:hAnsiTheme="majorBidi" w:cstheme="majorBidi"/>
          <w:sz w:val="28"/>
          <w:szCs w:val="28"/>
        </w:rPr>
        <w:t>interictal</w:t>
      </w:r>
      <w:proofErr w:type="spellEnd"/>
      <w:r>
        <w:rPr>
          <w:rFonts w:asciiTheme="majorBidi" w:hAnsiTheme="majorBidi" w:cstheme="majorBidi"/>
          <w:sz w:val="28"/>
          <w:szCs w:val="28"/>
        </w:rPr>
        <w:t xml:space="preserve"> conditions of EEG signals. They used two main scenarios to evaluate the detection system. The scenarios are based on the approach of seizure detection and prediction system. They achieved accuracy between 94.1% and 91.1% to each scenario. The proposed model achieved better accuracy against the two scenarios. </w:t>
      </w:r>
    </w:p>
    <w:p w14:paraId="436D0F94" w14:textId="77777777" w:rsidR="004A3B10" w:rsidRDefault="004A3B10" w:rsidP="004A3B10">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In comparison to the state-of-the-art for prediction task, D K </w:t>
      </w:r>
      <w:proofErr w:type="spellStart"/>
      <w:r>
        <w:rPr>
          <w:rFonts w:asciiTheme="majorBidi" w:hAnsiTheme="majorBidi" w:cstheme="majorBidi"/>
          <w:sz w:val="28"/>
          <w:szCs w:val="28"/>
        </w:rPr>
        <w:t>Thara</w:t>
      </w:r>
      <w:proofErr w:type="spellEnd"/>
      <w:r>
        <w:rPr>
          <w:rFonts w:asciiTheme="majorBidi" w:hAnsiTheme="majorBidi" w:cstheme="majorBidi"/>
          <w:sz w:val="28"/>
          <w:szCs w:val="28"/>
        </w:rPr>
        <w:t xml:space="preserve"> et al.[20] they used  two layered bidirectional long short term memory and achieved sensitivity by 89.21% and FPR 0.06 per hour . </w:t>
      </w:r>
      <w:r>
        <w:t xml:space="preserve"> </w:t>
      </w:r>
      <w:r>
        <w:rPr>
          <w:rFonts w:asciiTheme="majorBidi" w:hAnsiTheme="majorBidi" w:cstheme="majorBidi"/>
          <w:sz w:val="28"/>
          <w:szCs w:val="28"/>
        </w:rPr>
        <w:t xml:space="preserve">H O </w:t>
      </w:r>
      <w:proofErr w:type="spellStart"/>
      <w:r>
        <w:rPr>
          <w:rFonts w:asciiTheme="majorBidi" w:hAnsiTheme="majorBidi" w:cstheme="majorBidi"/>
          <w:sz w:val="28"/>
          <w:szCs w:val="28"/>
        </w:rPr>
        <w:t>Lekshmy</w:t>
      </w:r>
      <w:proofErr w:type="spellEnd"/>
      <w:r>
        <w:rPr>
          <w:rFonts w:asciiTheme="majorBidi" w:hAnsiTheme="majorBidi" w:cstheme="majorBidi"/>
          <w:sz w:val="28"/>
          <w:szCs w:val="28"/>
        </w:rPr>
        <w:t xml:space="preserve"> et al.[23] they used different machine learning techniques and they developed 4 neutral networks (ANN, CNN,LSTM,</w:t>
      </w:r>
      <w:r>
        <w:t xml:space="preserve"> </w:t>
      </w:r>
      <w:r>
        <w:rPr>
          <w:rFonts w:asciiTheme="majorBidi" w:hAnsiTheme="majorBidi" w:cstheme="majorBidi"/>
          <w:sz w:val="28"/>
          <w:szCs w:val="28"/>
        </w:rPr>
        <w:t>Auto Encoder) for analyzing the Bonn dataset,</w:t>
      </w:r>
      <w:r>
        <w:t xml:space="preserve"> </w:t>
      </w:r>
      <w:r>
        <w:rPr>
          <w:rFonts w:asciiTheme="majorBidi" w:hAnsiTheme="majorBidi" w:cstheme="majorBidi"/>
          <w:sz w:val="28"/>
          <w:szCs w:val="28"/>
        </w:rPr>
        <w:t>and achieved sensitivity by (0.85 -0.97)and FPR (0.87 - 0.92) in compare with all the models our result of sensitivity and FPR is better .</w:t>
      </w:r>
    </w:p>
    <w:p w14:paraId="300762E2" w14:textId="77777777" w:rsidR="004A3B10" w:rsidRDefault="004A3B10" w:rsidP="007A2A20">
      <w:pPr>
        <w:bidi w:val="0"/>
        <w:spacing w:line="360" w:lineRule="auto"/>
        <w:ind w:right="-244"/>
        <w:rPr>
          <w:rFonts w:asciiTheme="majorBidi" w:hAnsiTheme="majorBidi" w:cstheme="majorBidi"/>
          <w:sz w:val="24"/>
          <w:szCs w:val="24"/>
        </w:rPr>
      </w:pPr>
    </w:p>
    <w:p w14:paraId="266935B2" w14:textId="77777777" w:rsidR="004A3B10" w:rsidRDefault="004A3B10" w:rsidP="004A3B10">
      <w:pPr>
        <w:bidi w:val="0"/>
        <w:spacing w:line="360" w:lineRule="auto"/>
        <w:ind w:right="-244"/>
        <w:rPr>
          <w:rFonts w:asciiTheme="majorBidi" w:hAnsiTheme="majorBidi" w:cstheme="majorBidi"/>
          <w:sz w:val="24"/>
          <w:szCs w:val="24"/>
        </w:rPr>
      </w:pPr>
    </w:p>
    <w:p w14:paraId="2D3DACFB" w14:textId="77777777" w:rsidR="004A3B10" w:rsidRDefault="004A3B10" w:rsidP="004A3B10">
      <w:pPr>
        <w:bidi w:val="0"/>
        <w:spacing w:line="360" w:lineRule="auto"/>
        <w:ind w:right="-244"/>
        <w:rPr>
          <w:rFonts w:asciiTheme="majorBidi" w:hAnsiTheme="majorBidi" w:cstheme="majorBidi"/>
          <w:sz w:val="24"/>
          <w:szCs w:val="24"/>
        </w:rPr>
      </w:pPr>
    </w:p>
    <w:p w14:paraId="0FD66C5A" w14:textId="3221DF51" w:rsidR="004A3B10" w:rsidRDefault="003F591A" w:rsidP="004A3B10">
      <w:pPr>
        <w:bidi w:val="0"/>
        <w:spacing w:line="360" w:lineRule="auto"/>
        <w:ind w:right="-244"/>
        <w:rPr>
          <w:rFonts w:asciiTheme="majorBidi" w:hAnsiTheme="majorBidi" w:cstheme="majorBidi"/>
          <w:sz w:val="24"/>
          <w:szCs w:val="24"/>
        </w:rPr>
      </w:pPr>
      <w:r>
        <w:rPr>
          <w:rFonts w:asciiTheme="majorBidi" w:hAnsiTheme="majorBidi" w:cstheme="majorBidi"/>
          <w:sz w:val="24"/>
          <w:szCs w:val="24"/>
        </w:rPr>
        <w:lastRenderedPageBreak/>
        <w:t>Table 5-5</w:t>
      </w:r>
      <w:r w:rsidRPr="00692773">
        <w:rPr>
          <w:rFonts w:asciiTheme="majorBidi" w:hAnsiTheme="majorBidi" w:cstheme="majorBidi"/>
          <w:sz w:val="24"/>
          <w:szCs w:val="24"/>
        </w:rPr>
        <w:t>: The comparison of the classification results of this work with other reported methods</w:t>
      </w:r>
    </w:p>
    <w:tbl>
      <w:tblPr>
        <w:tblStyle w:val="TableGrid"/>
        <w:tblW w:w="0" w:type="auto"/>
        <w:tblLayout w:type="fixed"/>
        <w:tblLook w:val="04A0" w:firstRow="1" w:lastRow="0" w:firstColumn="1" w:lastColumn="0" w:noHBand="0" w:noVBand="1"/>
      </w:tblPr>
      <w:tblGrid>
        <w:gridCol w:w="1174"/>
        <w:gridCol w:w="1739"/>
        <w:gridCol w:w="1739"/>
        <w:gridCol w:w="1624"/>
        <w:gridCol w:w="1529"/>
      </w:tblGrid>
      <w:tr w:rsidR="004A3B10" w14:paraId="4AC253F9" w14:textId="77777777" w:rsidTr="00276B65">
        <w:trPr>
          <w:trHeight w:val="292"/>
        </w:trPr>
        <w:tc>
          <w:tcPr>
            <w:tcW w:w="1174" w:type="dxa"/>
            <w:vAlign w:val="center"/>
          </w:tcPr>
          <w:p w14:paraId="7A8318AD"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Year</w:t>
            </w:r>
          </w:p>
        </w:tc>
        <w:tc>
          <w:tcPr>
            <w:tcW w:w="1739" w:type="dxa"/>
            <w:vAlign w:val="center"/>
          </w:tcPr>
          <w:p w14:paraId="12569C36"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Authors</w:t>
            </w:r>
          </w:p>
        </w:tc>
        <w:tc>
          <w:tcPr>
            <w:tcW w:w="1739" w:type="dxa"/>
            <w:vAlign w:val="center"/>
          </w:tcPr>
          <w:p w14:paraId="1FB384BB"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Feature</w:t>
            </w:r>
          </w:p>
        </w:tc>
        <w:tc>
          <w:tcPr>
            <w:tcW w:w="1624" w:type="dxa"/>
            <w:vAlign w:val="center"/>
          </w:tcPr>
          <w:p w14:paraId="44F7CDDA"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Classifier</w:t>
            </w:r>
          </w:p>
        </w:tc>
        <w:tc>
          <w:tcPr>
            <w:tcW w:w="1529" w:type="dxa"/>
            <w:vAlign w:val="center"/>
          </w:tcPr>
          <w:p w14:paraId="71A10ED1"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accuracy</w:t>
            </w:r>
          </w:p>
        </w:tc>
      </w:tr>
      <w:tr w:rsidR="004A3B10" w14:paraId="0E8D9FBC" w14:textId="77777777" w:rsidTr="00276B65">
        <w:trPr>
          <w:trHeight w:val="867"/>
        </w:trPr>
        <w:tc>
          <w:tcPr>
            <w:tcW w:w="1174" w:type="dxa"/>
            <w:vAlign w:val="center"/>
          </w:tcPr>
          <w:p w14:paraId="1C1C4E9A"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2020</w:t>
            </w:r>
          </w:p>
        </w:tc>
        <w:tc>
          <w:tcPr>
            <w:tcW w:w="1739" w:type="dxa"/>
            <w:vAlign w:val="center"/>
          </w:tcPr>
          <w:p w14:paraId="050026F1" w14:textId="77777777" w:rsidR="004A3B10" w:rsidRDefault="004A3B10" w:rsidP="00276B65">
            <w:pPr>
              <w:jc w:val="center"/>
              <w:rPr>
                <w:rFonts w:asciiTheme="majorBidi" w:hAnsiTheme="majorBidi" w:cstheme="majorBidi"/>
                <w:sz w:val="24"/>
                <w:szCs w:val="24"/>
              </w:rPr>
            </w:pPr>
            <w:proofErr w:type="spellStart"/>
            <w:r>
              <w:rPr>
                <w:rFonts w:asciiTheme="majorBidi" w:hAnsiTheme="majorBidi" w:cstheme="majorBidi"/>
                <w:sz w:val="24"/>
                <w:szCs w:val="24"/>
              </w:rPr>
              <w:t>Wijayanto</w:t>
            </w:r>
            <w:proofErr w:type="spellEnd"/>
          </w:p>
        </w:tc>
        <w:tc>
          <w:tcPr>
            <w:tcW w:w="1739" w:type="dxa"/>
            <w:vAlign w:val="center"/>
          </w:tcPr>
          <w:p w14:paraId="71E2997B"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Higuchi fractal dimension</w:t>
            </w:r>
          </w:p>
        </w:tc>
        <w:tc>
          <w:tcPr>
            <w:tcW w:w="1624" w:type="dxa"/>
            <w:vAlign w:val="center"/>
          </w:tcPr>
          <w:p w14:paraId="1D26EACA"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SVM</w:t>
            </w:r>
          </w:p>
        </w:tc>
        <w:tc>
          <w:tcPr>
            <w:tcW w:w="1529" w:type="dxa"/>
            <w:vAlign w:val="center"/>
          </w:tcPr>
          <w:p w14:paraId="7909F875"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91.1% - 88.7%</w:t>
            </w:r>
          </w:p>
        </w:tc>
      </w:tr>
      <w:tr w:rsidR="004A3B10" w14:paraId="35028DBA" w14:textId="77777777" w:rsidTr="00276B65">
        <w:trPr>
          <w:trHeight w:val="282"/>
        </w:trPr>
        <w:tc>
          <w:tcPr>
            <w:tcW w:w="1174" w:type="dxa"/>
            <w:vAlign w:val="center"/>
          </w:tcPr>
          <w:p w14:paraId="6A35B341"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2021</w:t>
            </w:r>
          </w:p>
        </w:tc>
        <w:tc>
          <w:tcPr>
            <w:tcW w:w="1739" w:type="dxa"/>
            <w:vAlign w:val="center"/>
          </w:tcPr>
          <w:p w14:paraId="292ABB27"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Salman</w:t>
            </w:r>
          </w:p>
        </w:tc>
        <w:tc>
          <w:tcPr>
            <w:tcW w:w="1739" w:type="dxa"/>
            <w:vAlign w:val="center"/>
          </w:tcPr>
          <w:p w14:paraId="675A8847"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w:t>
            </w:r>
          </w:p>
        </w:tc>
        <w:tc>
          <w:tcPr>
            <w:tcW w:w="1624" w:type="dxa"/>
            <w:vAlign w:val="center"/>
          </w:tcPr>
          <w:p w14:paraId="172B0614"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CNN</w:t>
            </w:r>
          </w:p>
        </w:tc>
        <w:tc>
          <w:tcPr>
            <w:tcW w:w="1529" w:type="dxa"/>
            <w:vAlign w:val="center"/>
          </w:tcPr>
          <w:p w14:paraId="6894F186"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97.8</w:t>
            </w:r>
          </w:p>
        </w:tc>
      </w:tr>
      <w:tr w:rsidR="004A3B10" w14:paraId="5A3E4D82" w14:textId="77777777" w:rsidTr="00276B65">
        <w:trPr>
          <w:trHeight w:val="575"/>
        </w:trPr>
        <w:tc>
          <w:tcPr>
            <w:tcW w:w="1174" w:type="dxa"/>
            <w:vAlign w:val="center"/>
          </w:tcPr>
          <w:p w14:paraId="3E03EF90" w14:textId="77777777" w:rsidR="004A3B10" w:rsidRDefault="004A3B10" w:rsidP="00276B65">
            <w:pPr>
              <w:jc w:val="center"/>
              <w:rPr>
                <w:rFonts w:asciiTheme="majorBidi" w:hAnsiTheme="majorBidi" w:cstheme="majorBidi"/>
                <w:sz w:val="24"/>
                <w:szCs w:val="24"/>
              </w:rPr>
            </w:pPr>
          </w:p>
        </w:tc>
        <w:tc>
          <w:tcPr>
            <w:tcW w:w="1739" w:type="dxa"/>
            <w:vAlign w:val="center"/>
          </w:tcPr>
          <w:p w14:paraId="380A3CBB"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Our model</w:t>
            </w:r>
          </w:p>
        </w:tc>
        <w:tc>
          <w:tcPr>
            <w:tcW w:w="1739" w:type="dxa"/>
            <w:vAlign w:val="center"/>
          </w:tcPr>
          <w:p w14:paraId="7BC8AE77"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w:t>
            </w:r>
          </w:p>
        </w:tc>
        <w:tc>
          <w:tcPr>
            <w:tcW w:w="1624" w:type="dxa"/>
            <w:vAlign w:val="center"/>
          </w:tcPr>
          <w:p w14:paraId="5CDA17F2"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ANN</w:t>
            </w:r>
          </w:p>
        </w:tc>
        <w:tc>
          <w:tcPr>
            <w:tcW w:w="1529" w:type="dxa"/>
            <w:vAlign w:val="center"/>
          </w:tcPr>
          <w:p w14:paraId="35D57D8D" w14:textId="18F15002" w:rsidR="004A3B10" w:rsidRDefault="00281313" w:rsidP="00276B65">
            <w:pPr>
              <w:jc w:val="center"/>
              <w:rPr>
                <w:rFonts w:asciiTheme="majorBidi" w:hAnsiTheme="majorBidi" w:cstheme="majorBidi"/>
                <w:sz w:val="24"/>
                <w:szCs w:val="24"/>
              </w:rPr>
            </w:pPr>
            <w:r>
              <w:rPr>
                <w:rFonts w:asciiTheme="majorBidi" w:hAnsiTheme="majorBidi" w:cstheme="majorBidi"/>
                <w:sz w:val="24"/>
                <w:szCs w:val="24"/>
              </w:rPr>
              <w:t>99%</w:t>
            </w:r>
          </w:p>
        </w:tc>
      </w:tr>
    </w:tbl>
    <w:p w14:paraId="49FB7343" w14:textId="77777777" w:rsidR="004A3B10" w:rsidRPr="003F591A" w:rsidRDefault="004A3B10" w:rsidP="004A3B10">
      <w:pPr>
        <w:bidi w:val="0"/>
        <w:spacing w:line="360" w:lineRule="auto"/>
        <w:ind w:right="-244"/>
        <w:rPr>
          <w:rFonts w:asciiTheme="majorBidi" w:hAnsiTheme="majorBidi" w:cstheme="majorBidi"/>
          <w:sz w:val="24"/>
          <w:szCs w:val="24"/>
        </w:rPr>
      </w:pPr>
    </w:p>
    <w:p w14:paraId="49C39158" w14:textId="77777777" w:rsidR="00A745B7" w:rsidRPr="00A97E34" w:rsidRDefault="00A745B7" w:rsidP="003F591A">
      <w:pPr>
        <w:bidi w:val="0"/>
        <w:rPr>
          <w:rFonts w:asciiTheme="majorBidi" w:hAnsiTheme="majorBidi" w:cstheme="majorBidi"/>
          <w:sz w:val="2"/>
          <w:szCs w:val="2"/>
        </w:rPr>
      </w:pPr>
    </w:p>
    <w:p w14:paraId="3C12524C" w14:textId="6950546C" w:rsidR="003F591A" w:rsidRPr="00692773" w:rsidRDefault="003F591A" w:rsidP="00A745B7">
      <w:pPr>
        <w:bidi w:val="0"/>
        <w:rPr>
          <w:rFonts w:asciiTheme="majorBidi" w:hAnsiTheme="majorBidi" w:cstheme="majorBidi"/>
          <w:sz w:val="24"/>
          <w:szCs w:val="24"/>
        </w:rPr>
      </w:pPr>
      <w:r>
        <w:rPr>
          <w:rFonts w:asciiTheme="majorBidi" w:hAnsiTheme="majorBidi" w:cstheme="majorBidi"/>
          <w:sz w:val="24"/>
          <w:szCs w:val="24"/>
        </w:rPr>
        <w:t>Table (5-6</w:t>
      </w:r>
      <w:r w:rsidRPr="00692773">
        <w:rPr>
          <w:rFonts w:asciiTheme="majorBidi" w:hAnsiTheme="majorBidi" w:cstheme="majorBidi"/>
          <w:sz w:val="24"/>
          <w:szCs w:val="24"/>
        </w:rPr>
        <w:t>): The comparison of the results prediction of this work with other reported methods</w:t>
      </w:r>
    </w:p>
    <w:tbl>
      <w:tblPr>
        <w:tblStyle w:val="TableGrid"/>
        <w:tblW w:w="8551" w:type="dxa"/>
        <w:tblLayout w:type="fixed"/>
        <w:tblLook w:val="04A0" w:firstRow="1" w:lastRow="0" w:firstColumn="1" w:lastColumn="0" w:noHBand="0" w:noVBand="1"/>
      </w:tblPr>
      <w:tblGrid>
        <w:gridCol w:w="1148"/>
        <w:gridCol w:w="1470"/>
        <w:gridCol w:w="1629"/>
        <w:gridCol w:w="1782"/>
        <w:gridCol w:w="1368"/>
        <w:gridCol w:w="1154"/>
      </w:tblGrid>
      <w:tr w:rsidR="004A3B10" w14:paraId="4828FCF1" w14:textId="77777777" w:rsidTr="00276B65">
        <w:trPr>
          <w:trHeight w:val="576"/>
        </w:trPr>
        <w:tc>
          <w:tcPr>
            <w:tcW w:w="1148" w:type="dxa"/>
            <w:vAlign w:val="center"/>
          </w:tcPr>
          <w:p w14:paraId="6C0C436E"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4"/>
                <w:szCs w:val="24"/>
              </w:rPr>
              <w:t>Year</w:t>
            </w:r>
          </w:p>
        </w:tc>
        <w:tc>
          <w:tcPr>
            <w:tcW w:w="1470" w:type="dxa"/>
            <w:vAlign w:val="center"/>
          </w:tcPr>
          <w:p w14:paraId="2D83C7B3"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4"/>
                <w:szCs w:val="24"/>
              </w:rPr>
              <w:t>Authors</w:t>
            </w:r>
          </w:p>
        </w:tc>
        <w:tc>
          <w:tcPr>
            <w:tcW w:w="1629" w:type="dxa"/>
            <w:vAlign w:val="center"/>
          </w:tcPr>
          <w:p w14:paraId="3390F7DE"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4"/>
                <w:szCs w:val="24"/>
              </w:rPr>
              <w:t>Feature</w:t>
            </w:r>
          </w:p>
        </w:tc>
        <w:tc>
          <w:tcPr>
            <w:tcW w:w="1782" w:type="dxa"/>
            <w:vAlign w:val="center"/>
          </w:tcPr>
          <w:p w14:paraId="5B81D152"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4"/>
                <w:szCs w:val="24"/>
              </w:rPr>
              <w:t>Classifier</w:t>
            </w:r>
          </w:p>
        </w:tc>
        <w:tc>
          <w:tcPr>
            <w:tcW w:w="1368" w:type="dxa"/>
            <w:vAlign w:val="center"/>
          </w:tcPr>
          <w:p w14:paraId="1E48102E" w14:textId="77777777" w:rsidR="004A3B10" w:rsidRDefault="004A3B10" w:rsidP="00276B65">
            <w:pPr>
              <w:jc w:val="center"/>
              <w:rPr>
                <w:rFonts w:asciiTheme="majorBidi" w:hAnsiTheme="majorBidi" w:cstheme="majorBidi"/>
                <w:b/>
                <w:sz w:val="24"/>
                <w:szCs w:val="24"/>
              </w:rPr>
            </w:pPr>
            <w:proofErr w:type="gramStart"/>
            <w:r>
              <w:rPr>
                <w:rFonts w:asciiTheme="majorBidi" w:hAnsiTheme="majorBidi" w:cstheme="majorBidi"/>
                <w:sz w:val="28"/>
                <w:szCs w:val="28"/>
              </w:rPr>
              <w:t>sensitivity</w:t>
            </w:r>
            <w:proofErr w:type="gramEnd"/>
            <w:r>
              <w:rPr>
                <w:rFonts w:asciiTheme="majorBidi" w:hAnsiTheme="majorBidi" w:cstheme="majorBidi"/>
                <w:sz w:val="24"/>
                <w:szCs w:val="24"/>
              </w:rPr>
              <w:t xml:space="preserve"> (%)</w:t>
            </w:r>
          </w:p>
        </w:tc>
        <w:tc>
          <w:tcPr>
            <w:tcW w:w="1154" w:type="dxa"/>
            <w:vAlign w:val="center"/>
          </w:tcPr>
          <w:p w14:paraId="4DA182F0"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4"/>
                <w:szCs w:val="24"/>
              </w:rPr>
              <w:t>FPR (h−1)</w:t>
            </w:r>
          </w:p>
        </w:tc>
      </w:tr>
      <w:tr w:rsidR="004A3B10" w14:paraId="72B2406F" w14:textId="77777777" w:rsidTr="00276B65">
        <w:trPr>
          <w:trHeight w:val="576"/>
        </w:trPr>
        <w:tc>
          <w:tcPr>
            <w:tcW w:w="1148" w:type="dxa"/>
            <w:vAlign w:val="center"/>
          </w:tcPr>
          <w:p w14:paraId="677C7587"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4"/>
                <w:szCs w:val="24"/>
              </w:rPr>
              <w:t>2018</w:t>
            </w:r>
          </w:p>
        </w:tc>
        <w:tc>
          <w:tcPr>
            <w:tcW w:w="1470" w:type="dxa"/>
            <w:vAlign w:val="center"/>
          </w:tcPr>
          <w:p w14:paraId="2CB59CED"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8"/>
                <w:szCs w:val="28"/>
              </w:rPr>
              <w:t xml:space="preserve">D K </w:t>
            </w:r>
            <w:proofErr w:type="spellStart"/>
            <w:r>
              <w:rPr>
                <w:rFonts w:asciiTheme="majorBidi" w:hAnsiTheme="majorBidi" w:cstheme="majorBidi"/>
                <w:sz w:val="28"/>
                <w:szCs w:val="28"/>
              </w:rPr>
              <w:t>Thara</w:t>
            </w:r>
            <w:proofErr w:type="spellEnd"/>
          </w:p>
        </w:tc>
        <w:tc>
          <w:tcPr>
            <w:tcW w:w="1629" w:type="dxa"/>
            <w:vAlign w:val="center"/>
          </w:tcPr>
          <w:p w14:paraId="4E52049E" w14:textId="77777777" w:rsidR="004A3B10" w:rsidRDefault="004A3B10" w:rsidP="00276B65">
            <w:pPr>
              <w:jc w:val="center"/>
              <w:rPr>
                <w:rFonts w:asciiTheme="majorBidi" w:hAnsiTheme="majorBidi" w:cstheme="majorBidi"/>
                <w:b/>
                <w:sz w:val="24"/>
                <w:szCs w:val="24"/>
              </w:rPr>
            </w:pPr>
            <w:r>
              <w:rPr>
                <w:rFonts w:asciiTheme="majorBidi" w:hAnsiTheme="majorBidi" w:cstheme="majorBidi" w:hint="cs"/>
                <w:b/>
                <w:sz w:val="24"/>
                <w:szCs w:val="24"/>
              </w:rPr>
              <w:t>-</w:t>
            </w:r>
          </w:p>
        </w:tc>
        <w:tc>
          <w:tcPr>
            <w:tcW w:w="1782" w:type="dxa"/>
            <w:vAlign w:val="center"/>
          </w:tcPr>
          <w:p w14:paraId="3B87F70B" w14:textId="77777777" w:rsidR="004A3B10" w:rsidRDefault="004A3B10" w:rsidP="00276B65">
            <w:pPr>
              <w:jc w:val="center"/>
              <w:rPr>
                <w:rFonts w:asciiTheme="majorBidi" w:hAnsiTheme="majorBidi" w:cstheme="majorBidi"/>
                <w:b/>
                <w:sz w:val="24"/>
                <w:szCs w:val="24"/>
              </w:rPr>
            </w:pPr>
            <w:r>
              <w:t>Two layered stacked bidirectional LSTM</w:t>
            </w:r>
          </w:p>
        </w:tc>
        <w:tc>
          <w:tcPr>
            <w:tcW w:w="1368" w:type="dxa"/>
            <w:vAlign w:val="center"/>
          </w:tcPr>
          <w:p w14:paraId="6A1D2C12"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8"/>
                <w:szCs w:val="28"/>
              </w:rPr>
              <w:t>89.21</w:t>
            </w:r>
          </w:p>
        </w:tc>
        <w:tc>
          <w:tcPr>
            <w:tcW w:w="1154" w:type="dxa"/>
            <w:vAlign w:val="center"/>
          </w:tcPr>
          <w:p w14:paraId="7C30AEE3"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8"/>
                <w:szCs w:val="28"/>
              </w:rPr>
              <w:t>0.06</w:t>
            </w:r>
          </w:p>
        </w:tc>
      </w:tr>
      <w:tr w:rsidR="004A3B10" w14:paraId="5747086B" w14:textId="77777777" w:rsidTr="00276B65">
        <w:trPr>
          <w:trHeight w:val="293"/>
        </w:trPr>
        <w:tc>
          <w:tcPr>
            <w:tcW w:w="1148" w:type="dxa"/>
            <w:vAlign w:val="center"/>
          </w:tcPr>
          <w:p w14:paraId="3B5ED9D6"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4"/>
                <w:szCs w:val="24"/>
              </w:rPr>
              <w:t>2022</w:t>
            </w:r>
          </w:p>
        </w:tc>
        <w:tc>
          <w:tcPr>
            <w:tcW w:w="1470" w:type="dxa"/>
            <w:vAlign w:val="center"/>
          </w:tcPr>
          <w:p w14:paraId="40D7B5CB"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8"/>
                <w:szCs w:val="28"/>
              </w:rPr>
              <w:t xml:space="preserve">H O </w:t>
            </w:r>
            <w:proofErr w:type="spellStart"/>
            <w:r>
              <w:rPr>
                <w:rFonts w:asciiTheme="majorBidi" w:hAnsiTheme="majorBidi" w:cstheme="majorBidi"/>
                <w:sz w:val="28"/>
                <w:szCs w:val="28"/>
              </w:rPr>
              <w:t>Lekshmy</w:t>
            </w:r>
            <w:proofErr w:type="spellEnd"/>
          </w:p>
        </w:tc>
        <w:tc>
          <w:tcPr>
            <w:tcW w:w="1629" w:type="dxa"/>
            <w:vAlign w:val="center"/>
          </w:tcPr>
          <w:p w14:paraId="2E65F86D"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4"/>
                <w:szCs w:val="24"/>
              </w:rPr>
              <w:t>WT</w:t>
            </w:r>
          </w:p>
        </w:tc>
        <w:tc>
          <w:tcPr>
            <w:tcW w:w="1782" w:type="dxa"/>
            <w:vAlign w:val="center"/>
          </w:tcPr>
          <w:p w14:paraId="18F8329C"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8"/>
                <w:szCs w:val="28"/>
              </w:rPr>
              <w:t>ANN, CNN,LSTM,</w:t>
            </w:r>
            <w:r>
              <w:t xml:space="preserve"> </w:t>
            </w:r>
            <w:r>
              <w:rPr>
                <w:rFonts w:asciiTheme="majorBidi" w:hAnsiTheme="majorBidi" w:cstheme="majorBidi"/>
                <w:sz w:val="28"/>
                <w:szCs w:val="28"/>
              </w:rPr>
              <w:t>Auto Encoder</w:t>
            </w:r>
          </w:p>
        </w:tc>
        <w:tc>
          <w:tcPr>
            <w:tcW w:w="1368" w:type="dxa"/>
            <w:vAlign w:val="center"/>
          </w:tcPr>
          <w:p w14:paraId="04BA4951"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8"/>
                <w:szCs w:val="28"/>
              </w:rPr>
              <w:t>0.85 -0.97</w:t>
            </w:r>
          </w:p>
        </w:tc>
        <w:tc>
          <w:tcPr>
            <w:tcW w:w="1154" w:type="dxa"/>
            <w:vAlign w:val="center"/>
          </w:tcPr>
          <w:p w14:paraId="799B5634" w14:textId="77777777" w:rsidR="004A3B10" w:rsidRDefault="004A3B10" w:rsidP="00276B65">
            <w:pPr>
              <w:jc w:val="center"/>
              <w:rPr>
                <w:rFonts w:asciiTheme="majorBidi" w:hAnsiTheme="majorBidi" w:cstheme="majorBidi"/>
                <w:b/>
                <w:sz w:val="24"/>
                <w:szCs w:val="24"/>
              </w:rPr>
            </w:pPr>
            <w:r>
              <w:rPr>
                <w:rFonts w:asciiTheme="majorBidi" w:hAnsiTheme="majorBidi" w:cstheme="majorBidi"/>
                <w:sz w:val="28"/>
                <w:szCs w:val="28"/>
              </w:rPr>
              <w:t>0.87 - 0.92</w:t>
            </w:r>
          </w:p>
        </w:tc>
      </w:tr>
      <w:tr w:rsidR="004A3B10" w14:paraId="252EC061" w14:textId="77777777" w:rsidTr="00276B65">
        <w:trPr>
          <w:trHeight w:val="576"/>
        </w:trPr>
        <w:tc>
          <w:tcPr>
            <w:tcW w:w="1148" w:type="dxa"/>
            <w:vAlign w:val="center"/>
          </w:tcPr>
          <w:p w14:paraId="5B1AD0B4" w14:textId="77777777" w:rsidR="004A3B10" w:rsidRDefault="004A3B10" w:rsidP="00276B65">
            <w:pPr>
              <w:jc w:val="center"/>
              <w:rPr>
                <w:rFonts w:asciiTheme="majorBidi" w:hAnsiTheme="majorBidi" w:cstheme="majorBidi"/>
                <w:sz w:val="24"/>
                <w:szCs w:val="24"/>
              </w:rPr>
            </w:pPr>
          </w:p>
        </w:tc>
        <w:tc>
          <w:tcPr>
            <w:tcW w:w="1470" w:type="dxa"/>
            <w:vAlign w:val="center"/>
          </w:tcPr>
          <w:p w14:paraId="2EC56F72"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Proposed model</w:t>
            </w:r>
          </w:p>
        </w:tc>
        <w:tc>
          <w:tcPr>
            <w:tcW w:w="1629" w:type="dxa"/>
            <w:vAlign w:val="center"/>
          </w:tcPr>
          <w:p w14:paraId="67512B06"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w:t>
            </w:r>
          </w:p>
        </w:tc>
        <w:tc>
          <w:tcPr>
            <w:tcW w:w="1782" w:type="dxa"/>
            <w:vAlign w:val="center"/>
          </w:tcPr>
          <w:p w14:paraId="2FEC7161" w14:textId="77777777"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ANN</w:t>
            </w:r>
          </w:p>
        </w:tc>
        <w:tc>
          <w:tcPr>
            <w:tcW w:w="1368" w:type="dxa"/>
            <w:vAlign w:val="center"/>
          </w:tcPr>
          <w:p w14:paraId="1CC654CE" w14:textId="45F586DD" w:rsidR="004A3B10" w:rsidRDefault="00281313" w:rsidP="00276B65">
            <w:pPr>
              <w:jc w:val="center"/>
              <w:rPr>
                <w:rFonts w:asciiTheme="majorBidi" w:hAnsiTheme="majorBidi" w:cstheme="majorBidi"/>
                <w:sz w:val="24"/>
                <w:szCs w:val="24"/>
              </w:rPr>
            </w:pPr>
            <w:r>
              <w:rPr>
                <w:rFonts w:asciiTheme="majorBidi" w:hAnsiTheme="majorBidi" w:cstheme="majorBidi"/>
                <w:sz w:val="24"/>
                <w:szCs w:val="24"/>
              </w:rPr>
              <w:t>80%</w:t>
            </w:r>
          </w:p>
        </w:tc>
        <w:tc>
          <w:tcPr>
            <w:tcW w:w="1154" w:type="dxa"/>
            <w:vAlign w:val="center"/>
          </w:tcPr>
          <w:p w14:paraId="7FB03002" w14:textId="753E8094" w:rsidR="004A3B10" w:rsidRDefault="004A3B10" w:rsidP="00276B65">
            <w:pPr>
              <w:jc w:val="center"/>
              <w:rPr>
                <w:rFonts w:asciiTheme="majorBidi" w:hAnsiTheme="majorBidi" w:cstheme="majorBidi"/>
                <w:sz w:val="24"/>
                <w:szCs w:val="24"/>
              </w:rPr>
            </w:pPr>
            <w:r>
              <w:rPr>
                <w:rFonts w:asciiTheme="majorBidi" w:hAnsiTheme="majorBidi" w:cstheme="majorBidi"/>
                <w:sz w:val="24"/>
                <w:szCs w:val="24"/>
              </w:rPr>
              <w:t>0.01</w:t>
            </w:r>
          </w:p>
        </w:tc>
      </w:tr>
    </w:tbl>
    <w:p w14:paraId="08EA09C4" w14:textId="77777777" w:rsidR="00A97E34" w:rsidRDefault="00A97E34" w:rsidP="003F591A">
      <w:pPr>
        <w:bidi w:val="0"/>
        <w:spacing w:line="360" w:lineRule="auto"/>
        <w:rPr>
          <w:rFonts w:asciiTheme="majorBidi" w:hAnsiTheme="majorBidi" w:cstheme="majorBidi"/>
          <w:b/>
          <w:bCs/>
          <w:sz w:val="36"/>
          <w:szCs w:val="36"/>
        </w:rPr>
      </w:pPr>
    </w:p>
    <w:p w14:paraId="18B48AE4" w14:textId="77777777" w:rsidR="00281313" w:rsidRDefault="00281313" w:rsidP="00A97E34">
      <w:pPr>
        <w:bidi w:val="0"/>
        <w:spacing w:line="360" w:lineRule="auto"/>
        <w:rPr>
          <w:rFonts w:asciiTheme="majorBidi" w:hAnsiTheme="majorBidi" w:cstheme="majorBidi"/>
          <w:b/>
          <w:bCs/>
          <w:sz w:val="36"/>
          <w:szCs w:val="36"/>
        </w:rPr>
      </w:pPr>
    </w:p>
    <w:p w14:paraId="61411B34" w14:textId="77777777" w:rsidR="00281313" w:rsidRDefault="00281313" w:rsidP="00281313">
      <w:pPr>
        <w:bidi w:val="0"/>
        <w:spacing w:line="360" w:lineRule="auto"/>
        <w:rPr>
          <w:rFonts w:asciiTheme="majorBidi" w:hAnsiTheme="majorBidi" w:cstheme="majorBidi"/>
          <w:b/>
          <w:bCs/>
          <w:sz w:val="36"/>
          <w:szCs w:val="36"/>
        </w:rPr>
      </w:pPr>
    </w:p>
    <w:p w14:paraId="19BD7395" w14:textId="77777777" w:rsidR="00281313" w:rsidRDefault="00281313" w:rsidP="00281313">
      <w:pPr>
        <w:bidi w:val="0"/>
        <w:spacing w:line="360" w:lineRule="auto"/>
        <w:rPr>
          <w:rFonts w:asciiTheme="majorBidi" w:hAnsiTheme="majorBidi" w:cstheme="majorBidi"/>
          <w:b/>
          <w:bCs/>
          <w:sz w:val="36"/>
          <w:szCs w:val="36"/>
        </w:rPr>
      </w:pPr>
    </w:p>
    <w:p w14:paraId="1407DEDE" w14:textId="77777777" w:rsidR="00281313" w:rsidRDefault="00281313" w:rsidP="00281313">
      <w:pPr>
        <w:bidi w:val="0"/>
        <w:spacing w:line="360" w:lineRule="auto"/>
        <w:rPr>
          <w:rFonts w:asciiTheme="majorBidi" w:hAnsiTheme="majorBidi" w:cstheme="majorBidi"/>
          <w:b/>
          <w:bCs/>
          <w:sz w:val="36"/>
          <w:szCs w:val="36"/>
        </w:rPr>
      </w:pPr>
    </w:p>
    <w:p w14:paraId="0CFDA5EC" w14:textId="77777777" w:rsidR="00281313" w:rsidRDefault="00281313" w:rsidP="00281313">
      <w:pPr>
        <w:bidi w:val="0"/>
        <w:spacing w:line="360" w:lineRule="auto"/>
        <w:rPr>
          <w:rFonts w:asciiTheme="majorBidi" w:hAnsiTheme="majorBidi" w:cstheme="majorBidi"/>
          <w:b/>
          <w:bCs/>
          <w:sz w:val="36"/>
          <w:szCs w:val="36"/>
        </w:rPr>
      </w:pPr>
    </w:p>
    <w:p w14:paraId="79D2F5D8" w14:textId="77777777" w:rsidR="00281313" w:rsidRDefault="00281313" w:rsidP="00281313">
      <w:pPr>
        <w:bidi w:val="0"/>
        <w:spacing w:line="360" w:lineRule="auto"/>
        <w:rPr>
          <w:rFonts w:asciiTheme="majorBidi" w:hAnsiTheme="majorBidi" w:cstheme="majorBidi"/>
          <w:b/>
          <w:bCs/>
          <w:sz w:val="36"/>
          <w:szCs w:val="36"/>
        </w:rPr>
      </w:pPr>
    </w:p>
    <w:p w14:paraId="2D2E58A1" w14:textId="77777777" w:rsidR="00281313" w:rsidRDefault="00281313" w:rsidP="00281313">
      <w:pPr>
        <w:bidi w:val="0"/>
        <w:spacing w:line="360" w:lineRule="auto"/>
        <w:rPr>
          <w:rFonts w:asciiTheme="majorBidi" w:hAnsiTheme="majorBidi" w:cstheme="majorBidi"/>
          <w:b/>
          <w:bCs/>
          <w:sz w:val="36"/>
          <w:szCs w:val="36"/>
        </w:rPr>
      </w:pPr>
    </w:p>
    <w:p w14:paraId="1584089D" w14:textId="55506971" w:rsidR="004E555D" w:rsidRDefault="005B431E" w:rsidP="00281313">
      <w:pPr>
        <w:bidi w:val="0"/>
        <w:spacing w:line="360" w:lineRule="auto"/>
        <w:rPr>
          <w:rFonts w:asciiTheme="majorBidi" w:hAnsiTheme="majorBidi" w:cstheme="majorBidi"/>
          <w:b/>
          <w:bCs/>
          <w:sz w:val="36"/>
          <w:szCs w:val="36"/>
        </w:rPr>
      </w:pPr>
      <w:r>
        <w:rPr>
          <w:rFonts w:asciiTheme="majorBidi" w:hAnsiTheme="majorBidi" w:cstheme="majorBidi"/>
          <w:b/>
          <w:bCs/>
          <w:sz w:val="36"/>
          <w:szCs w:val="36"/>
        </w:rPr>
        <w:lastRenderedPageBreak/>
        <w:t>Chapter six</w:t>
      </w:r>
      <w:r w:rsidR="00692773">
        <w:rPr>
          <w:rFonts w:asciiTheme="majorBidi" w:hAnsiTheme="majorBidi" w:cstheme="majorBidi"/>
          <w:b/>
          <w:bCs/>
          <w:sz w:val="36"/>
          <w:szCs w:val="36"/>
        </w:rPr>
        <w:t xml:space="preserve">          Conclusion</w:t>
      </w:r>
    </w:p>
    <w:p w14:paraId="20CBA505" w14:textId="66DCABB9" w:rsidR="00692773" w:rsidRPr="00692773" w:rsidRDefault="00692773" w:rsidP="001D75B7">
      <w:pPr>
        <w:bidi w:val="0"/>
        <w:spacing w:line="360" w:lineRule="auto"/>
        <w:jc w:val="both"/>
        <w:rPr>
          <w:rFonts w:asciiTheme="majorBidi" w:hAnsiTheme="majorBidi" w:cstheme="majorBidi"/>
          <w:sz w:val="28"/>
          <w:szCs w:val="24"/>
        </w:rPr>
      </w:pPr>
      <w:r w:rsidRPr="00692773">
        <w:rPr>
          <w:rFonts w:asciiTheme="majorBidi" w:hAnsiTheme="majorBidi" w:cstheme="majorBidi"/>
          <w:sz w:val="28"/>
          <w:szCs w:val="24"/>
        </w:rPr>
        <w:t>Epileptic seizures are currently one of the leading reasons for morbidity and mortality in the world. With the rise of epileptic seizures around the world and their effect on people's lives, it's more important than ever to get an accurate and timely diagnosis.</w:t>
      </w:r>
    </w:p>
    <w:p w14:paraId="3F866677" w14:textId="77777777" w:rsidR="00692773" w:rsidRPr="00692773" w:rsidRDefault="00692773" w:rsidP="001D75B7">
      <w:pPr>
        <w:bidi w:val="0"/>
        <w:spacing w:line="360" w:lineRule="auto"/>
        <w:jc w:val="both"/>
        <w:rPr>
          <w:rFonts w:asciiTheme="majorBidi" w:hAnsiTheme="majorBidi" w:cstheme="majorBidi"/>
          <w:b/>
          <w:bCs/>
          <w:sz w:val="28"/>
          <w:szCs w:val="24"/>
        </w:rPr>
      </w:pPr>
      <w:r w:rsidRPr="00692773">
        <w:rPr>
          <w:rFonts w:asciiTheme="majorBidi" w:hAnsiTheme="majorBidi" w:cstheme="majorBidi"/>
          <w:sz w:val="28"/>
          <w:szCs w:val="24"/>
        </w:rPr>
        <w:t xml:space="preserve">The fundamental goal of this thesis was to discover the best classification algorithm for epileptic seizures by </w:t>
      </w:r>
      <w:r w:rsidRPr="00692773">
        <w:rPr>
          <w:rFonts w:asciiTheme="majorBidi" w:hAnsiTheme="majorBidi" w:cstheme="majorBidi"/>
          <w:color w:val="171717" w:themeColor="background2" w:themeShade="1A"/>
          <w:sz w:val="28"/>
          <w:szCs w:val="24"/>
        </w:rPr>
        <w:t xml:space="preserve">compare a number of machine learning and deep learning techniques to find out which is more accurate in classifying EEG signals as an epileptic seizure or not an epileptic seizure. We found that </w:t>
      </w:r>
      <w:r w:rsidRPr="00692773">
        <w:rPr>
          <w:rFonts w:asciiTheme="majorBidi" w:hAnsiTheme="majorBidi" w:cstheme="majorBidi"/>
          <w:sz w:val="28"/>
          <w:szCs w:val="24"/>
        </w:rPr>
        <w:t>a</w:t>
      </w:r>
      <w:r w:rsidRPr="00692773">
        <w:rPr>
          <w:rFonts w:asciiTheme="majorBidi" w:hAnsiTheme="majorBidi" w:cstheme="majorBidi"/>
          <w:color w:val="171717" w:themeColor="background2" w:themeShade="1A"/>
          <w:sz w:val="28"/>
          <w:szCs w:val="24"/>
        </w:rPr>
        <w:t xml:space="preserve"> customized ANN with personalized cost function that learns from the imbalanced data and achieves high accuracy in automated seizure detection. ANN </w:t>
      </w:r>
      <w:r w:rsidRPr="00692773">
        <w:rPr>
          <w:rFonts w:asciiTheme="majorBidi" w:hAnsiTheme="majorBidi" w:cstheme="majorBidi"/>
          <w:sz w:val="28"/>
          <w:szCs w:val="24"/>
        </w:rPr>
        <w:t xml:space="preserve">which it is </w:t>
      </w:r>
      <w:r w:rsidRPr="00692773">
        <w:rPr>
          <w:rFonts w:asciiTheme="majorBidi" w:hAnsiTheme="majorBidi" w:cstheme="majorBidi"/>
          <w:color w:val="171717" w:themeColor="background2" w:themeShade="1A"/>
          <w:sz w:val="28"/>
          <w:szCs w:val="24"/>
        </w:rPr>
        <w:t xml:space="preserve">deep learning technique the best classifier with highly accuracy </w:t>
      </w:r>
      <w:r w:rsidRPr="00692773">
        <w:rPr>
          <w:rFonts w:asciiTheme="majorBidi" w:hAnsiTheme="majorBidi" w:cstheme="majorBidi"/>
          <w:sz w:val="28"/>
          <w:szCs w:val="24"/>
        </w:rPr>
        <w:t>of 97.35.</w:t>
      </w:r>
    </w:p>
    <w:p w14:paraId="2215BF2B" w14:textId="3AB4D6FD" w:rsidR="00692773" w:rsidRPr="00692773" w:rsidRDefault="00692773" w:rsidP="001D75B7">
      <w:pPr>
        <w:bidi w:val="0"/>
        <w:spacing w:line="360" w:lineRule="auto"/>
        <w:jc w:val="both"/>
        <w:rPr>
          <w:rFonts w:asciiTheme="majorBidi" w:hAnsiTheme="majorBidi" w:cstheme="majorBidi"/>
          <w:sz w:val="28"/>
          <w:szCs w:val="24"/>
        </w:rPr>
      </w:pPr>
      <w:r w:rsidRPr="00692773">
        <w:rPr>
          <w:rFonts w:asciiTheme="majorBidi" w:hAnsiTheme="majorBidi" w:cstheme="majorBidi"/>
          <w:sz w:val="28"/>
          <w:szCs w:val="24"/>
        </w:rPr>
        <w:t xml:space="preserve">    Epileptic seizure prediction is very useful to control seizures that are non-treatable with medicines or surgery. Predicting an epileptic seizure with an increased sensitivity and the low false positive rate remains a challenge due to multiple factors that include the lack of effective preprocessing of the EEG signals, class imbalance problem.</w:t>
      </w:r>
    </w:p>
    <w:p w14:paraId="3753A997" w14:textId="77777777" w:rsidR="00692773" w:rsidRPr="00692773" w:rsidRDefault="00692773" w:rsidP="001D75B7">
      <w:pPr>
        <w:bidi w:val="0"/>
        <w:spacing w:line="360" w:lineRule="auto"/>
        <w:jc w:val="both"/>
        <w:rPr>
          <w:rFonts w:asciiTheme="majorBidi" w:hAnsiTheme="majorBidi" w:cstheme="majorBidi"/>
          <w:sz w:val="28"/>
          <w:szCs w:val="24"/>
        </w:rPr>
      </w:pPr>
      <w:r w:rsidRPr="00692773">
        <w:rPr>
          <w:rFonts w:asciiTheme="majorBidi" w:hAnsiTheme="majorBidi" w:cstheme="majorBidi"/>
          <w:sz w:val="28"/>
          <w:szCs w:val="24"/>
        </w:rPr>
        <w:t>Deep learning techniques provide a way of extracting robust features and generate feature maps using kernels. It provides good accuracy results and accuracy is very important in case of health domain.</w:t>
      </w:r>
    </w:p>
    <w:p w14:paraId="1F9DDEF3" w14:textId="77777777" w:rsidR="00692773" w:rsidRPr="00692773" w:rsidRDefault="00692773" w:rsidP="001D75B7">
      <w:pPr>
        <w:bidi w:val="0"/>
        <w:spacing w:line="360" w:lineRule="auto"/>
        <w:jc w:val="both"/>
        <w:rPr>
          <w:rFonts w:asciiTheme="majorBidi" w:hAnsiTheme="majorBidi" w:cstheme="majorBidi"/>
          <w:sz w:val="28"/>
          <w:szCs w:val="24"/>
        </w:rPr>
      </w:pPr>
      <w:r w:rsidRPr="00692773">
        <w:rPr>
          <w:rFonts w:asciiTheme="majorBidi" w:hAnsiTheme="majorBidi" w:cstheme="majorBidi"/>
          <w:sz w:val="28"/>
          <w:szCs w:val="24"/>
        </w:rPr>
        <w:t>An effective seizure prediction method will not only better help doctors diagnose and reduce the pain of patients, it can also help them avoid dangerous activities such as driving or swimming before the onset of seizures.</w:t>
      </w:r>
    </w:p>
    <w:p w14:paraId="067EC2A2" w14:textId="77777777" w:rsidR="00692773" w:rsidRPr="00692773" w:rsidRDefault="00692773" w:rsidP="001D75B7">
      <w:pPr>
        <w:bidi w:val="0"/>
        <w:spacing w:line="360" w:lineRule="auto"/>
        <w:jc w:val="both"/>
        <w:rPr>
          <w:rFonts w:asciiTheme="majorBidi" w:hAnsiTheme="majorBidi" w:cstheme="majorBidi"/>
          <w:sz w:val="28"/>
          <w:szCs w:val="24"/>
        </w:rPr>
      </w:pPr>
      <w:r w:rsidRPr="00692773">
        <w:rPr>
          <w:rFonts w:asciiTheme="majorBidi" w:hAnsiTheme="majorBidi" w:cstheme="majorBidi"/>
          <w:sz w:val="28"/>
          <w:szCs w:val="24"/>
        </w:rPr>
        <w:lastRenderedPageBreak/>
        <w:t>Seizure prediction capability has been studied and improved over the last four decades. A perfect prediction is not yet available, but with current prediction performance it appears possible to provide patients with a warning so they can take some precautions for their safety.</w:t>
      </w:r>
    </w:p>
    <w:p w14:paraId="0F5BE0E5" w14:textId="0F297B32" w:rsidR="00692773" w:rsidRPr="00692773" w:rsidRDefault="00692773" w:rsidP="001D75B7">
      <w:pPr>
        <w:bidi w:val="0"/>
        <w:spacing w:line="360" w:lineRule="auto"/>
        <w:jc w:val="both"/>
        <w:rPr>
          <w:rFonts w:asciiTheme="majorBidi" w:hAnsiTheme="majorBidi" w:cstheme="majorBidi"/>
          <w:b/>
          <w:sz w:val="28"/>
          <w:szCs w:val="24"/>
        </w:rPr>
      </w:pPr>
      <w:r w:rsidRPr="00692773">
        <w:rPr>
          <w:rFonts w:asciiTheme="majorBidi" w:hAnsiTheme="majorBidi" w:cstheme="majorBidi"/>
          <w:sz w:val="28"/>
          <w:szCs w:val="24"/>
        </w:rPr>
        <w:t xml:space="preserve">The proposed approach showed its good generalization in working well with both </w:t>
      </w:r>
      <w:proofErr w:type="spellStart"/>
      <w:r w:rsidRPr="00692773">
        <w:rPr>
          <w:rFonts w:asciiTheme="majorBidi" w:hAnsiTheme="majorBidi" w:cstheme="majorBidi"/>
          <w:sz w:val="28"/>
          <w:szCs w:val="24"/>
        </w:rPr>
        <w:t>iEEG</w:t>
      </w:r>
      <w:proofErr w:type="spellEnd"/>
      <w:r w:rsidRPr="00692773">
        <w:rPr>
          <w:rFonts w:asciiTheme="majorBidi" w:hAnsiTheme="majorBidi" w:cstheme="majorBidi"/>
          <w:sz w:val="28"/>
          <w:szCs w:val="24"/>
        </w:rPr>
        <w:t xml:space="preserve"> and </w:t>
      </w:r>
      <w:proofErr w:type="spellStart"/>
      <w:r w:rsidRPr="00692773">
        <w:rPr>
          <w:rFonts w:asciiTheme="majorBidi" w:hAnsiTheme="majorBidi" w:cstheme="majorBidi"/>
          <w:sz w:val="28"/>
          <w:szCs w:val="24"/>
        </w:rPr>
        <w:t>sEEG</w:t>
      </w:r>
      <w:proofErr w:type="spellEnd"/>
      <w:r w:rsidRPr="00692773">
        <w:rPr>
          <w:rFonts w:asciiTheme="majorBidi" w:hAnsiTheme="majorBidi" w:cstheme="majorBidi"/>
          <w:sz w:val="28"/>
          <w:szCs w:val="24"/>
        </w:rPr>
        <w:t xml:space="preserve"> data. This gives more patients the opportunity to possess a seizure prediction device that can help them have a more manageable life.</w:t>
      </w:r>
    </w:p>
    <w:p w14:paraId="7C5643BD" w14:textId="77777777" w:rsidR="001D75B7" w:rsidRDefault="001D75B7">
      <w:pPr>
        <w:bidi w:val="0"/>
        <w:spacing w:line="360" w:lineRule="auto"/>
        <w:ind w:left="-1276"/>
        <w:jc w:val="both"/>
        <w:rPr>
          <w:rFonts w:ascii="Times New Roman" w:eastAsia="Times New Roman" w:hAnsi="Times New Roman" w:cs="Times New Roman"/>
          <w:b/>
          <w:bCs/>
          <w:sz w:val="24"/>
          <w:szCs w:val="24"/>
        </w:rPr>
      </w:pPr>
    </w:p>
    <w:p w14:paraId="68070F99"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5F0CC752"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3BF533EA"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3D21BEAA"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508B3242"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212CD48C"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4C38A15B"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27B507CC"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77CA9E16"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5EB6DFEE"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74DB14DA"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29BCA652"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1228360E"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2FED7B7B" w14:textId="44A6F74C"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546A01BD" w14:textId="01D1956B"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605DD09B"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372C1821" w14:textId="77777777" w:rsidR="004F4BA0" w:rsidRDefault="004F4BA0" w:rsidP="001D75B7">
      <w:pPr>
        <w:bidi w:val="0"/>
        <w:spacing w:line="360" w:lineRule="auto"/>
        <w:jc w:val="both"/>
        <w:rPr>
          <w:rFonts w:ascii="Times New Roman" w:eastAsia="Times New Roman" w:hAnsi="Times New Roman" w:cs="Times New Roman"/>
          <w:b/>
          <w:bCs/>
          <w:sz w:val="32"/>
          <w:szCs w:val="32"/>
        </w:rPr>
      </w:pPr>
    </w:p>
    <w:p w14:paraId="5B2A7F86" w14:textId="036AE6FD" w:rsidR="001D75B7" w:rsidRDefault="005B431E" w:rsidP="004F4BA0">
      <w:pPr>
        <w:bidi w:val="0"/>
        <w:spacing w:line="360" w:lineRule="auto"/>
        <w:jc w:val="both"/>
        <w:rPr>
          <w:rFonts w:ascii="Times New Roman" w:eastAsia="Times New Roman" w:hAnsi="Times New Roman" w:cs="Times New Roman"/>
          <w:sz w:val="24"/>
          <w:szCs w:val="24"/>
        </w:rPr>
      </w:pPr>
      <w:r w:rsidRPr="001D75B7">
        <w:rPr>
          <w:rFonts w:ascii="Times New Roman" w:eastAsia="Times New Roman" w:hAnsi="Times New Roman" w:cs="Times New Roman"/>
          <w:b/>
          <w:bCs/>
          <w:sz w:val="32"/>
          <w:szCs w:val="32"/>
        </w:rPr>
        <w:t>References</w:t>
      </w:r>
    </w:p>
    <w:p w14:paraId="1A1FFBBF" w14:textId="03908161" w:rsidR="001D75B7" w:rsidRP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eastAsia="Times New Roman" w:hAnsiTheme="majorBidi" w:cstheme="majorBidi"/>
          <w:sz w:val="28"/>
          <w:szCs w:val="28"/>
        </w:rPr>
        <w:t xml:space="preserve">S. Wiebe, D. Bellhouse, C. </w:t>
      </w:r>
      <w:proofErr w:type="spellStart"/>
      <w:r w:rsidRPr="001D75B7">
        <w:rPr>
          <w:rFonts w:asciiTheme="majorBidi" w:eastAsia="Times New Roman" w:hAnsiTheme="majorBidi" w:cstheme="majorBidi"/>
          <w:sz w:val="28"/>
          <w:szCs w:val="28"/>
        </w:rPr>
        <w:t>Fallahay</w:t>
      </w:r>
      <w:proofErr w:type="spellEnd"/>
      <w:r w:rsidRPr="001D75B7">
        <w:rPr>
          <w:rFonts w:asciiTheme="majorBidi" w:eastAsia="Times New Roman" w:hAnsiTheme="majorBidi" w:cstheme="majorBidi"/>
          <w:sz w:val="28"/>
          <w:szCs w:val="28"/>
        </w:rPr>
        <w:t xml:space="preserve">, and M. </w:t>
      </w:r>
      <w:proofErr w:type="spellStart"/>
      <w:r w:rsidRPr="001D75B7">
        <w:rPr>
          <w:rFonts w:asciiTheme="majorBidi" w:eastAsia="Times New Roman" w:hAnsiTheme="majorBidi" w:cstheme="majorBidi"/>
          <w:sz w:val="28"/>
          <w:szCs w:val="28"/>
        </w:rPr>
        <w:t>Eliasziw</w:t>
      </w:r>
      <w:proofErr w:type="spellEnd"/>
      <w:r w:rsidRPr="001D75B7">
        <w:rPr>
          <w:rFonts w:asciiTheme="majorBidi" w:eastAsia="Times New Roman" w:hAnsiTheme="majorBidi" w:cstheme="majorBidi"/>
          <w:sz w:val="28"/>
          <w:szCs w:val="28"/>
        </w:rPr>
        <w:t>, "Burden of epilepsy: the Ontario</w:t>
      </w:r>
      <w:r w:rsidR="001D75B7" w:rsidRPr="001D75B7">
        <w:rPr>
          <w:rFonts w:asciiTheme="majorBidi" w:eastAsia="Times New Roman" w:hAnsiTheme="majorBidi" w:cstheme="majorBidi"/>
          <w:sz w:val="28"/>
          <w:szCs w:val="28"/>
        </w:rPr>
        <w:t xml:space="preserve"> </w:t>
      </w:r>
      <w:r w:rsidRPr="001D75B7">
        <w:rPr>
          <w:rFonts w:asciiTheme="majorBidi" w:eastAsia="Times New Roman" w:hAnsiTheme="majorBidi" w:cstheme="majorBidi"/>
          <w:sz w:val="28"/>
          <w:szCs w:val="28"/>
        </w:rPr>
        <w:t>Health Survey," The Canadian journal of neurological sciences, vol. 26, 1999.</w:t>
      </w:r>
    </w:p>
    <w:p w14:paraId="371CBE1E" w14:textId="77777777" w:rsidR="001D75B7" w:rsidRPr="001D75B7" w:rsidRDefault="005B431E" w:rsidP="00B71B91">
      <w:pPr>
        <w:pStyle w:val="ListParagraph"/>
        <w:numPr>
          <w:ilvl w:val="0"/>
          <w:numId w:val="18"/>
        </w:numPr>
        <w:bidi w:val="0"/>
        <w:spacing w:line="360" w:lineRule="auto"/>
        <w:ind w:left="360"/>
        <w:jc w:val="both"/>
        <w:rPr>
          <w:rFonts w:asciiTheme="majorBidi" w:eastAsia="Times New Roman" w:hAnsiTheme="majorBidi" w:cstheme="majorBidi"/>
          <w:sz w:val="28"/>
          <w:szCs w:val="28"/>
        </w:rPr>
      </w:pPr>
      <w:r w:rsidRPr="001D75B7">
        <w:rPr>
          <w:rFonts w:asciiTheme="majorBidi" w:eastAsia="Times New Roman" w:hAnsiTheme="majorBidi" w:cstheme="majorBidi"/>
          <w:sz w:val="28"/>
          <w:szCs w:val="28"/>
        </w:rPr>
        <w:t xml:space="preserve">S. Fisher Robert, E. Boas Walter van, W. Blume, C. </w:t>
      </w:r>
      <w:proofErr w:type="spellStart"/>
      <w:r w:rsidRPr="001D75B7">
        <w:rPr>
          <w:rFonts w:asciiTheme="majorBidi" w:eastAsia="Times New Roman" w:hAnsiTheme="majorBidi" w:cstheme="majorBidi"/>
          <w:sz w:val="28"/>
          <w:szCs w:val="28"/>
        </w:rPr>
        <w:t>Elger</w:t>
      </w:r>
      <w:proofErr w:type="spellEnd"/>
      <w:r w:rsidRPr="001D75B7">
        <w:rPr>
          <w:rFonts w:asciiTheme="majorBidi" w:eastAsia="Times New Roman" w:hAnsiTheme="majorBidi" w:cstheme="majorBidi"/>
          <w:sz w:val="28"/>
          <w:szCs w:val="28"/>
        </w:rPr>
        <w:t xml:space="preserve">, P. </w:t>
      </w:r>
      <w:proofErr w:type="spellStart"/>
      <w:r w:rsidRPr="001D75B7">
        <w:rPr>
          <w:rFonts w:asciiTheme="majorBidi" w:eastAsia="Times New Roman" w:hAnsiTheme="majorBidi" w:cstheme="majorBidi"/>
          <w:sz w:val="28"/>
          <w:szCs w:val="28"/>
        </w:rPr>
        <w:t>Genton</w:t>
      </w:r>
      <w:proofErr w:type="spellEnd"/>
      <w:r w:rsidRPr="001D75B7">
        <w:rPr>
          <w:rFonts w:asciiTheme="majorBidi" w:eastAsia="Times New Roman" w:hAnsiTheme="majorBidi" w:cstheme="majorBidi"/>
          <w:sz w:val="28"/>
          <w:szCs w:val="28"/>
        </w:rPr>
        <w:t>, P. Lee, et al.,</w:t>
      </w:r>
      <w:r w:rsidR="001D75B7" w:rsidRPr="001D75B7">
        <w:rPr>
          <w:rFonts w:asciiTheme="majorBidi" w:eastAsia="Times New Roman" w:hAnsiTheme="majorBidi" w:cstheme="majorBidi"/>
          <w:sz w:val="28"/>
          <w:szCs w:val="28"/>
        </w:rPr>
        <w:t xml:space="preserve"> </w:t>
      </w:r>
      <w:r w:rsidRPr="001D75B7">
        <w:rPr>
          <w:rFonts w:asciiTheme="majorBidi" w:eastAsia="Times New Roman" w:hAnsiTheme="majorBidi" w:cstheme="majorBidi"/>
          <w:sz w:val="28"/>
          <w:szCs w:val="28"/>
        </w:rPr>
        <w:t>"Epileptic Seizures and Epilepsy: Definitions Proposed by the International League</w:t>
      </w:r>
      <w:r w:rsidR="001D75B7" w:rsidRPr="001D75B7">
        <w:rPr>
          <w:rFonts w:asciiTheme="majorBidi" w:eastAsia="Times New Roman" w:hAnsiTheme="majorBidi" w:cstheme="majorBidi"/>
          <w:sz w:val="28"/>
          <w:szCs w:val="28"/>
        </w:rPr>
        <w:t xml:space="preserve"> </w:t>
      </w:r>
      <w:r w:rsidRPr="001D75B7">
        <w:rPr>
          <w:rFonts w:asciiTheme="majorBidi" w:eastAsia="Times New Roman" w:hAnsiTheme="majorBidi" w:cstheme="majorBidi"/>
          <w:sz w:val="28"/>
          <w:szCs w:val="28"/>
        </w:rPr>
        <w:t xml:space="preserve">Against Epilepsy (ILAE) and the International Bureau for Epilepsy (IBE)," </w:t>
      </w:r>
      <w:proofErr w:type="spellStart"/>
      <w:r w:rsidRPr="001D75B7">
        <w:rPr>
          <w:rFonts w:asciiTheme="majorBidi" w:eastAsia="Times New Roman" w:hAnsiTheme="majorBidi" w:cstheme="majorBidi"/>
          <w:sz w:val="28"/>
          <w:szCs w:val="28"/>
        </w:rPr>
        <w:t>Epilepsia</w:t>
      </w:r>
      <w:proofErr w:type="spellEnd"/>
      <w:r w:rsidRPr="001D75B7">
        <w:rPr>
          <w:rFonts w:asciiTheme="majorBidi" w:eastAsia="Times New Roman" w:hAnsiTheme="majorBidi" w:cstheme="majorBidi"/>
          <w:sz w:val="28"/>
          <w:szCs w:val="28"/>
        </w:rPr>
        <w:t>, vol.</w:t>
      </w:r>
      <w:r w:rsidR="001D75B7" w:rsidRPr="001D75B7">
        <w:rPr>
          <w:rFonts w:asciiTheme="majorBidi" w:eastAsia="Times New Roman" w:hAnsiTheme="majorBidi" w:cstheme="majorBidi"/>
          <w:sz w:val="28"/>
          <w:szCs w:val="28"/>
        </w:rPr>
        <w:t xml:space="preserve"> </w:t>
      </w:r>
      <w:r w:rsidRPr="001D75B7">
        <w:rPr>
          <w:rFonts w:asciiTheme="majorBidi" w:eastAsia="Times New Roman" w:hAnsiTheme="majorBidi" w:cstheme="majorBidi"/>
          <w:sz w:val="28"/>
          <w:szCs w:val="28"/>
        </w:rPr>
        <w:t>46, 2005.</w:t>
      </w:r>
    </w:p>
    <w:p w14:paraId="4CEB0BEB" w14:textId="77777777" w:rsidR="001D75B7" w:rsidRPr="001D75B7" w:rsidRDefault="005B431E" w:rsidP="00B71B91">
      <w:pPr>
        <w:pStyle w:val="ListParagraph"/>
        <w:numPr>
          <w:ilvl w:val="0"/>
          <w:numId w:val="18"/>
        </w:numPr>
        <w:bidi w:val="0"/>
        <w:spacing w:line="360" w:lineRule="auto"/>
        <w:ind w:left="360"/>
        <w:jc w:val="both"/>
        <w:rPr>
          <w:rFonts w:asciiTheme="majorBidi" w:eastAsia="Times New Roman" w:hAnsiTheme="majorBidi" w:cstheme="majorBidi"/>
          <w:sz w:val="28"/>
          <w:szCs w:val="28"/>
        </w:rPr>
      </w:pPr>
      <w:r w:rsidRPr="001D75B7">
        <w:rPr>
          <w:rFonts w:asciiTheme="majorBidi" w:eastAsia="Times New Roman" w:hAnsiTheme="majorBidi" w:cstheme="majorBidi"/>
          <w:sz w:val="28"/>
          <w:szCs w:val="28"/>
        </w:rPr>
        <w:t xml:space="preserve">T. Blume Warren, O. </w:t>
      </w:r>
      <w:proofErr w:type="spellStart"/>
      <w:r w:rsidRPr="001D75B7">
        <w:rPr>
          <w:rFonts w:asciiTheme="majorBidi" w:eastAsia="Times New Roman" w:hAnsiTheme="majorBidi" w:cstheme="majorBidi"/>
          <w:sz w:val="28"/>
          <w:szCs w:val="28"/>
        </w:rPr>
        <w:t>Lüders</w:t>
      </w:r>
      <w:proofErr w:type="spellEnd"/>
      <w:r w:rsidRPr="001D75B7">
        <w:rPr>
          <w:rFonts w:asciiTheme="majorBidi" w:eastAsia="Times New Roman" w:hAnsiTheme="majorBidi" w:cstheme="majorBidi"/>
          <w:sz w:val="28"/>
          <w:szCs w:val="28"/>
        </w:rPr>
        <w:t xml:space="preserve"> Hans, E. Mizrahi, C. </w:t>
      </w:r>
      <w:proofErr w:type="spellStart"/>
      <w:r w:rsidRPr="001D75B7">
        <w:rPr>
          <w:rFonts w:asciiTheme="majorBidi" w:eastAsia="Times New Roman" w:hAnsiTheme="majorBidi" w:cstheme="majorBidi"/>
          <w:sz w:val="28"/>
          <w:szCs w:val="28"/>
        </w:rPr>
        <w:t>Tassinari</w:t>
      </w:r>
      <w:proofErr w:type="spellEnd"/>
      <w:r w:rsidRPr="001D75B7">
        <w:rPr>
          <w:rFonts w:asciiTheme="majorBidi" w:eastAsia="Times New Roman" w:hAnsiTheme="majorBidi" w:cstheme="majorBidi"/>
          <w:sz w:val="28"/>
          <w:szCs w:val="28"/>
        </w:rPr>
        <w:t xml:space="preserve">, W. Van </w:t>
      </w:r>
      <w:proofErr w:type="spellStart"/>
      <w:r w:rsidRPr="001D75B7">
        <w:rPr>
          <w:rFonts w:asciiTheme="majorBidi" w:eastAsia="Times New Roman" w:hAnsiTheme="majorBidi" w:cstheme="majorBidi"/>
          <w:sz w:val="28"/>
          <w:szCs w:val="28"/>
        </w:rPr>
        <w:t>Emde</w:t>
      </w:r>
      <w:proofErr w:type="spellEnd"/>
      <w:r w:rsidRPr="001D75B7">
        <w:rPr>
          <w:rFonts w:asciiTheme="majorBidi" w:eastAsia="Times New Roman" w:hAnsiTheme="majorBidi" w:cstheme="majorBidi"/>
          <w:sz w:val="28"/>
          <w:szCs w:val="28"/>
        </w:rPr>
        <w:t xml:space="preserve"> Boas, and J.</w:t>
      </w:r>
      <w:r w:rsidR="001D75B7" w:rsidRPr="001D75B7">
        <w:rPr>
          <w:rFonts w:asciiTheme="majorBidi" w:eastAsia="Times New Roman" w:hAnsiTheme="majorBidi" w:cstheme="majorBidi"/>
          <w:sz w:val="28"/>
          <w:szCs w:val="28"/>
        </w:rPr>
        <w:t xml:space="preserve"> </w:t>
      </w:r>
      <w:r w:rsidRPr="001D75B7">
        <w:rPr>
          <w:rFonts w:asciiTheme="majorBidi" w:eastAsia="Times New Roman" w:hAnsiTheme="majorBidi" w:cstheme="majorBidi"/>
          <w:sz w:val="28"/>
          <w:szCs w:val="28"/>
        </w:rPr>
        <w:t>Engel, "Glossary of Descriptive Terminology for Ictal Semiology:</w:t>
      </w:r>
      <w:r w:rsidR="001D75B7" w:rsidRPr="001D75B7">
        <w:rPr>
          <w:rFonts w:asciiTheme="majorBidi" w:eastAsia="Times New Roman" w:hAnsiTheme="majorBidi" w:cstheme="majorBidi"/>
          <w:sz w:val="28"/>
          <w:szCs w:val="28"/>
        </w:rPr>
        <w:t xml:space="preserve"> </w:t>
      </w:r>
      <w:r w:rsidRPr="001D75B7">
        <w:rPr>
          <w:rFonts w:asciiTheme="majorBidi" w:eastAsia="Times New Roman" w:hAnsiTheme="majorBidi" w:cstheme="majorBidi"/>
          <w:sz w:val="28"/>
          <w:szCs w:val="28"/>
        </w:rPr>
        <w:t>Report of the ILAE</w:t>
      </w:r>
      <w:r w:rsidR="001D75B7" w:rsidRPr="001D75B7">
        <w:rPr>
          <w:rFonts w:asciiTheme="majorBidi" w:eastAsia="Times New Roman" w:hAnsiTheme="majorBidi" w:cstheme="majorBidi"/>
          <w:sz w:val="28"/>
          <w:szCs w:val="28"/>
        </w:rPr>
        <w:t xml:space="preserve"> </w:t>
      </w:r>
      <w:r w:rsidRPr="001D75B7">
        <w:rPr>
          <w:rFonts w:asciiTheme="majorBidi" w:eastAsia="Times New Roman" w:hAnsiTheme="majorBidi" w:cstheme="majorBidi"/>
          <w:sz w:val="28"/>
          <w:szCs w:val="28"/>
        </w:rPr>
        <w:t xml:space="preserve">Task Force on Classification and Terminology," </w:t>
      </w:r>
      <w:proofErr w:type="spellStart"/>
      <w:r w:rsidRPr="001D75B7">
        <w:rPr>
          <w:rFonts w:asciiTheme="majorBidi" w:eastAsia="Times New Roman" w:hAnsiTheme="majorBidi" w:cstheme="majorBidi"/>
          <w:sz w:val="28"/>
          <w:szCs w:val="28"/>
        </w:rPr>
        <w:t>Epilepsia</w:t>
      </w:r>
      <w:proofErr w:type="spellEnd"/>
      <w:r w:rsidRPr="001D75B7">
        <w:rPr>
          <w:rFonts w:asciiTheme="majorBidi" w:eastAsia="Times New Roman" w:hAnsiTheme="majorBidi" w:cstheme="majorBidi"/>
          <w:sz w:val="28"/>
          <w:szCs w:val="28"/>
        </w:rPr>
        <w:t>,</w:t>
      </w:r>
      <w:r w:rsidR="001D75B7" w:rsidRPr="001D75B7">
        <w:rPr>
          <w:rFonts w:asciiTheme="majorBidi" w:eastAsia="Times New Roman" w:hAnsiTheme="majorBidi" w:cstheme="majorBidi"/>
          <w:sz w:val="28"/>
          <w:szCs w:val="28"/>
        </w:rPr>
        <w:t xml:space="preserve"> </w:t>
      </w:r>
      <w:r w:rsidRPr="001D75B7">
        <w:rPr>
          <w:rFonts w:asciiTheme="majorBidi" w:eastAsia="Times New Roman" w:hAnsiTheme="majorBidi" w:cstheme="majorBidi"/>
          <w:sz w:val="28"/>
          <w:szCs w:val="28"/>
        </w:rPr>
        <w:t>vol. 42, pp. 1212-1218, 2002.</w:t>
      </w:r>
    </w:p>
    <w:p w14:paraId="4C2E97C1" w14:textId="5657705C" w:rsidR="001D75B7" w:rsidRPr="001D75B7" w:rsidRDefault="005B431E" w:rsidP="00B71B91">
      <w:pPr>
        <w:pStyle w:val="ListParagraph"/>
        <w:numPr>
          <w:ilvl w:val="0"/>
          <w:numId w:val="18"/>
        </w:numPr>
        <w:bidi w:val="0"/>
        <w:spacing w:line="360" w:lineRule="auto"/>
        <w:ind w:left="360"/>
        <w:jc w:val="both"/>
        <w:rPr>
          <w:rFonts w:asciiTheme="majorBidi" w:eastAsia="Times New Roman" w:hAnsiTheme="majorBidi" w:cstheme="majorBidi"/>
          <w:sz w:val="28"/>
          <w:szCs w:val="28"/>
        </w:rPr>
      </w:pPr>
      <w:r w:rsidRPr="001D75B7">
        <w:rPr>
          <w:rFonts w:asciiTheme="majorBidi" w:eastAsia="Times New Roman" w:hAnsiTheme="majorBidi" w:cstheme="majorBidi"/>
          <w:sz w:val="28"/>
          <w:szCs w:val="28"/>
        </w:rPr>
        <w:t xml:space="preserve">L. </w:t>
      </w:r>
      <w:proofErr w:type="spellStart"/>
      <w:r w:rsidRPr="001D75B7">
        <w:rPr>
          <w:rFonts w:asciiTheme="majorBidi" w:eastAsia="Times New Roman" w:hAnsiTheme="majorBidi" w:cstheme="majorBidi"/>
          <w:sz w:val="28"/>
          <w:szCs w:val="28"/>
        </w:rPr>
        <w:t>Sörnmo</w:t>
      </w:r>
      <w:proofErr w:type="spellEnd"/>
      <w:r w:rsidRPr="001D75B7">
        <w:rPr>
          <w:rFonts w:asciiTheme="majorBidi" w:eastAsia="Times New Roman" w:hAnsiTheme="majorBidi" w:cstheme="majorBidi"/>
          <w:sz w:val="28"/>
          <w:szCs w:val="28"/>
        </w:rPr>
        <w:t xml:space="preserve"> and P. Laguna, Bioelectrical Signal Processing in Cardiac and Neurological</w:t>
      </w:r>
      <w:r w:rsidR="001D75B7" w:rsidRPr="001D75B7">
        <w:rPr>
          <w:rFonts w:asciiTheme="majorBidi" w:eastAsia="Times New Roman" w:hAnsiTheme="majorBidi" w:cstheme="majorBidi"/>
          <w:sz w:val="28"/>
          <w:szCs w:val="28"/>
        </w:rPr>
        <w:t xml:space="preserve"> </w:t>
      </w:r>
      <w:r w:rsidRPr="001D75B7">
        <w:rPr>
          <w:rFonts w:asciiTheme="majorBidi" w:eastAsia="Times New Roman" w:hAnsiTheme="majorBidi" w:cstheme="majorBidi"/>
          <w:sz w:val="28"/>
          <w:szCs w:val="28"/>
        </w:rPr>
        <w:t>Applications: Elsevier Academic Press, 2005.</w:t>
      </w:r>
    </w:p>
    <w:p w14:paraId="5AF54CB4" w14:textId="199C9BB8" w:rsidR="001D75B7" w:rsidRPr="001D75B7" w:rsidRDefault="005B431E" w:rsidP="00B71B91">
      <w:pPr>
        <w:pStyle w:val="ListParagraph"/>
        <w:numPr>
          <w:ilvl w:val="0"/>
          <w:numId w:val="18"/>
        </w:numPr>
        <w:bidi w:val="0"/>
        <w:spacing w:line="360" w:lineRule="auto"/>
        <w:ind w:left="360"/>
        <w:jc w:val="both"/>
        <w:rPr>
          <w:rFonts w:asciiTheme="majorBidi" w:eastAsia="Times New Roman" w:hAnsiTheme="majorBidi" w:cstheme="majorBidi"/>
          <w:sz w:val="28"/>
          <w:szCs w:val="28"/>
        </w:rPr>
      </w:pPr>
      <w:r w:rsidRPr="001D75B7">
        <w:rPr>
          <w:rFonts w:asciiTheme="majorBidi" w:eastAsia="Times New Roman" w:hAnsiTheme="majorBidi" w:cstheme="majorBidi"/>
          <w:sz w:val="28"/>
          <w:szCs w:val="28"/>
        </w:rPr>
        <w:t xml:space="preserve">J. J. Falco-Walter, I. E. </w:t>
      </w:r>
      <w:proofErr w:type="spellStart"/>
      <w:r w:rsidRPr="001D75B7">
        <w:rPr>
          <w:rFonts w:asciiTheme="majorBidi" w:eastAsia="Times New Roman" w:hAnsiTheme="majorBidi" w:cstheme="majorBidi"/>
          <w:sz w:val="28"/>
          <w:szCs w:val="28"/>
        </w:rPr>
        <w:t>Scheffer</w:t>
      </w:r>
      <w:proofErr w:type="spellEnd"/>
      <w:r w:rsidRPr="001D75B7">
        <w:rPr>
          <w:rFonts w:asciiTheme="majorBidi" w:eastAsia="Times New Roman" w:hAnsiTheme="majorBidi" w:cstheme="majorBidi"/>
          <w:sz w:val="28"/>
          <w:szCs w:val="28"/>
        </w:rPr>
        <w:t>, and R. S. Fisher, "The new definition and classification</w:t>
      </w:r>
      <w:r w:rsidR="001D75B7" w:rsidRPr="001D75B7">
        <w:rPr>
          <w:rFonts w:asciiTheme="majorBidi" w:eastAsia="Times New Roman" w:hAnsiTheme="majorBidi" w:cstheme="majorBidi"/>
          <w:sz w:val="28"/>
          <w:szCs w:val="28"/>
        </w:rPr>
        <w:t xml:space="preserve"> </w:t>
      </w:r>
      <w:r w:rsidRPr="001D75B7">
        <w:rPr>
          <w:rFonts w:asciiTheme="majorBidi" w:eastAsia="Times New Roman" w:hAnsiTheme="majorBidi" w:cstheme="majorBidi"/>
          <w:sz w:val="28"/>
          <w:szCs w:val="28"/>
        </w:rPr>
        <w:t>of seizures and epilepsy," Epilepsy Research, vol. 139, pp. 73-79, 2018.</w:t>
      </w:r>
    </w:p>
    <w:p w14:paraId="676E3821" w14:textId="71D82B7C" w:rsidR="001D75B7" w:rsidRPr="001D75B7" w:rsidRDefault="005B431E" w:rsidP="00B71B91">
      <w:pPr>
        <w:pStyle w:val="ListParagraph"/>
        <w:numPr>
          <w:ilvl w:val="0"/>
          <w:numId w:val="18"/>
        </w:numPr>
        <w:bidi w:val="0"/>
        <w:spacing w:line="360" w:lineRule="auto"/>
        <w:ind w:left="360"/>
        <w:jc w:val="both"/>
        <w:rPr>
          <w:rFonts w:asciiTheme="majorBidi" w:eastAsia="Times New Roman" w:hAnsiTheme="majorBidi" w:cstheme="majorBidi"/>
          <w:sz w:val="28"/>
          <w:szCs w:val="28"/>
        </w:rPr>
      </w:pPr>
      <w:r w:rsidRPr="001D75B7">
        <w:rPr>
          <w:rFonts w:asciiTheme="majorBidi" w:eastAsia="Times New Roman" w:hAnsiTheme="majorBidi" w:cstheme="majorBidi"/>
          <w:sz w:val="28"/>
          <w:szCs w:val="28"/>
        </w:rPr>
        <w:t xml:space="preserve">J. Engel, T. A. </w:t>
      </w:r>
      <w:proofErr w:type="spellStart"/>
      <w:r w:rsidRPr="001D75B7">
        <w:rPr>
          <w:rFonts w:asciiTheme="majorBidi" w:eastAsia="Times New Roman" w:hAnsiTheme="majorBidi" w:cstheme="majorBidi"/>
          <w:sz w:val="28"/>
          <w:szCs w:val="28"/>
        </w:rPr>
        <w:t>Pedley</w:t>
      </w:r>
      <w:proofErr w:type="spellEnd"/>
      <w:r w:rsidRPr="001D75B7">
        <w:rPr>
          <w:rFonts w:asciiTheme="majorBidi" w:eastAsia="Times New Roman" w:hAnsiTheme="majorBidi" w:cstheme="majorBidi"/>
          <w:sz w:val="28"/>
          <w:szCs w:val="28"/>
        </w:rPr>
        <w:t>, and J. Aicardi, Epilepsy: A Comprehensive Textbook: Lippincott-</w:t>
      </w:r>
      <w:r w:rsidR="001D75B7">
        <w:rPr>
          <w:rFonts w:asciiTheme="majorBidi" w:eastAsia="Times New Roman" w:hAnsiTheme="majorBidi" w:cstheme="majorBidi"/>
          <w:sz w:val="28"/>
          <w:szCs w:val="28"/>
        </w:rPr>
        <w:t xml:space="preserve"> </w:t>
      </w:r>
      <w:r w:rsidRPr="001D75B7">
        <w:rPr>
          <w:rFonts w:asciiTheme="majorBidi" w:eastAsia="Times New Roman" w:hAnsiTheme="majorBidi" w:cstheme="majorBidi"/>
          <w:sz w:val="28"/>
          <w:szCs w:val="28"/>
        </w:rPr>
        <w:t>Raven, 1998.</w:t>
      </w:r>
    </w:p>
    <w:p w14:paraId="4B6E3B7B" w14:textId="77777777" w:rsidR="001D75B7" w:rsidRPr="001D75B7" w:rsidRDefault="005B431E" w:rsidP="00B71B91">
      <w:pPr>
        <w:pStyle w:val="ListParagraph"/>
        <w:numPr>
          <w:ilvl w:val="0"/>
          <w:numId w:val="18"/>
        </w:numPr>
        <w:bidi w:val="0"/>
        <w:spacing w:line="360" w:lineRule="auto"/>
        <w:ind w:left="360"/>
        <w:jc w:val="both"/>
        <w:rPr>
          <w:rFonts w:asciiTheme="majorBidi" w:eastAsia="Times New Roman" w:hAnsiTheme="majorBidi" w:cstheme="majorBidi"/>
          <w:sz w:val="28"/>
          <w:szCs w:val="28"/>
        </w:rPr>
      </w:pPr>
      <w:r w:rsidRPr="001D75B7">
        <w:rPr>
          <w:rFonts w:asciiTheme="majorBidi" w:eastAsia="Times New Roman" w:hAnsiTheme="majorBidi" w:cstheme="majorBidi"/>
          <w:sz w:val="28"/>
          <w:szCs w:val="28"/>
        </w:rPr>
        <w:t xml:space="preserve">S. </w:t>
      </w:r>
      <w:proofErr w:type="spellStart"/>
      <w:r w:rsidRPr="001D75B7">
        <w:rPr>
          <w:rFonts w:asciiTheme="majorBidi" w:eastAsia="Times New Roman" w:hAnsiTheme="majorBidi" w:cstheme="majorBidi"/>
          <w:sz w:val="28"/>
          <w:szCs w:val="28"/>
        </w:rPr>
        <w:t>Sanei</w:t>
      </w:r>
      <w:proofErr w:type="spellEnd"/>
      <w:r w:rsidRPr="001D75B7">
        <w:rPr>
          <w:rFonts w:asciiTheme="majorBidi" w:eastAsia="Times New Roman" w:hAnsiTheme="majorBidi" w:cstheme="majorBidi"/>
          <w:sz w:val="28"/>
          <w:szCs w:val="28"/>
        </w:rPr>
        <w:t xml:space="preserve">, J. A. Chambers, S. </w:t>
      </w:r>
      <w:proofErr w:type="spellStart"/>
      <w:r w:rsidRPr="001D75B7">
        <w:rPr>
          <w:rFonts w:asciiTheme="majorBidi" w:eastAsia="Times New Roman" w:hAnsiTheme="majorBidi" w:cstheme="majorBidi"/>
          <w:sz w:val="28"/>
          <w:szCs w:val="28"/>
        </w:rPr>
        <w:t>Sanei</w:t>
      </w:r>
      <w:proofErr w:type="spellEnd"/>
      <w:r w:rsidRPr="001D75B7">
        <w:rPr>
          <w:rFonts w:asciiTheme="majorBidi" w:eastAsia="Times New Roman" w:hAnsiTheme="majorBidi" w:cstheme="majorBidi"/>
          <w:sz w:val="28"/>
          <w:szCs w:val="28"/>
        </w:rPr>
        <w:t>, and J. A. Chambers, "Fundamentals of EEG Signal Processing," in EEG Signal Processing, ed: John Wiley &amp; Sons Ltd, 2007, pp. 35-125.</w:t>
      </w:r>
    </w:p>
    <w:p w14:paraId="3F004036"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eastAsia="Times New Roman" w:hAnsiTheme="majorBidi" w:cstheme="majorBidi"/>
          <w:sz w:val="28"/>
          <w:szCs w:val="28"/>
        </w:rPr>
        <w:t xml:space="preserve">P. </w:t>
      </w:r>
      <w:proofErr w:type="spellStart"/>
      <w:r w:rsidRPr="001D75B7">
        <w:rPr>
          <w:rFonts w:asciiTheme="majorBidi" w:eastAsia="Times New Roman" w:hAnsiTheme="majorBidi" w:cstheme="majorBidi"/>
          <w:sz w:val="28"/>
          <w:szCs w:val="28"/>
        </w:rPr>
        <w:t>Gloor</w:t>
      </w:r>
      <w:proofErr w:type="spellEnd"/>
      <w:r w:rsidRPr="001D75B7">
        <w:rPr>
          <w:rFonts w:asciiTheme="majorBidi" w:eastAsia="Times New Roman" w:hAnsiTheme="majorBidi" w:cstheme="majorBidi"/>
          <w:sz w:val="28"/>
          <w:szCs w:val="28"/>
        </w:rPr>
        <w:t>, "Neuronal Generators and the Problem of Localization in Electroencephalograp</w:t>
      </w:r>
      <w:r w:rsidRPr="001D75B7">
        <w:rPr>
          <w:rFonts w:asciiTheme="majorBidi" w:hAnsiTheme="majorBidi" w:cstheme="majorBidi"/>
          <w:sz w:val="28"/>
          <w:szCs w:val="28"/>
        </w:rPr>
        <w:t>hy: Application of Volume Conductor Theory to Electroencephalography," Journal of Clinical Neurophysiology, vol. 2, 1985.</w:t>
      </w:r>
    </w:p>
    <w:p w14:paraId="64651CCD"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lastRenderedPageBreak/>
        <w:t xml:space="preserve">N. </w:t>
      </w:r>
      <w:proofErr w:type="spellStart"/>
      <w:r w:rsidRPr="001D75B7">
        <w:rPr>
          <w:rFonts w:asciiTheme="majorBidi" w:hAnsiTheme="majorBidi" w:cstheme="majorBidi"/>
          <w:sz w:val="28"/>
          <w:szCs w:val="28"/>
        </w:rPr>
        <w:t>Foldvary</w:t>
      </w:r>
      <w:proofErr w:type="spellEnd"/>
      <w:r w:rsidRPr="001D75B7">
        <w:rPr>
          <w:rFonts w:asciiTheme="majorBidi" w:hAnsiTheme="majorBidi" w:cstheme="majorBidi"/>
          <w:sz w:val="28"/>
          <w:szCs w:val="28"/>
        </w:rPr>
        <w:t xml:space="preserve">, G. Klem, J. Hammel, W. Bingaman, I. </w:t>
      </w:r>
      <w:proofErr w:type="spellStart"/>
      <w:r w:rsidRPr="001D75B7">
        <w:rPr>
          <w:rFonts w:asciiTheme="majorBidi" w:hAnsiTheme="majorBidi" w:cstheme="majorBidi"/>
          <w:sz w:val="28"/>
          <w:szCs w:val="28"/>
        </w:rPr>
        <w:t>Najm</w:t>
      </w:r>
      <w:proofErr w:type="spellEnd"/>
      <w:r w:rsidRPr="001D75B7">
        <w:rPr>
          <w:rFonts w:asciiTheme="majorBidi" w:hAnsiTheme="majorBidi" w:cstheme="majorBidi"/>
          <w:sz w:val="28"/>
          <w:szCs w:val="28"/>
        </w:rPr>
        <w:t xml:space="preserve">, and H. </w:t>
      </w:r>
      <w:proofErr w:type="spellStart"/>
      <w:r w:rsidRPr="001D75B7">
        <w:rPr>
          <w:rFonts w:asciiTheme="majorBidi" w:hAnsiTheme="majorBidi" w:cstheme="majorBidi"/>
          <w:sz w:val="28"/>
          <w:szCs w:val="28"/>
        </w:rPr>
        <w:t>Lüders</w:t>
      </w:r>
      <w:proofErr w:type="spellEnd"/>
      <w:r w:rsidRPr="001D75B7">
        <w:rPr>
          <w:rFonts w:asciiTheme="majorBidi" w:hAnsiTheme="majorBidi" w:cstheme="majorBidi"/>
          <w:sz w:val="28"/>
          <w:szCs w:val="28"/>
        </w:rPr>
        <w:t>, "The localizing value of ictal EEG in focal epilepsy," Neurology, vol. 57, p. 2022, 2001.</w:t>
      </w:r>
    </w:p>
    <w:p w14:paraId="65D6B667"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Barbara </w:t>
      </w:r>
      <w:proofErr w:type="spellStart"/>
      <w:r w:rsidRPr="001D75B7">
        <w:rPr>
          <w:rFonts w:asciiTheme="majorBidi" w:hAnsiTheme="majorBidi" w:cstheme="majorBidi"/>
          <w:sz w:val="28"/>
          <w:szCs w:val="28"/>
        </w:rPr>
        <w:t>Blachut</w:t>
      </w:r>
      <w:proofErr w:type="spellEnd"/>
      <w:r w:rsidRPr="001D75B7">
        <w:rPr>
          <w:rFonts w:asciiTheme="majorBidi" w:hAnsiTheme="majorBidi" w:cstheme="majorBidi"/>
          <w:sz w:val="28"/>
          <w:szCs w:val="28"/>
        </w:rPr>
        <w:t xml:space="preserve">, Christian Hoppe, Rainer Surges, Jutta Stahl, Christian E. </w:t>
      </w:r>
      <w:proofErr w:type="spellStart"/>
      <w:r w:rsidRPr="001D75B7">
        <w:rPr>
          <w:rFonts w:asciiTheme="majorBidi" w:hAnsiTheme="majorBidi" w:cstheme="majorBidi"/>
          <w:sz w:val="28"/>
          <w:szCs w:val="28"/>
        </w:rPr>
        <w:t>Elger</w:t>
      </w:r>
      <w:proofErr w:type="spellEnd"/>
      <w:r w:rsidRPr="001D75B7">
        <w:rPr>
          <w:rFonts w:asciiTheme="majorBidi" w:hAnsiTheme="majorBidi" w:cstheme="majorBidi"/>
          <w:sz w:val="28"/>
          <w:szCs w:val="28"/>
        </w:rPr>
        <w:t xml:space="preserve">, and </w:t>
      </w:r>
      <w:proofErr w:type="spellStart"/>
      <w:r w:rsidRPr="001D75B7">
        <w:rPr>
          <w:rFonts w:asciiTheme="majorBidi" w:hAnsiTheme="majorBidi" w:cstheme="majorBidi"/>
          <w:sz w:val="28"/>
          <w:szCs w:val="28"/>
        </w:rPr>
        <w:t>Christoph</w:t>
      </w:r>
      <w:proofErr w:type="spellEnd"/>
      <w:r w:rsidRPr="001D75B7">
        <w:rPr>
          <w:rFonts w:asciiTheme="majorBidi" w:hAnsiTheme="majorBidi" w:cstheme="majorBidi"/>
          <w:sz w:val="28"/>
          <w:szCs w:val="28"/>
        </w:rPr>
        <w:t xml:space="preserve"> </w:t>
      </w:r>
      <w:proofErr w:type="spellStart"/>
      <w:r w:rsidRPr="001D75B7">
        <w:rPr>
          <w:rFonts w:asciiTheme="majorBidi" w:hAnsiTheme="majorBidi" w:cstheme="majorBidi"/>
          <w:sz w:val="28"/>
          <w:szCs w:val="28"/>
        </w:rPr>
        <w:t>Helmstaedter</w:t>
      </w:r>
      <w:proofErr w:type="spellEnd"/>
      <w:r w:rsidRPr="001D75B7">
        <w:rPr>
          <w:rFonts w:asciiTheme="majorBidi" w:hAnsiTheme="majorBidi" w:cstheme="majorBidi"/>
          <w:sz w:val="28"/>
          <w:szCs w:val="28"/>
        </w:rPr>
        <w:t xml:space="preserve">. Counting seizures: The primary outcome measure in epileptology from the patients’ perspective. Seizure, 2015. </w:t>
      </w:r>
    </w:p>
    <w:p w14:paraId="53668B95"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Christian E. </w:t>
      </w:r>
      <w:proofErr w:type="spellStart"/>
      <w:r w:rsidRPr="001D75B7">
        <w:rPr>
          <w:rFonts w:asciiTheme="majorBidi" w:hAnsiTheme="majorBidi" w:cstheme="majorBidi"/>
          <w:sz w:val="28"/>
          <w:szCs w:val="28"/>
        </w:rPr>
        <w:t>Elger</w:t>
      </w:r>
      <w:proofErr w:type="spellEnd"/>
      <w:r w:rsidRPr="001D75B7">
        <w:rPr>
          <w:rFonts w:asciiTheme="majorBidi" w:hAnsiTheme="majorBidi" w:cstheme="majorBidi"/>
          <w:sz w:val="28"/>
          <w:szCs w:val="28"/>
        </w:rPr>
        <w:t xml:space="preserve"> and Christian Hoppe. Diagnostic challenges in epilepsy: seizure underreporting and seizure detection. The Lancet Neurology, 2018.</w:t>
      </w:r>
    </w:p>
    <w:p w14:paraId="5F270137"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A. </w:t>
      </w:r>
      <w:proofErr w:type="spellStart"/>
      <w:r w:rsidRPr="001D75B7">
        <w:rPr>
          <w:rFonts w:asciiTheme="majorBidi" w:hAnsiTheme="majorBidi" w:cstheme="majorBidi"/>
          <w:sz w:val="28"/>
          <w:szCs w:val="28"/>
        </w:rPr>
        <w:t>Ulate</w:t>
      </w:r>
      <w:proofErr w:type="spellEnd"/>
      <w:r w:rsidRPr="001D75B7">
        <w:rPr>
          <w:rFonts w:asciiTheme="majorBidi" w:hAnsiTheme="majorBidi" w:cstheme="majorBidi"/>
          <w:sz w:val="28"/>
          <w:szCs w:val="28"/>
        </w:rPr>
        <w:t xml:space="preserve">-Campos, F. Coughlin, M. </w:t>
      </w:r>
      <w:proofErr w:type="spellStart"/>
      <w:r w:rsidRPr="001D75B7">
        <w:rPr>
          <w:rFonts w:asciiTheme="majorBidi" w:hAnsiTheme="majorBidi" w:cstheme="majorBidi"/>
          <w:sz w:val="28"/>
          <w:szCs w:val="28"/>
        </w:rPr>
        <w:t>Gaínza-Lein</w:t>
      </w:r>
      <w:proofErr w:type="spellEnd"/>
      <w:r w:rsidRPr="001D75B7">
        <w:rPr>
          <w:rFonts w:asciiTheme="majorBidi" w:hAnsiTheme="majorBidi" w:cstheme="majorBidi"/>
          <w:sz w:val="28"/>
          <w:szCs w:val="28"/>
        </w:rPr>
        <w:t xml:space="preserve">, I. Sánchez Fernández, P. L. Pearl, and T. </w:t>
      </w:r>
      <w:proofErr w:type="spellStart"/>
      <w:r w:rsidRPr="001D75B7">
        <w:rPr>
          <w:rFonts w:asciiTheme="majorBidi" w:hAnsiTheme="majorBidi" w:cstheme="majorBidi"/>
          <w:sz w:val="28"/>
          <w:szCs w:val="28"/>
        </w:rPr>
        <w:t>Loddenkemper</w:t>
      </w:r>
      <w:proofErr w:type="spellEnd"/>
      <w:r w:rsidRPr="001D75B7">
        <w:rPr>
          <w:rFonts w:asciiTheme="majorBidi" w:hAnsiTheme="majorBidi" w:cstheme="majorBidi"/>
          <w:sz w:val="28"/>
          <w:szCs w:val="28"/>
        </w:rPr>
        <w:t>. Automated seizure detection systems and their effectiveness for each type of seizure. Seizure, 2016.</w:t>
      </w:r>
    </w:p>
    <w:p w14:paraId="71319D50"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Robert S. Fisher, Carlos Acevedo, Alexis </w:t>
      </w:r>
      <w:proofErr w:type="spellStart"/>
      <w:r w:rsidRPr="001D75B7">
        <w:rPr>
          <w:rFonts w:asciiTheme="majorBidi" w:hAnsiTheme="majorBidi" w:cstheme="majorBidi"/>
          <w:sz w:val="28"/>
          <w:szCs w:val="28"/>
        </w:rPr>
        <w:t>Arzimanoglou</w:t>
      </w:r>
      <w:proofErr w:type="spellEnd"/>
      <w:r w:rsidRPr="001D75B7">
        <w:rPr>
          <w:rFonts w:asciiTheme="majorBidi" w:hAnsiTheme="majorBidi" w:cstheme="majorBidi"/>
          <w:sz w:val="28"/>
          <w:szCs w:val="28"/>
        </w:rPr>
        <w:t xml:space="preserve">, Alicia </w:t>
      </w:r>
      <w:proofErr w:type="spellStart"/>
      <w:r w:rsidRPr="001D75B7">
        <w:rPr>
          <w:rFonts w:asciiTheme="majorBidi" w:hAnsiTheme="majorBidi" w:cstheme="majorBidi"/>
          <w:sz w:val="28"/>
          <w:szCs w:val="28"/>
        </w:rPr>
        <w:t>Bogacz</w:t>
      </w:r>
      <w:proofErr w:type="spellEnd"/>
      <w:r w:rsidRPr="001D75B7">
        <w:rPr>
          <w:rFonts w:asciiTheme="majorBidi" w:hAnsiTheme="majorBidi" w:cstheme="majorBidi"/>
          <w:sz w:val="28"/>
          <w:szCs w:val="28"/>
        </w:rPr>
        <w:t xml:space="preserve">, J. Helen Cross, Christian E. </w:t>
      </w:r>
      <w:proofErr w:type="spellStart"/>
      <w:r w:rsidRPr="001D75B7">
        <w:rPr>
          <w:rFonts w:asciiTheme="majorBidi" w:hAnsiTheme="majorBidi" w:cstheme="majorBidi"/>
          <w:sz w:val="28"/>
          <w:szCs w:val="28"/>
        </w:rPr>
        <w:t>Elger</w:t>
      </w:r>
      <w:proofErr w:type="spellEnd"/>
      <w:r w:rsidRPr="001D75B7">
        <w:rPr>
          <w:rFonts w:asciiTheme="majorBidi" w:hAnsiTheme="majorBidi" w:cstheme="majorBidi"/>
          <w:sz w:val="28"/>
          <w:szCs w:val="28"/>
        </w:rPr>
        <w:t xml:space="preserve">, Jerome Engel, Lars </w:t>
      </w:r>
      <w:proofErr w:type="spellStart"/>
      <w:r w:rsidRPr="001D75B7">
        <w:rPr>
          <w:rFonts w:asciiTheme="majorBidi" w:hAnsiTheme="majorBidi" w:cstheme="majorBidi"/>
          <w:sz w:val="28"/>
          <w:szCs w:val="28"/>
        </w:rPr>
        <w:t>Forsgren</w:t>
      </w:r>
      <w:proofErr w:type="spellEnd"/>
      <w:r w:rsidRPr="001D75B7">
        <w:rPr>
          <w:rFonts w:asciiTheme="majorBidi" w:hAnsiTheme="majorBidi" w:cstheme="majorBidi"/>
          <w:sz w:val="28"/>
          <w:szCs w:val="28"/>
        </w:rPr>
        <w:t xml:space="preserve">, Jacqueline A. French, Mike Glynn, Dale C. </w:t>
      </w:r>
      <w:proofErr w:type="spellStart"/>
      <w:r w:rsidRPr="001D75B7">
        <w:rPr>
          <w:rFonts w:asciiTheme="majorBidi" w:hAnsiTheme="majorBidi" w:cstheme="majorBidi"/>
          <w:sz w:val="28"/>
          <w:szCs w:val="28"/>
        </w:rPr>
        <w:t>Hesdorffer</w:t>
      </w:r>
      <w:proofErr w:type="spellEnd"/>
      <w:r w:rsidRPr="001D75B7">
        <w:rPr>
          <w:rFonts w:asciiTheme="majorBidi" w:hAnsiTheme="majorBidi" w:cstheme="majorBidi"/>
          <w:sz w:val="28"/>
          <w:szCs w:val="28"/>
        </w:rPr>
        <w:t xml:space="preserve">, B. I. Lee, Gary W. </w:t>
      </w:r>
      <w:proofErr w:type="spellStart"/>
      <w:r w:rsidRPr="001D75B7">
        <w:rPr>
          <w:rFonts w:asciiTheme="majorBidi" w:hAnsiTheme="majorBidi" w:cstheme="majorBidi"/>
          <w:sz w:val="28"/>
          <w:szCs w:val="28"/>
        </w:rPr>
        <w:t>Mathern</w:t>
      </w:r>
      <w:proofErr w:type="spellEnd"/>
      <w:r w:rsidRPr="001D75B7">
        <w:rPr>
          <w:rFonts w:asciiTheme="majorBidi" w:hAnsiTheme="majorBidi" w:cstheme="majorBidi"/>
          <w:sz w:val="28"/>
          <w:szCs w:val="28"/>
        </w:rPr>
        <w:t xml:space="preserve">, Solomon L. </w:t>
      </w:r>
      <w:proofErr w:type="spellStart"/>
      <w:r w:rsidRPr="001D75B7">
        <w:rPr>
          <w:rFonts w:asciiTheme="majorBidi" w:hAnsiTheme="majorBidi" w:cstheme="majorBidi"/>
          <w:sz w:val="28"/>
          <w:szCs w:val="28"/>
        </w:rPr>
        <w:t>Moshé</w:t>
      </w:r>
      <w:proofErr w:type="spellEnd"/>
      <w:r w:rsidRPr="001D75B7">
        <w:rPr>
          <w:rFonts w:asciiTheme="majorBidi" w:hAnsiTheme="majorBidi" w:cstheme="majorBidi"/>
          <w:sz w:val="28"/>
          <w:szCs w:val="28"/>
        </w:rPr>
        <w:t xml:space="preserve">, Emilio </w:t>
      </w:r>
      <w:proofErr w:type="spellStart"/>
      <w:r w:rsidRPr="001D75B7">
        <w:rPr>
          <w:rFonts w:asciiTheme="majorBidi" w:hAnsiTheme="majorBidi" w:cstheme="majorBidi"/>
          <w:sz w:val="28"/>
          <w:szCs w:val="28"/>
        </w:rPr>
        <w:t>Perucca</w:t>
      </w:r>
      <w:proofErr w:type="spellEnd"/>
      <w:r w:rsidRPr="001D75B7">
        <w:rPr>
          <w:rFonts w:asciiTheme="majorBidi" w:hAnsiTheme="majorBidi" w:cstheme="majorBidi"/>
          <w:sz w:val="28"/>
          <w:szCs w:val="28"/>
        </w:rPr>
        <w:t xml:space="preserve">, Ingrid E. </w:t>
      </w:r>
      <w:proofErr w:type="spellStart"/>
      <w:r w:rsidRPr="001D75B7">
        <w:rPr>
          <w:rFonts w:asciiTheme="majorBidi" w:hAnsiTheme="majorBidi" w:cstheme="majorBidi"/>
          <w:sz w:val="28"/>
          <w:szCs w:val="28"/>
        </w:rPr>
        <w:t>Scheffer</w:t>
      </w:r>
      <w:proofErr w:type="spellEnd"/>
      <w:r w:rsidRPr="001D75B7">
        <w:rPr>
          <w:rFonts w:asciiTheme="majorBidi" w:hAnsiTheme="majorBidi" w:cstheme="majorBidi"/>
          <w:sz w:val="28"/>
          <w:szCs w:val="28"/>
        </w:rPr>
        <w:t xml:space="preserve">, </w:t>
      </w:r>
      <w:proofErr w:type="spellStart"/>
      <w:r w:rsidRPr="001D75B7">
        <w:rPr>
          <w:rFonts w:asciiTheme="majorBidi" w:hAnsiTheme="majorBidi" w:cstheme="majorBidi"/>
          <w:sz w:val="28"/>
          <w:szCs w:val="28"/>
        </w:rPr>
        <w:t>Torbjörn</w:t>
      </w:r>
      <w:proofErr w:type="spellEnd"/>
      <w:r w:rsidRPr="001D75B7">
        <w:rPr>
          <w:rFonts w:asciiTheme="majorBidi" w:hAnsiTheme="majorBidi" w:cstheme="majorBidi"/>
          <w:sz w:val="28"/>
          <w:szCs w:val="28"/>
        </w:rPr>
        <w:t xml:space="preserve"> </w:t>
      </w:r>
      <w:proofErr w:type="spellStart"/>
      <w:r w:rsidRPr="001D75B7">
        <w:rPr>
          <w:rFonts w:asciiTheme="majorBidi" w:hAnsiTheme="majorBidi" w:cstheme="majorBidi"/>
          <w:sz w:val="28"/>
          <w:szCs w:val="28"/>
        </w:rPr>
        <w:t>Tomson</w:t>
      </w:r>
      <w:proofErr w:type="spellEnd"/>
      <w:r w:rsidRPr="001D75B7">
        <w:rPr>
          <w:rFonts w:asciiTheme="majorBidi" w:hAnsiTheme="majorBidi" w:cstheme="majorBidi"/>
          <w:sz w:val="28"/>
          <w:szCs w:val="28"/>
        </w:rPr>
        <w:t xml:space="preserve">, Masako Watanabe, and Samuel Wiebe. ILAE Official Report: A practical clinical definition of epilepsy. </w:t>
      </w:r>
      <w:proofErr w:type="spellStart"/>
      <w:r w:rsidRPr="001D75B7">
        <w:rPr>
          <w:rFonts w:asciiTheme="majorBidi" w:hAnsiTheme="majorBidi" w:cstheme="majorBidi"/>
          <w:sz w:val="28"/>
          <w:szCs w:val="28"/>
        </w:rPr>
        <w:t>Epilepsia</w:t>
      </w:r>
      <w:proofErr w:type="spellEnd"/>
      <w:r w:rsidRPr="001D75B7">
        <w:rPr>
          <w:rFonts w:asciiTheme="majorBidi" w:hAnsiTheme="majorBidi" w:cstheme="majorBidi"/>
          <w:sz w:val="28"/>
          <w:szCs w:val="28"/>
        </w:rPr>
        <w:t>, 2014.</w:t>
      </w:r>
    </w:p>
    <w:p w14:paraId="3A56D107"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S. K. </w:t>
      </w:r>
      <w:proofErr w:type="spellStart"/>
      <w:r w:rsidRPr="001D75B7">
        <w:rPr>
          <w:rFonts w:asciiTheme="majorBidi" w:hAnsiTheme="majorBidi" w:cstheme="majorBidi"/>
          <w:sz w:val="28"/>
          <w:szCs w:val="28"/>
        </w:rPr>
        <w:t>Satapathy</w:t>
      </w:r>
      <w:proofErr w:type="spellEnd"/>
      <w:r w:rsidRPr="001D75B7">
        <w:rPr>
          <w:rFonts w:asciiTheme="majorBidi" w:hAnsiTheme="majorBidi" w:cstheme="majorBidi"/>
          <w:sz w:val="28"/>
          <w:szCs w:val="28"/>
        </w:rPr>
        <w:t xml:space="preserve">, A. K. </w:t>
      </w:r>
      <w:proofErr w:type="spellStart"/>
      <w:r w:rsidRPr="001D75B7">
        <w:rPr>
          <w:rFonts w:asciiTheme="majorBidi" w:hAnsiTheme="majorBidi" w:cstheme="majorBidi"/>
          <w:sz w:val="28"/>
          <w:szCs w:val="28"/>
        </w:rPr>
        <w:t>Jagadev</w:t>
      </w:r>
      <w:proofErr w:type="spellEnd"/>
      <w:r w:rsidRPr="001D75B7">
        <w:rPr>
          <w:rFonts w:asciiTheme="majorBidi" w:hAnsiTheme="majorBidi" w:cstheme="majorBidi"/>
          <w:sz w:val="28"/>
          <w:szCs w:val="28"/>
        </w:rPr>
        <w:t xml:space="preserve">, and S. </w:t>
      </w:r>
      <w:proofErr w:type="spellStart"/>
      <w:r w:rsidRPr="001D75B7">
        <w:rPr>
          <w:rFonts w:asciiTheme="majorBidi" w:hAnsiTheme="majorBidi" w:cstheme="majorBidi"/>
          <w:sz w:val="28"/>
          <w:szCs w:val="28"/>
        </w:rPr>
        <w:t>Dehuri</w:t>
      </w:r>
      <w:proofErr w:type="spellEnd"/>
      <w:r w:rsidRPr="001D75B7">
        <w:rPr>
          <w:rFonts w:asciiTheme="majorBidi" w:hAnsiTheme="majorBidi" w:cstheme="majorBidi"/>
          <w:sz w:val="28"/>
          <w:szCs w:val="28"/>
        </w:rPr>
        <w:t>, “Weighted Majority Voting Based Ensemble of Classifiers Using Different Machine Learning Techniques for Classification of EEG Signal to Detect Epileptic Seizure,” Informatica, no. 41, pp. 99–110, Jan. 2017.</w:t>
      </w:r>
    </w:p>
    <w:p w14:paraId="4EFB2C7D"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D. Chen, S. Wan, J. Xiang, and F. S. Bao, “A high-performance seizure detection algorithm based on Discrete Wavelet Transform (DWT) and EEG,” </w:t>
      </w:r>
      <w:proofErr w:type="spellStart"/>
      <w:r w:rsidRPr="001D75B7">
        <w:rPr>
          <w:rFonts w:asciiTheme="majorBidi" w:hAnsiTheme="majorBidi" w:cstheme="majorBidi"/>
          <w:sz w:val="28"/>
          <w:szCs w:val="28"/>
        </w:rPr>
        <w:t>PLoS</w:t>
      </w:r>
      <w:proofErr w:type="spellEnd"/>
      <w:r w:rsidRPr="001D75B7">
        <w:rPr>
          <w:rFonts w:asciiTheme="majorBidi" w:hAnsiTheme="majorBidi" w:cstheme="majorBidi"/>
          <w:sz w:val="28"/>
          <w:szCs w:val="28"/>
        </w:rPr>
        <w:t xml:space="preserve"> ONE, vol. 12, no. 3, p. e0173138, Mar. 2017, doi: 10.1371/journal.pone.0173138.</w:t>
      </w:r>
    </w:p>
    <w:p w14:paraId="0C82548A"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lastRenderedPageBreak/>
        <w:t xml:space="preserve">X. Wang, G. Gong, N. Li, and S. </w:t>
      </w:r>
      <w:proofErr w:type="spellStart"/>
      <w:r w:rsidRPr="001D75B7">
        <w:rPr>
          <w:rFonts w:asciiTheme="majorBidi" w:hAnsiTheme="majorBidi" w:cstheme="majorBidi"/>
          <w:sz w:val="28"/>
          <w:szCs w:val="28"/>
        </w:rPr>
        <w:t>Qiu</w:t>
      </w:r>
      <w:proofErr w:type="spellEnd"/>
      <w:r w:rsidRPr="001D75B7">
        <w:rPr>
          <w:rFonts w:asciiTheme="majorBidi" w:hAnsiTheme="majorBidi" w:cstheme="majorBidi"/>
          <w:sz w:val="28"/>
          <w:szCs w:val="28"/>
        </w:rPr>
        <w:t xml:space="preserve">, “Detection Analysis of Epileptic EEG Using a Novel Random Forest Model Combined With Grid Search Optimization,” Front. Hum. </w:t>
      </w:r>
      <w:proofErr w:type="spellStart"/>
      <w:r w:rsidRPr="001D75B7">
        <w:rPr>
          <w:rFonts w:asciiTheme="majorBidi" w:hAnsiTheme="majorBidi" w:cstheme="majorBidi"/>
          <w:sz w:val="28"/>
          <w:szCs w:val="28"/>
        </w:rPr>
        <w:t>Neurosci</w:t>
      </w:r>
      <w:proofErr w:type="spellEnd"/>
      <w:r w:rsidRPr="001D75B7">
        <w:rPr>
          <w:rFonts w:asciiTheme="majorBidi" w:hAnsiTheme="majorBidi" w:cstheme="majorBidi"/>
          <w:sz w:val="28"/>
          <w:szCs w:val="28"/>
        </w:rPr>
        <w:t xml:space="preserve">., vol. 13, p. 52, Feb. 2019, doi: </w:t>
      </w:r>
      <w:hyperlink r:id="rId49" w:history="1">
        <w:r w:rsidRPr="001D75B7">
          <w:rPr>
            <w:rFonts w:asciiTheme="majorBidi" w:hAnsiTheme="majorBidi" w:cstheme="majorBidi"/>
            <w:sz w:val="28"/>
            <w:szCs w:val="28"/>
          </w:rPr>
          <w:t>10.3389/fnhum.2019.00052</w:t>
        </w:r>
      </w:hyperlink>
      <w:r w:rsidRPr="001D75B7">
        <w:rPr>
          <w:rFonts w:asciiTheme="majorBidi" w:hAnsiTheme="majorBidi" w:cstheme="majorBidi"/>
          <w:sz w:val="28"/>
          <w:szCs w:val="28"/>
        </w:rPr>
        <w:t>.</w:t>
      </w:r>
    </w:p>
    <w:p w14:paraId="3434F370"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P. </w:t>
      </w:r>
      <w:proofErr w:type="spellStart"/>
      <w:r w:rsidRPr="001D75B7">
        <w:rPr>
          <w:rFonts w:asciiTheme="majorBidi" w:hAnsiTheme="majorBidi" w:cstheme="majorBidi"/>
          <w:sz w:val="28"/>
          <w:szCs w:val="28"/>
        </w:rPr>
        <w:t>Bizopoulos</w:t>
      </w:r>
      <w:proofErr w:type="spellEnd"/>
      <w:r w:rsidRPr="001D75B7">
        <w:rPr>
          <w:rFonts w:asciiTheme="majorBidi" w:hAnsiTheme="majorBidi" w:cstheme="majorBidi"/>
          <w:sz w:val="28"/>
          <w:szCs w:val="28"/>
        </w:rPr>
        <w:t xml:space="preserve">, G. I. </w:t>
      </w:r>
      <w:proofErr w:type="spellStart"/>
      <w:r w:rsidRPr="001D75B7">
        <w:rPr>
          <w:rFonts w:asciiTheme="majorBidi" w:hAnsiTheme="majorBidi" w:cstheme="majorBidi"/>
          <w:sz w:val="28"/>
          <w:szCs w:val="28"/>
        </w:rPr>
        <w:t>Lambrou</w:t>
      </w:r>
      <w:proofErr w:type="spellEnd"/>
      <w:r w:rsidRPr="001D75B7">
        <w:rPr>
          <w:rFonts w:asciiTheme="majorBidi" w:hAnsiTheme="majorBidi" w:cstheme="majorBidi"/>
          <w:sz w:val="28"/>
          <w:szCs w:val="28"/>
        </w:rPr>
        <w:t xml:space="preserve">, and D. </w:t>
      </w:r>
      <w:proofErr w:type="spellStart"/>
      <w:r w:rsidRPr="001D75B7">
        <w:rPr>
          <w:rFonts w:asciiTheme="majorBidi" w:hAnsiTheme="majorBidi" w:cstheme="majorBidi"/>
          <w:sz w:val="28"/>
          <w:szCs w:val="28"/>
        </w:rPr>
        <w:t>Koutsouris</w:t>
      </w:r>
      <w:proofErr w:type="spellEnd"/>
      <w:r w:rsidRPr="001D75B7">
        <w:rPr>
          <w:rFonts w:asciiTheme="majorBidi" w:hAnsiTheme="majorBidi" w:cstheme="majorBidi"/>
          <w:sz w:val="28"/>
          <w:szCs w:val="28"/>
        </w:rPr>
        <w:t xml:space="preserve">, “Signal2Image Modules in Deep Neural Networks for EEG Classification,” in 2019 41st Annual International Conference of the IEEE Engineering in Medicine and Biology Society (EMBC), Berlin, Germany, Jul. 2019, pp. 702–705. doi: </w:t>
      </w:r>
      <w:hyperlink r:id="rId50" w:history="1">
        <w:r w:rsidRPr="001D75B7">
          <w:rPr>
            <w:rFonts w:asciiTheme="majorBidi" w:hAnsiTheme="majorBidi" w:cstheme="majorBidi"/>
            <w:sz w:val="28"/>
            <w:szCs w:val="28"/>
          </w:rPr>
          <w:t>10.1109/EMBC.2019.8856620</w:t>
        </w:r>
      </w:hyperlink>
      <w:r w:rsidRPr="001D75B7">
        <w:rPr>
          <w:rFonts w:asciiTheme="majorBidi" w:hAnsiTheme="majorBidi" w:cstheme="majorBidi"/>
          <w:sz w:val="28"/>
          <w:szCs w:val="28"/>
        </w:rPr>
        <w:t>.</w:t>
      </w:r>
    </w:p>
    <w:p w14:paraId="3F5961F7"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L. D. </w:t>
      </w:r>
      <w:proofErr w:type="spellStart"/>
      <w:r w:rsidRPr="001D75B7">
        <w:rPr>
          <w:rFonts w:asciiTheme="majorBidi" w:hAnsiTheme="majorBidi" w:cstheme="majorBidi"/>
          <w:sz w:val="28"/>
          <w:szCs w:val="28"/>
        </w:rPr>
        <w:t>Iasemidis</w:t>
      </w:r>
      <w:proofErr w:type="spellEnd"/>
      <w:r w:rsidRPr="001D75B7">
        <w:rPr>
          <w:rFonts w:asciiTheme="majorBidi" w:hAnsiTheme="majorBidi" w:cstheme="majorBidi"/>
          <w:sz w:val="28"/>
          <w:szCs w:val="28"/>
        </w:rPr>
        <w:t xml:space="preserve">, “Epileptic seizure prediction and control,” IEEE Trans. Biomed. Eng., vol. 50, no. 5, pp. 549–558, May 2003, doi: </w:t>
      </w:r>
      <w:hyperlink r:id="rId51" w:history="1">
        <w:r w:rsidRPr="001D75B7">
          <w:rPr>
            <w:rFonts w:asciiTheme="majorBidi" w:hAnsiTheme="majorBidi" w:cstheme="majorBidi"/>
            <w:sz w:val="28"/>
            <w:szCs w:val="28"/>
          </w:rPr>
          <w:t>10.1109/TBME.2003.810705</w:t>
        </w:r>
      </w:hyperlink>
      <w:r w:rsidRPr="001D75B7">
        <w:rPr>
          <w:rFonts w:asciiTheme="majorBidi" w:hAnsiTheme="majorBidi" w:cstheme="majorBidi"/>
          <w:sz w:val="28"/>
          <w:szCs w:val="28"/>
        </w:rPr>
        <w:t>.</w:t>
      </w:r>
    </w:p>
    <w:p w14:paraId="0E269F4A"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U. R. Acharya, S. L. Oh, Y. Hagiwara, J. H. Tan, and H. </w:t>
      </w:r>
      <w:proofErr w:type="spellStart"/>
      <w:r w:rsidRPr="001D75B7">
        <w:rPr>
          <w:rFonts w:asciiTheme="majorBidi" w:hAnsiTheme="majorBidi" w:cstheme="majorBidi"/>
          <w:sz w:val="28"/>
          <w:szCs w:val="28"/>
        </w:rPr>
        <w:t>Adeli</w:t>
      </w:r>
      <w:proofErr w:type="spellEnd"/>
      <w:r w:rsidRPr="001D75B7">
        <w:rPr>
          <w:rFonts w:asciiTheme="majorBidi" w:hAnsiTheme="majorBidi" w:cstheme="majorBidi"/>
          <w:sz w:val="28"/>
          <w:szCs w:val="28"/>
        </w:rPr>
        <w:t xml:space="preserve">, “Deep convolutional neural network for the automated detection and diagnosis of seizure using EEG signals,” Computers in Biology and Medicine, vol. 100, pp. 270–278, Sep. 2018, doi: </w:t>
      </w:r>
      <w:hyperlink r:id="rId52" w:history="1">
        <w:r w:rsidRPr="001D75B7">
          <w:rPr>
            <w:rFonts w:asciiTheme="majorBidi" w:hAnsiTheme="majorBidi" w:cstheme="majorBidi"/>
            <w:sz w:val="28"/>
            <w:szCs w:val="28"/>
          </w:rPr>
          <w:t>10.1016/j.compbiomed.2017.09.017</w:t>
        </w:r>
      </w:hyperlink>
      <w:r w:rsidRPr="001D75B7">
        <w:rPr>
          <w:rFonts w:asciiTheme="majorBidi" w:hAnsiTheme="majorBidi" w:cstheme="majorBidi"/>
          <w:sz w:val="28"/>
          <w:szCs w:val="28"/>
        </w:rPr>
        <w:t>.</w:t>
      </w:r>
    </w:p>
    <w:p w14:paraId="71B4C380"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T. D.K., P. B.G., and F. Xiong, “Epileptic seizure detection and prediction using stacked bidirectional long short term memory,” Pattern Recognition Letters, vol. 128, pp. 529–535, Dec. 2019, doi: </w:t>
      </w:r>
      <w:hyperlink r:id="rId53" w:history="1">
        <w:r w:rsidRPr="001D75B7">
          <w:rPr>
            <w:rFonts w:asciiTheme="majorBidi" w:hAnsiTheme="majorBidi" w:cstheme="majorBidi"/>
            <w:sz w:val="28"/>
            <w:szCs w:val="28"/>
          </w:rPr>
          <w:t>10.1016/j.patrec.2019.10.034</w:t>
        </w:r>
      </w:hyperlink>
      <w:r w:rsidRPr="001D75B7">
        <w:rPr>
          <w:rFonts w:asciiTheme="majorBidi" w:hAnsiTheme="majorBidi" w:cstheme="majorBidi"/>
          <w:sz w:val="28"/>
          <w:szCs w:val="28"/>
        </w:rPr>
        <w:t>.</w:t>
      </w:r>
    </w:p>
    <w:p w14:paraId="71B67449"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I. </w:t>
      </w:r>
      <w:proofErr w:type="spellStart"/>
      <w:r w:rsidRPr="001D75B7">
        <w:rPr>
          <w:rFonts w:asciiTheme="majorBidi" w:hAnsiTheme="majorBidi" w:cstheme="majorBidi"/>
          <w:sz w:val="28"/>
          <w:szCs w:val="28"/>
        </w:rPr>
        <w:t>Wijayanto</w:t>
      </w:r>
      <w:proofErr w:type="spellEnd"/>
      <w:r w:rsidRPr="001D75B7">
        <w:rPr>
          <w:rFonts w:asciiTheme="majorBidi" w:hAnsiTheme="majorBidi" w:cstheme="majorBidi"/>
          <w:sz w:val="28"/>
          <w:szCs w:val="28"/>
        </w:rPr>
        <w:t xml:space="preserve">, S. </w:t>
      </w:r>
      <w:proofErr w:type="spellStart"/>
      <w:r w:rsidRPr="001D75B7">
        <w:rPr>
          <w:rFonts w:asciiTheme="majorBidi" w:hAnsiTheme="majorBidi" w:cstheme="majorBidi"/>
          <w:sz w:val="28"/>
          <w:szCs w:val="28"/>
        </w:rPr>
        <w:t>Hadiyoso</w:t>
      </w:r>
      <w:proofErr w:type="spellEnd"/>
      <w:r w:rsidRPr="001D75B7">
        <w:rPr>
          <w:rFonts w:asciiTheme="majorBidi" w:hAnsiTheme="majorBidi" w:cstheme="majorBidi"/>
          <w:sz w:val="28"/>
          <w:szCs w:val="28"/>
        </w:rPr>
        <w:t xml:space="preserve">, S. </w:t>
      </w:r>
      <w:proofErr w:type="spellStart"/>
      <w:r w:rsidRPr="001D75B7">
        <w:rPr>
          <w:rFonts w:asciiTheme="majorBidi" w:hAnsiTheme="majorBidi" w:cstheme="majorBidi"/>
          <w:sz w:val="28"/>
          <w:szCs w:val="28"/>
        </w:rPr>
        <w:t>Aulia</w:t>
      </w:r>
      <w:proofErr w:type="spellEnd"/>
      <w:r w:rsidRPr="001D75B7">
        <w:rPr>
          <w:rFonts w:asciiTheme="majorBidi" w:hAnsiTheme="majorBidi" w:cstheme="majorBidi"/>
          <w:sz w:val="28"/>
          <w:szCs w:val="28"/>
        </w:rPr>
        <w:t xml:space="preserve">, and B. S. </w:t>
      </w:r>
      <w:proofErr w:type="spellStart"/>
      <w:r w:rsidRPr="001D75B7">
        <w:rPr>
          <w:rFonts w:asciiTheme="majorBidi" w:hAnsiTheme="majorBidi" w:cstheme="majorBidi"/>
          <w:sz w:val="28"/>
          <w:szCs w:val="28"/>
        </w:rPr>
        <w:t>Atmojo</w:t>
      </w:r>
      <w:proofErr w:type="spellEnd"/>
      <w:r w:rsidRPr="001D75B7">
        <w:rPr>
          <w:rFonts w:asciiTheme="majorBidi" w:hAnsiTheme="majorBidi" w:cstheme="majorBidi"/>
          <w:sz w:val="28"/>
          <w:szCs w:val="28"/>
        </w:rPr>
        <w:t xml:space="preserve">, “Detecting </w:t>
      </w:r>
      <w:proofErr w:type="spellStart"/>
      <w:r w:rsidRPr="001D75B7">
        <w:rPr>
          <w:rFonts w:asciiTheme="majorBidi" w:hAnsiTheme="majorBidi" w:cstheme="majorBidi"/>
          <w:sz w:val="28"/>
          <w:szCs w:val="28"/>
        </w:rPr>
        <w:t>Ictal</w:t>
      </w:r>
      <w:proofErr w:type="spellEnd"/>
      <w:r w:rsidRPr="001D75B7">
        <w:rPr>
          <w:rFonts w:asciiTheme="majorBidi" w:hAnsiTheme="majorBidi" w:cstheme="majorBidi"/>
          <w:sz w:val="28"/>
          <w:szCs w:val="28"/>
        </w:rPr>
        <w:t xml:space="preserve"> and Interictal Condition of EEG Signal using Higuchi Fractal Dimension and Support Vector Machine,” J. Phys.: Conf. Ser., vol. 1577, no. 1, p. 012016, Jul. 2020, doi: </w:t>
      </w:r>
      <w:hyperlink r:id="rId54" w:history="1">
        <w:r w:rsidRPr="001D75B7">
          <w:rPr>
            <w:rFonts w:asciiTheme="majorBidi" w:hAnsiTheme="majorBidi" w:cstheme="majorBidi"/>
            <w:sz w:val="28"/>
            <w:szCs w:val="28"/>
          </w:rPr>
          <w:t>10.1088/1742-6596/1577/1/012016</w:t>
        </w:r>
      </w:hyperlink>
      <w:r w:rsidRPr="001D75B7">
        <w:rPr>
          <w:rFonts w:asciiTheme="majorBidi" w:hAnsiTheme="majorBidi" w:cstheme="majorBidi"/>
          <w:sz w:val="28"/>
          <w:szCs w:val="28"/>
        </w:rPr>
        <w:t>.</w:t>
      </w:r>
    </w:p>
    <w:p w14:paraId="6C3BDD67"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A. Salman, “Epilepsy detection from EEG data using 2D Convolutional Neural Network,” in 2021 6th International Conference on Communication, Image and Signal Processing (CCISP), Chengdu, </w:t>
      </w:r>
      <w:r w:rsidRPr="001D75B7">
        <w:rPr>
          <w:rFonts w:asciiTheme="majorBidi" w:hAnsiTheme="majorBidi" w:cstheme="majorBidi"/>
          <w:sz w:val="28"/>
          <w:szCs w:val="28"/>
        </w:rPr>
        <w:lastRenderedPageBreak/>
        <w:t xml:space="preserve">China, Nov. 2021, pp. 101–108. doi: </w:t>
      </w:r>
      <w:hyperlink r:id="rId55" w:history="1">
        <w:r w:rsidRPr="001D75B7">
          <w:rPr>
            <w:rFonts w:asciiTheme="majorBidi" w:hAnsiTheme="majorBidi" w:cstheme="majorBidi"/>
            <w:sz w:val="28"/>
            <w:szCs w:val="28"/>
          </w:rPr>
          <w:t>10.1109/CCISP52774.2021.9639256</w:t>
        </w:r>
      </w:hyperlink>
      <w:r w:rsidRPr="001D75B7">
        <w:rPr>
          <w:rFonts w:asciiTheme="majorBidi" w:hAnsiTheme="majorBidi" w:cstheme="majorBidi"/>
          <w:sz w:val="28"/>
          <w:szCs w:val="28"/>
        </w:rPr>
        <w:t>.</w:t>
      </w:r>
    </w:p>
    <w:p w14:paraId="6ED5BE6F"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H. O. </w:t>
      </w:r>
      <w:proofErr w:type="spellStart"/>
      <w:r w:rsidRPr="001D75B7">
        <w:rPr>
          <w:rFonts w:asciiTheme="majorBidi" w:hAnsiTheme="majorBidi" w:cstheme="majorBidi"/>
          <w:sz w:val="28"/>
          <w:szCs w:val="28"/>
        </w:rPr>
        <w:t>Lekshmy</w:t>
      </w:r>
      <w:proofErr w:type="spellEnd"/>
      <w:r w:rsidRPr="001D75B7">
        <w:rPr>
          <w:rFonts w:asciiTheme="majorBidi" w:hAnsiTheme="majorBidi" w:cstheme="majorBidi"/>
          <w:sz w:val="28"/>
          <w:szCs w:val="28"/>
        </w:rPr>
        <w:t xml:space="preserve">, D. </w:t>
      </w:r>
      <w:proofErr w:type="spellStart"/>
      <w:r w:rsidRPr="001D75B7">
        <w:rPr>
          <w:rFonts w:asciiTheme="majorBidi" w:hAnsiTheme="majorBidi" w:cstheme="majorBidi"/>
          <w:sz w:val="28"/>
          <w:szCs w:val="28"/>
        </w:rPr>
        <w:t>Panickar</w:t>
      </w:r>
      <w:proofErr w:type="spellEnd"/>
      <w:r w:rsidRPr="001D75B7">
        <w:rPr>
          <w:rFonts w:asciiTheme="majorBidi" w:hAnsiTheme="majorBidi" w:cstheme="majorBidi"/>
          <w:sz w:val="28"/>
          <w:szCs w:val="28"/>
        </w:rPr>
        <w:t xml:space="preserve">, and S. </w:t>
      </w:r>
      <w:proofErr w:type="spellStart"/>
      <w:r w:rsidRPr="001D75B7">
        <w:rPr>
          <w:rFonts w:asciiTheme="majorBidi" w:hAnsiTheme="majorBidi" w:cstheme="majorBidi"/>
          <w:sz w:val="28"/>
          <w:szCs w:val="28"/>
        </w:rPr>
        <w:t>Harikumar</w:t>
      </w:r>
      <w:proofErr w:type="spellEnd"/>
      <w:r w:rsidRPr="001D75B7">
        <w:rPr>
          <w:rFonts w:asciiTheme="majorBidi" w:hAnsiTheme="majorBidi" w:cstheme="majorBidi"/>
          <w:sz w:val="28"/>
          <w:szCs w:val="28"/>
        </w:rPr>
        <w:t xml:space="preserve">, “Comparative analysis of multiple machine learning algorithms for epileptic seizure prediction,” J. Phys.: Conf. Ser., vol. 2161, no. 1, p. 012055, Jan. 2022, doi: </w:t>
      </w:r>
      <w:hyperlink r:id="rId56" w:history="1">
        <w:r w:rsidRPr="001D75B7">
          <w:rPr>
            <w:rFonts w:asciiTheme="majorBidi" w:hAnsiTheme="majorBidi" w:cstheme="majorBidi"/>
            <w:sz w:val="28"/>
            <w:szCs w:val="28"/>
          </w:rPr>
          <w:t>10.1088/1742-6596/2161/1/012055</w:t>
        </w:r>
      </w:hyperlink>
      <w:r w:rsidRPr="001D75B7">
        <w:rPr>
          <w:rFonts w:asciiTheme="majorBidi" w:hAnsiTheme="majorBidi" w:cstheme="majorBidi"/>
          <w:sz w:val="28"/>
          <w:szCs w:val="28"/>
        </w:rPr>
        <w:t>.</w:t>
      </w:r>
    </w:p>
    <w:p w14:paraId="31161503" w14:textId="11464E47" w:rsidR="001D75B7" w:rsidRDefault="00A073ED" w:rsidP="00B71B91">
      <w:pPr>
        <w:pStyle w:val="ListParagraph"/>
        <w:numPr>
          <w:ilvl w:val="0"/>
          <w:numId w:val="18"/>
        </w:numPr>
        <w:bidi w:val="0"/>
        <w:spacing w:line="360" w:lineRule="auto"/>
        <w:ind w:left="360"/>
        <w:jc w:val="both"/>
        <w:rPr>
          <w:rFonts w:asciiTheme="majorBidi" w:hAnsiTheme="majorBidi" w:cstheme="majorBidi"/>
          <w:sz w:val="28"/>
          <w:szCs w:val="28"/>
        </w:rPr>
      </w:pPr>
      <w:hyperlink r:id="rId57" w:history="1">
        <w:r w:rsidR="001D75B7" w:rsidRPr="00815F64">
          <w:rPr>
            <w:rStyle w:val="Hyperlink"/>
            <w:rFonts w:asciiTheme="majorBidi" w:hAnsiTheme="majorBidi" w:cstheme="majorBidi"/>
            <w:sz w:val="28"/>
            <w:szCs w:val="28"/>
          </w:rPr>
          <w:t>https://www.hopkinsmedicine.org/health/conditions-and-diseases/anatomy-of-the-brain</w:t>
        </w:r>
      </w:hyperlink>
    </w:p>
    <w:p w14:paraId="33F6F8DC" w14:textId="294711D4" w:rsidR="001D75B7" w:rsidRDefault="00A073ED" w:rsidP="00B71B91">
      <w:pPr>
        <w:pStyle w:val="ListParagraph"/>
        <w:numPr>
          <w:ilvl w:val="0"/>
          <w:numId w:val="18"/>
        </w:numPr>
        <w:bidi w:val="0"/>
        <w:spacing w:line="360" w:lineRule="auto"/>
        <w:ind w:left="360"/>
        <w:jc w:val="both"/>
        <w:rPr>
          <w:rFonts w:asciiTheme="majorBidi" w:hAnsiTheme="majorBidi" w:cstheme="majorBidi"/>
          <w:sz w:val="28"/>
          <w:szCs w:val="28"/>
        </w:rPr>
      </w:pPr>
      <w:hyperlink r:id="rId58" w:anchor="conditions-diagnosed-by-eeg" w:history="1">
        <w:r w:rsidR="001D75B7" w:rsidRPr="00815F64">
          <w:rPr>
            <w:rStyle w:val="Hyperlink"/>
            <w:rFonts w:asciiTheme="majorBidi" w:hAnsiTheme="majorBidi" w:cstheme="majorBidi"/>
            <w:sz w:val="28"/>
            <w:szCs w:val="28"/>
          </w:rPr>
          <w:t>https://www.medicine.mcgill.ca/physio/vlab/biomed_signals/eeg_n.htmhttps://www.betterhealth.vic.gov.au/health/conditionsandtreatments/eeg-test#conditions-diagnosed-by-eeg</w:t>
        </w:r>
      </w:hyperlink>
    </w:p>
    <w:p w14:paraId="7D6E8804" w14:textId="2F3142A2" w:rsidR="001D75B7" w:rsidRDefault="00A073ED" w:rsidP="00B71B91">
      <w:pPr>
        <w:pStyle w:val="ListParagraph"/>
        <w:numPr>
          <w:ilvl w:val="0"/>
          <w:numId w:val="18"/>
        </w:numPr>
        <w:bidi w:val="0"/>
        <w:spacing w:line="360" w:lineRule="auto"/>
        <w:ind w:left="360"/>
        <w:jc w:val="both"/>
        <w:rPr>
          <w:rFonts w:asciiTheme="majorBidi" w:hAnsiTheme="majorBidi" w:cstheme="majorBidi"/>
          <w:sz w:val="28"/>
          <w:szCs w:val="28"/>
        </w:rPr>
      </w:pPr>
      <w:hyperlink r:id="rId59" w:anchor=":~:text=Epilepsy%20is%20a%20central%20nervous,races%2C%20ethnic%20backgrounds%20and%20ages" w:history="1">
        <w:r w:rsidR="001D75B7" w:rsidRPr="00815F64">
          <w:rPr>
            <w:rStyle w:val="Hyperlink"/>
            <w:rFonts w:asciiTheme="majorBidi" w:hAnsiTheme="majorBidi" w:cstheme="majorBidi"/>
            <w:sz w:val="28"/>
            <w:szCs w:val="28"/>
          </w:rPr>
          <w:t>https://www.mayoclinic.org/diseases-conditions/epilepsy/symptoms-causes/syc-20350093#:~:text=Epilepsy%20is%20a%20central%20nervous,races%2C%20ethnic%20backgrounds%20and%20ages</w:t>
        </w:r>
      </w:hyperlink>
    </w:p>
    <w:p w14:paraId="0331FA29" w14:textId="3F9EC54B" w:rsidR="001D75B7" w:rsidRDefault="00A073ED" w:rsidP="00B71B91">
      <w:pPr>
        <w:pStyle w:val="ListParagraph"/>
        <w:numPr>
          <w:ilvl w:val="0"/>
          <w:numId w:val="18"/>
        </w:numPr>
        <w:bidi w:val="0"/>
        <w:spacing w:line="360" w:lineRule="auto"/>
        <w:ind w:left="360"/>
        <w:jc w:val="both"/>
        <w:rPr>
          <w:rFonts w:asciiTheme="majorBidi" w:hAnsiTheme="majorBidi" w:cstheme="majorBidi"/>
          <w:sz w:val="28"/>
          <w:szCs w:val="28"/>
        </w:rPr>
      </w:pPr>
      <w:hyperlink r:id="rId60" w:anchor=":~:text=An%20epileptic%20seizure%20is%20a,neuronal%20activity%20in%20the%20brai" w:history="1">
        <w:r w:rsidR="001D75B7" w:rsidRPr="00815F64">
          <w:rPr>
            <w:rStyle w:val="Hyperlink"/>
            <w:rFonts w:asciiTheme="majorBidi" w:hAnsiTheme="majorBidi" w:cstheme="majorBidi"/>
            <w:sz w:val="28"/>
            <w:szCs w:val="28"/>
          </w:rPr>
          <w:t>https://pubmed.ncbi.nlm.nih.gov/15816939/#:~:text=An%20epileptic%20seizure%20is%20a,neuronal%20activity%20in%20the%20brai</w:t>
        </w:r>
      </w:hyperlink>
    </w:p>
    <w:p w14:paraId="52BFA501" w14:textId="10E5FACF" w:rsidR="001D75B7" w:rsidRDefault="00A073ED" w:rsidP="00B71B91">
      <w:pPr>
        <w:pStyle w:val="ListParagraph"/>
        <w:numPr>
          <w:ilvl w:val="0"/>
          <w:numId w:val="18"/>
        </w:numPr>
        <w:bidi w:val="0"/>
        <w:spacing w:line="360" w:lineRule="auto"/>
        <w:ind w:left="360"/>
        <w:jc w:val="both"/>
        <w:rPr>
          <w:rFonts w:asciiTheme="majorBidi" w:hAnsiTheme="majorBidi" w:cstheme="majorBidi"/>
          <w:sz w:val="28"/>
          <w:szCs w:val="28"/>
        </w:rPr>
      </w:pPr>
      <w:hyperlink r:id="rId61" w:anchor=":~:text=Missed%20medication%2C%20lack%20of%20sleep,frequent%20than%20you%20might%20imagine" w:history="1">
        <w:r w:rsidR="001D75B7" w:rsidRPr="00815F64">
          <w:rPr>
            <w:rStyle w:val="Hyperlink"/>
            <w:rFonts w:asciiTheme="majorBidi" w:hAnsiTheme="majorBidi" w:cstheme="majorBidi"/>
            <w:sz w:val="28"/>
            <w:szCs w:val="28"/>
          </w:rPr>
          <w:t>https://www.pennmedicine.org/updates/blogs/neuroscience-blog/2019/august/surprising-epilepsy-seizure-triggers#:~:text=Missed%20medication%2C%20lack%20of%20sleep,frequent%20than%20you%20might%20imagine</w:t>
        </w:r>
      </w:hyperlink>
    </w:p>
    <w:p w14:paraId="561FD3AE" w14:textId="77777777" w:rsidR="001D75B7" w:rsidRPr="001D75B7" w:rsidRDefault="00A073ED" w:rsidP="00B71B91">
      <w:pPr>
        <w:pStyle w:val="ListParagraph"/>
        <w:numPr>
          <w:ilvl w:val="0"/>
          <w:numId w:val="18"/>
        </w:numPr>
        <w:bidi w:val="0"/>
        <w:spacing w:line="360" w:lineRule="auto"/>
        <w:ind w:left="360"/>
        <w:jc w:val="both"/>
        <w:rPr>
          <w:rStyle w:val="Hyperlink"/>
          <w:rFonts w:asciiTheme="majorBidi" w:hAnsiTheme="majorBidi" w:cstheme="majorBidi"/>
          <w:color w:val="auto"/>
          <w:sz w:val="28"/>
          <w:szCs w:val="28"/>
          <w:u w:val="none"/>
        </w:rPr>
      </w:pPr>
      <w:hyperlink r:id="rId62" w:history="1">
        <w:r w:rsidR="005B431E" w:rsidRPr="001D75B7">
          <w:rPr>
            <w:rStyle w:val="Hyperlink"/>
            <w:rFonts w:asciiTheme="majorBidi" w:hAnsiTheme="majorBidi" w:cstheme="majorBidi"/>
            <w:sz w:val="28"/>
            <w:szCs w:val="28"/>
          </w:rPr>
          <w:t>https://www.bitbrain.com/blog/brain-computer-interface-using-eeg-signals</w:t>
        </w:r>
      </w:hyperlink>
    </w:p>
    <w:p w14:paraId="05CCB6AA" w14:textId="77777777" w:rsidR="001D75B7" w:rsidRP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color w:val="333333"/>
          <w:sz w:val="28"/>
          <w:szCs w:val="28"/>
        </w:rPr>
        <w:t xml:space="preserve">Neural Networks from Scratch in Python Harrison by Kinsley | Daniel </w:t>
      </w:r>
      <w:proofErr w:type="spellStart"/>
      <w:r w:rsidRPr="001D75B7">
        <w:rPr>
          <w:rFonts w:asciiTheme="majorBidi" w:hAnsiTheme="majorBidi" w:cstheme="majorBidi"/>
          <w:color w:val="333333"/>
          <w:sz w:val="28"/>
          <w:szCs w:val="28"/>
        </w:rPr>
        <w:t>Kukieła</w:t>
      </w:r>
      <w:proofErr w:type="spellEnd"/>
    </w:p>
    <w:p w14:paraId="53DA9A2B"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NEURAL NETWORKS M. Hajek</w:t>
      </w:r>
    </w:p>
    <w:p w14:paraId="7A43FFAE"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R. </w:t>
      </w:r>
      <w:proofErr w:type="spellStart"/>
      <w:r w:rsidRPr="001D75B7">
        <w:rPr>
          <w:rFonts w:asciiTheme="majorBidi" w:hAnsiTheme="majorBidi" w:cstheme="majorBidi"/>
          <w:sz w:val="28"/>
          <w:szCs w:val="28"/>
        </w:rPr>
        <w:t>Andrzejak</w:t>
      </w:r>
      <w:proofErr w:type="spellEnd"/>
      <w:r w:rsidRPr="001D75B7">
        <w:rPr>
          <w:rFonts w:asciiTheme="majorBidi" w:hAnsiTheme="majorBidi" w:cstheme="majorBidi"/>
          <w:sz w:val="28"/>
          <w:szCs w:val="28"/>
        </w:rPr>
        <w:t xml:space="preserve">, K. </w:t>
      </w:r>
      <w:proofErr w:type="spellStart"/>
      <w:r w:rsidRPr="001D75B7">
        <w:rPr>
          <w:rFonts w:asciiTheme="majorBidi" w:hAnsiTheme="majorBidi" w:cstheme="majorBidi"/>
          <w:sz w:val="28"/>
          <w:szCs w:val="28"/>
        </w:rPr>
        <w:t>Lehnertz</w:t>
      </w:r>
      <w:proofErr w:type="spellEnd"/>
      <w:r w:rsidRPr="001D75B7">
        <w:rPr>
          <w:rFonts w:asciiTheme="majorBidi" w:hAnsiTheme="majorBidi" w:cstheme="majorBidi"/>
          <w:sz w:val="28"/>
          <w:szCs w:val="28"/>
        </w:rPr>
        <w:t xml:space="preserve">, F. </w:t>
      </w:r>
      <w:proofErr w:type="spellStart"/>
      <w:r w:rsidRPr="001D75B7">
        <w:rPr>
          <w:rFonts w:asciiTheme="majorBidi" w:hAnsiTheme="majorBidi" w:cstheme="majorBidi"/>
          <w:sz w:val="28"/>
          <w:szCs w:val="28"/>
        </w:rPr>
        <w:t>Mormann</w:t>
      </w:r>
      <w:proofErr w:type="spellEnd"/>
      <w:r w:rsidRPr="001D75B7">
        <w:rPr>
          <w:rFonts w:asciiTheme="majorBidi" w:hAnsiTheme="majorBidi" w:cstheme="majorBidi"/>
          <w:sz w:val="28"/>
          <w:szCs w:val="28"/>
        </w:rPr>
        <w:t xml:space="preserve">, C. Rieke, P. David, and C. </w:t>
      </w:r>
      <w:proofErr w:type="spellStart"/>
      <w:r w:rsidRPr="001D75B7">
        <w:rPr>
          <w:rFonts w:asciiTheme="majorBidi" w:hAnsiTheme="majorBidi" w:cstheme="majorBidi"/>
          <w:sz w:val="28"/>
          <w:szCs w:val="28"/>
        </w:rPr>
        <w:t>Elger</w:t>
      </w:r>
      <w:proofErr w:type="spellEnd"/>
      <w:r w:rsidRPr="001D75B7">
        <w:rPr>
          <w:rFonts w:asciiTheme="majorBidi" w:hAnsiTheme="majorBidi" w:cstheme="majorBidi"/>
          <w:sz w:val="28"/>
          <w:szCs w:val="28"/>
        </w:rPr>
        <w:t xml:space="preserve">, “Indications of nonlinear deterministic and finite-dimensional structures in time series of brain electrical activity: </w:t>
      </w:r>
      <w:r w:rsidRPr="001D75B7">
        <w:rPr>
          <w:rFonts w:asciiTheme="majorBidi" w:hAnsiTheme="majorBidi" w:cstheme="majorBidi"/>
          <w:sz w:val="28"/>
          <w:szCs w:val="28"/>
        </w:rPr>
        <w:lastRenderedPageBreak/>
        <w:t>dependence on recording region and brain state,” Physical Review, vol. 64, no. 6, 2001.</w:t>
      </w:r>
    </w:p>
    <w:p w14:paraId="271264F6"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Sun, B.A.; </w:t>
      </w:r>
      <w:proofErr w:type="spellStart"/>
      <w:r w:rsidRPr="001D75B7">
        <w:rPr>
          <w:rFonts w:asciiTheme="majorBidi" w:hAnsiTheme="majorBidi" w:cstheme="majorBidi"/>
          <w:sz w:val="28"/>
          <w:szCs w:val="28"/>
        </w:rPr>
        <w:t>Lv</w:t>
      </w:r>
      <w:proofErr w:type="spellEnd"/>
      <w:r w:rsidRPr="001D75B7">
        <w:rPr>
          <w:rFonts w:asciiTheme="majorBidi" w:hAnsiTheme="majorBidi" w:cstheme="majorBidi"/>
          <w:sz w:val="28"/>
          <w:szCs w:val="28"/>
        </w:rPr>
        <w:t xml:space="preserve">, J.J.; </w:t>
      </w:r>
      <w:proofErr w:type="spellStart"/>
      <w:r w:rsidRPr="001D75B7">
        <w:rPr>
          <w:rFonts w:asciiTheme="majorBidi" w:hAnsiTheme="majorBidi" w:cstheme="majorBidi"/>
          <w:sz w:val="28"/>
          <w:szCs w:val="28"/>
        </w:rPr>
        <w:t>Rui</w:t>
      </w:r>
      <w:proofErr w:type="spellEnd"/>
      <w:r w:rsidRPr="001D75B7">
        <w:rPr>
          <w:rFonts w:asciiTheme="majorBidi" w:hAnsiTheme="majorBidi" w:cstheme="majorBidi"/>
          <w:sz w:val="28"/>
          <w:szCs w:val="28"/>
        </w:rPr>
        <w:t>, L.G.; Yang, Y.X.; Chen, Y.G.; Ma, C.; Gao, Z.K. Seizure prediction in scalp EEG based channel attention dual-input convolutional neural network. Phys. A-Stat. Mech. Its Appl. 2021, 584, 126376. [</w:t>
      </w:r>
      <w:proofErr w:type="spellStart"/>
      <w:r w:rsidRPr="001D75B7">
        <w:rPr>
          <w:rFonts w:asciiTheme="majorBidi" w:hAnsiTheme="majorBidi" w:cstheme="majorBidi"/>
          <w:sz w:val="28"/>
          <w:szCs w:val="28"/>
        </w:rPr>
        <w:t>CrossRef</w:t>
      </w:r>
      <w:proofErr w:type="spellEnd"/>
      <w:r w:rsidRPr="001D75B7">
        <w:rPr>
          <w:rFonts w:asciiTheme="majorBidi" w:hAnsiTheme="majorBidi" w:cstheme="majorBidi"/>
          <w:sz w:val="28"/>
          <w:szCs w:val="28"/>
        </w:rPr>
        <w:t xml:space="preserve">] </w:t>
      </w:r>
    </w:p>
    <w:p w14:paraId="745AA637"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Fourth International Workshop on Seizure Prediction. Available online: http: / /www .iwsp4.org /patients.htm (accessed on 5 April 2022).</w:t>
      </w:r>
    </w:p>
    <w:p w14:paraId="63778CBB"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proofErr w:type="spellStart"/>
      <w:r w:rsidRPr="001D75B7">
        <w:rPr>
          <w:rFonts w:asciiTheme="majorBidi" w:hAnsiTheme="majorBidi" w:cstheme="majorBidi"/>
          <w:sz w:val="28"/>
          <w:szCs w:val="28"/>
        </w:rPr>
        <w:t>Nesaei</w:t>
      </w:r>
      <w:proofErr w:type="spellEnd"/>
      <w:r w:rsidRPr="001D75B7">
        <w:rPr>
          <w:rFonts w:asciiTheme="majorBidi" w:hAnsiTheme="majorBidi" w:cstheme="majorBidi"/>
          <w:sz w:val="28"/>
          <w:szCs w:val="28"/>
        </w:rPr>
        <w:t xml:space="preserve">, S.; </w:t>
      </w:r>
      <w:proofErr w:type="spellStart"/>
      <w:r w:rsidRPr="001D75B7">
        <w:rPr>
          <w:rFonts w:asciiTheme="majorBidi" w:hAnsiTheme="majorBidi" w:cstheme="majorBidi"/>
          <w:sz w:val="28"/>
          <w:szCs w:val="28"/>
        </w:rPr>
        <w:t>Sharafat</w:t>
      </w:r>
      <w:proofErr w:type="spellEnd"/>
      <w:r w:rsidRPr="001D75B7">
        <w:rPr>
          <w:rFonts w:asciiTheme="majorBidi" w:hAnsiTheme="majorBidi" w:cstheme="majorBidi"/>
          <w:sz w:val="28"/>
          <w:szCs w:val="28"/>
        </w:rPr>
        <w:t>, A.R. Real-time mining of epileptic seizure precursors via nonlinear mapping and dissimilarity features. IET Signal Processing 2015, 9, 193–200. [</w:t>
      </w:r>
      <w:proofErr w:type="spellStart"/>
      <w:r w:rsidRPr="001D75B7">
        <w:rPr>
          <w:rFonts w:asciiTheme="majorBidi" w:hAnsiTheme="majorBidi" w:cstheme="majorBidi"/>
          <w:sz w:val="28"/>
          <w:szCs w:val="28"/>
        </w:rPr>
        <w:t>CrossRef</w:t>
      </w:r>
      <w:proofErr w:type="spellEnd"/>
      <w:r w:rsidRPr="001D75B7">
        <w:rPr>
          <w:rFonts w:asciiTheme="majorBidi" w:hAnsiTheme="majorBidi" w:cstheme="majorBidi"/>
          <w:sz w:val="28"/>
          <w:szCs w:val="28"/>
        </w:rPr>
        <w:t>]</w:t>
      </w:r>
    </w:p>
    <w:p w14:paraId="018F40F7"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Truong, N.D.; Nguyen, A.D.; Kuhlmann, L.; </w:t>
      </w:r>
      <w:proofErr w:type="spellStart"/>
      <w:r w:rsidRPr="001D75B7">
        <w:rPr>
          <w:rFonts w:asciiTheme="majorBidi" w:hAnsiTheme="majorBidi" w:cstheme="majorBidi"/>
          <w:sz w:val="28"/>
          <w:szCs w:val="28"/>
        </w:rPr>
        <w:t>Bonyadi</w:t>
      </w:r>
      <w:proofErr w:type="spellEnd"/>
      <w:r w:rsidRPr="001D75B7">
        <w:rPr>
          <w:rFonts w:asciiTheme="majorBidi" w:hAnsiTheme="majorBidi" w:cstheme="majorBidi"/>
          <w:sz w:val="28"/>
          <w:szCs w:val="28"/>
        </w:rPr>
        <w:t xml:space="preserve">, M.R.; Yang, J.; Ippolito, S.; </w:t>
      </w:r>
      <w:proofErr w:type="spellStart"/>
      <w:r w:rsidRPr="001D75B7">
        <w:rPr>
          <w:rFonts w:asciiTheme="majorBidi" w:hAnsiTheme="majorBidi" w:cstheme="majorBidi"/>
          <w:sz w:val="28"/>
          <w:szCs w:val="28"/>
        </w:rPr>
        <w:t>Kavehei</w:t>
      </w:r>
      <w:proofErr w:type="spellEnd"/>
      <w:r w:rsidRPr="001D75B7">
        <w:rPr>
          <w:rFonts w:asciiTheme="majorBidi" w:hAnsiTheme="majorBidi" w:cstheme="majorBidi"/>
          <w:sz w:val="28"/>
          <w:szCs w:val="28"/>
        </w:rPr>
        <w:t xml:space="preserve">, O. Convolutional neural networks for seizure prediction using intracranial and scalp electroencephalogram. Neural </w:t>
      </w:r>
      <w:proofErr w:type="spellStart"/>
      <w:r w:rsidRPr="001D75B7">
        <w:rPr>
          <w:rFonts w:asciiTheme="majorBidi" w:hAnsiTheme="majorBidi" w:cstheme="majorBidi"/>
          <w:sz w:val="28"/>
          <w:szCs w:val="28"/>
        </w:rPr>
        <w:t>Netw</w:t>
      </w:r>
      <w:proofErr w:type="spellEnd"/>
      <w:r w:rsidRPr="001D75B7">
        <w:rPr>
          <w:rFonts w:asciiTheme="majorBidi" w:hAnsiTheme="majorBidi" w:cstheme="majorBidi"/>
          <w:sz w:val="28"/>
          <w:szCs w:val="28"/>
        </w:rPr>
        <w:t>. 2018, 105, 104–111. [</w:t>
      </w:r>
      <w:proofErr w:type="spellStart"/>
      <w:r w:rsidRPr="001D75B7">
        <w:rPr>
          <w:rFonts w:asciiTheme="majorBidi" w:hAnsiTheme="majorBidi" w:cstheme="majorBidi"/>
          <w:sz w:val="28"/>
          <w:szCs w:val="28"/>
        </w:rPr>
        <w:t>CrossRef</w:t>
      </w:r>
      <w:proofErr w:type="spellEnd"/>
      <w:proofErr w:type="gramStart"/>
      <w:r w:rsidRPr="001D75B7">
        <w:rPr>
          <w:rFonts w:asciiTheme="majorBidi" w:hAnsiTheme="majorBidi" w:cstheme="majorBidi"/>
          <w:sz w:val="28"/>
          <w:szCs w:val="28"/>
        </w:rPr>
        <w:t>] .</w:t>
      </w:r>
      <w:proofErr w:type="gramEnd"/>
    </w:p>
    <w:p w14:paraId="6C042F79"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Wang, Z.; Yang, J.; Wu, H.; Zhu, J.; </w:t>
      </w:r>
      <w:proofErr w:type="spellStart"/>
      <w:r w:rsidRPr="001D75B7">
        <w:rPr>
          <w:rFonts w:asciiTheme="majorBidi" w:hAnsiTheme="majorBidi" w:cstheme="majorBidi"/>
          <w:sz w:val="28"/>
          <w:szCs w:val="28"/>
        </w:rPr>
        <w:t>Sawan</w:t>
      </w:r>
      <w:proofErr w:type="spellEnd"/>
      <w:r w:rsidRPr="001D75B7">
        <w:rPr>
          <w:rFonts w:asciiTheme="majorBidi" w:hAnsiTheme="majorBidi" w:cstheme="majorBidi"/>
          <w:sz w:val="28"/>
          <w:szCs w:val="28"/>
        </w:rPr>
        <w:t>, M. Power efficient refined seizure prediction algorithm based on an enhanced benchmarking. Sci. Rep. 2021, 11, 23498. [</w:t>
      </w:r>
      <w:proofErr w:type="spellStart"/>
      <w:r w:rsidRPr="001D75B7">
        <w:rPr>
          <w:rFonts w:asciiTheme="majorBidi" w:hAnsiTheme="majorBidi" w:cstheme="majorBidi"/>
          <w:sz w:val="28"/>
          <w:szCs w:val="28"/>
        </w:rPr>
        <w:t>CrossRef</w:t>
      </w:r>
      <w:proofErr w:type="spellEnd"/>
      <w:r w:rsidRPr="001D75B7">
        <w:rPr>
          <w:rFonts w:asciiTheme="majorBidi" w:hAnsiTheme="majorBidi" w:cstheme="majorBidi"/>
          <w:sz w:val="28"/>
          <w:szCs w:val="28"/>
        </w:rPr>
        <w:t>] [PubMed]</w:t>
      </w:r>
    </w:p>
    <w:p w14:paraId="71282DBB"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Li, Z.; Fields, M.; Panov, F.; </w:t>
      </w:r>
      <w:proofErr w:type="spellStart"/>
      <w:r w:rsidRPr="001D75B7">
        <w:rPr>
          <w:rFonts w:asciiTheme="majorBidi" w:hAnsiTheme="majorBidi" w:cstheme="majorBidi"/>
          <w:sz w:val="28"/>
          <w:szCs w:val="28"/>
        </w:rPr>
        <w:t>Ghatan</w:t>
      </w:r>
      <w:proofErr w:type="spellEnd"/>
      <w:r w:rsidRPr="001D75B7">
        <w:rPr>
          <w:rFonts w:asciiTheme="majorBidi" w:hAnsiTheme="majorBidi" w:cstheme="majorBidi"/>
          <w:sz w:val="28"/>
          <w:szCs w:val="28"/>
        </w:rPr>
        <w:t>, S.; Yener, B.; Marcuse, L. Deep Learning of Simultaneous Intracranial and Scalp EEG for Prediction, Detection, and Lateralization of Mesial Temporal Lobe Seizures. Front. Neurol. 2021, 12, 705119. [</w:t>
      </w:r>
      <w:proofErr w:type="spellStart"/>
      <w:r w:rsidRPr="001D75B7">
        <w:rPr>
          <w:rFonts w:asciiTheme="majorBidi" w:hAnsiTheme="majorBidi" w:cstheme="majorBidi"/>
          <w:sz w:val="28"/>
          <w:szCs w:val="28"/>
        </w:rPr>
        <w:t>CrossRef</w:t>
      </w:r>
      <w:proofErr w:type="spellEnd"/>
      <w:r w:rsidRPr="001D75B7">
        <w:rPr>
          <w:rFonts w:asciiTheme="majorBidi" w:hAnsiTheme="majorBidi" w:cstheme="majorBidi"/>
          <w:sz w:val="28"/>
          <w:szCs w:val="28"/>
        </w:rPr>
        <w:t>] [PubMed]</w:t>
      </w:r>
    </w:p>
    <w:p w14:paraId="48E8D503"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proofErr w:type="spellStart"/>
      <w:r w:rsidRPr="001D75B7">
        <w:rPr>
          <w:rFonts w:asciiTheme="majorBidi" w:hAnsiTheme="majorBidi" w:cstheme="majorBidi"/>
          <w:sz w:val="28"/>
          <w:szCs w:val="28"/>
        </w:rPr>
        <w:t>Bandarabadi</w:t>
      </w:r>
      <w:proofErr w:type="spellEnd"/>
      <w:r w:rsidRPr="001D75B7">
        <w:rPr>
          <w:rFonts w:asciiTheme="majorBidi" w:hAnsiTheme="majorBidi" w:cstheme="majorBidi"/>
          <w:sz w:val="28"/>
          <w:szCs w:val="28"/>
        </w:rPr>
        <w:t xml:space="preserve">, M.; </w:t>
      </w:r>
      <w:proofErr w:type="spellStart"/>
      <w:r w:rsidRPr="001D75B7">
        <w:rPr>
          <w:rFonts w:asciiTheme="majorBidi" w:hAnsiTheme="majorBidi" w:cstheme="majorBidi"/>
          <w:sz w:val="28"/>
          <w:szCs w:val="28"/>
        </w:rPr>
        <w:t>Rasekhi</w:t>
      </w:r>
      <w:proofErr w:type="spellEnd"/>
      <w:r w:rsidRPr="001D75B7">
        <w:rPr>
          <w:rFonts w:asciiTheme="majorBidi" w:hAnsiTheme="majorBidi" w:cstheme="majorBidi"/>
          <w:sz w:val="28"/>
          <w:szCs w:val="28"/>
        </w:rPr>
        <w:t xml:space="preserve">, J.; Teixeira, C.A.; </w:t>
      </w:r>
      <w:proofErr w:type="spellStart"/>
      <w:r w:rsidRPr="001D75B7">
        <w:rPr>
          <w:rFonts w:asciiTheme="majorBidi" w:hAnsiTheme="majorBidi" w:cstheme="majorBidi"/>
          <w:sz w:val="28"/>
          <w:szCs w:val="28"/>
        </w:rPr>
        <w:t>Karami</w:t>
      </w:r>
      <w:proofErr w:type="spellEnd"/>
      <w:r w:rsidRPr="001D75B7">
        <w:rPr>
          <w:rFonts w:asciiTheme="majorBidi" w:hAnsiTheme="majorBidi" w:cstheme="majorBidi"/>
          <w:sz w:val="28"/>
          <w:szCs w:val="28"/>
        </w:rPr>
        <w:t xml:space="preserve">, M.R.; </w:t>
      </w:r>
      <w:proofErr w:type="spellStart"/>
      <w:r w:rsidRPr="001D75B7">
        <w:rPr>
          <w:rFonts w:asciiTheme="majorBidi" w:hAnsiTheme="majorBidi" w:cstheme="majorBidi"/>
          <w:sz w:val="28"/>
          <w:szCs w:val="28"/>
        </w:rPr>
        <w:t>Dourado</w:t>
      </w:r>
      <w:proofErr w:type="spellEnd"/>
      <w:r w:rsidRPr="001D75B7">
        <w:rPr>
          <w:rFonts w:asciiTheme="majorBidi" w:hAnsiTheme="majorBidi" w:cstheme="majorBidi"/>
          <w:sz w:val="28"/>
          <w:szCs w:val="28"/>
        </w:rPr>
        <w:t xml:space="preserve">, A. On the proper selection of preictal period for seizure prediction. Epilepsy </w:t>
      </w:r>
      <w:proofErr w:type="spellStart"/>
      <w:r w:rsidRPr="001D75B7">
        <w:rPr>
          <w:rFonts w:asciiTheme="majorBidi" w:hAnsiTheme="majorBidi" w:cstheme="majorBidi"/>
          <w:sz w:val="28"/>
          <w:szCs w:val="28"/>
        </w:rPr>
        <w:t>Behav</w:t>
      </w:r>
      <w:proofErr w:type="spellEnd"/>
      <w:r w:rsidRPr="001D75B7">
        <w:rPr>
          <w:rFonts w:asciiTheme="majorBidi" w:hAnsiTheme="majorBidi" w:cstheme="majorBidi"/>
          <w:sz w:val="28"/>
          <w:szCs w:val="28"/>
        </w:rPr>
        <w:t>. 2015, 46, 158–166. [</w:t>
      </w:r>
      <w:proofErr w:type="spellStart"/>
      <w:r w:rsidRPr="001D75B7">
        <w:rPr>
          <w:rFonts w:asciiTheme="majorBidi" w:hAnsiTheme="majorBidi" w:cstheme="majorBidi"/>
          <w:sz w:val="28"/>
          <w:szCs w:val="28"/>
        </w:rPr>
        <w:t>CrossRef</w:t>
      </w:r>
      <w:proofErr w:type="spellEnd"/>
      <w:r w:rsidRPr="001D75B7">
        <w:rPr>
          <w:rFonts w:asciiTheme="majorBidi" w:hAnsiTheme="majorBidi" w:cstheme="majorBidi"/>
          <w:sz w:val="28"/>
          <w:szCs w:val="28"/>
        </w:rPr>
        <w:t>]</w:t>
      </w:r>
    </w:p>
    <w:p w14:paraId="6EDC48A4"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Sharif, B., &amp; Jafari, A. H. (2017). Prediction of epileptic seizures from EEG using analysis of </w:t>
      </w:r>
      <w:proofErr w:type="spellStart"/>
      <w:r w:rsidRPr="001D75B7">
        <w:rPr>
          <w:rFonts w:asciiTheme="majorBidi" w:hAnsiTheme="majorBidi" w:cstheme="majorBidi"/>
          <w:sz w:val="28"/>
          <w:szCs w:val="28"/>
        </w:rPr>
        <w:t>ictal</w:t>
      </w:r>
      <w:proofErr w:type="spellEnd"/>
      <w:r w:rsidRPr="001D75B7">
        <w:rPr>
          <w:rFonts w:asciiTheme="majorBidi" w:hAnsiTheme="majorBidi" w:cstheme="majorBidi"/>
          <w:sz w:val="28"/>
          <w:szCs w:val="28"/>
        </w:rPr>
        <w:t xml:space="preserve"> rules on </w:t>
      </w:r>
      <w:proofErr w:type="spellStart"/>
      <w:r w:rsidRPr="001D75B7">
        <w:rPr>
          <w:rFonts w:asciiTheme="majorBidi" w:hAnsiTheme="majorBidi" w:cstheme="majorBidi"/>
          <w:sz w:val="28"/>
          <w:szCs w:val="28"/>
        </w:rPr>
        <w:t>Poincar´e</w:t>
      </w:r>
      <w:proofErr w:type="spellEnd"/>
      <w:r w:rsidRPr="001D75B7">
        <w:rPr>
          <w:rFonts w:asciiTheme="majorBidi" w:hAnsiTheme="majorBidi" w:cstheme="majorBidi"/>
          <w:sz w:val="28"/>
          <w:szCs w:val="28"/>
        </w:rPr>
        <w:t xml:space="preserve"> plane. Computer </w:t>
      </w:r>
      <w:r w:rsidRPr="001D75B7">
        <w:rPr>
          <w:rFonts w:asciiTheme="majorBidi" w:hAnsiTheme="majorBidi" w:cstheme="majorBidi"/>
          <w:sz w:val="28"/>
          <w:szCs w:val="28"/>
        </w:rPr>
        <w:lastRenderedPageBreak/>
        <w:t xml:space="preserve">Methods and Programs in Biomedicine, </w:t>
      </w:r>
      <w:proofErr w:type="gramStart"/>
      <w:r w:rsidRPr="001D75B7">
        <w:rPr>
          <w:rFonts w:asciiTheme="majorBidi" w:hAnsiTheme="majorBidi" w:cstheme="majorBidi"/>
          <w:sz w:val="28"/>
          <w:szCs w:val="28"/>
        </w:rPr>
        <w:t>145 ,</w:t>
      </w:r>
      <w:proofErr w:type="gramEnd"/>
      <w:r w:rsidRPr="001D75B7">
        <w:rPr>
          <w:rFonts w:asciiTheme="majorBidi" w:hAnsiTheme="majorBidi" w:cstheme="majorBidi"/>
          <w:sz w:val="28"/>
          <w:szCs w:val="28"/>
        </w:rPr>
        <w:t xml:space="preserve"> 11–22. doi:10.1016/j.cmpb.2017.04.001</w:t>
      </w:r>
    </w:p>
    <w:p w14:paraId="59DED67E"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Zhao, S.; Yang, J.; Xu, Y.; </w:t>
      </w:r>
      <w:proofErr w:type="spellStart"/>
      <w:r w:rsidRPr="001D75B7">
        <w:rPr>
          <w:rFonts w:asciiTheme="majorBidi" w:hAnsiTheme="majorBidi" w:cstheme="majorBidi"/>
          <w:sz w:val="28"/>
          <w:szCs w:val="28"/>
        </w:rPr>
        <w:t>Sawan</w:t>
      </w:r>
      <w:proofErr w:type="spellEnd"/>
      <w:r w:rsidRPr="001D75B7">
        <w:rPr>
          <w:rFonts w:asciiTheme="majorBidi" w:hAnsiTheme="majorBidi" w:cstheme="majorBidi"/>
          <w:sz w:val="28"/>
          <w:szCs w:val="28"/>
        </w:rPr>
        <w:t xml:space="preserve">, M. Binary single-dimensional convolutional neural network for seizure prediction. In Proceedings of the 2020 IEEE International Symposium on Circuits and Systems (ISCAS), Seville, Spain, 12–14 October 2020; pp. 1–5. </w:t>
      </w:r>
    </w:p>
    <w:p w14:paraId="6A51D91B" w14:textId="77777777" w:rsid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Zhang, S.; Chen, D.; Ranjan, R.; </w:t>
      </w:r>
      <w:proofErr w:type="spellStart"/>
      <w:r w:rsidRPr="001D75B7">
        <w:rPr>
          <w:rFonts w:asciiTheme="majorBidi" w:hAnsiTheme="majorBidi" w:cstheme="majorBidi"/>
          <w:sz w:val="28"/>
          <w:szCs w:val="28"/>
        </w:rPr>
        <w:t>Ke</w:t>
      </w:r>
      <w:proofErr w:type="spellEnd"/>
      <w:r w:rsidRPr="001D75B7">
        <w:rPr>
          <w:rFonts w:asciiTheme="majorBidi" w:hAnsiTheme="majorBidi" w:cstheme="majorBidi"/>
          <w:sz w:val="28"/>
          <w:szCs w:val="28"/>
        </w:rPr>
        <w:t xml:space="preserve">, H.; Tang, Y.; </w:t>
      </w:r>
      <w:proofErr w:type="spellStart"/>
      <w:r w:rsidRPr="001D75B7">
        <w:rPr>
          <w:rFonts w:asciiTheme="majorBidi" w:hAnsiTheme="majorBidi" w:cstheme="majorBidi"/>
          <w:sz w:val="28"/>
          <w:szCs w:val="28"/>
        </w:rPr>
        <w:t>Zomaya</w:t>
      </w:r>
      <w:proofErr w:type="spellEnd"/>
      <w:r w:rsidRPr="001D75B7">
        <w:rPr>
          <w:rFonts w:asciiTheme="majorBidi" w:hAnsiTheme="majorBidi" w:cstheme="majorBidi"/>
          <w:sz w:val="28"/>
          <w:szCs w:val="28"/>
        </w:rPr>
        <w:t xml:space="preserve">, A.Y. A lightweight solution to epileptic seizure prediction based on EEG synchronization measurement. J. </w:t>
      </w:r>
      <w:proofErr w:type="spellStart"/>
      <w:r w:rsidRPr="001D75B7">
        <w:rPr>
          <w:rFonts w:asciiTheme="majorBidi" w:hAnsiTheme="majorBidi" w:cstheme="majorBidi"/>
          <w:sz w:val="28"/>
          <w:szCs w:val="28"/>
        </w:rPr>
        <w:t>Supercomput</w:t>
      </w:r>
      <w:proofErr w:type="spellEnd"/>
      <w:r w:rsidRPr="001D75B7">
        <w:rPr>
          <w:rFonts w:asciiTheme="majorBidi" w:hAnsiTheme="majorBidi" w:cstheme="majorBidi"/>
          <w:sz w:val="28"/>
          <w:szCs w:val="28"/>
        </w:rPr>
        <w:t>. 2021, 77, 3914–3932. [</w:t>
      </w:r>
      <w:proofErr w:type="spellStart"/>
      <w:r w:rsidRPr="001D75B7">
        <w:rPr>
          <w:rFonts w:asciiTheme="majorBidi" w:hAnsiTheme="majorBidi" w:cstheme="majorBidi"/>
          <w:sz w:val="28"/>
          <w:szCs w:val="28"/>
        </w:rPr>
        <w:t>CrossRef</w:t>
      </w:r>
      <w:proofErr w:type="spellEnd"/>
    </w:p>
    <w:p w14:paraId="3580ACA6" w14:textId="77777777" w:rsidR="001D75B7" w:rsidRPr="001D75B7" w:rsidRDefault="005B431E" w:rsidP="00B71B91">
      <w:pPr>
        <w:pStyle w:val="ListParagraph"/>
        <w:numPr>
          <w:ilvl w:val="0"/>
          <w:numId w:val="18"/>
        </w:numPr>
        <w:bidi w:val="0"/>
        <w:spacing w:line="360" w:lineRule="auto"/>
        <w:ind w:left="360"/>
        <w:jc w:val="both"/>
        <w:rPr>
          <w:rStyle w:val="Hyperlink"/>
          <w:rFonts w:asciiTheme="majorBidi" w:hAnsiTheme="majorBidi" w:cstheme="majorBidi"/>
          <w:color w:val="auto"/>
          <w:sz w:val="28"/>
          <w:szCs w:val="28"/>
          <w:u w:val="none"/>
        </w:rPr>
      </w:pPr>
      <w:r w:rsidRPr="001D75B7">
        <w:rPr>
          <w:rFonts w:asciiTheme="majorBidi" w:hAnsiTheme="majorBidi" w:cstheme="majorBidi"/>
          <w:sz w:val="28"/>
          <w:szCs w:val="28"/>
        </w:rPr>
        <w:t xml:space="preserve">Truong, N.D., Nguyen, A.D., Kuhlmann, L., </w:t>
      </w:r>
      <w:proofErr w:type="spellStart"/>
      <w:r w:rsidRPr="001D75B7">
        <w:rPr>
          <w:rFonts w:asciiTheme="majorBidi" w:hAnsiTheme="majorBidi" w:cstheme="majorBidi"/>
          <w:sz w:val="28"/>
          <w:szCs w:val="28"/>
        </w:rPr>
        <w:t>Bonyadi</w:t>
      </w:r>
      <w:proofErr w:type="spellEnd"/>
      <w:r w:rsidRPr="001D75B7">
        <w:rPr>
          <w:rFonts w:asciiTheme="majorBidi" w:hAnsiTheme="majorBidi" w:cstheme="majorBidi"/>
          <w:sz w:val="28"/>
          <w:szCs w:val="28"/>
        </w:rPr>
        <w:t xml:space="preserve">, M.R., Yang, J., Ippolito, S., et al., Convolutional neural networks for seizure prediction using intracranial and scalp electroencephalogram. Neural Networks (2018), </w:t>
      </w:r>
      <w:hyperlink r:id="rId63" w:history="1">
        <w:r w:rsidRPr="001D75B7">
          <w:rPr>
            <w:rStyle w:val="Hyperlink"/>
            <w:rFonts w:asciiTheme="majorBidi" w:hAnsiTheme="majorBidi" w:cstheme="majorBidi"/>
            <w:sz w:val="28"/>
            <w:szCs w:val="28"/>
          </w:rPr>
          <w:t>https://doi.org/10.1016/j.neunet.2018.04.018</w:t>
        </w:r>
      </w:hyperlink>
    </w:p>
    <w:p w14:paraId="1BA4E802" w14:textId="3C9EDC92" w:rsidR="004E555D" w:rsidRPr="001D75B7" w:rsidRDefault="005B431E" w:rsidP="00B71B91">
      <w:pPr>
        <w:pStyle w:val="ListParagraph"/>
        <w:numPr>
          <w:ilvl w:val="0"/>
          <w:numId w:val="18"/>
        </w:numPr>
        <w:bidi w:val="0"/>
        <w:spacing w:line="360" w:lineRule="auto"/>
        <w:ind w:left="360"/>
        <w:jc w:val="both"/>
        <w:rPr>
          <w:rFonts w:asciiTheme="majorBidi" w:hAnsiTheme="majorBidi" w:cstheme="majorBidi"/>
          <w:sz w:val="28"/>
          <w:szCs w:val="28"/>
        </w:rPr>
      </w:pPr>
      <w:r w:rsidRPr="001D75B7">
        <w:rPr>
          <w:rFonts w:asciiTheme="majorBidi" w:hAnsiTheme="majorBidi" w:cstheme="majorBidi"/>
          <w:sz w:val="28"/>
          <w:szCs w:val="28"/>
        </w:rPr>
        <w:t xml:space="preserve">Seizure Prediction Based on Transformer Using Scalp Electroencephalogram </w:t>
      </w:r>
      <w:proofErr w:type="spellStart"/>
      <w:r w:rsidRPr="001D75B7">
        <w:rPr>
          <w:rFonts w:asciiTheme="majorBidi" w:hAnsiTheme="majorBidi" w:cstheme="majorBidi"/>
          <w:sz w:val="28"/>
          <w:szCs w:val="28"/>
        </w:rPr>
        <w:t>Jianzhuo</w:t>
      </w:r>
      <w:proofErr w:type="spellEnd"/>
      <w:r w:rsidRPr="001D75B7">
        <w:rPr>
          <w:rFonts w:asciiTheme="majorBidi" w:hAnsiTheme="majorBidi" w:cstheme="majorBidi"/>
          <w:sz w:val="28"/>
          <w:szCs w:val="28"/>
        </w:rPr>
        <w:t xml:space="preserve"> Yan, </w:t>
      </w:r>
      <w:proofErr w:type="spellStart"/>
      <w:r w:rsidRPr="001D75B7">
        <w:rPr>
          <w:rFonts w:asciiTheme="majorBidi" w:hAnsiTheme="majorBidi" w:cstheme="majorBidi"/>
          <w:sz w:val="28"/>
          <w:szCs w:val="28"/>
        </w:rPr>
        <w:t>Jinnan</w:t>
      </w:r>
      <w:proofErr w:type="spellEnd"/>
      <w:r w:rsidRPr="001D75B7">
        <w:rPr>
          <w:rFonts w:asciiTheme="majorBidi" w:hAnsiTheme="majorBidi" w:cstheme="majorBidi"/>
          <w:sz w:val="28"/>
          <w:szCs w:val="28"/>
        </w:rPr>
        <w:t xml:space="preserve"> Li, </w:t>
      </w:r>
      <w:proofErr w:type="spellStart"/>
      <w:r w:rsidRPr="001D75B7">
        <w:rPr>
          <w:rFonts w:asciiTheme="majorBidi" w:hAnsiTheme="majorBidi" w:cstheme="majorBidi"/>
          <w:sz w:val="28"/>
          <w:szCs w:val="28"/>
        </w:rPr>
        <w:t>Hongxia</w:t>
      </w:r>
      <w:proofErr w:type="spellEnd"/>
      <w:r w:rsidRPr="001D75B7">
        <w:rPr>
          <w:rFonts w:asciiTheme="majorBidi" w:hAnsiTheme="majorBidi" w:cstheme="majorBidi"/>
          <w:sz w:val="28"/>
          <w:szCs w:val="28"/>
        </w:rPr>
        <w:t xml:space="preserve"> </w:t>
      </w:r>
      <w:proofErr w:type="spellStart"/>
      <w:r w:rsidRPr="001D75B7">
        <w:rPr>
          <w:rFonts w:asciiTheme="majorBidi" w:hAnsiTheme="majorBidi" w:cstheme="majorBidi"/>
          <w:sz w:val="28"/>
          <w:szCs w:val="28"/>
        </w:rPr>
        <w:t>Xu</w:t>
      </w:r>
      <w:proofErr w:type="spellEnd"/>
      <w:r w:rsidRPr="001D75B7">
        <w:rPr>
          <w:rFonts w:asciiTheme="majorBidi" w:hAnsiTheme="majorBidi" w:cstheme="majorBidi"/>
          <w:sz w:val="28"/>
          <w:szCs w:val="28"/>
        </w:rPr>
        <w:t xml:space="preserve"> * , </w:t>
      </w:r>
      <w:proofErr w:type="spellStart"/>
      <w:r w:rsidRPr="001D75B7">
        <w:rPr>
          <w:rFonts w:asciiTheme="majorBidi" w:hAnsiTheme="majorBidi" w:cstheme="majorBidi"/>
          <w:sz w:val="28"/>
          <w:szCs w:val="28"/>
        </w:rPr>
        <w:t>Yongchuan</w:t>
      </w:r>
      <w:proofErr w:type="spellEnd"/>
      <w:r w:rsidRPr="001D75B7">
        <w:rPr>
          <w:rFonts w:asciiTheme="majorBidi" w:hAnsiTheme="majorBidi" w:cstheme="majorBidi"/>
          <w:sz w:val="28"/>
          <w:szCs w:val="28"/>
        </w:rPr>
        <w:t xml:space="preserve"> Yu and </w:t>
      </w:r>
      <w:proofErr w:type="spellStart"/>
      <w:r w:rsidRPr="001D75B7">
        <w:rPr>
          <w:rFonts w:asciiTheme="majorBidi" w:hAnsiTheme="majorBidi" w:cstheme="majorBidi"/>
          <w:sz w:val="28"/>
          <w:szCs w:val="28"/>
        </w:rPr>
        <w:t>Tianyu</w:t>
      </w:r>
      <w:proofErr w:type="spellEnd"/>
      <w:r w:rsidRPr="001D75B7">
        <w:rPr>
          <w:rFonts w:asciiTheme="majorBidi" w:hAnsiTheme="majorBidi" w:cstheme="majorBidi"/>
          <w:sz w:val="28"/>
          <w:szCs w:val="28"/>
        </w:rPr>
        <w:t xml:space="preserve"> Xu</w:t>
      </w:r>
    </w:p>
    <w:p w14:paraId="206552EB" w14:textId="77777777" w:rsidR="004E555D" w:rsidRPr="001D75B7" w:rsidRDefault="005B431E" w:rsidP="001D75B7">
      <w:pPr>
        <w:bidi w:val="0"/>
        <w:spacing w:line="360" w:lineRule="auto"/>
        <w:ind w:left="-1276"/>
        <w:rPr>
          <w:rFonts w:asciiTheme="majorBidi" w:hAnsiTheme="majorBidi" w:cstheme="majorBidi"/>
          <w:sz w:val="28"/>
          <w:szCs w:val="28"/>
        </w:rPr>
      </w:pPr>
      <w:r w:rsidRPr="001D75B7">
        <w:rPr>
          <w:rFonts w:asciiTheme="majorBidi" w:hAnsiTheme="majorBidi" w:cstheme="majorBidi"/>
          <w:sz w:val="28"/>
          <w:szCs w:val="28"/>
          <w:lang w:val="es-ES"/>
        </w:rPr>
        <w:t xml:space="preserve">[50]Xuyen, L. T. et al. </w:t>
      </w:r>
      <w:r w:rsidRPr="001D75B7">
        <w:rPr>
          <w:rFonts w:asciiTheme="majorBidi" w:hAnsiTheme="majorBidi" w:cstheme="majorBidi"/>
          <w:sz w:val="28"/>
          <w:szCs w:val="28"/>
        </w:rPr>
        <w:t>Deep learning for epileptic spike detection. VNU Journal of Science: Computer Science and Communication Engineering 33, (2018).</w:t>
      </w:r>
    </w:p>
    <w:p w14:paraId="6A2AD211" w14:textId="77777777" w:rsidR="004E555D" w:rsidRPr="001D75B7" w:rsidRDefault="005B431E" w:rsidP="001D75B7">
      <w:pPr>
        <w:bidi w:val="0"/>
        <w:spacing w:line="360" w:lineRule="auto"/>
        <w:ind w:left="-1276"/>
        <w:rPr>
          <w:rFonts w:asciiTheme="majorBidi" w:hAnsiTheme="majorBidi" w:cstheme="majorBidi"/>
          <w:sz w:val="28"/>
          <w:szCs w:val="28"/>
        </w:rPr>
      </w:pPr>
      <w:r w:rsidRPr="001D75B7">
        <w:rPr>
          <w:rFonts w:asciiTheme="majorBidi" w:hAnsiTheme="majorBidi" w:cstheme="majorBidi"/>
          <w:sz w:val="28"/>
          <w:szCs w:val="28"/>
        </w:rPr>
        <w:t xml:space="preserve">[51]Saleheen, M., </w:t>
      </w:r>
      <w:proofErr w:type="spellStart"/>
      <w:r w:rsidRPr="001D75B7">
        <w:rPr>
          <w:rFonts w:asciiTheme="majorBidi" w:hAnsiTheme="majorBidi" w:cstheme="majorBidi"/>
          <w:sz w:val="28"/>
          <w:szCs w:val="28"/>
        </w:rPr>
        <w:t>Alemzadeh</w:t>
      </w:r>
      <w:proofErr w:type="spellEnd"/>
      <w:r w:rsidRPr="001D75B7">
        <w:rPr>
          <w:rFonts w:asciiTheme="majorBidi" w:hAnsiTheme="majorBidi" w:cstheme="majorBidi"/>
          <w:sz w:val="28"/>
          <w:szCs w:val="28"/>
        </w:rPr>
        <w:t xml:space="preserve">, H., </w:t>
      </w:r>
      <w:proofErr w:type="spellStart"/>
      <w:r w:rsidRPr="001D75B7">
        <w:rPr>
          <w:rFonts w:asciiTheme="majorBidi" w:hAnsiTheme="majorBidi" w:cstheme="majorBidi"/>
          <w:sz w:val="28"/>
          <w:szCs w:val="28"/>
        </w:rPr>
        <w:t>Cheriyan</w:t>
      </w:r>
      <w:proofErr w:type="spellEnd"/>
      <w:r w:rsidRPr="001D75B7">
        <w:rPr>
          <w:rFonts w:asciiTheme="majorBidi" w:hAnsiTheme="majorBidi" w:cstheme="majorBidi"/>
          <w:sz w:val="28"/>
          <w:szCs w:val="28"/>
        </w:rPr>
        <w:t xml:space="preserve">, A. M., </w:t>
      </w:r>
      <w:proofErr w:type="spellStart"/>
      <w:r w:rsidRPr="001D75B7">
        <w:rPr>
          <w:rFonts w:asciiTheme="majorBidi" w:hAnsiTheme="majorBidi" w:cstheme="majorBidi"/>
          <w:sz w:val="28"/>
          <w:szCs w:val="28"/>
        </w:rPr>
        <w:t>Kalbarczyk</w:t>
      </w:r>
      <w:proofErr w:type="spellEnd"/>
      <w:r w:rsidRPr="001D75B7">
        <w:rPr>
          <w:rFonts w:asciiTheme="majorBidi" w:hAnsiTheme="majorBidi" w:cstheme="majorBidi"/>
          <w:sz w:val="28"/>
          <w:szCs w:val="28"/>
        </w:rPr>
        <w:t>, Z. &amp;amp; Iyer, R. K. An efficient embedded hardware for high accuracy detection of epileptic seizures. 2010 3rd International Conference on Biomedical Engineering and Informatics (2010). doi:10.1109/bmei.2010.5639541</w:t>
      </w:r>
    </w:p>
    <w:p w14:paraId="07C9C812" w14:textId="77777777" w:rsidR="004E555D" w:rsidRPr="001D75B7" w:rsidRDefault="005B431E" w:rsidP="001D75B7">
      <w:pPr>
        <w:bidi w:val="0"/>
        <w:spacing w:line="360" w:lineRule="auto"/>
        <w:ind w:left="-1276"/>
        <w:rPr>
          <w:rFonts w:asciiTheme="majorBidi" w:hAnsiTheme="majorBidi" w:cstheme="majorBidi"/>
          <w:sz w:val="28"/>
          <w:szCs w:val="28"/>
        </w:rPr>
      </w:pPr>
      <w:r w:rsidRPr="001D75B7">
        <w:rPr>
          <w:rFonts w:asciiTheme="majorBidi" w:hAnsiTheme="majorBidi" w:cstheme="majorBidi"/>
          <w:sz w:val="28"/>
          <w:szCs w:val="28"/>
        </w:rPr>
        <w:t>[52]</w:t>
      </w:r>
      <w:proofErr w:type="spellStart"/>
      <w:r w:rsidRPr="001D75B7">
        <w:rPr>
          <w:rFonts w:asciiTheme="majorBidi" w:hAnsiTheme="majorBidi" w:cstheme="majorBidi"/>
          <w:sz w:val="28"/>
          <w:szCs w:val="28"/>
        </w:rPr>
        <w:t>Kiymik</w:t>
      </w:r>
      <w:proofErr w:type="spellEnd"/>
      <w:r w:rsidRPr="001D75B7">
        <w:rPr>
          <w:rFonts w:asciiTheme="majorBidi" w:hAnsiTheme="majorBidi" w:cstheme="majorBidi"/>
          <w:sz w:val="28"/>
          <w:szCs w:val="28"/>
        </w:rPr>
        <w:t xml:space="preserve">, M. K., Subasi, A. &amp;amp; </w:t>
      </w:r>
      <w:proofErr w:type="spellStart"/>
      <w:r w:rsidRPr="001D75B7">
        <w:rPr>
          <w:rFonts w:asciiTheme="majorBidi" w:hAnsiTheme="majorBidi" w:cstheme="majorBidi"/>
          <w:sz w:val="28"/>
          <w:szCs w:val="28"/>
        </w:rPr>
        <w:t>Ozcalık</w:t>
      </w:r>
      <w:proofErr w:type="spellEnd"/>
      <w:r w:rsidRPr="001D75B7">
        <w:rPr>
          <w:rFonts w:asciiTheme="majorBidi" w:hAnsiTheme="majorBidi" w:cstheme="majorBidi"/>
          <w:sz w:val="28"/>
          <w:szCs w:val="28"/>
        </w:rPr>
        <w:t>, H. R. Neural networks with periodogram and autoregressive spectral analysis methods in detection of epileptic seizure. Journal of Medical Systems 28, 511–522 (2004).</w:t>
      </w:r>
    </w:p>
    <w:p w14:paraId="630D119C" w14:textId="77777777" w:rsidR="004E555D" w:rsidRPr="001D75B7" w:rsidRDefault="004E555D" w:rsidP="001D75B7">
      <w:pPr>
        <w:bidi w:val="0"/>
        <w:spacing w:line="360" w:lineRule="auto"/>
        <w:rPr>
          <w:rFonts w:asciiTheme="majorBidi" w:hAnsiTheme="majorBidi" w:cstheme="majorBidi"/>
          <w:b/>
          <w:bCs/>
          <w:sz w:val="28"/>
          <w:szCs w:val="28"/>
        </w:rPr>
      </w:pPr>
    </w:p>
    <w:sectPr w:rsidR="004E555D" w:rsidRPr="001D75B7" w:rsidSect="003D5175">
      <w:pgSz w:w="11906" w:h="16838"/>
      <w:pgMar w:top="1440" w:right="1440" w:bottom="1440" w:left="2160" w:header="706" w:footer="706"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C6FDC" w14:textId="77777777" w:rsidR="00955671" w:rsidRDefault="00955671" w:rsidP="002319FD">
      <w:pPr>
        <w:spacing w:after="0" w:line="240" w:lineRule="auto"/>
      </w:pPr>
      <w:r>
        <w:separator/>
      </w:r>
    </w:p>
  </w:endnote>
  <w:endnote w:type="continuationSeparator" w:id="0">
    <w:p w14:paraId="2BEBAB72" w14:textId="77777777" w:rsidR="00955671" w:rsidRDefault="00955671" w:rsidP="00231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NimbusRomNo9L-Regu">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等线">
    <w:panose1 w:val="00000000000000000000"/>
    <w:charset w:val="80"/>
    <w:family w:val="roman"/>
    <w:notTrueType/>
    <w:pitch w:val="default"/>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447511047"/>
      <w:docPartObj>
        <w:docPartGallery w:val="Page Numbers (Bottom of Page)"/>
        <w:docPartUnique/>
      </w:docPartObj>
    </w:sdtPr>
    <w:sdtEndPr>
      <w:rPr>
        <w:noProof/>
      </w:rPr>
    </w:sdtEndPr>
    <w:sdtContent>
      <w:p w14:paraId="099CFAF9" w14:textId="1F43F68C" w:rsidR="00A073ED" w:rsidRDefault="00A073ED">
        <w:pPr>
          <w:pStyle w:val="Footer"/>
        </w:pPr>
        <w:r>
          <w:fldChar w:fldCharType="begin"/>
        </w:r>
        <w:r>
          <w:instrText xml:space="preserve"> PAGE   \* MERGEFORMAT </w:instrText>
        </w:r>
        <w:r>
          <w:fldChar w:fldCharType="separate"/>
        </w:r>
        <w:r w:rsidR="00394E85">
          <w:rPr>
            <w:noProof/>
          </w:rPr>
          <w:t>7</w:t>
        </w:r>
        <w:r>
          <w:rPr>
            <w:noProof/>
          </w:rPr>
          <w:fldChar w:fldCharType="end"/>
        </w:r>
      </w:p>
    </w:sdtContent>
  </w:sdt>
  <w:p w14:paraId="25603468" w14:textId="77777777" w:rsidR="00A073ED" w:rsidRDefault="00A073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BAA76" w14:textId="77777777" w:rsidR="00955671" w:rsidRDefault="00955671" w:rsidP="002319FD">
      <w:pPr>
        <w:spacing w:after="0" w:line="240" w:lineRule="auto"/>
      </w:pPr>
      <w:r>
        <w:separator/>
      </w:r>
    </w:p>
  </w:footnote>
  <w:footnote w:type="continuationSeparator" w:id="0">
    <w:p w14:paraId="7E6E8E2E" w14:textId="77777777" w:rsidR="00955671" w:rsidRDefault="00955671" w:rsidP="002319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D0407"/>
    <w:multiLevelType w:val="hybridMultilevel"/>
    <w:tmpl w:val="3BD609B8"/>
    <w:lvl w:ilvl="0" w:tplc="5CA0DE9E">
      <w:start w:val="1"/>
      <w:numFmt w:val="decimal"/>
      <w:lvlText w:val="4.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CDB6E90"/>
    <w:multiLevelType w:val="multilevel"/>
    <w:tmpl w:val="D4DECA4A"/>
    <w:lvl w:ilvl="0">
      <w:start w:val="5"/>
      <w:numFmt w:val="decimal"/>
      <w:lvlText w:val="%1"/>
      <w:lvlJc w:val="left"/>
      <w:pPr>
        <w:ind w:left="560" w:hanging="560"/>
      </w:pPr>
      <w:rPr>
        <w:rFonts w:hint="default"/>
        <w:b/>
      </w:rPr>
    </w:lvl>
    <w:lvl w:ilvl="1">
      <w:start w:val="1"/>
      <w:numFmt w:val="decimal"/>
      <w:lvlText w:val="%1.%2"/>
      <w:lvlJc w:val="left"/>
      <w:pPr>
        <w:ind w:left="740" w:hanging="56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2">
    <w:nsid w:val="148B5990"/>
    <w:multiLevelType w:val="multilevel"/>
    <w:tmpl w:val="5E184E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5534B2C"/>
    <w:multiLevelType w:val="hybridMultilevel"/>
    <w:tmpl w:val="AD4CBF2A"/>
    <w:lvl w:ilvl="0" w:tplc="BCB02CA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B70359"/>
    <w:multiLevelType w:val="hybridMultilevel"/>
    <w:tmpl w:val="00C4ABFA"/>
    <w:lvl w:ilvl="0" w:tplc="4B929B68">
      <w:start w:val="3"/>
      <w:numFmt w:val="decimal"/>
      <w:lvlText w:val="1.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9E785B"/>
    <w:multiLevelType w:val="hybridMultilevel"/>
    <w:tmpl w:val="1BE22984"/>
    <w:lvl w:ilvl="0" w:tplc="1626330C">
      <w:start w:val="1"/>
      <w:numFmt w:val="decimal"/>
      <w:lvlText w:val="2. %1"/>
      <w:lvlJc w:val="right"/>
      <w:pPr>
        <w:ind w:left="720" w:hanging="360"/>
      </w:pPr>
      <w:rPr>
        <w:rFonts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723FFD"/>
    <w:multiLevelType w:val="multilevel"/>
    <w:tmpl w:val="D9808FDC"/>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AED2ED2"/>
    <w:multiLevelType w:val="hybridMultilevel"/>
    <w:tmpl w:val="FB045358"/>
    <w:lvl w:ilvl="0" w:tplc="AA32DDCA">
      <w:start w:val="4"/>
      <w:numFmt w:val="decimal"/>
      <w:lvlText w:val="3.1.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136C6B"/>
    <w:multiLevelType w:val="hybridMultilevel"/>
    <w:tmpl w:val="BC42E9E2"/>
    <w:lvl w:ilvl="0" w:tplc="1E3EB00A">
      <w:start w:val="1"/>
      <w:numFmt w:val="decimal"/>
      <w:lvlText w:val="1.2.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D433BF"/>
    <w:multiLevelType w:val="hybridMultilevel"/>
    <w:tmpl w:val="3C669604"/>
    <w:lvl w:ilvl="0" w:tplc="2C1234EC">
      <w:start w:val="1"/>
      <w:numFmt w:val="decimal"/>
      <w:lvlText w:val="3.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CF2435"/>
    <w:multiLevelType w:val="hybridMultilevel"/>
    <w:tmpl w:val="657826D4"/>
    <w:lvl w:ilvl="0" w:tplc="892AA13E">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D273B3"/>
    <w:multiLevelType w:val="hybridMultilevel"/>
    <w:tmpl w:val="B174526C"/>
    <w:lvl w:ilvl="0" w:tplc="8F32DACE">
      <w:start w:val="6"/>
      <w:numFmt w:val="decimal"/>
      <w:lvlText w:val="1.%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B4C3E"/>
    <w:multiLevelType w:val="hybridMultilevel"/>
    <w:tmpl w:val="3DE02546"/>
    <w:lvl w:ilvl="0" w:tplc="60FE6046">
      <w:start w:val="1"/>
      <w:numFmt w:val="decimal"/>
      <w:lvlText w:val="1.3.%1"/>
      <w:lvlJc w:val="left"/>
      <w:pPr>
        <w:ind w:left="803" w:hanging="360"/>
      </w:pPr>
      <w:rPr>
        <w:rFonts w:hint="default"/>
        <w:b/>
        <w:bCs/>
      </w:rPr>
    </w:lvl>
    <w:lvl w:ilvl="1" w:tplc="04090019" w:tentative="1">
      <w:start w:val="1"/>
      <w:numFmt w:val="lowerLetter"/>
      <w:lvlText w:val="%2."/>
      <w:lvlJc w:val="left"/>
      <w:pPr>
        <w:ind w:left="1523" w:hanging="360"/>
      </w:pPr>
    </w:lvl>
    <w:lvl w:ilvl="2" w:tplc="0409001B" w:tentative="1">
      <w:start w:val="1"/>
      <w:numFmt w:val="lowerRoman"/>
      <w:lvlText w:val="%3."/>
      <w:lvlJc w:val="right"/>
      <w:pPr>
        <w:ind w:left="2243" w:hanging="180"/>
      </w:pPr>
    </w:lvl>
    <w:lvl w:ilvl="3" w:tplc="0409000F" w:tentative="1">
      <w:start w:val="1"/>
      <w:numFmt w:val="decimal"/>
      <w:lvlText w:val="%4."/>
      <w:lvlJc w:val="left"/>
      <w:pPr>
        <w:ind w:left="2963" w:hanging="360"/>
      </w:pPr>
    </w:lvl>
    <w:lvl w:ilvl="4" w:tplc="04090019" w:tentative="1">
      <w:start w:val="1"/>
      <w:numFmt w:val="lowerLetter"/>
      <w:lvlText w:val="%5."/>
      <w:lvlJc w:val="left"/>
      <w:pPr>
        <w:ind w:left="3683" w:hanging="360"/>
      </w:pPr>
    </w:lvl>
    <w:lvl w:ilvl="5" w:tplc="0409001B" w:tentative="1">
      <w:start w:val="1"/>
      <w:numFmt w:val="lowerRoman"/>
      <w:lvlText w:val="%6."/>
      <w:lvlJc w:val="right"/>
      <w:pPr>
        <w:ind w:left="4403" w:hanging="180"/>
      </w:pPr>
    </w:lvl>
    <w:lvl w:ilvl="6" w:tplc="0409000F" w:tentative="1">
      <w:start w:val="1"/>
      <w:numFmt w:val="decimal"/>
      <w:lvlText w:val="%7."/>
      <w:lvlJc w:val="left"/>
      <w:pPr>
        <w:ind w:left="5123" w:hanging="360"/>
      </w:pPr>
    </w:lvl>
    <w:lvl w:ilvl="7" w:tplc="04090019" w:tentative="1">
      <w:start w:val="1"/>
      <w:numFmt w:val="lowerLetter"/>
      <w:lvlText w:val="%8."/>
      <w:lvlJc w:val="left"/>
      <w:pPr>
        <w:ind w:left="5843" w:hanging="360"/>
      </w:pPr>
    </w:lvl>
    <w:lvl w:ilvl="8" w:tplc="0409001B" w:tentative="1">
      <w:start w:val="1"/>
      <w:numFmt w:val="lowerRoman"/>
      <w:lvlText w:val="%9."/>
      <w:lvlJc w:val="right"/>
      <w:pPr>
        <w:ind w:left="6563" w:hanging="180"/>
      </w:pPr>
    </w:lvl>
  </w:abstractNum>
  <w:abstractNum w:abstractNumId="13">
    <w:nsid w:val="336B496D"/>
    <w:multiLevelType w:val="multilevel"/>
    <w:tmpl w:val="DEE449CE"/>
    <w:lvl w:ilvl="0">
      <w:start w:val="1"/>
      <w:numFmt w:val="decimal"/>
      <w:lvlText w:val="%1."/>
      <w:lvlJc w:val="left"/>
      <w:pPr>
        <w:ind w:left="720" w:hanging="360"/>
      </w:pPr>
      <w:rPr>
        <w:rFonts w:hint="default"/>
        <w:b/>
      </w:rPr>
    </w:lvl>
    <w:lvl w:ilvl="1">
      <w:start w:val="1"/>
      <w:numFmt w:val="decimal"/>
      <w:isLgl/>
      <w:lvlText w:val="%1.%2"/>
      <w:lvlJc w:val="left"/>
      <w:pPr>
        <w:ind w:left="1005" w:hanging="645"/>
      </w:pPr>
      <w:rPr>
        <w:rFonts w:hint="default"/>
        <w:b/>
      </w:rPr>
    </w:lvl>
    <w:lvl w:ilvl="2">
      <w:start w:val="1"/>
      <w:numFmt w:val="decimal"/>
      <w:isLgl/>
      <w:lvlText w:val="%1.%2.%3"/>
      <w:lvlJc w:val="left"/>
      <w:pPr>
        <w:ind w:left="1080" w:hanging="720"/>
      </w:pPr>
      <w:rPr>
        <w:rFonts w:hint="default"/>
        <w:b/>
        <w:sz w:val="32"/>
        <w:szCs w:val="32"/>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4">
    <w:nsid w:val="34F56538"/>
    <w:multiLevelType w:val="hybridMultilevel"/>
    <w:tmpl w:val="50564458"/>
    <w:lvl w:ilvl="0" w:tplc="9282152C">
      <w:start w:val="1"/>
      <w:numFmt w:val="decimal"/>
      <w:lvlText w:val="3.1.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550D88"/>
    <w:multiLevelType w:val="multilevel"/>
    <w:tmpl w:val="13CA7A06"/>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sz w:val="32"/>
        <w:szCs w:val="32"/>
      </w:rPr>
    </w:lvl>
    <w:lvl w:ilvl="2">
      <w:start w:val="1"/>
      <w:numFmt w:val="decimal"/>
      <w:lvlText w:val="1.5.%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3D3E3161"/>
    <w:multiLevelType w:val="hybridMultilevel"/>
    <w:tmpl w:val="87D44A9E"/>
    <w:lvl w:ilvl="0" w:tplc="847ACDEC">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385C05"/>
    <w:multiLevelType w:val="hybridMultilevel"/>
    <w:tmpl w:val="C5608108"/>
    <w:lvl w:ilvl="0" w:tplc="20DA9026">
      <w:start w:val="2"/>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533145"/>
    <w:multiLevelType w:val="hybridMultilevel"/>
    <w:tmpl w:val="C1FECFC8"/>
    <w:lvl w:ilvl="0" w:tplc="F9FCC61C">
      <w:start w:val="1"/>
      <w:numFmt w:val="decimal"/>
      <w:lvlText w:val="Table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AB13E4"/>
    <w:multiLevelType w:val="hybridMultilevel"/>
    <w:tmpl w:val="8D3256F0"/>
    <w:lvl w:ilvl="0" w:tplc="FAC27EEC">
      <w:start w:val="1"/>
      <w:numFmt w:val="decimal"/>
      <w:lvlText w:val="Table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82D85"/>
    <w:multiLevelType w:val="multilevel"/>
    <w:tmpl w:val="2C62316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4DF619BA"/>
    <w:multiLevelType w:val="hybridMultilevel"/>
    <w:tmpl w:val="DF6E2AF6"/>
    <w:lvl w:ilvl="0" w:tplc="9120FD6A">
      <w:start w:val="3"/>
      <w:numFmt w:val="decimal"/>
      <w:lvlText w:val="3.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5C5FDA"/>
    <w:multiLevelType w:val="hybridMultilevel"/>
    <w:tmpl w:val="17EC4050"/>
    <w:lvl w:ilvl="0" w:tplc="ED8E0F6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537E432A"/>
    <w:multiLevelType w:val="hybridMultilevel"/>
    <w:tmpl w:val="EC38B804"/>
    <w:lvl w:ilvl="0" w:tplc="9F4481A0">
      <w:start w:val="3"/>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B29FE"/>
    <w:multiLevelType w:val="hybridMultilevel"/>
    <w:tmpl w:val="6CC43134"/>
    <w:lvl w:ilvl="0" w:tplc="15A25A14">
      <w:start w:val="1"/>
      <w:numFmt w:val="decimal"/>
      <w:lvlText w:val="%1."/>
      <w:lvlJc w:val="left"/>
      <w:pPr>
        <w:ind w:left="720" w:hanging="360"/>
      </w:pPr>
      <w:rPr>
        <w:rFonts w:asciiTheme="majorBidi" w:eastAsiaTheme="minorHAnsi" w:hAnsiTheme="majorBidi" w:cstheme="majorBidi"/>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925F45"/>
    <w:multiLevelType w:val="hybridMultilevel"/>
    <w:tmpl w:val="4342C374"/>
    <w:lvl w:ilvl="0" w:tplc="BD201B34">
      <w:start w:val="1"/>
      <w:numFmt w:val="decimal"/>
      <w:lvlText w:val="1.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8830D0"/>
    <w:multiLevelType w:val="hybridMultilevel"/>
    <w:tmpl w:val="ED58D170"/>
    <w:lvl w:ilvl="0" w:tplc="E0884E3E">
      <w:start w:val="1"/>
      <w:numFmt w:val="decimal"/>
      <w:lvlText w:val="4.%1"/>
      <w:lvlJc w:val="center"/>
      <w:pPr>
        <w:ind w:left="630" w:hanging="360"/>
      </w:pPr>
      <w:rPr>
        <w:rFonts w:hint="default"/>
        <w:sz w:val="32"/>
        <w:szCs w:val="32"/>
      </w:rPr>
    </w:lvl>
    <w:lvl w:ilvl="1" w:tplc="1B841212">
      <w:start w:val="1"/>
      <w:numFmt w:val="decimal"/>
      <w:lvlText w:val="%2."/>
      <w:lvlJc w:val="left"/>
      <w:pPr>
        <w:ind w:left="1350" w:hanging="360"/>
      </w:pPr>
      <w:rPr>
        <w:rFonts w:hint="default"/>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59223AE8"/>
    <w:multiLevelType w:val="hybridMultilevel"/>
    <w:tmpl w:val="F84AE986"/>
    <w:lvl w:ilvl="0" w:tplc="5DD0479E">
      <w:start w:val="1"/>
      <w:numFmt w:val="decimal"/>
      <w:lvlText w:val="Figure 4-%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5665E8"/>
    <w:multiLevelType w:val="hybridMultilevel"/>
    <w:tmpl w:val="DA8A9E94"/>
    <w:lvl w:ilvl="0" w:tplc="1B8C3614">
      <w:start w:val="1"/>
      <w:numFmt w:val="decimal"/>
      <w:lvlText w:val="4.%1"/>
      <w:lvlJc w:val="right"/>
      <w:pPr>
        <w:ind w:left="720" w:hanging="360"/>
      </w:pPr>
      <w:rPr>
        <w:rFonts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1067CF"/>
    <w:multiLevelType w:val="hybridMultilevel"/>
    <w:tmpl w:val="DCB253E8"/>
    <w:lvl w:ilvl="0" w:tplc="3F54CBC2">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570A61"/>
    <w:multiLevelType w:val="hybridMultilevel"/>
    <w:tmpl w:val="05DAED06"/>
    <w:lvl w:ilvl="0" w:tplc="49328B7E">
      <w:start w:val="1"/>
      <w:numFmt w:val="decimal"/>
      <w:lvlText w:val="Figure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5F0FB6"/>
    <w:multiLevelType w:val="hybridMultilevel"/>
    <w:tmpl w:val="1B920E86"/>
    <w:lvl w:ilvl="0" w:tplc="F2CADECC">
      <w:start w:val="1"/>
      <w:numFmt w:val="decimal"/>
      <w:lvlText w:val="Table 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7C686B"/>
    <w:multiLevelType w:val="hybridMultilevel"/>
    <w:tmpl w:val="EAB263AE"/>
    <w:lvl w:ilvl="0" w:tplc="7F6E36CC">
      <w:start w:val="1"/>
      <w:numFmt w:val="decimal"/>
      <w:lvlText w:val="3.1.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8B480B"/>
    <w:multiLevelType w:val="hybridMultilevel"/>
    <w:tmpl w:val="20629D22"/>
    <w:lvl w:ilvl="0" w:tplc="2CC629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E304A9"/>
    <w:multiLevelType w:val="hybridMultilevel"/>
    <w:tmpl w:val="D45C7C04"/>
    <w:lvl w:ilvl="0" w:tplc="5B6A5D40">
      <w:start w:val="1"/>
      <w:numFmt w:val="decimal"/>
      <w:lvlText w:val="Figure 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815575"/>
    <w:multiLevelType w:val="hybridMultilevel"/>
    <w:tmpl w:val="977C0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7A3A63"/>
    <w:multiLevelType w:val="hybridMultilevel"/>
    <w:tmpl w:val="A5960A1E"/>
    <w:lvl w:ilvl="0" w:tplc="5E3804AE">
      <w:start w:val="1"/>
      <w:numFmt w:val="decimal"/>
      <w:lvlText w:val="3.2.%1"/>
      <w:lvlJc w:val="left"/>
      <w:pPr>
        <w:ind w:left="803" w:hanging="360"/>
      </w:pPr>
      <w:rPr>
        <w:rFonts w:hint="default"/>
        <w:b/>
        <w:bCs/>
      </w:rPr>
    </w:lvl>
    <w:lvl w:ilvl="1" w:tplc="04090019" w:tentative="1">
      <w:start w:val="1"/>
      <w:numFmt w:val="lowerLetter"/>
      <w:lvlText w:val="%2."/>
      <w:lvlJc w:val="left"/>
      <w:pPr>
        <w:ind w:left="1523" w:hanging="360"/>
      </w:pPr>
    </w:lvl>
    <w:lvl w:ilvl="2" w:tplc="0409001B" w:tentative="1">
      <w:start w:val="1"/>
      <w:numFmt w:val="lowerRoman"/>
      <w:lvlText w:val="%3."/>
      <w:lvlJc w:val="right"/>
      <w:pPr>
        <w:ind w:left="2243" w:hanging="180"/>
      </w:pPr>
    </w:lvl>
    <w:lvl w:ilvl="3" w:tplc="0409000F" w:tentative="1">
      <w:start w:val="1"/>
      <w:numFmt w:val="decimal"/>
      <w:lvlText w:val="%4."/>
      <w:lvlJc w:val="left"/>
      <w:pPr>
        <w:ind w:left="2963" w:hanging="360"/>
      </w:pPr>
    </w:lvl>
    <w:lvl w:ilvl="4" w:tplc="04090019" w:tentative="1">
      <w:start w:val="1"/>
      <w:numFmt w:val="lowerLetter"/>
      <w:lvlText w:val="%5."/>
      <w:lvlJc w:val="left"/>
      <w:pPr>
        <w:ind w:left="3683" w:hanging="360"/>
      </w:pPr>
    </w:lvl>
    <w:lvl w:ilvl="5" w:tplc="0409001B" w:tentative="1">
      <w:start w:val="1"/>
      <w:numFmt w:val="lowerRoman"/>
      <w:lvlText w:val="%6."/>
      <w:lvlJc w:val="right"/>
      <w:pPr>
        <w:ind w:left="4403" w:hanging="180"/>
      </w:pPr>
    </w:lvl>
    <w:lvl w:ilvl="6" w:tplc="0409000F" w:tentative="1">
      <w:start w:val="1"/>
      <w:numFmt w:val="decimal"/>
      <w:lvlText w:val="%7."/>
      <w:lvlJc w:val="left"/>
      <w:pPr>
        <w:ind w:left="5123" w:hanging="360"/>
      </w:pPr>
    </w:lvl>
    <w:lvl w:ilvl="7" w:tplc="04090019" w:tentative="1">
      <w:start w:val="1"/>
      <w:numFmt w:val="lowerLetter"/>
      <w:lvlText w:val="%8."/>
      <w:lvlJc w:val="left"/>
      <w:pPr>
        <w:ind w:left="5843" w:hanging="360"/>
      </w:pPr>
    </w:lvl>
    <w:lvl w:ilvl="8" w:tplc="0409001B" w:tentative="1">
      <w:start w:val="1"/>
      <w:numFmt w:val="lowerRoman"/>
      <w:lvlText w:val="%9."/>
      <w:lvlJc w:val="right"/>
      <w:pPr>
        <w:ind w:left="6563" w:hanging="180"/>
      </w:pPr>
    </w:lvl>
  </w:abstractNum>
  <w:abstractNum w:abstractNumId="37">
    <w:nsid w:val="743D23F1"/>
    <w:multiLevelType w:val="hybridMultilevel"/>
    <w:tmpl w:val="C9D22B7A"/>
    <w:lvl w:ilvl="0" w:tplc="63E0284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B443B4"/>
    <w:multiLevelType w:val="hybridMultilevel"/>
    <w:tmpl w:val="947AAEB8"/>
    <w:lvl w:ilvl="0" w:tplc="E59ACABC">
      <w:start w:val="1"/>
      <w:numFmt w:val="decimal"/>
      <w:lvlText w:val="5.%1"/>
      <w:lvlJc w:val="righ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C98BBFC">
      <w:start w:val="1"/>
      <w:numFmt w:val="decimal"/>
      <w:lvlText w:val="5.2.%4"/>
      <w:lvlJc w:val="left"/>
      <w:pPr>
        <w:ind w:left="2520" w:hanging="360"/>
      </w:pPr>
      <w:rPr>
        <w:rFonts w:hint="default"/>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6A3015E8">
      <w:start w:val="1"/>
      <w:numFmt w:val="decimal"/>
      <w:lvlText w:val="2.%7"/>
      <w:lvlJc w:val="left"/>
      <w:pPr>
        <w:ind w:left="4680" w:hanging="360"/>
      </w:pPr>
      <w:rPr>
        <w:rFonts w:hint="default"/>
        <w:b/>
        <w:bCs/>
      </w:r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nsid w:val="7718252C"/>
    <w:multiLevelType w:val="hybridMultilevel"/>
    <w:tmpl w:val="D0ACEE88"/>
    <w:lvl w:ilvl="0" w:tplc="62F85E5E">
      <w:start w:val="1"/>
      <w:numFmt w:val="decimal"/>
      <w:lvlText w:val="1.2.2.%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8F45AB"/>
    <w:multiLevelType w:val="hybridMultilevel"/>
    <w:tmpl w:val="DF242C4A"/>
    <w:lvl w:ilvl="0" w:tplc="330EED52">
      <w:start w:val="1"/>
      <w:numFmt w:val="decimal"/>
      <w:lvlText w:val="Figur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2E0D92"/>
    <w:multiLevelType w:val="hybridMultilevel"/>
    <w:tmpl w:val="BC64F9E6"/>
    <w:lvl w:ilvl="0" w:tplc="A0A68E84">
      <w:start w:val="1"/>
      <w:numFmt w:val="decimal"/>
      <w:lvlText w:val="1.5.%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845C3F"/>
    <w:multiLevelType w:val="hybridMultilevel"/>
    <w:tmpl w:val="20AA5EE2"/>
    <w:lvl w:ilvl="0" w:tplc="6A20B91A">
      <w:start w:val="1"/>
      <w:numFmt w:val="decimal"/>
      <w:lvlText w:val="5.%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1C601D"/>
    <w:multiLevelType w:val="hybridMultilevel"/>
    <w:tmpl w:val="292A799C"/>
    <w:lvl w:ilvl="0" w:tplc="8822F1DE">
      <w:start w:val="1"/>
      <w:numFmt w:val="decimal"/>
      <w:lvlText w:val="1.2.%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F30389"/>
    <w:multiLevelType w:val="hybridMultilevel"/>
    <w:tmpl w:val="ED58D170"/>
    <w:lvl w:ilvl="0" w:tplc="E0884E3E">
      <w:start w:val="1"/>
      <w:numFmt w:val="decimal"/>
      <w:lvlText w:val="4.%1"/>
      <w:lvlJc w:val="center"/>
      <w:pPr>
        <w:ind w:left="630" w:hanging="360"/>
      </w:pPr>
      <w:rPr>
        <w:rFonts w:hint="default"/>
        <w:sz w:val="32"/>
        <w:szCs w:val="32"/>
      </w:rPr>
    </w:lvl>
    <w:lvl w:ilvl="1" w:tplc="1B841212">
      <w:start w:val="1"/>
      <w:numFmt w:val="decimal"/>
      <w:lvlText w:val="%2."/>
      <w:lvlJc w:val="left"/>
      <w:pPr>
        <w:ind w:left="1350" w:hanging="360"/>
      </w:pPr>
      <w:rPr>
        <w:rFonts w:hint="default"/>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35"/>
  </w:num>
  <w:num w:numId="2">
    <w:abstractNumId w:val="2"/>
  </w:num>
  <w:num w:numId="3">
    <w:abstractNumId w:val="5"/>
  </w:num>
  <w:num w:numId="4">
    <w:abstractNumId w:val="16"/>
  </w:num>
  <w:num w:numId="5">
    <w:abstractNumId w:val="20"/>
  </w:num>
  <w:num w:numId="6">
    <w:abstractNumId w:val="28"/>
  </w:num>
  <w:num w:numId="7">
    <w:abstractNumId w:val="38"/>
  </w:num>
  <w:num w:numId="8">
    <w:abstractNumId w:val="30"/>
  </w:num>
  <w:num w:numId="9">
    <w:abstractNumId w:val="27"/>
  </w:num>
  <w:num w:numId="10">
    <w:abstractNumId w:val="6"/>
  </w:num>
  <w:num w:numId="11">
    <w:abstractNumId w:val="24"/>
  </w:num>
  <w:num w:numId="12">
    <w:abstractNumId w:val="15"/>
  </w:num>
  <w:num w:numId="13">
    <w:abstractNumId w:val="29"/>
  </w:num>
  <w:num w:numId="14">
    <w:abstractNumId w:val="13"/>
  </w:num>
  <w:num w:numId="15">
    <w:abstractNumId w:val="33"/>
  </w:num>
  <w:num w:numId="16">
    <w:abstractNumId w:val="44"/>
  </w:num>
  <w:num w:numId="17">
    <w:abstractNumId w:val="22"/>
  </w:num>
  <w:num w:numId="18">
    <w:abstractNumId w:val="37"/>
  </w:num>
  <w:num w:numId="19">
    <w:abstractNumId w:val="0"/>
  </w:num>
  <w:num w:numId="20">
    <w:abstractNumId w:val="42"/>
  </w:num>
  <w:num w:numId="21">
    <w:abstractNumId w:val="10"/>
  </w:num>
  <w:num w:numId="22">
    <w:abstractNumId w:val="34"/>
  </w:num>
  <w:num w:numId="23">
    <w:abstractNumId w:val="18"/>
  </w:num>
  <w:num w:numId="24">
    <w:abstractNumId w:val="31"/>
  </w:num>
  <w:num w:numId="25">
    <w:abstractNumId w:val="19"/>
  </w:num>
  <w:num w:numId="26">
    <w:abstractNumId w:val="43"/>
  </w:num>
  <w:num w:numId="27">
    <w:abstractNumId w:val="39"/>
  </w:num>
  <w:num w:numId="28">
    <w:abstractNumId w:val="12"/>
  </w:num>
  <w:num w:numId="29">
    <w:abstractNumId w:val="25"/>
  </w:num>
  <w:num w:numId="30">
    <w:abstractNumId w:val="8"/>
  </w:num>
  <w:num w:numId="31">
    <w:abstractNumId w:val="4"/>
  </w:num>
  <w:num w:numId="32">
    <w:abstractNumId w:val="41"/>
  </w:num>
  <w:num w:numId="33">
    <w:abstractNumId w:val="11"/>
  </w:num>
  <w:num w:numId="34">
    <w:abstractNumId w:val="40"/>
  </w:num>
  <w:num w:numId="35">
    <w:abstractNumId w:val="9"/>
  </w:num>
  <w:num w:numId="36">
    <w:abstractNumId w:val="14"/>
  </w:num>
  <w:num w:numId="37">
    <w:abstractNumId w:val="21"/>
  </w:num>
  <w:num w:numId="38">
    <w:abstractNumId w:val="17"/>
  </w:num>
  <w:num w:numId="39">
    <w:abstractNumId w:val="36"/>
  </w:num>
  <w:num w:numId="40">
    <w:abstractNumId w:val="23"/>
  </w:num>
  <w:num w:numId="41">
    <w:abstractNumId w:val="3"/>
  </w:num>
  <w:num w:numId="42">
    <w:abstractNumId w:val="32"/>
  </w:num>
  <w:num w:numId="43">
    <w:abstractNumId w:val="7"/>
  </w:num>
  <w:num w:numId="44">
    <w:abstractNumId w:val="26"/>
  </w:num>
  <w:num w:numId="45">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55D"/>
    <w:rsid w:val="00004852"/>
    <w:rsid w:val="00014F62"/>
    <w:rsid w:val="00025E24"/>
    <w:rsid w:val="0002790D"/>
    <w:rsid w:val="0003386D"/>
    <w:rsid w:val="00034CFF"/>
    <w:rsid w:val="00035E22"/>
    <w:rsid w:val="00043E4D"/>
    <w:rsid w:val="000700EC"/>
    <w:rsid w:val="000725F1"/>
    <w:rsid w:val="000741F1"/>
    <w:rsid w:val="00082E9F"/>
    <w:rsid w:val="000849AE"/>
    <w:rsid w:val="000A6386"/>
    <w:rsid w:val="000C1784"/>
    <w:rsid w:val="000D07BB"/>
    <w:rsid w:val="000E08C0"/>
    <w:rsid w:val="000F27E4"/>
    <w:rsid w:val="000F437F"/>
    <w:rsid w:val="000F75AC"/>
    <w:rsid w:val="00156E83"/>
    <w:rsid w:val="00175266"/>
    <w:rsid w:val="00180090"/>
    <w:rsid w:val="001811F4"/>
    <w:rsid w:val="0018174E"/>
    <w:rsid w:val="001B1343"/>
    <w:rsid w:val="001C78DF"/>
    <w:rsid w:val="001D14DE"/>
    <w:rsid w:val="001D75B7"/>
    <w:rsid w:val="001E1335"/>
    <w:rsid w:val="001F2F55"/>
    <w:rsid w:val="001F5003"/>
    <w:rsid w:val="001F5A67"/>
    <w:rsid w:val="00202476"/>
    <w:rsid w:val="00204B34"/>
    <w:rsid w:val="00223F5C"/>
    <w:rsid w:val="00231279"/>
    <w:rsid w:val="002319FD"/>
    <w:rsid w:val="00281313"/>
    <w:rsid w:val="002841DC"/>
    <w:rsid w:val="002D63A6"/>
    <w:rsid w:val="00321104"/>
    <w:rsid w:val="003251BD"/>
    <w:rsid w:val="00330A4D"/>
    <w:rsid w:val="00340CFB"/>
    <w:rsid w:val="00344A28"/>
    <w:rsid w:val="003505D5"/>
    <w:rsid w:val="00352AB7"/>
    <w:rsid w:val="003734D7"/>
    <w:rsid w:val="0038051C"/>
    <w:rsid w:val="00394E85"/>
    <w:rsid w:val="003C7A4A"/>
    <w:rsid w:val="003D5175"/>
    <w:rsid w:val="003E0D2F"/>
    <w:rsid w:val="003F591A"/>
    <w:rsid w:val="00412358"/>
    <w:rsid w:val="00430F7B"/>
    <w:rsid w:val="004601D5"/>
    <w:rsid w:val="004606D5"/>
    <w:rsid w:val="004734A2"/>
    <w:rsid w:val="0047416C"/>
    <w:rsid w:val="004A3B10"/>
    <w:rsid w:val="004A6DBA"/>
    <w:rsid w:val="004B5838"/>
    <w:rsid w:val="004E555D"/>
    <w:rsid w:val="004F0E87"/>
    <w:rsid w:val="004F4BA0"/>
    <w:rsid w:val="00506AA7"/>
    <w:rsid w:val="0051316F"/>
    <w:rsid w:val="00517C42"/>
    <w:rsid w:val="00533070"/>
    <w:rsid w:val="00544A0C"/>
    <w:rsid w:val="0054713D"/>
    <w:rsid w:val="0056091C"/>
    <w:rsid w:val="00564FE4"/>
    <w:rsid w:val="00585DE3"/>
    <w:rsid w:val="00590DCB"/>
    <w:rsid w:val="005B431E"/>
    <w:rsid w:val="005C0817"/>
    <w:rsid w:val="005D0473"/>
    <w:rsid w:val="005F3C5F"/>
    <w:rsid w:val="00663760"/>
    <w:rsid w:val="006716A8"/>
    <w:rsid w:val="00671712"/>
    <w:rsid w:val="00692773"/>
    <w:rsid w:val="00695581"/>
    <w:rsid w:val="006958DD"/>
    <w:rsid w:val="006D0746"/>
    <w:rsid w:val="006D607E"/>
    <w:rsid w:val="006D73BA"/>
    <w:rsid w:val="006F1CDB"/>
    <w:rsid w:val="006F5843"/>
    <w:rsid w:val="00712B66"/>
    <w:rsid w:val="00715357"/>
    <w:rsid w:val="00723C91"/>
    <w:rsid w:val="00735A4B"/>
    <w:rsid w:val="00746092"/>
    <w:rsid w:val="0076434F"/>
    <w:rsid w:val="00765A13"/>
    <w:rsid w:val="00776CFC"/>
    <w:rsid w:val="00793200"/>
    <w:rsid w:val="007A2A20"/>
    <w:rsid w:val="007B15D7"/>
    <w:rsid w:val="007B762D"/>
    <w:rsid w:val="007C3746"/>
    <w:rsid w:val="007D54B4"/>
    <w:rsid w:val="007E4E20"/>
    <w:rsid w:val="007E6AF2"/>
    <w:rsid w:val="008027F2"/>
    <w:rsid w:val="008141D6"/>
    <w:rsid w:val="00816A05"/>
    <w:rsid w:val="00820EB7"/>
    <w:rsid w:val="008430AB"/>
    <w:rsid w:val="00845053"/>
    <w:rsid w:val="008554EC"/>
    <w:rsid w:val="00856B5C"/>
    <w:rsid w:val="008608E7"/>
    <w:rsid w:val="00862B98"/>
    <w:rsid w:val="00862C43"/>
    <w:rsid w:val="00882455"/>
    <w:rsid w:val="008A050B"/>
    <w:rsid w:val="008A6651"/>
    <w:rsid w:val="008B38F1"/>
    <w:rsid w:val="00925AB3"/>
    <w:rsid w:val="00927971"/>
    <w:rsid w:val="00931C2D"/>
    <w:rsid w:val="00934FBC"/>
    <w:rsid w:val="009540BC"/>
    <w:rsid w:val="00955671"/>
    <w:rsid w:val="0096303D"/>
    <w:rsid w:val="00963282"/>
    <w:rsid w:val="00963D98"/>
    <w:rsid w:val="00990A84"/>
    <w:rsid w:val="009B4478"/>
    <w:rsid w:val="009F3179"/>
    <w:rsid w:val="00A073ED"/>
    <w:rsid w:val="00A42045"/>
    <w:rsid w:val="00A722C5"/>
    <w:rsid w:val="00A7263F"/>
    <w:rsid w:val="00A745B7"/>
    <w:rsid w:val="00A96162"/>
    <w:rsid w:val="00A97E34"/>
    <w:rsid w:val="00AE1FF3"/>
    <w:rsid w:val="00B12CE4"/>
    <w:rsid w:val="00B17992"/>
    <w:rsid w:val="00B25D1A"/>
    <w:rsid w:val="00B40755"/>
    <w:rsid w:val="00B409A0"/>
    <w:rsid w:val="00B45ABE"/>
    <w:rsid w:val="00B4756A"/>
    <w:rsid w:val="00B53A8F"/>
    <w:rsid w:val="00B71B91"/>
    <w:rsid w:val="00B828D2"/>
    <w:rsid w:val="00B83A01"/>
    <w:rsid w:val="00BA017A"/>
    <w:rsid w:val="00BB1AE2"/>
    <w:rsid w:val="00BC71E4"/>
    <w:rsid w:val="00BD15D2"/>
    <w:rsid w:val="00BD2AA7"/>
    <w:rsid w:val="00BE6EEF"/>
    <w:rsid w:val="00C11167"/>
    <w:rsid w:val="00C2012D"/>
    <w:rsid w:val="00C253AC"/>
    <w:rsid w:val="00C30597"/>
    <w:rsid w:val="00C47C0F"/>
    <w:rsid w:val="00C54BA3"/>
    <w:rsid w:val="00C813F8"/>
    <w:rsid w:val="00C92327"/>
    <w:rsid w:val="00C9422F"/>
    <w:rsid w:val="00C9606B"/>
    <w:rsid w:val="00CA37E6"/>
    <w:rsid w:val="00CA4C83"/>
    <w:rsid w:val="00CB1D6D"/>
    <w:rsid w:val="00CF5A93"/>
    <w:rsid w:val="00D21950"/>
    <w:rsid w:val="00D74D75"/>
    <w:rsid w:val="00D75B7F"/>
    <w:rsid w:val="00D960FE"/>
    <w:rsid w:val="00DA2F21"/>
    <w:rsid w:val="00DA42C7"/>
    <w:rsid w:val="00DB36B7"/>
    <w:rsid w:val="00DB5EA1"/>
    <w:rsid w:val="00DE3729"/>
    <w:rsid w:val="00DE6304"/>
    <w:rsid w:val="00E213C9"/>
    <w:rsid w:val="00E37394"/>
    <w:rsid w:val="00E508D9"/>
    <w:rsid w:val="00E63205"/>
    <w:rsid w:val="00E74958"/>
    <w:rsid w:val="00E97D05"/>
    <w:rsid w:val="00EB107D"/>
    <w:rsid w:val="00EB6AA9"/>
    <w:rsid w:val="00EC0BCA"/>
    <w:rsid w:val="00EC6897"/>
    <w:rsid w:val="00F0107A"/>
    <w:rsid w:val="00F03AC7"/>
    <w:rsid w:val="00F05643"/>
    <w:rsid w:val="00F171A4"/>
    <w:rsid w:val="00F30CBD"/>
    <w:rsid w:val="00F31381"/>
    <w:rsid w:val="00F449EC"/>
    <w:rsid w:val="00F646C3"/>
    <w:rsid w:val="00F75B5B"/>
    <w:rsid w:val="00F84E7F"/>
    <w:rsid w:val="00F96D07"/>
    <w:rsid w:val="00FA2D0E"/>
    <w:rsid w:val="00FB579E"/>
    <w:rsid w:val="00FC2632"/>
    <w:rsid w:val="00FC7B48"/>
    <w:rsid w:val="00FE7E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FFEC60C"/>
  <w15:docId w15:val="{4F816C64-9DA8-4109-9C58-D9A0BD805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756A"/>
    <w:pPr>
      <w:bidi/>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bidi w:val="0"/>
      <w:spacing w:after="0" w:line="240" w:lineRule="auto"/>
    </w:pPr>
    <w:rPr>
      <w:rFonts w:ascii="Calibri" w:eastAsia="Calibri" w:hAnsi="Calibri" w:cs="Calibri"/>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bidi w:val="0"/>
      <w:spacing w:after="200" w:line="276" w:lineRule="auto"/>
      <w:ind w:left="720"/>
      <w:contextualSpacing/>
    </w:pPr>
  </w:style>
  <w:style w:type="character" w:customStyle="1" w:styleId="BodyTextChar">
    <w:name w:val="Body Text Char"/>
    <w:basedOn w:val="DefaultParagraphFont"/>
    <w:link w:val="BodyText"/>
    <w:uiPriority w:val="1"/>
    <w:qFormat/>
    <w:rPr>
      <w:rFonts w:ascii="Calibri" w:eastAsia="Calibri" w:hAnsi="Calibri" w:cs="Calibri"/>
      <w:kern w:val="0"/>
      <w:sz w:val="20"/>
      <w:szCs w:val="20"/>
      <w14:ligatures w14:val="none"/>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14:ligatures w14:val="none"/>
    </w:rPr>
  </w:style>
  <w:style w:type="character" w:customStyle="1" w:styleId="UnresolvedMention1">
    <w:name w:val="Unresolved Mention1"/>
    <w:basedOn w:val="DefaultParagraphFont"/>
    <w:uiPriority w:val="99"/>
    <w:unhideWhenUsed/>
    <w:qFormat/>
    <w:rPr>
      <w:color w:val="605E5C"/>
      <w:shd w:val="clear" w:color="auto" w:fill="E1DFDD"/>
    </w:rPr>
  </w:style>
  <w:style w:type="paragraph" w:styleId="ListParagraph">
    <w:name w:val="List Paragraph"/>
    <w:basedOn w:val="Normal"/>
    <w:uiPriority w:val="34"/>
    <w:qFormat/>
    <w:rsid w:val="002319FD"/>
    <w:pPr>
      <w:ind w:left="720"/>
      <w:contextualSpacing/>
    </w:pPr>
  </w:style>
  <w:style w:type="paragraph" w:styleId="Header">
    <w:name w:val="header"/>
    <w:basedOn w:val="Normal"/>
    <w:link w:val="HeaderChar"/>
    <w:uiPriority w:val="99"/>
    <w:unhideWhenUsed/>
    <w:rsid w:val="002319FD"/>
    <w:pPr>
      <w:tabs>
        <w:tab w:val="center" w:pos="4153"/>
        <w:tab w:val="right" w:pos="8306"/>
      </w:tabs>
      <w:spacing w:after="0" w:line="240" w:lineRule="auto"/>
    </w:pPr>
  </w:style>
  <w:style w:type="character" w:customStyle="1" w:styleId="HeaderChar">
    <w:name w:val="Header Char"/>
    <w:basedOn w:val="DefaultParagraphFont"/>
    <w:link w:val="Header"/>
    <w:uiPriority w:val="99"/>
    <w:rsid w:val="002319FD"/>
    <w:rPr>
      <w:rFonts w:asciiTheme="minorHAnsi" w:eastAsiaTheme="minorHAnsi" w:hAnsiTheme="minorHAnsi" w:cstheme="minorBidi"/>
      <w:sz w:val="22"/>
      <w:szCs w:val="22"/>
    </w:rPr>
  </w:style>
  <w:style w:type="paragraph" w:styleId="Footer">
    <w:name w:val="footer"/>
    <w:basedOn w:val="Normal"/>
    <w:link w:val="FooterChar"/>
    <w:uiPriority w:val="99"/>
    <w:unhideWhenUsed/>
    <w:rsid w:val="002319FD"/>
    <w:pPr>
      <w:tabs>
        <w:tab w:val="center" w:pos="4153"/>
        <w:tab w:val="right" w:pos="8306"/>
      </w:tabs>
      <w:spacing w:after="0" w:line="240" w:lineRule="auto"/>
    </w:pPr>
  </w:style>
  <w:style w:type="character" w:customStyle="1" w:styleId="FooterChar">
    <w:name w:val="Footer Char"/>
    <w:basedOn w:val="DefaultParagraphFont"/>
    <w:link w:val="Footer"/>
    <w:uiPriority w:val="99"/>
    <w:rsid w:val="002319FD"/>
    <w:rPr>
      <w:rFonts w:asciiTheme="minorHAnsi" w:eastAsiaTheme="minorHAnsi" w:hAnsiTheme="minorHAnsi" w:cstheme="minorBidi"/>
      <w:sz w:val="22"/>
      <w:szCs w:val="22"/>
    </w:rPr>
  </w:style>
  <w:style w:type="character" w:customStyle="1" w:styleId="fontstyle01">
    <w:name w:val="fontstyle01"/>
    <w:basedOn w:val="DefaultParagraphFont"/>
    <w:qFormat/>
    <w:rsid w:val="008B38F1"/>
    <w:rPr>
      <w:rFonts w:ascii="NimbusRomNo9L-Regu" w:hAnsi="NimbusRomNo9L-Regu" w:hint="default"/>
      <w:b w:val="0"/>
      <w:bCs w:val="0"/>
      <w:i w:val="0"/>
      <w:iCs w:val="0"/>
      <w:color w:val="000000"/>
      <w:sz w:val="20"/>
      <w:szCs w:val="20"/>
    </w:rPr>
  </w:style>
  <w:style w:type="paragraph" w:styleId="BalloonText">
    <w:name w:val="Balloon Text"/>
    <w:basedOn w:val="Normal"/>
    <w:link w:val="BalloonTextChar"/>
    <w:uiPriority w:val="99"/>
    <w:semiHidden/>
    <w:unhideWhenUsed/>
    <w:rsid w:val="005B4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31E"/>
    <w:rPr>
      <w:rFonts w:ascii="Tahoma" w:eastAsiaTheme="minorHAnsi" w:hAnsi="Tahoma" w:cs="Tahoma"/>
      <w:sz w:val="16"/>
      <w:szCs w:val="16"/>
    </w:rPr>
  </w:style>
  <w:style w:type="character" w:styleId="PlaceholderText">
    <w:name w:val="Placeholder Text"/>
    <w:basedOn w:val="DefaultParagraphFont"/>
    <w:uiPriority w:val="99"/>
    <w:semiHidden/>
    <w:rsid w:val="00EB6AA9"/>
    <w:rPr>
      <w:color w:val="808080"/>
    </w:rPr>
  </w:style>
  <w:style w:type="character" w:customStyle="1" w:styleId="UnresolvedMention">
    <w:name w:val="Unresolved Mention"/>
    <w:basedOn w:val="DefaultParagraphFont"/>
    <w:uiPriority w:val="99"/>
    <w:semiHidden/>
    <w:unhideWhenUsed/>
    <w:rsid w:val="001D75B7"/>
    <w:rPr>
      <w:color w:val="605E5C"/>
      <w:shd w:val="clear" w:color="auto" w:fill="E1DFDD"/>
    </w:rPr>
  </w:style>
  <w:style w:type="paragraph" w:customStyle="1" w:styleId="ListParagraph2">
    <w:name w:val="List Paragraph2"/>
    <w:basedOn w:val="Normal"/>
    <w:uiPriority w:val="34"/>
    <w:qFormat/>
    <w:rsid w:val="00A073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605748">
      <w:bodyDiv w:val="1"/>
      <w:marLeft w:val="0"/>
      <w:marRight w:val="0"/>
      <w:marTop w:val="0"/>
      <w:marBottom w:val="0"/>
      <w:divBdr>
        <w:top w:val="none" w:sz="0" w:space="0" w:color="auto"/>
        <w:left w:val="none" w:sz="0" w:space="0" w:color="auto"/>
        <w:bottom w:val="none" w:sz="0" w:space="0" w:color="auto"/>
        <w:right w:val="none" w:sz="0" w:space="0" w:color="auto"/>
      </w:divBdr>
    </w:div>
    <w:div w:id="427888144">
      <w:bodyDiv w:val="1"/>
      <w:marLeft w:val="0"/>
      <w:marRight w:val="0"/>
      <w:marTop w:val="0"/>
      <w:marBottom w:val="0"/>
      <w:divBdr>
        <w:top w:val="none" w:sz="0" w:space="0" w:color="auto"/>
        <w:left w:val="none" w:sz="0" w:space="0" w:color="auto"/>
        <w:bottom w:val="none" w:sz="0" w:space="0" w:color="auto"/>
        <w:right w:val="none" w:sz="0" w:space="0" w:color="auto"/>
      </w:divBdr>
    </w:div>
    <w:div w:id="667825809">
      <w:bodyDiv w:val="1"/>
      <w:marLeft w:val="0"/>
      <w:marRight w:val="0"/>
      <w:marTop w:val="0"/>
      <w:marBottom w:val="0"/>
      <w:divBdr>
        <w:top w:val="none" w:sz="0" w:space="0" w:color="auto"/>
        <w:left w:val="none" w:sz="0" w:space="0" w:color="auto"/>
        <w:bottom w:val="none" w:sz="0" w:space="0" w:color="auto"/>
        <w:right w:val="none" w:sz="0" w:space="0" w:color="auto"/>
      </w:divBdr>
    </w:div>
    <w:div w:id="882668519">
      <w:bodyDiv w:val="1"/>
      <w:marLeft w:val="0"/>
      <w:marRight w:val="0"/>
      <w:marTop w:val="0"/>
      <w:marBottom w:val="0"/>
      <w:divBdr>
        <w:top w:val="none" w:sz="0" w:space="0" w:color="auto"/>
        <w:left w:val="none" w:sz="0" w:space="0" w:color="auto"/>
        <w:bottom w:val="none" w:sz="0" w:space="0" w:color="auto"/>
        <w:right w:val="none" w:sz="0" w:space="0" w:color="auto"/>
      </w:divBdr>
    </w:div>
    <w:div w:id="906110620">
      <w:bodyDiv w:val="1"/>
      <w:marLeft w:val="0"/>
      <w:marRight w:val="0"/>
      <w:marTop w:val="0"/>
      <w:marBottom w:val="0"/>
      <w:divBdr>
        <w:top w:val="none" w:sz="0" w:space="0" w:color="auto"/>
        <w:left w:val="none" w:sz="0" w:space="0" w:color="auto"/>
        <w:bottom w:val="none" w:sz="0" w:space="0" w:color="auto"/>
        <w:right w:val="none" w:sz="0" w:space="0" w:color="auto"/>
      </w:divBdr>
    </w:div>
    <w:div w:id="933325184">
      <w:bodyDiv w:val="1"/>
      <w:marLeft w:val="0"/>
      <w:marRight w:val="0"/>
      <w:marTop w:val="0"/>
      <w:marBottom w:val="0"/>
      <w:divBdr>
        <w:top w:val="none" w:sz="0" w:space="0" w:color="auto"/>
        <w:left w:val="none" w:sz="0" w:space="0" w:color="auto"/>
        <w:bottom w:val="none" w:sz="0" w:space="0" w:color="auto"/>
        <w:right w:val="none" w:sz="0" w:space="0" w:color="auto"/>
      </w:divBdr>
    </w:div>
    <w:div w:id="1256328132">
      <w:bodyDiv w:val="1"/>
      <w:marLeft w:val="0"/>
      <w:marRight w:val="0"/>
      <w:marTop w:val="0"/>
      <w:marBottom w:val="0"/>
      <w:divBdr>
        <w:top w:val="none" w:sz="0" w:space="0" w:color="auto"/>
        <w:left w:val="none" w:sz="0" w:space="0" w:color="auto"/>
        <w:bottom w:val="none" w:sz="0" w:space="0" w:color="auto"/>
        <w:right w:val="none" w:sz="0" w:space="0" w:color="auto"/>
      </w:divBdr>
    </w:div>
    <w:div w:id="1580021495">
      <w:bodyDiv w:val="1"/>
      <w:marLeft w:val="0"/>
      <w:marRight w:val="0"/>
      <w:marTop w:val="0"/>
      <w:marBottom w:val="0"/>
      <w:divBdr>
        <w:top w:val="none" w:sz="0" w:space="0" w:color="auto"/>
        <w:left w:val="none" w:sz="0" w:space="0" w:color="auto"/>
        <w:bottom w:val="none" w:sz="0" w:space="0" w:color="auto"/>
        <w:right w:val="none" w:sz="0" w:space="0" w:color="auto"/>
      </w:divBdr>
    </w:div>
    <w:div w:id="1932815946">
      <w:bodyDiv w:val="1"/>
      <w:marLeft w:val="0"/>
      <w:marRight w:val="0"/>
      <w:marTop w:val="0"/>
      <w:marBottom w:val="0"/>
      <w:divBdr>
        <w:top w:val="none" w:sz="0" w:space="0" w:color="auto"/>
        <w:left w:val="none" w:sz="0" w:space="0" w:color="auto"/>
        <w:bottom w:val="none" w:sz="0" w:space="0" w:color="auto"/>
        <w:right w:val="none" w:sz="0" w:space="0" w:color="auto"/>
      </w:divBdr>
    </w:div>
    <w:div w:id="2015913142">
      <w:bodyDiv w:val="1"/>
      <w:marLeft w:val="0"/>
      <w:marRight w:val="0"/>
      <w:marTop w:val="0"/>
      <w:marBottom w:val="0"/>
      <w:divBdr>
        <w:top w:val="none" w:sz="0" w:space="0" w:color="auto"/>
        <w:left w:val="none" w:sz="0" w:space="0" w:color="auto"/>
        <w:bottom w:val="none" w:sz="0" w:space="0" w:color="auto"/>
        <w:right w:val="none" w:sz="0" w:space="0" w:color="auto"/>
      </w:divBdr>
    </w:div>
    <w:div w:id="2038920171">
      <w:bodyDiv w:val="1"/>
      <w:marLeft w:val="0"/>
      <w:marRight w:val="0"/>
      <w:marTop w:val="0"/>
      <w:marBottom w:val="0"/>
      <w:divBdr>
        <w:top w:val="none" w:sz="0" w:space="0" w:color="auto"/>
        <w:left w:val="none" w:sz="0" w:space="0" w:color="auto"/>
        <w:bottom w:val="none" w:sz="0" w:space="0" w:color="auto"/>
        <w:right w:val="none" w:sz="0" w:space="0" w:color="auto"/>
      </w:divBdr>
    </w:div>
    <w:div w:id="2092972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diagramQuickStyle" Target="diagrams/quickStyle1.xm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diagramColors" Target="diagrams/colors3.xml"/><Relationship Id="rId50" Type="http://schemas.openxmlformats.org/officeDocument/2006/relationships/hyperlink" Target="https://doi.org/10.1109/EMBC.2019.8856620" TargetMode="External"/><Relationship Id="rId55" Type="http://schemas.openxmlformats.org/officeDocument/2006/relationships/hyperlink" Target="https://doi.org/10.1109/CCISP52774.2021.9639256" TargetMode="External"/><Relationship Id="rId63" Type="http://schemas.openxmlformats.org/officeDocument/2006/relationships/hyperlink" Target="https://doi.org/10.1016/j.neunet.2018.04.01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diagramData" Target="diagrams/data2.xml"/><Relationship Id="rId41" Type="http://schemas.openxmlformats.org/officeDocument/2006/relationships/image" Target="media/image22.png"/><Relationship Id="rId54" Type="http://schemas.openxmlformats.org/officeDocument/2006/relationships/hyperlink" Target="https://doi.org/10.1088/1742-6596/1577/1/012016" TargetMode="External"/><Relationship Id="rId62" Type="http://schemas.openxmlformats.org/officeDocument/2006/relationships/hyperlink" Target="https://www.bitbrain.com/blog/brain-computer-interface-using-eeg-signa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diagramLayout" Target="diagrams/layout3.xml"/><Relationship Id="rId53" Type="http://schemas.openxmlformats.org/officeDocument/2006/relationships/hyperlink" Target="https://doi.org/10.1016/j.patrec.2019.10.034" TargetMode="External"/><Relationship Id="rId58" Type="http://schemas.openxmlformats.org/officeDocument/2006/relationships/hyperlink" Target="https://www.medicine.mcgill.ca/physio/vlab/biomed_signals/eeg_n.htmhttps://www.betterhealth.vic.gov.au/health/conditionsandtreatments/eeg-test"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microsoft.com/office/2007/relationships/diagramDrawing" Target="diagrams/drawing1.xml"/><Relationship Id="rId36" Type="http://schemas.openxmlformats.org/officeDocument/2006/relationships/image" Target="media/image17.png"/><Relationship Id="rId49" Type="http://schemas.openxmlformats.org/officeDocument/2006/relationships/hyperlink" Target="https://doi.org/10.3389/fnhum.2019.00052" TargetMode="External"/><Relationship Id="rId57" Type="http://schemas.openxmlformats.org/officeDocument/2006/relationships/hyperlink" Target="https://www.hopkinsmedicine.org/health/conditions-and-diseases/anatomy-of-the-brain" TargetMode="External"/><Relationship Id="rId61" Type="http://schemas.openxmlformats.org/officeDocument/2006/relationships/hyperlink" Target="https://www.pennmedicine.org/updates/blogs/neuroscience-blog/2019/august/surprising-epilepsy-seizure-triggers"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diagramQuickStyle" Target="diagrams/quickStyle2.xml"/><Relationship Id="rId44" Type="http://schemas.openxmlformats.org/officeDocument/2006/relationships/diagramData" Target="diagrams/data3.xml"/><Relationship Id="rId52" Type="http://schemas.openxmlformats.org/officeDocument/2006/relationships/hyperlink" Target="https://doi.org/10.1016/j.compbiomed.2017.09.017" TargetMode="External"/><Relationship Id="rId60" Type="http://schemas.openxmlformats.org/officeDocument/2006/relationships/hyperlink" Target="https://pubmed.ncbi.nlm.nih.gov/15816939/"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image" Target="media/image16.png"/><Relationship Id="rId43" Type="http://schemas.openxmlformats.org/officeDocument/2006/relationships/chart" Target="charts/chart1.xml"/><Relationship Id="rId48" Type="http://schemas.microsoft.com/office/2007/relationships/diagramDrawing" Target="diagrams/drawing3.xml"/><Relationship Id="rId56" Type="http://schemas.openxmlformats.org/officeDocument/2006/relationships/hyperlink" Target="https://doi.org/10.1088/1742-6596/2161/1/012055"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1109/TBME.2003.810705"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diagramLayout" Target="diagrams/layout1.xml"/><Relationship Id="rId33" Type="http://schemas.microsoft.com/office/2007/relationships/diagramDrawing" Target="diagrams/drawing2.xml"/><Relationship Id="rId38" Type="http://schemas.openxmlformats.org/officeDocument/2006/relationships/image" Target="media/image19.png"/><Relationship Id="rId46" Type="http://schemas.openxmlformats.org/officeDocument/2006/relationships/diagramQuickStyle" Target="diagrams/quickStyle3.xml"/><Relationship Id="rId59" Type="http://schemas.openxmlformats.org/officeDocument/2006/relationships/hyperlink" Target="https://www.mayoclinic.org/diseases-conditions/epilepsy/symptoms-causes/syc-20350093"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1264050731227501E-2"/>
          <c:y val="0.19749545930023801"/>
          <c:w val="0.91363067043387902"/>
          <c:h val="0.72278390432524398"/>
        </c:manualLayout>
      </c:layout>
      <c:barChart>
        <c:barDir val="col"/>
        <c:grouping val="clustered"/>
        <c:varyColors val="0"/>
        <c:ser>
          <c:idx val="0"/>
          <c:order val="0"/>
          <c:tx>
            <c:strRef>
              <c:f>Sheet1!$B$1</c:f>
              <c:strCache>
                <c:ptCount val="1"/>
                <c:pt idx="0">
                  <c:v>ANN</c:v>
                </c:pt>
              </c:strCache>
            </c:strRef>
          </c:tx>
          <c:spPr>
            <a:solidFill>
              <a:schemeClr val="accent6"/>
            </a:solidFill>
            <a:ln>
              <a:noFill/>
            </a:ln>
            <a:effectLst/>
          </c:spPr>
          <c:invertIfNegative val="0"/>
          <c:dLbls>
            <c:dLbl>
              <c:idx val="0"/>
              <c:tx>
                <c:rich>
                  <a:bodyPr/>
                  <a:lstStyle/>
                  <a:p>
                    <a:r>
                      <a:rPr lang="en-US" sz="1300" b="1" i="0" u="none" strike="noStrike" kern="1200" baseline="0">
                        <a:solidFill>
                          <a:prstClr val="black"/>
                        </a:solidFill>
                        <a:latin typeface="Times New Roman" charset="0"/>
                        <a:ea typeface="+mn-ea"/>
                        <a:cs typeface="Times New Roman" charset="0"/>
                      </a:rPr>
                      <a:t>97.35</a:t>
                    </a:r>
                    <a:endParaRPr lang="en-US" sz="1300" b="1" i="0" u="none" strike="noStrike" kern="1200" baseline="0" dirty="0">
                      <a:solidFill>
                        <a:prstClr val="black"/>
                      </a:solidFill>
                      <a:latin typeface="Times New Roman" charset="0"/>
                      <a:ea typeface="+mn-ea"/>
                      <a:cs typeface="Times New Roman" charset="0"/>
                    </a:endParaRPr>
                  </a:p>
                </c:rich>
              </c:tx>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48C5-4CB1-B440-71D22A33F8E2}"/>
                </c:ext>
                <c:ext xmlns:c15="http://schemas.microsoft.com/office/drawing/2012/chart" uri="{CE6537A1-D6FC-4f65-9D91-7224C49458BB}"/>
              </c:extLst>
            </c:dLbl>
            <c:spPr>
              <a:noFill/>
              <a:ln>
                <a:noFill/>
              </a:ln>
              <a:effectLst/>
            </c:spPr>
            <c:txPr>
              <a:bodyPr rot="-5400000" spcFirstLastPara="0" vertOverflow="ellipsis" vert="horz" wrap="square" lIns="38100" tIns="19050" rIns="38100" bIns="19050" anchor="ctr" anchorCtr="1"/>
              <a:lstStyle/>
              <a:p>
                <a:pPr algn="ctr">
                  <a:defRPr lang="en-US" sz="1300" b="1" i="0" u="none" strike="noStrike" kern="1200" baseline="0">
                    <a:solidFill>
                      <a:prstClr val="black"/>
                    </a:solidFill>
                    <a:latin typeface="Times New Roman" charset="0"/>
                    <a:ea typeface="+mn-ea"/>
                    <a:cs typeface="Times New Roman" charset="0"/>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accuracy</c:v>
                </c:pt>
                <c:pt idx="1">
                  <c:v>precision</c:v>
                </c:pt>
                <c:pt idx="2">
                  <c:v>recall</c:v>
                </c:pt>
                <c:pt idx="3">
                  <c:v>F1 score</c:v>
                </c:pt>
              </c:strCache>
            </c:strRef>
          </c:cat>
          <c:val>
            <c:numRef>
              <c:f>Sheet1!$B$2:$B$5</c:f>
              <c:numCache>
                <c:formatCode>General</c:formatCode>
                <c:ptCount val="4"/>
                <c:pt idx="0">
                  <c:v>97.35</c:v>
                </c:pt>
                <c:pt idx="1">
                  <c:v>93</c:v>
                </c:pt>
                <c:pt idx="2">
                  <c:v>93</c:v>
                </c:pt>
                <c:pt idx="3">
                  <c:v>93</c:v>
                </c:pt>
              </c:numCache>
            </c:numRef>
          </c:val>
          <c:extLst xmlns:c16r2="http://schemas.microsoft.com/office/drawing/2015/06/chart">
            <c:ext xmlns:c16="http://schemas.microsoft.com/office/drawing/2014/chart" uri="{C3380CC4-5D6E-409C-BE32-E72D297353CC}">
              <c16:uniqueId val="{00000001-48C5-4CB1-B440-71D22A33F8E2}"/>
            </c:ext>
          </c:extLst>
        </c:ser>
        <c:ser>
          <c:idx val="1"/>
          <c:order val="1"/>
          <c:tx>
            <c:strRef>
              <c:f>Sheet1!$C$1</c:f>
              <c:strCache>
                <c:ptCount val="1"/>
                <c:pt idx="0">
                  <c:v>KNN</c:v>
                </c:pt>
              </c:strCache>
            </c:strRef>
          </c:tx>
          <c:spPr>
            <a:solidFill>
              <a:schemeClr val="accent5"/>
            </a:solidFill>
            <a:ln>
              <a:noFill/>
            </a:ln>
            <a:effectLst/>
          </c:spPr>
          <c:invertIfNegative val="0"/>
          <c:dLbls>
            <c:spPr>
              <a:noFill/>
              <a:ln>
                <a:noFill/>
              </a:ln>
              <a:effectLst/>
            </c:spPr>
            <c:txPr>
              <a:bodyPr rot="-5400000" spcFirstLastPara="0" vertOverflow="ellipsis" vert="horz" wrap="square" lIns="38100" tIns="19050" rIns="38100" bIns="19050" anchor="ctr" anchorCtr="1"/>
              <a:lstStyle/>
              <a:p>
                <a:pPr algn="ctr">
                  <a:defRPr lang="en-US" sz="1300" b="1" i="0" u="none" strike="noStrike" kern="1200" baseline="0">
                    <a:solidFill>
                      <a:prstClr val="black"/>
                    </a:solidFill>
                    <a:latin typeface="Times New Roman" charset="0"/>
                    <a:ea typeface="+mn-ea"/>
                    <a:cs typeface="Times New Roman" charset="0"/>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accuracy</c:v>
                </c:pt>
                <c:pt idx="1">
                  <c:v>precision</c:v>
                </c:pt>
                <c:pt idx="2">
                  <c:v>recall</c:v>
                </c:pt>
                <c:pt idx="3">
                  <c:v>F1 score</c:v>
                </c:pt>
              </c:strCache>
            </c:strRef>
          </c:cat>
          <c:val>
            <c:numRef>
              <c:f>Sheet1!$C$2:$C$5</c:f>
              <c:numCache>
                <c:formatCode>General</c:formatCode>
                <c:ptCount val="4"/>
                <c:pt idx="0">
                  <c:v>93.43</c:v>
                </c:pt>
                <c:pt idx="1">
                  <c:v>99</c:v>
                </c:pt>
                <c:pt idx="2">
                  <c:v>67</c:v>
                </c:pt>
                <c:pt idx="3">
                  <c:v>80</c:v>
                </c:pt>
              </c:numCache>
            </c:numRef>
          </c:val>
          <c:extLst xmlns:c16r2="http://schemas.microsoft.com/office/drawing/2015/06/chart">
            <c:ext xmlns:c16="http://schemas.microsoft.com/office/drawing/2014/chart" uri="{C3380CC4-5D6E-409C-BE32-E72D297353CC}">
              <c16:uniqueId val="{00000002-48C5-4CB1-B440-71D22A33F8E2}"/>
            </c:ext>
          </c:extLst>
        </c:ser>
        <c:ser>
          <c:idx val="2"/>
          <c:order val="2"/>
          <c:tx>
            <c:strRef>
              <c:f>Sheet1!$D$1</c:f>
              <c:strCache>
                <c:ptCount val="1"/>
                <c:pt idx="0">
                  <c:v>SVM</c:v>
                </c:pt>
              </c:strCache>
            </c:strRef>
          </c:tx>
          <c:spPr>
            <a:solidFill>
              <a:schemeClr val="accent4"/>
            </a:solidFill>
            <a:ln>
              <a:noFill/>
            </a:ln>
            <a:effectLst/>
          </c:spPr>
          <c:invertIfNegative val="0"/>
          <c:dLbls>
            <c:spPr>
              <a:noFill/>
              <a:ln>
                <a:noFill/>
              </a:ln>
              <a:effectLst/>
            </c:spPr>
            <c:txPr>
              <a:bodyPr rot="-5400000" spcFirstLastPara="0" vertOverflow="ellipsis" vert="horz" wrap="square" lIns="38100" tIns="19050" rIns="38100" bIns="19050" anchor="ctr" anchorCtr="1"/>
              <a:lstStyle/>
              <a:p>
                <a:pPr algn="ctr">
                  <a:defRPr lang="en-US" sz="1300" b="1" i="0" u="none" strike="noStrike" kern="1200" baseline="0">
                    <a:solidFill>
                      <a:prstClr val="black"/>
                    </a:solidFill>
                    <a:latin typeface="Times New Roman" charset="0"/>
                    <a:ea typeface="+mn-ea"/>
                    <a:cs typeface="Times New Roman" charset="0"/>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accuracy</c:v>
                </c:pt>
                <c:pt idx="1">
                  <c:v>precision</c:v>
                </c:pt>
                <c:pt idx="2">
                  <c:v>recall</c:v>
                </c:pt>
                <c:pt idx="3">
                  <c:v>F1 score</c:v>
                </c:pt>
              </c:strCache>
            </c:strRef>
          </c:cat>
          <c:val>
            <c:numRef>
              <c:f>Sheet1!$D$2:$D$5</c:f>
              <c:numCache>
                <c:formatCode>General</c:formatCode>
                <c:ptCount val="4"/>
                <c:pt idx="0">
                  <c:v>96.57</c:v>
                </c:pt>
                <c:pt idx="1">
                  <c:v>97</c:v>
                </c:pt>
                <c:pt idx="2">
                  <c:v>98</c:v>
                </c:pt>
                <c:pt idx="3">
                  <c:v>98</c:v>
                </c:pt>
              </c:numCache>
            </c:numRef>
          </c:val>
          <c:extLst xmlns:c16r2="http://schemas.microsoft.com/office/drawing/2015/06/chart">
            <c:ext xmlns:c16="http://schemas.microsoft.com/office/drawing/2014/chart" uri="{C3380CC4-5D6E-409C-BE32-E72D297353CC}">
              <c16:uniqueId val="{00000003-48C5-4CB1-B440-71D22A33F8E2}"/>
            </c:ext>
          </c:extLst>
        </c:ser>
        <c:ser>
          <c:idx val="3"/>
          <c:order val="3"/>
          <c:tx>
            <c:strRef>
              <c:f>Sheet1!$E$1</c:f>
              <c:strCache>
                <c:ptCount val="1"/>
                <c:pt idx="0">
                  <c:v>LSTM</c:v>
                </c:pt>
              </c:strCache>
            </c:strRef>
          </c:tx>
          <c:spPr>
            <a:solidFill>
              <a:schemeClr val="accent6">
                <a:lumMod val="60000"/>
              </a:schemeClr>
            </a:solidFill>
            <a:ln>
              <a:noFill/>
            </a:ln>
            <a:effectLst/>
          </c:spPr>
          <c:invertIfNegative val="0"/>
          <c:dLbls>
            <c:spPr>
              <a:noFill/>
              <a:ln>
                <a:noFill/>
              </a:ln>
              <a:effectLst/>
            </c:spPr>
            <c:txPr>
              <a:bodyPr rot="-5400000" spcFirstLastPara="0" vertOverflow="ellipsis" vert="horz" wrap="square" lIns="38100" tIns="19050" rIns="38100" bIns="19050" anchor="ctr" anchorCtr="1"/>
              <a:lstStyle/>
              <a:p>
                <a:pPr algn="ctr">
                  <a:defRPr lang="en-US" sz="1300" b="1" i="0" u="none" strike="noStrike" kern="1200" baseline="0">
                    <a:solidFill>
                      <a:prstClr val="black"/>
                    </a:solidFill>
                    <a:latin typeface="Times New Roman" charset="0"/>
                    <a:ea typeface="+mn-ea"/>
                    <a:cs typeface="Times New Roman" charset="0"/>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accuracy</c:v>
                </c:pt>
                <c:pt idx="1">
                  <c:v>precision</c:v>
                </c:pt>
                <c:pt idx="2">
                  <c:v>recall</c:v>
                </c:pt>
                <c:pt idx="3">
                  <c:v>F1 score</c:v>
                </c:pt>
              </c:strCache>
            </c:strRef>
          </c:cat>
          <c:val>
            <c:numRef>
              <c:f>Sheet1!$E$2:$E$5</c:f>
              <c:numCache>
                <c:formatCode>General</c:formatCode>
                <c:ptCount val="4"/>
                <c:pt idx="0">
                  <c:v>96</c:v>
                </c:pt>
              </c:numCache>
            </c:numRef>
          </c:val>
          <c:extLst xmlns:c16r2="http://schemas.microsoft.com/office/drawing/2015/06/chart">
            <c:ext xmlns:c16="http://schemas.microsoft.com/office/drawing/2014/chart" uri="{C3380CC4-5D6E-409C-BE32-E72D297353CC}">
              <c16:uniqueId val="{00000004-48C5-4CB1-B440-71D22A33F8E2}"/>
            </c:ext>
          </c:extLst>
        </c:ser>
        <c:ser>
          <c:idx val="4"/>
          <c:order val="4"/>
          <c:tx>
            <c:strRef>
              <c:f>Sheet1!$F$1</c:f>
              <c:strCache>
                <c:ptCount val="1"/>
                <c:pt idx="0">
                  <c:v>LSVM</c:v>
                </c:pt>
              </c:strCache>
            </c:strRef>
          </c:tx>
          <c:spPr>
            <a:solidFill>
              <a:schemeClr val="accent5">
                <a:lumMod val="60000"/>
              </a:schemeClr>
            </a:solidFill>
            <a:ln>
              <a:noFill/>
            </a:ln>
            <a:effectLst/>
          </c:spPr>
          <c:invertIfNegative val="0"/>
          <c:dLbls>
            <c:spPr>
              <a:noFill/>
              <a:ln>
                <a:noFill/>
              </a:ln>
              <a:effectLst/>
            </c:spPr>
            <c:txPr>
              <a:bodyPr rot="-5400000" spcFirstLastPara="0" vertOverflow="ellipsis" vert="horz" wrap="square" lIns="38100" tIns="19050" rIns="38100" bIns="19050" anchor="ctr" anchorCtr="1"/>
              <a:lstStyle/>
              <a:p>
                <a:pPr algn="ctr">
                  <a:defRPr lang="en-US" sz="1300" b="1" i="0" u="none" strike="noStrike" kern="1200" baseline="0">
                    <a:solidFill>
                      <a:prstClr val="black"/>
                    </a:solidFill>
                    <a:latin typeface="Times New Roman" charset="0"/>
                    <a:ea typeface="+mn-ea"/>
                    <a:cs typeface="Times New Roman" charset="0"/>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accuracy</c:v>
                </c:pt>
                <c:pt idx="1">
                  <c:v>precision</c:v>
                </c:pt>
                <c:pt idx="2">
                  <c:v>recall</c:v>
                </c:pt>
                <c:pt idx="3">
                  <c:v>F1 score</c:v>
                </c:pt>
              </c:strCache>
            </c:strRef>
          </c:cat>
          <c:val>
            <c:numRef>
              <c:f>Sheet1!$F$2:$F$5</c:f>
              <c:numCache>
                <c:formatCode>General</c:formatCode>
                <c:ptCount val="4"/>
                <c:pt idx="0">
                  <c:v>86.78</c:v>
                </c:pt>
                <c:pt idx="1">
                  <c:v>94</c:v>
                </c:pt>
                <c:pt idx="2">
                  <c:v>31</c:v>
                </c:pt>
                <c:pt idx="3">
                  <c:v>47</c:v>
                </c:pt>
              </c:numCache>
            </c:numRef>
          </c:val>
          <c:extLst xmlns:c16r2="http://schemas.microsoft.com/office/drawing/2015/06/chart">
            <c:ext xmlns:c16="http://schemas.microsoft.com/office/drawing/2014/chart" uri="{C3380CC4-5D6E-409C-BE32-E72D297353CC}">
              <c16:uniqueId val="{00000005-48C5-4CB1-B440-71D22A33F8E2}"/>
            </c:ext>
          </c:extLst>
        </c:ser>
        <c:dLbls>
          <c:showLegendKey val="0"/>
          <c:showVal val="1"/>
          <c:showCatName val="0"/>
          <c:showSerName val="0"/>
          <c:showPercent val="0"/>
          <c:showBubbleSize val="0"/>
        </c:dLbls>
        <c:gapWidth val="444"/>
        <c:overlap val="-90"/>
        <c:axId val="575822576"/>
        <c:axId val="575822968"/>
      </c:barChart>
      <c:catAx>
        <c:axId val="575822576"/>
        <c:scaling>
          <c:orientation val="minMax"/>
        </c:scaling>
        <c:delete val="0"/>
        <c:axPos val="b"/>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en-US" sz="1300" b="1" i="0" u="none" strike="noStrike" kern="1200" baseline="0">
                <a:solidFill>
                  <a:prstClr val="black"/>
                </a:solidFill>
                <a:latin typeface="Times New Roman" charset="0"/>
                <a:ea typeface="+mn-ea"/>
                <a:cs typeface="Times New Roman" charset="0"/>
              </a:defRPr>
            </a:pPr>
            <a:endParaRPr lang="en-US"/>
          </a:p>
        </c:txPr>
        <c:crossAx val="575822968"/>
        <c:crosses val="autoZero"/>
        <c:auto val="1"/>
        <c:lblAlgn val="ctr"/>
        <c:lblOffset val="100"/>
        <c:noMultiLvlLbl val="0"/>
      </c:catAx>
      <c:valAx>
        <c:axId val="575822968"/>
        <c:scaling>
          <c:orientation val="minMax"/>
        </c:scaling>
        <c:delete val="1"/>
        <c:axPos val="l"/>
        <c:numFmt formatCode="General" sourceLinked="1"/>
        <c:majorTickMark val="none"/>
        <c:minorTickMark val="none"/>
        <c:tickLblPos val="nextTo"/>
        <c:crossAx val="575822576"/>
        <c:crosses val="autoZero"/>
        <c:crossBetween val="between"/>
      </c:valAx>
      <c:spPr>
        <a:noFill/>
        <a:ln>
          <a:noFill/>
        </a:ln>
        <a:effectLst/>
      </c:spPr>
    </c:plotArea>
    <c:legend>
      <c:legendPos val="t"/>
      <c:overlay val="0"/>
      <c:spPr>
        <a:noFill/>
        <a:ln>
          <a:noFill/>
        </a:ln>
        <a:effectLst/>
      </c:spPr>
      <c:txPr>
        <a:bodyPr rot="0" spcFirstLastPara="0" vertOverflow="ellipsis" vert="horz" wrap="square" anchor="ctr" anchorCtr="1"/>
        <a:lstStyle/>
        <a:p>
          <a:pPr>
            <a:defRPr lang="en-US" sz="1300" b="1" i="0" u="none" strike="noStrike" kern="1200" baseline="0">
              <a:solidFill>
                <a:prstClr val="black"/>
              </a:solidFill>
              <a:latin typeface="Times New Roman" charset="0"/>
              <a:ea typeface="+mn-ea"/>
              <a:cs typeface="Times New Roman" charset="0"/>
            </a:defRPr>
          </a:pPr>
          <a:endParaRPr lang="en-US"/>
        </a:p>
      </c:txPr>
    </c:legend>
    <c:plotVisOnly val="1"/>
    <c:dispBlanksAs val="gap"/>
    <c:showDLblsOverMax val="0"/>
  </c:chart>
  <c:spPr>
    <a:noFill/>
    <a:ln w="6350" cap="flat" cmpd="sng" algn="ctr">
      <a:noFill/>
      <a:prstDash val="solid"/>
      <a:round/>
    </a:ln>
    <a:effectLst/>
  </c:spPr>
  <c:txPr>
    <a:bodyPr/>
    <a:lstStyle/>
    <a:p>
      <a:pPr algn="just">
        <a:defRPr lang="en-US" sz="1300" b="1" i="0" u="none" strike="noStrike" kern="1200" baseline="0">
          <a:solidFill>
            <a:prstClr val="black"/>
          </a:solidFill>
          <a:latin typeface="Times New Roman" charset="0"/>
          <a:ea typeface="+mn-ea"/>
          <a:cs typeface="Times New Roman" charset="0"/>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4F5E3-33FA-437F-AB14-BE7906C40F55}" type="doc">
      <dgm:prSet loTypeId="urn:microsoft.com/office/officeart/2005/8/layout/chevron1" loCatId="process" qsTypeId="urn:microsoft.com/office/officeart/2005/8/quickstyle/simple1" qsCatId="simple" csTypeId="urn:microsoft.com/office/officeart/2005/8/colors/accent1_2" csCatId="accent1" phldr="1"/>
      <dgm:spPr/>
    </dgm:pt>
    <dgm:pt modelId="{F6E2D659-B67B-46FE-8E48-E422DCC44786}">
      <dgm:prSet phldrT="[Text]"/>
      <dgm:spPr/>
      <dgm:t>
        <a:bodyPr/>
        <a:lstStyle/>
        <a:p>
          <a:pPr rtl="1"/>
          <a:r>
            <a:rPr lang="en-US" b="1"/>
            <a:t>Dataset</a:t>
          </a:r>
          <a:endParaRPr lang="en-US"/>
        </a:p>
      </dgm:t>
    </dgm:pt>
    <dgm:pt modelId="{6D7DAE2A-0F00-427B-AD53-635AC6CEF2E9}" type="parTrans" cxnId="{0AB5B7DC-0CC9-460B-BC3D-91E01DF02206}">
      <dgm:prSet/>
      <dgm:spPr/>
      <dgm:t>
        <a:bodyPr/>
        <a:lstStyle/>
        <a:p>
          <a:endParaRPr lang="en-US"/>
        </a:p>
      </dgm:t>
    </dgm:pt>
    <dgm:pt modelId="{A2FB2E34-4A30-47F1-8680-182E4B6BEA7D}" type="sibTrans" cxnId="{0AB5B7DC-0CC9-460B-BC3D-91E01DF02206}">
      <dgm:prSet/>
      <dgm:spPr/>
      <dgm:t>
        <a:bodyPr/>
        <a:lstStyle/>
        <a:p>
          <a:endParaRPr lang="en-US"/>
        </a:p>
      </dgm:t>
    </dgm:pt>
    <dgm:pt modelId="{6B81E46C-4323-4CE1-8993-1C96ED25BE68}">
      <dgm:prSet phldrT="[Text]"/>
      <dgm:spPr/>
      <dgm:t>
        <a:bodyPr/>
        <a:lstStyle/>
        <a:p>
          <a:pPr rtl="1"/>
          <a:r>
            <a:rPr lang="en-US" b="1"/>
            <a:t>Preprocessing Data</a:t>
          </a:r>
          <a:endParaRPr lang="en-US"/>
        </a:p>
      </dgm:t>
    </dgm:pt>
    <dgm:pt modelId="{6A819A87-9D95-4ED4-9035-7CB4B6834CB3}" type="parTrans" cxnId="{9A7C9EC1-5B88-4AF0-9C5B-2D07FA8C34FD}">
      <dgm:prSet/>
      <dgm:spPr/>
      <dgm:t>
        <a:bodyPr/>
        <a:lstStyle/>
        <a:p>
          <a:endParaRPr lang="en-US"/>
        </a:p>
      </dgm:t>
    </dgm:pt>
    <dgm:pt modelId="{35521BEC-8DE5-4280-8CDC-04DBCC38C7D3}" type="sibTrans" cxnId="{9A7C9EC1-5B88-4AF0-9C5B-2D07FA8C34FD}">
      <dgm:prSet/>
      <dgm:spPr/>
      <dgm:t>
        <a:bodyPr/>
        <a:lstStyle/>
        <a:p>
          <a:endParaRPr lang="en-US"/>
        </a:p>
      </dgm:t>
    </dgm:pt>
    <dgm:pt modelId="{599B827E-706C-4037-B1B4-B40E84F23935}">
      <dgm:prSet phldrT="[Text]"/>
      <dgm:spPr/>
      <dgm:t>
        <a:bodyPr/>
        <a:lstStyle/>
        <a:p>
          <a:pPr rtl="1"/>
          <a:r>
            <a:rPr lang="en-US" b="1"/>
            <a:t>Data splitting</a:t>
          </a:r>
          <a:endParaRPr lang="en-US"/>
        </a:p>
      </dgm:t>
    </dgm:pt>
    <dgm:pt modelId="{CD092A14-B684-4654-9E33-08D2DD2DEE86}" type="parTrans" cxnId="{7B8AABB0-84E6-48AC-9F15-218CB173C0B3}">
      <dgm:prSet/>
      <dgm:spPr/>
      <dgm:t>
        <a:bodyPr/>
        <a:lstStyle/>
        <a:p>
          <a:endParaRPr lang="en-US"/>
        </a:p>
      </dgm:t>
    </dgm:pt>
    <dgm:pt modelId="{F05731F7-45F5-472F-BA27-0834F99A158A}" type="sibTrans" cxnId="{7B8AABB0-84E6-48AC-9F15-218CB173C0B3}">
      <dgm:prSet/>
      <dgm:spPr/>
      <dgm:t>
        <a:bodyPr/>
        <a:lstStyle/>
        <a:p>
          <a:endParaRPr lang="en-US"/>
        </a:p>
      </dgm:t>
    </dgm:pt>
    <dgm:pt modelId="{2F0D4BC5-7BA7-499E-BBB5-63EAD2DB19A9}">
      <dgm:prSet phldrT="[Text]"/>
      <dgm:spPr/>
      <dgm:t>
        <a:bodyPr/>
        <a:lstStyle/>
        <a:p>
          <a:pPr rtl="1"/>
          <a:r>
            <a:rPr lang="en-US" b="1"/>
            <a:t>Feature     extraction</a:t>
          </a:r>
          <a:endParaRPr lang="en-US"/>
        </a:p>
      </dgm:t>
    </dgm:pt>
    <dgm:pt modelId="{2E973F9A-E74C-4312-9283-2B4BFFEE967A}" type="parTrans" cxnId="{108EF007-BF57-4D31-B928-BB6344563880}">
      <dgm:prSet/>
      <dgm:spPr/>
      <dgm:t>
        <a:bodyPr/>
        <a:lstStyle/>
        <a:p>
          <a:endParaRPr lang="en-US"/>
        </a:p>
      </dgm:t>
    </dgm:pt>
    <dgm:pt modelId="{8C27F83C-704B-4E6F-9B6D-017D9B253153}" type="sibTrans" cxnId="{108EF007-BF57-4D31-B928-BB6344563880}">
      <dgm:prSet/>
      <dgm:spPr/>
      <dgm:t>
        <a:bodyPr/>
        <a:lstStyle/>
        <a:p>
          <a:endParaRPr lang="en-US"/>
        </a:p>
      </dgm:t>
    </dgm:pt>
    <dgm:pt modelId="{D1263C32-D628-40E0-94DF-A4BE45FB3D02}">
      <dgm:prSet phldrT="[Text]"/>
      <dgm:spPr/>
      <dgm:t>
        <a:bodyPr/>
        <a:lstStyle/>
        <a:p>
          <a:pPr rtl="1"/>
          <a:r>
            <a:rPr lang="en-US" b="1"/>
            <a:t>Classification</a:t>
          </a:r>
          <a:endParaRPr lang="en-US"/>
        </a:p>
        <a:p>
          <a:pPr rtl="1"/>
          <a:r>
            <a:rPr lang="en-US" b="1"/>
            <a:t>KNN, SVM, LSVM  </a:t>
          </a:r>
          <a:endParaRPr lang="en-US"/>
        </a:p>
      </dgm:t>
    </dgm:pt>
    <dgm:pt modelId="{74591A67-FEBA-4984-B898-E63C96460653}" type="parTrans" cxnId="{17E3F3C8-71BD-49E7-A091-A814ABE73D1B}">
      <dgm:prSet/>
      <dgm:spPr/>
      <dgm:t>
        <a:bodyPr/>
        <a:lstStyle/>
        <a:p>
          <a:endParaRPr lang="en-US"/>
        </a:p>
      </dgm:t>
    </dgm:pt>
    <dgm:pt modelId="{47A4C086-DECD-4090-B5AC-DC975BA32367}" type="sibTrans" cxnId="{17E3F3C8-71BD-49E7-A091-A814ABE73D1B}">
      <dgm:prSet/>
      <dgm:spPr/>
      <dgm:t>
        <a:bodyPr/>
        <a:lstStyle/>
        <a:p>
          <a:endParaRPr lang="en-US"/>
        </a:p>
      </dgm:t>
    </dgm:pt>
    <dgm:pt modelId="{ABDA2F76-DC1B-422F-B4D3-86011891AEC2}">
      <dgm:prSet phldrT="[Text]"/>
      <dgm:spPr/>
      <dgm:t>
        <a:bodyPr/>
        <a:lstStyle/>
        <a:p>
          <a:pPr rtl="1"/>
          <a:r>
            <a:rPr lang="en-US" b="1"/>
            <a:t>Result and analysis</a:t>
          </a:r>
          <a:endParaRPr lang="en-US"/>
        </a:p>
      </dgm:t>
    </dgm:pt>
    <dgm:pt modelId="{71E4B3F6-3698-4205-9DF9-840452799314}" type="parTrans" cxnId="{33A2245A-6745-4321-A505-6DDFE6001509}">
      <dgm:prSet/>
      <dgm:spPr/>
      <dgm:t>
        <a:bodyPr/>
        <a:lstStyle/>
        <a:p>
          <a:endParaRPr lang="en-US"/>
        </a:p>
      </dgm:t>
    </dgm:pt>
    <dgm:pt modelId="{EAC32F6E-F93C-48E2-8B99-8425188F59A5}" type="sibTrans" cxnId="{33A2245A-6745-4321-A505-6DDFE6001509}">
      <dgm:prSet/>
      <dgm:spPr/>
      <dgm:t>
        <a:bodyPr/>
        <a:lstStyle/>
        <a:p>
          <a:endParaRPr lang="en-US"/>
        </a:p>
      </dgm:t>
    </dgm:pt>
    <dgm:pt modelId="{6835D13F-0162-4CE1-87B3-E27E053AB916}" type="pres">
      <dgm:prSet presAssocID="{E154F5E3-33FA-437F-AB14-BE7906C40F55}" presName="Name0" presStyleCnt="0">
        <dgm:presLayoutVars>
          <dgm:dir/>
          <dgm:animLvl val="lvl"/>
          <dgm:resizeHandles val="exact"/>
        </dgm:presLayoutVars>
      </dgm:prSet>
      <dgm:spPr/>
    </dgm:pt>
    <dgm:pt modelId="{D9B099EF-6044-48C9-A669-5E47C13CC3B2}" type="pres">
      <dgm:prSet presAssocID="{F6E2D659-B67B-46FE-8E48-E422DCC44786}" presName="parTxOnly" presStyleLbl="node1" presStyleIdx="0" presStyleCnt="6">
        <dgm:presLayoutVars>
          <dgm:chMax val="0"/>
          <dgm:chPref val="0"/>
          <dgm:bulletEnabled val="1"/>
        </dgm:presLayoutVars>
      </dgm:prSet>
      <dgm:spPr/>
      <dgm:t>
        <a:bodyPr/>
        <a:lstStyle/>
        <a:p>
          <a:endParaRPr lang="en-US"/>
        </a:p>
      </dgm:t>
    </dgm:pt>
    <dgm:pt modelId="{1D240C55-4D49-4DC4-A560-7732CB0AEB88}" type="pres">
      <dgm:prSet presAssocID="{A2FB2E34-4A30-47F1-8680-182E4B6BEA7D}" presName="parTxOnlySpace" presStyleCnt="0"/>
      <dgm:spPr/>
    </dgm:pt>
    <dgm:pt modelId="{479CF182-B622-44F9-B88B-DF39A513DCF0}" type="pres">
      <dgm:prSet presAssocID="{6B81E46C-4323-4CE1-8993-1C96ED25BE68}" presName="parTxOnly" presStyleLbl="node1" presStyleIdx="1" presStyleCnt="6">
        <dgm:presLayoutVars>
          <dgm:chMax val="0"/>
          <dgm:chPref val="0"/>
          <dgm:bulletEnabled val="1"/>
        </dgm:presLayoutVars>
      </dgm:prSet>
      <dgm:spPr/>
      <dgm:t>
        <a:bodyPr/>
        <a:lstStyle/>
        <a:p>
          <a:endParaRPr lang="en-US"/>
        </a:p>
      </dgm:t>
    </dgm:pt>
    <dgm:pt modelId="{44ACB1E7-4F20-4A8A-B4AE-607A33BCE1E1}" type="pres">
      <dgm:prSet presAssocID="{35521BEC-8DE5-4280-8CDC-04DBCC38C7D3}" presName="parTxOnlySpace" presStyleCnt="0"/>
      <dgm:spPr/>
    </dgm:pt>
    <dgm:pt modelId="{D979617E-39C1-43AF-A0D8-E5A399131E79}" type="pres">
      <dgm:prSet presAssocID="{599B827E-706C-4037-B1B4-B40E84F23935}" presName="parTxOnly" presStyleLbl="node1" presStyleIdx="2" presStyleCnt="6">
        <dgm:presLayoutVars>
          <dgm:chMax val="0"/>
          <dgm:chPref val="0"/>
          <dgm:bulletEnabled val="1"/>
        </dgm:presLayoutVars>
      </dgm:prSet>
      <dgm:spPr/>
      <dgm:t>
        <a:bodyPr/>
        <a:lstStyle/>
        <a:p>
          <a:endParaRPr lang="en-US"/>
        </a:p>
      </dgm:t>
    </dgm:pt>
    <dgm:pt modelId="{6EBADB10-6045-4A14-97A4-42626F9F7345}" type="pres">
      <dgm:prSet presAssocID="{F05731F7-45F5-472F-BA27-0834F99A158A}" presName="parTxOnlySpace" presStyleCnt="0"/>
      <dgm:spPr/>
    </dgm:pt>
    <dgm:pt modelId="{3C88B30A-DF74-4069-9E26-AC3FFA5BF373}" type="pres">
      <dgm:prSet presAssocID="{2F0D4BC5-7BA7-499E-BBB5-63EAD2DB19A9}" presName="parTxOnly" presStyleLbl="node1" presStyleIdx="3" presStyleCnt="6" custScaleY="98761">
        <dgm:presLayoutVars>
          <dgm:chMax val="0"/>
          <dgm:chPref val="0"/>
          <dgm:bulletEnabled val="1"/>
        </dgm:presLayoutVars>
      </dgm:prSet>
      <dgm:spPr/>
      <dgm:t>
        <a:bodyPr/>
        <a:lstStyle/>
        <a:p>
          <a:endParaRPr lang="en-US"/>
        </a:p>
      </dgm:t>
    </dgm:pt>
    <dgm:pt modelId="{797A40DB-4722-4D5A-9A45-3AF92B9906FC}" type="pres">
      <dgm:prSet presAssocID="{8C27F83C-704B-4E6F-9B6D-017D9B253153}" presName="parTxOnlySpace" presStyleCnt="0"/>
      <dgm:spPr/>
    </dgm:pt>
    <dgm:pt modelId="{F8AD77F6-66E0-41D9-AD33-62D6B90E254B}" type="pres">
      <dgm:prSet presAssocID="{D1263C32-D628-40E0-94DF-A4BE45FB3D02}" presName="parTxOnly" presStyleLbl="node1" presStyleIdx="4" presStyleCnt="6" custLinFactNeighborX="10537" custLinFactNeighborY="-1317">
        <dgm:presLayoutVars>
          <dgm:chMax val="0"/>
          <dgm:chPref val="0"/>
          <dgm:bulletEnabled val="1"/>
        </dgm:presLayoutVars>
      </dgm:prSet>
      <dgm:spPr/>
      <dgm:t>
        <a:bodyPr/>
        <a:lstStyle/>
        <a:p>
          <a:endParaRPr lang="en-US"/>
        </a:p>
      </dgm:t>
    </dgm:pt>
    <dgm:pt modelId="{11F77628-0572-4FA3-9C35-5A727F48BFA7}" type="pres">
      <dgm:prSet presAssocID="{47A4C086-DECD-4090-B5AC-DC975BA32367}" presName="parTxOnlySpace" presStyleCnt="0"/>
      <dgm:spPr/>
    </dgm:pt>
    <dgm:pt modelId="{00007D7E-36B7-4630-80F2-B728D31B7B7D}" type="pres">
      <dgm:prSet presAssocID="{ABDA2F76-DC1B-422F-B4D3-86011891AEC2}" presName="parTxOnly" presStyleLbl="node1" presStyleIdx="5" presStyleCnt="6">
        <dgm:presLayoutVars>
          <dgm:chMax val="0"/>
          <dgm:chPref val="0"/>
          <dgm:bulletEnabled val="1"/>
        </dgm:presLayoutVars>
      </dgm:prSet>
      <dgm:spPr/>
      <dgm:t>
        <a:bodyPr/>
        <a:lstStyle/>
        <a:p>
          <a:endParaRPr lang="en-US"/>
        </a:p>
      </dgm:t>
    </dgm:pt>
  </dgm:ptLst>
  <dgm:cxnLst>
    <dgm:cxn modelId="{33A2245A-6745-4321-A505-6DDFE6001509}" srcId="{E154F5E3-33FA-437F-AB14-BE7906C40F55}" destId="{ABDA2F76-DC1B-422F-B4D3-86011891AEC2}" srcOrd="5" destOrd="0" parTransId="{71E4B3F6-3698-4205-9DF9-840452799314}" sibTransId="{EAC32F6E-F93C-48E2-8B99-8425188F59A5}"/>
    <dgm:cxn modelId="{9A7C9EC1-5B88-4AF0-9C5B-2D07FA8C34FD}" srcId="{E154F5E3-33FA-437F-AB14-BE7906C40F55}" destId="{6B81E46C-4323-4CE1-8993-1C96ED25BE68}" srcOrd="1" destOrd="0" parTransId="{6A819A87-9D95-4ED4-9035-7CB4B6834CB3}" sibTransId="{35521BEC-8DE5-4280-8CDC-04DBCC38C7D3}"/>
    <dgm:cxn modelId="{7B8AABB0-84E6-48AC-9F15-218CB173C0B3}" srcId="{E154F5E3-33FA-437F-AB14-BE7906C40F55}" destId="{599B827E-706C-4037-B1B4-B40E84F23935}" srcOrd="2" destOrd="0" parTransId="{CD092A14-B684-4654-9E33-08D2DD2DEE86}" sibTransId="{F05731F7-45F5-472F-BA27-0834F99A158A}"/>
    <dgm:cxn modelId="{17E3F3C8-71BD-49E7-A091-A814ABE73D1B}" srcId="{E154F5E3-33FA-437F-AB14-BE7906C40F55}" destId="{D1263C32-D628-40E0-94DF-A4BE45FB3D02}" srcOrd="4" destOrd="0" parTransId="{74591A67-FEBA-4984-B898-E63C96460653}" sibTransId="{47A4C086-DECD-4090-B5AC-DC975BA32367}"/>
    <dgm:cxn modelId="{FD599C37-6A72-4A10-8E1E-BF3B00A570B1}" type="presOf" srcId="{6B81E46C-4323-4CE1-8993-1C96ED25BE68}" destId="{479CF182-B622-44F9-B88B-DF39A513DCF0}" srcOrd="0" destOrd="0" presId="urn:microsoft.com/office/officeart/2005/8/layout/chevron1"/>
    <dgm:cxn modelId="{108EF007-BF57-4D31-B928-BB6344563880}" srcId="{E154F5E3-33FA-437F-AB14-BE7906C40F55}" destId="{2F0D4BC5-7BA7-499E-BBB5-63EAD2DB19A9}" srcOrd="3" destOrd="0" parTransId="{2E973F9A-E74C-4312-9283-2B4BFFEE967A}" sibTransId="{8C27F83C-704B-4E6F-9B6D-017D9B253153}"/>
    <dgm:cxn modelId="{4BB2335A-A88C-4C45-A9BA-2B54A7FC8577}" type="presOf" srcId="{F6E2D659-B67B-46FE-8E48-E422DCC44786}" destId="{D9B099EF-6044-48C9-A669-5E47C13CC3B2}" srcOrd="0" destOrd="0" presId="urn:microsoft.com/office/officeart/2005/8/layout/chevron1"/>
    <dgm:cxn modelId="{5678F421-3AD9-4920-A733-B9CFA4EC1596}" type="presOf" srcId="{D1263C32-D628-40E0-94DF-A4BE45FB3D02}" destId="{F8AD77F6-66E0-41D9-AD33-62D6B90E254B}" srcOrd="0" destOrd="0" presId="urn:microsoft.com/office/officeart/2005/8/layout/chevron1"/>
    <dgm:cxn modelId="{0AB5B7DC-0CC9-460B-BC3D-91E01DF02206}" srcId="{E154F5E3-33FA-437F-AB14-BE7906C40F55}" destId="{F6E2D659-B67B-46FE-8E48-E422DCC44786}" srcOrd="0" destOrd="0" parTransId="{6D7DAE2A-0F00-427B-AD53-635AC6CEF2E9}" sibTransId="{A2FB2E34-4A30-47F1-8680-182E4B6BEA7D}"/>
    <dgm:cxn modelId="{903F5646-A3FD-4E92-9920-AACFDEA995DA}" type="presOf" srcId="{599B827E-706C-4037-B1B4-B40E84F23935}" destId="{D979617E-39C1-43AF-A0D8-E5A399131E79}" srcOrd="0" destOrd="0" presId="urn:microsoft.com/office/officeart/2005/8/layout/chevron1"/>
    <dgm:cxn modelId="{ED8A8106-2CF9-4FA0-8DB2-E377A8BF952E}" type="presOf" srcId="{E154F5E3-33FA-437F-AB14-BE7906C40F55}" destId="{6835D13F-0162-4CE1-87B3-E27E053AB916}" srcOrd="0" destOrd="0" presId="urn:microsoft.com/office/officeart/2005/8/layout/chevron1"/>
    <dgm:cxn modelId="{1F11E06C-6F7A-4D94-AF28-5443909C5055}" type="presOf" srcId="{2F0D4BC5-7BA7-499E-BBB5-63EAD2DB19A9}" destId="{3C88B30A-DF74-4069-9E26-AC3FFA5BF373}" srcOrd="0" destOrd="0" presId="urn:microsoft.com/office/officeart/2005/8/layout/chevron1"/>
    <dgm:cxn modelId="{1CBE1E26-985A-4D82-AFEA-E80ABE45B52F}" type="presOf" srcId="{ABDA2F76-DC1B-422F-B4D3-86011891AEC2}" destId="{00007D7E-36B7-4630-80F2-B728D31B7B7D}" srcOrd="0" destOrd="0" presId="urn:microsoft.com/office/officeart/2005/8/layout/chevron1"/>
    <dgm:cxn modelId="{CADF9711-2D55-40C8-98E5-7350221738B4}" type="presParOf" srcId="{6835D13F-0162-4CE1-87B3-E27E053AB916}" destId="{D9B099EF-6044-48C9-A669-5E47C13CC3B2}" srcOrd="0" destOrd="0" presId="urn:microsoft.com/office/officeart/2005/8/layout/chevron1"/>
    <dgm:cxn modelId="{BEC6FF0B-9D90-4139-91B7-3EB1DD8BC4A5}" type="presParOf" srcId="{6835D13F-0162-4CE1-87B3-E27E053AB916}" destId="{1D240C55-4D49-4DC4-A560-7732CB0AEB88}" srcOrd="1" destOrd="0" presId="urn:microsoft.com/office/officeart/2005/8/layout/chevron1"/>
    <dgm:cxn modelId="{B18EFE12-B8ED-4F9F-9733-4E6ACED757F9}" type="presParOf" srcId="{6835D13F-0162-4CE1-87B3-E27E053AB916}" destId="{479CF182-B622-44F9-B88B-DF39A513DCF0}" srcOrd="2" destOrd="0" presId="urn:microsoft.com/office/officeart/2005/8/layout/chevron1"/>
    <dgm:cxn modelId="{C73B4058-198E-427F-A42A-F4FB03069C33}" type="presParOf" srcId="{6835D13F-0162-4CE1-87B3-E27E053AB916}" destId="{44ACB1E7-4F20-4A8A-B4AE-607A33BCE1E1}" srcOrd="3" destOrd="0" presId="urn:microsoft.com/office/officeart/2005/8/layout/chevron1"/>
    <dgm:cxn modelId="{4EBAE7A5-B111-4B48-A81B-171CFE9F0138}" type="presParOf" srcId="{6835D13F-0162-4CE1-87B3-E27E053AB916}" destId="{D979617E-39C1-43AF-A0D8-E5A399131E79}" srcOrd="4" destOrd="0" presId="urn:microsoft.com/office/officeart/2005/8/layout/chevron1"/>
    <dgm:cxn modelId="{56E5CC21-4EDE-4F10-887C-A12E98C025C1}" type="presParOf" srcId="{6835D13F-0162-4CE1-87B3-E27E053AB916}" destId="{6EBADB10-6045-4A14-97A4-42626F9F7345}" srcOrd="5" destOrd="0" presId="urn:microsoft.com/office/officeart/2005/8/layout/chevron1"/>
    <dgm:cxn modelId="{1AFF11D6-EB14-43F0-BFCD-1C3371164D50}" type="presParOf" srcId="{6835D13F-0162-4CE1-87B3-E27E053AB916}" destId="{3C88B30A-DF74-4069-9E26-AC3FFA5BF373}" srcOrd="6" destOrd="0" presId="urn:microsoft.com/office/officeart/2005/8/layout/chevron1"/>
    <dgm:cxn modelId="{2C5BB5CE-1A73-4DBD-8C0E-AF28D3FC2B48}" type="presParOf" srcId="{6835D13F-0162-4CE1-87B3-E27E053AB916}" destId="{797A40DB-4722-4D5A-9A45-3AF92B9906FC}" srcOrd="7" destOrd="0" presId="urn:microsoft.com/office/officeart/2005/8/layout/chevron1"/>
    <dgm:cxn modelId="{BAF0E503-2A3E-4AAE-9091-14F8E13600A4}" type="presParOf" srcId="{6835D13F-0162-4CE1-87B3-E27E053AB916}" destId="{F8AD77F6-66E0-41D9-AD33-62D6B90E254B}" srcOrd="8" destOrd="0" presId="urn:microsoft.com/office/officeart/2005/8/layout/chevron1"/>
    <dgm:cxn modelId="{51C007F9-59C1-4462-BCAC-DD36253F99AF}" type="presParOf" srcId="{6835D13F-0162-4CE1-87B3-E27E053AB916}" destId="{11F77628-0572-4FA3-9C35-5A727F48BFA7}" srcOrd="9" destOrd="0" presId="urn:microsoft.com/office/officeart/2005/8/layout/chevron1"/>
    <dgm:cxn modelId="{469128E1-7D74-47B9-A973-5AAE9534E684}" type="presParOf" srcId="{6835D13F-0162-4CE1-87B3-E27E053AB916}" destId="{00007D7E-36B7-4630-80F2-B728D31B7B7D}" srcOrd="10"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4F5E3-33FA-437F-AB14-BE7906C40F55}" type="doc">
      <dgm:prSet loTypeId="urn:microsoft.com/office/officeart/2005/8/layout/chevron1" loCatId="process" qsTypeId="urn:microsoft.com/office/officeart/2005/8/quickstyle/simple1" qsCatId="simple" csTypeId="urn:microsoft.com/office/officeart/2005/8/colors/accent1_2" csCatId="accent1" phldr="1"/>
      <dgm:spPr/>
    </dgm:pt>
    <dgm:pt modelId="{F6E2D659-B67B-46FE-8E48-E422DCC44786}">
      <dgm:prSet phldrT="[Text]"/>
      <dgm:spPr/>
      <dgm:t>
        <a:bodyPr/>
        <a:lstStyle/>
        <a:p>
          <a:pPr rtl="1"/>
          <a:r>
            <a:rPr lang="en-US" b="1"/>
            <a:t>Dataset</a:t>
          </a:r>
          <a:endParaRPr lang="en-US"/>
        </a:p>
      </dgm:t>
    </dgm:pt>
    <dgm:pt modelId="{6D7DAE2A-0F00-427B-AD53-635AC6CEF2E9}" type="parTrans" cxnId="{0AB5B7DC-0CC9-460B-BC3D-91E01DF02206}">
      <dgm:prSet/>
      <dgm:spPr/>
      <dgm:t>
        <a:bodyPr/>
        <a:lstStyle/>
        <a:p>
          <a:endParaRPr lang="en-US"/>
        </a:p>
      </dgm:t>
    </dgm:pt>
    <dgm:pt modelId="{A2FB2E34-4A30-47F1-8680-182E4B6BEA7D}" type="sibTrans" cxnId="{0AB5B7DC-0CC9-460B-BC3D-91E01DF02206}">
      <dgm:prSet/>
      <dgm:spPr/>
      <dgm:t>
        <a:bodyPr/>
        <a:lstStyle/>
        <a:p>
          <a:endParaRPr lang="en-US"/>
        </a:p>
      </dgm:t>
    </dgm:pt>
    <dgm:pt modelId="{6B81E46C-4323-4CE1-8993-1C96ED25BE68}">
      <dgm:prSet phldrT="[Text]"/>
      <dgm:spPr/>
      <dgm:t>
        <a:bodyPr/>
        <a:lstStyle/>
        <a:p>
          <a:pPr rtl="1"/>
          <a:r>
            <a:rPr lang="en-US" b="1"/>
            <a:t>Preprocessing Data</a:t>
          </a:r>
          <a:endParaRPr lang="en-US"/>
        </a:p>
      </dgm:t>
    </dgm:pt>
    <dgm:pt modelId="{6A819A87-9D95-4ED4-9035-7CB4B6834CB3}" type="parTrans" cxnId="{9A7C9EC1-5B88-4AF0-9C5B-2D07FA8C34FD}">
      <dgm:prSet/>
      <dgm:spPr/>
      <dgm:t>
        <a:bodyPr/>
        <a:lstStyle/>
        <a:p>
          <a:endParaRPr lang="en-US"/>
        </a:p>
      </dgm:t>
    </dgm:pt>
    <dgm:pt modelId="{35521BEC-8DE5-4280-8CDC-04DBCC38C7D3}" type="sibTrans" cxnId="{9A7C9EC1-5B88-4AF0-9C5B-2D07FA8C34FD}">
      <dgm:prSet/>
      <dgm:spPr/>
      <dgm:t>
        <a:bodyPr/>
        <a:lstStyle/>
        <a:p>
          <a:endParaRPr lang="en-US"/>
        </a:p>
      </dgm:t>
    </dgm:pt>
    <dgm:pt modelId="{599B827E-706C-4037-B1B4-B40E84F23935}">
      <dgm:prSet phldrT="[Text]"/>
      <dgm:spPr/>
      <dgm:t>
        <a:bodyPr/>
        <a:lstStyle/>
        <a:p>
          <a:pPr rtl="1"/>
          <a:r>
            <a:rPr lang="en-US" b="1"/>
            <a:t>Data splitting</a:t>
          </a:r>
          <a:endParaRPr lang="en-US"/>
        </a:p>
      </dgm:t>
    </dgm:pt>
    <dgm:pt modelId="{CD092A14-B684-4654-9E33-08D2DD2DEE86}" type="parTrans" cxnId="{7B8AABB0-84E6-48AC-9F15-218CB173C0B3}">
      <dgm:prSet/>
      <dgm:spPr/>
      <dgm:t>
        <a:bodyPr/>
        <a:lstStyle/>
        <a:p>
          <a:endParaRPr lang="en-US"/>
        </a:p>
      </dgm:t>
    </dgm:pt>
    <dgm:pt modelId="{F05731F7-45F5-472F-BA27-0834F99A158A}" type="sibTrans" cxnId="{7B8AABB0-84E6-48AC-9F15-218CB173C0B3}">
      <dgm:prSet/>
      <dgm:spPr/>
      <dgm:t>
        <a:bodyPr/>
        <a:lstStyle/>
        <a:p>
          <a:endParaRPr lang="en-US"/>
        </a:p>
      </dgm:t>
    </dgm:pt>
    <dgm:pt modelId="{D1263C32-D628-40E0-94DF-A4BE45FB3D02}">
      <dgm:prSet phldrT="[Text]"/>
      <dgm:spPr/>
      <dgm:t>
        <a:bodyPr/>
        <a:lstStyle/>
        <a:p>
          <a:pPr rtl="1"/>
          <a:r>
            <a:rPr lang="en-US" b="1"/>
            <a:t>Classification</a:t>
          </a:r>
          <a:endParaRPr lang="en-US"/>
        </a:p>
        <a:p>
          <a:pPr rtl="1"/>
          <a:r>
            <a:rPr lang="en-US" b="1"/>
            <a:t>KNN, SVM, LSVM  </a:t>
          </a:r>
          <a:endParaRPr lang="en-US"/>
        </a:p>
      </dgm:t>
    </dgm:pt>
    <dgm:pt modelId="{74591A67-FEBA-4984-B898-E63C96460653}" type="parTrans" cxnId="{17E3F3C8-71BD-49E7-A091-A814ABE73D1B}">
      <dgm:prSet/>
      <dgm:spPr/>
      <dgm:t>
        <a:bodyPr/>
        <a:lstStyle/>
        <a:p>
          <a:endParaRPr lang="en-US"/>
        </a:p>
      </dgm:t>
    </dgm:pt>
    <dgm:pt modelId="{47A4C086-DECD-4090-B5AC-DC975BA32367}" type="sibTrans" cxnId="{17E3F3C8-71BD-49E7-A091-A814ABE73D1B}">
      <dgm:prSet/>
      <dgm:spPr/>
      <dgm:t>
        <a:bodyPr/>
        <a:lstStyle/>
        <a:p>
          <a:endParaRPr lang="en-US"/>
        </a:p>
      </dgm:t>
    </dgm:pt>
    <dgm:pt modelId="{ABDA2F76-DC1B-422F-B4D3-86011891AEC2}">
      <dgm:prSet phldrT="[Text]"/>
      <dgm:spPr/>
      <dgm:t>
        <a:bodyPr/>
        <a:lstStyle/>
        <a:p>
          <a:pPr rtl="1"/>
          <a:r>
            <a:rPr lang="en-US" b="1"/>
            <a:t>Result and analysis</a:t>
          </a:r>
          <a:endParaRPr lang="en-US"/>
        </a:p>
      </dgm:t>
    </dgm:pt>
    <dgm:pt modelId="{71E4B3F6-3698-4205-9DF9-840452799314}" type="parTrans" cxnId="{33A2245A-6745-4321-A505-6DDFE6001509}">
      <dgm:prSet/>
      <dgm:spPr/>
      <dgm:t>
        <a:bodyPr/>
        <a:lstStyle/>
        <a:p>
          <a:endParaRPr lang="en-US"/>
        </a:p>
      </dgm:t>
    </dgm:pt>
    <dgm:pt modelId="{EAC32F6E-F93C-48E2-8B99-8425188F59A5}" type="sibTrans" cxnId="{33A2245A-6745-4321-A505-6DDFE6001509}">
      <dgm:prSet/>
      <dgm:spPr/>
      <dgm:t>
        <a:bodyPr/>
        <a:lstStyle/>
        <a:p>
          <a:endParaRPr lang="en-US"/>
        </a:p>
      </dgm:t>
    </dgm:pt>
    <dgm:pt modelId="{6835D13F-0162-4CE1-87B3-E27E053AB916}" type="pres">
      <dgm:prSet presAssocID="{E154F5E3-33FA-437F-AB14-BE7906C40F55}" presName="Name0" presStyleCnt="0">
        <dgm:presLayoutVars>
          <dgm:dir/>
          <dgm:animLvl val="lvl"/>
          <dgm:resizeHandles val="exact"/>
        </dgm:presLayoutVars>
      </dgm:prSet>
      <dgm:spPr/>
    </dgm:pt>
    <dgm:pt modelId="{D9B099EF-6044-48C9-A669-5E47C13CC3B2}" type="pres">
      <dgm:prSet presAssocID="{F6E2D659-B67B-46FE-8E48-E422DCC44786}" presName="parTxOnly" presStyleLbl="node1" presStyleIdx="0" presStyleCnt="5">
        <dgm:presLayoutVars>
          <dgm:chMax val="0"/>
          <dgm:chPref val="0"/>
          <dgm:bulletEnabled val="1"/>
        </dgm:presLayoutVars>
      </dgm:prSet>
      <dgm:spPr/>
      <dgm:t>
        <a:bodyPr/>
        <a:lstStyle/>
        <a:p>
          <a:endParaRPr lang="en-US"/>
        </a:p>
      </dgm:t>
    </dgm:pt>
    <dgm:pt modelId="{1D240C55-4D49-4DC4-A560-7732CB0AEB88}" type="pres">
      <dgm:prSet presAssocID="{A2FB2E34-4A30-47F1-8680-182E4B6BEA7D}" presName="parTxOnlySpace" presStyleCnt="0"/>
      <dgm:spPr/>
    </dgm:pt>
    <dgm:pt modelId="{479CF182-B622-44F9-B88B-DF39A513DCF0}" type="pres">
      <dgm:prSet presAssocID="{6B81E46C-4323-4CE1-8993-1C96ED25BE68}" presName="parTxOnly" presStyleLbl="node1" presStyleIdx="1" presStyleCnt="5">
        <dgm:presLayoutVars>
          <dgm:chMax val="0"/>
          <dgm:chPref val="0"/>
          <dgm:bulletEnabled val="1"/>
        </dgm:presLayoutVars>
      </dgm:prSet>
      <dgm:spPr/>
      <dgm:t>
        <a:bodyPr/>
        <a:lstStyle/>
        <a:p>
          <a:endParaRPr lang="en-US"/>
        </a:p>
      </dgm:t>
    </dgm:pt>
    <dgm:pt modelId="{44ACB1E7-4F20-4A8A-B4AE-607A33BCE1E1}" type="pres">
      <dgm:prSet presAssocID="{35521BEC-8DE5-4280-8CDC-04DBCC38C7D3}" presName="parTxOnlySpace" presStyleCnt="0"/>
      <dgm:spPr/>
    </dgm:pt>
    <dgm:pt modelId="{D979617E-39C1-43AF-A0D8-E5A399131E79}" type="pres">
      <dgm:prSet presAssocID="{599B827E-706C-4037-B1B4-B40E84F23935}" presName="parTxOnly" presStyleLbl="node1" presStyleIdx="2" presStyleCnt="5">
        <dgm:presLayoutVars>
          <dgm:chMax val="0"/>
          <dgm:chPref val="0"/>
          <dgm:bulletEnabled val="1"/>
        </dgm:presLayoutVars>
      </dgm:prSet>
      <dgm:spPr/>
      <dgm:t>
        <a:bodyPr/>
        <a:lstStyle/>
        <a:p>
          <a:endParaRPr lang="en-US"/>
        </a:p>
      </dgm:t>
    </dgm:pt>
    <dgm:pt modelId="{6EBADB10-6045-4A14-97A4-42626F9F7345}" type="pres">
      <dgm:prSet presAssocID="{F05731F7-45F5-472F-BA27-0834F99A158A}" presName="parTxOnlySpace" presStyleCnt="0"/>
      <dgm:spPr/>
    </dgm:pt>
    <dgm:pt modelId="{F8AD77F6-66E0-41D9-AD33-62D6B90E254B}" type="pres">
      <dgm:prSet presAssocID="{D1263C32-D628-40E0-94DF-A4BE45FB3D02}" presName="parTxOnly" presStyleLbl="node1" presStyleIdx="3" presStyleCnt="5" custLinFactNeighborX="10537" custLinFactNeighborY="-1317">
        <dgm:presLayoutVars>
          <dgm:chMax val="0"/>
          <dgm:chPref val="0"/>
          <dgm:bulletEnabled val="1"/>
        </dgm:presLayoutVars>
      </dgm:prSet>
      <dgm:spPr/>
      <dgm:t>
        <a:bodyPr/>
        <a:lstStyle/>
        <a:p>
          <a:endParaRPr lang="en-US"/>
        </a:p>
      </dgm:t>
    </dgm:pt>
    <dgm:pt modelId="{11F77628-0572-4FA3-9C35-5A727F48BFA7}" type="pres">
      <dgm:prSet presAssocID="{47A4C086-DECD-4090-B5AC-DC975BA32367}" presName="parTxOnlySpace" presStyleCnt="0"/>
      <dgm:spPr/>
    </dgm:pt>
    <dgm:pt modelId="{00007D7E-36B7-4630-80F2-B728D31B7B7D}" type="pres">
      <dgm:prSet presAssocID="{ABDA2F76-DC1B-422F-B4D3-86011891AEC2}" presName="parTxOnly" presStyleLbl="node1" presStyleIdx="4" presStyleCnt="5">
        <dgm:presLayoutVars>
          <dgm:chMax val="0"/>
          <dgm:chPref val="0"/>
          <dgm:bulletEnabled val="1"/>
        </dgm:presLayoutVars>
      </dgm:prSet>
      <dgm:spPr/>
      <dgm:t>
        <a:bodyPr/>
        <a:lstStyle/>
        <a:p>
          <a:endParaRPr lang="en-US"/>
        </a:p>
      </dgm:t>
    </dgm:pt>
  </dgm:ptLst>
  <dgm:cxnLst>
    <dgm:cxn modelId="{33A2245A-6745-4321-A505-6DDFE6001509}" srcId="{E154F5E3-33FA-437F-AB14-BE7906C40F55}" destId="{ABDA2F76-DC1B-422F-B4D3-86011891AEC2}" srcOrd="4" destOrd="0" parTransId="{71E4B3F6-3698-4205-9DF9-840452799314}" sibTransId="{EAC32F6E-F93C-48E2-8B99-8425188F59A5}"/>
    <dgm:cxn modelId="{D35387CF-F206-434C-8773-79A206C19C9C}" type="presOf" srcId="{599B827E-706C-4037-B1B4-B40E84F23935}" destId="{D979617E-39C1-43AF-A0D8-E5A399131E79}" srcOrd="0" destOrd="0" presId="urn:microsoft.com/office/officeart/2005/8/layout/chevron1"/>
    <dgm:cxn modelId="{638EA755-A791-4FC6-99E7-9D8AA8792448}" type="presOf" srcId="{F6E2D659-B67B-46FE-8E48-E422DCC44786}" destId="{D9B099EF-6044-48C9-A669-5E47C13CC3B2}" srcOrd="0" destOrd="0" presId="urn:microsoft.com/office/officeart/2005/8/layout/chevron1"/>
    <dgm:cxn modelId="{9A7C9EC1-5B88-4AF0-9C5B-2D07FA8C34FD}" srcId="{E154F5E3-33FA-437F-AB14-BE7906C40F55}" destId="{6B81E46C-4323-4CE1-8993-1C96ED25BE68}" srcOrd="1" destOrd="0" parTransId="{6A819A87-9D95-4ED4-9035-7CB4B6834CB3}" sibTransId="{35521BEC-8DE5-4280-8CDC-04DBCC38C7D3}"/>
    <dgm:cxn modelId="{7B8AABB0-84E6-48AC-9F15-218CB173C0B3}" srcId="{E154F5E3-33FA-437F-AB14-BE7906C40F55}" destId="{599B827E-706C-4037-B1B4-B40E84F23935}" srcOrd="2" destOrd="0" parTransId="{CD092A14-B684-4654-9E33-08D2DD2DEE86}" sibTransId="{F05731F7-45F5-472F-BA27-0834F99A158A}"/>
    <dgm:cxn modelId="{0DF04265-384A-4F51-B7FA-87843998731D}" type="presOf" srcId="{E154F5E3-33FA-437F-AB14-BE7906C40F55}" destId="{6835D13F-0162-4CE1-87B3-E27E053AB916}" srcOrd="0" destOrd="0" presId="urn:microsoft.com/office/officeart/2005/8/layout/chevron1"/>
    <dgm:cxn modelId="{17E3F3C8-71BD-49E7-A091-A814ABE73D1B}" srcId="{E154F5E3-33FA-437F-AB14-BE7906C40F55}" destId="{D1263C32-D628-40E0-94DF-A4BE45FB3D02}" srcOrd="3" destOrd="0" parTransId="{74591A67-FEBA-4984-B898-E63C96460653}" sibTransId="{47A4C086-DECD-4090-B5AC-DC975BA32367}"/>
    <dgm:cxn modelId="{A17D41F0-6C12-4068-B861-9BF51FD05937}" type="presOf" srcId="{ABDA2F76-DC1B-422F-B4D3-86011891AEC2}" destId="{00007D7E-36B7-4630-80F2-B728D31B7B7D}" srcOrd="0" destOrd="0" presId="urn:microsoft.com/office/officeart/2005/8/layout/chevron1"/>
    <dgm:cxn modelId="{566002BF-28BB-46CA-8AED-02C2B352A0A3}" type="presOf" srcId="{6B81E46C-4323-4CE1-8993-1C96ED25BE68}" destId="{479CF182-B622-44F9-B88B-DF39A513DCF0}" srcOrd="0" destOrd="0" presId="urn:microsoft.com/office/officeart/2005/8/layout/chevron1"/>
    <dgm:cxn modelId="{9F5A3684-9255-4C82-BA49-D01461365B97}" type="presOf" srcId="{D1263C32-D628-40E0-94DF-A4BE45FB3D02}" destId="{F8AD77F6-66E0-41D9-AD33-62D6B90E254B}" srcOrd="0" destOrd="0" presId="urn:microsoft.com/office/officeart/2005/8/layout/chevron1"/>
    <dgm:cxn modelId="{0AB5B7DC-0CC9-460B-BC3D-91E01DF02206}" srcId="{E154F5E3-33FA-437F-AB14-BE7906C40F55}" destId="{F6E2D659-B67B-46FE-8E48-E422DCC44786}" srcOrd="0" destOrd="0" parTransId="{6D7DAE2A-0F00-427B-AD53-635AC6CEF2E9}" sibTransId="{A2FB2E34-4A30-47F1-8680-182E4B6BEA7D}"/>
    <dgm:cxn modelId="{7D0B5FE2-87A4-437F-BCC1-36DF493FF0F8}" type="presParOf" srcId="{6835D13F-0162-4CE1-87B3-E27E053AB916}" destId="{D9B099EF-6044-48C9-A669-5E47C13CC3B2}" srcOrd="0" destOrd="0" presId="urn:microsoft.com/office/officeart/2005/8/layout/chevron1"/>
    <dgm:cxn modelId="{8EE0F582-4A22-4DBC-97CA-22AA8A1E6EB1}" type="presParOf" srcId="{6835D13F-0162-4CE1-87B3-E27E053AB916}" destId="{1D240C55-4D49-4DC4-A560-7732CB0AEB88}" srcOrd="1" destOrd="0" presId="urn:microsoft.com/office/officeart/2005/8/layout/chevron1"/>
    <dgm:cxn modelId="{06BA4432-1957-43EA-B7F3-890C7B2FB3B0}" type="presParOf" srcId="{6835D13F-0162-4CE1-87B3-E27E053AB916}" destId="{479CF182-B622-44F9-B88B-DF39A513DCF0}" srcOrd="2" destOrd="0" presId="urn:microsoft.com/office/officeart/2005/8/layout/chevron1"/>
    <dgm:cxn modelId="{567AC4C5-F6DB-4F87-845A-285F969830C2}" type="presParOf" srcId="{6835D13F-0162-4CE1-87B3-E27E053AB916}" destId="{44ACB1E7-4F20-4A8A-B4AE-607A33BCE1E1}" srcOrd="3" destOrd="0" presId="urn:microsoft.com/office/officeart/2005/8/layout/chevron1"/>
    <dgm:cxn modelId="{03C8ADF3-3C7E-4963-AAB0-C34D2D6A7ED7}" type="presParOf" srcId="{6835D13F-0162-4CE1-87B3-E27E053AB916}" destId="{D979617E-39C1-43AF-A0D8-E5A399131E79}" srcOrd="4" destOrd="0" presId="urn:microsoft.com/office/officeart/2005/8/layout/chevron1"/>
    <dgm:cxn modelId="{21094C6B-C56D-4DFB-9035-02E9CE397076}" type="presParOf" srcId="{6835D13F-0162-4CE1-87B3-E27E053AB916}" destId="{6EBADB10-6045-4A14-97A4-42626F9F7345}" srcOrd="5" destOrd="0" presId="urn:microsoft.com/office/officeart/2005/8/layout/chevron1"/>
    <dgm:cxn modelId="{31519FD4-2FF1-4499-B102-246F41556CAE}" type="presParOf" srcId="{6835D13F-0162-4CE1-87B3-E27E053AB916}" destId="{F8AD77F6-66E0-41D9-AD33-62D6B90E254B}" srcOrd="6" destOrd="0" presId="urn:microsoft.com/office/officeart/2005/8/layout/chevron1"/>
    <dgm:cxn modelId="{35CA2B55-19AC-45B1-B119-D9AF3C9D7BDC}" type="presParOf" srcId="{6835D13F-0162-4CE1-87B3-E27E053AB916}" destId="{11F77628-0572-4FA3-9C35-5A727F48BFA7}" srcOrd="7" destOrd="0" presId="urn:microsoft.com/office/officeart/2005/8/layout/chevron1"/>
    <dgm:cxn modelId="{3DC72907-6497-4604-AA01-0FD1B79889D9}" type="presParOf" srcId="{6835D13F-0162-4CE1-87B3-E27E053AB916}" destId="{00007D7E-36B7-4630-80F2-B728D31B7B7D}" srcOrd="8"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54F5E3-33FA-437F-AB14-BE7906C40F55}" type="doc">
      <dgm:prSet loTypeId="urn:microsoft.com/office/officeart/2005/8/layout/chevron1" loCatId="process" qsTypeId="urn:microsoft.com/office/officeart/2005/8/quickstyle/simple1" qsCatId="simple" csTypeId="urn:microsoft.com/office/officeart/2005/8/colors/accent1_2" csCatId="accent1" phldr="1"/>
      <dgm:spPr/>
    </dgm:pt>
    <dgm:pt modelId="{F6E2D659-B67B-46FE-8E48-E422DCC44786}">
      <dgm:prSet phldrT="[Text]"/>
      <dgm:spPr/>
      <dgm:t>
        <a:bodyPr/>
        <a:lstStyle/>
        <a:p>
          <a:pPr rtl="1"/>
          <a:r>
            <a:rPr lang="en-US" b="1"/>
            <a:t>Dataset</a:t>
          </a:r>
          <a:endParaRPr lang="en-US"/>
        </a:p>
      </dgm:t>
    </dgm:pt>
    <dgm:pt modelId="{6D7DAE2A-0F00-427B-AD53-635AC6CEF2E9}" type="parTrans" cxnId="{0AB5B7DC-0CC9-460B-BC3D-91E01DF02206}">
      <dgm:prSet/>
      <dgm:spPr/>
      <dgm:t>
        <a:bodyPr/>
        <a:lstStyle/>
        <a:p>
          <a:endParaRPr lang="en-US"/>
        </a:p>
      </dgm:t>
    </dgm:pt>
    <dgm:pt modelId="{A2FB2E34-4A30-47F1-8680-182E4B6BEA7D}" type="sibTrans" cxnId="{0AB5B7DC-0CC9-460B-BC3D-91E01DF02206}">
      <dgm:prSet/>
      <dgm:spPr/>
      <dgm:t>
        <a:bodyPr/>
        <a:lstStyle/>
        <a:p>
          <a:endParaRPr lang="en-US"/>
        </a:p>
      </dgm:t>
    </dgm:pt>
    <dgm:pt modelId="{6B81E46C-4323-4CE1-8993-1C96ED25BE68}">
      <dgm:prSet phldrT="[Text]"/>
      <dgm:spPr/>
      <dgm:t>
        <a:bodyPr/>
        <a:lstStyle/>
        <a:p>
          <a:pPr rtl="1"/>
          <a:r>
            <a:rPr lang="en-US" b="1"/>
            <a:t>Preprocessing Data</a:t>
          </a:r>
          <a:endParaRPr lang="en-US"/>
        </a:p>
      </dgm:t>
    </dgm:pt>
    <dgm:pt modelId="{6A819A87-9D95-4ED4-9035-7CB4B6834CB3}" type="parTrans" cxnId="{9A7C9EC1-5B88-4AF0-9C5B-2D07FA8C34FD}">
      <dgm:prSet/>
      <dgm:spPr/>
      <dgm:t>
        <a:bodyPr/>
        <a:lstStyle/>
        <a:p>
          <a:endParaRPr lang="en-US"/>
        </a:p>
      </dgm:t>
    </dgm:pt>
    <dgm:pt modelId="{35521BEC-8DE5-4280-8CDC-04DBCC38C7D3}" type="sibTrans" cxnId="{9A7C9EC1-5B88-4AF0-9C5B-2D07FA8C34FD}">
      <dgm:prSet/>
      <dgm:spPr/>
      <dgm:t>
        <a:bodyPr/>
        <a:lstStyle/>
        <a:p>
          <a:endParaRPr lang="en-US"/>
        </a:p>
      </dgm:t>
    </dgm:pt>
    <dgm:pt modelId="{599B827E-706C-4037-B1B4-B40E84F23935}">
      <dgm:prSet phldrT="[Text]"/>
      <dgm:spPr/>
      <dgm:t>
        <a:bodyPr/>
        <a:lstStyle/>
        <a:p>
          <a:pPr rtl="1"/>
          <a:r>
            <a:rPr lang="en-US" b="1"/>
            <a:t>Data splitting</a:t>
          </a:r>
          <a:endParaRPr lang="en-US"/>
        </a:p>
      </dgm:t>
    </dgm:pt>
    <dgm:pt modelId="{CD092A14-B684-4654-9E33-08D2DD2DEE86}" type="parTrans" cxnId="{7B8AABB0-84E6-48AC-9F15-218CB173C0B3}">
      <dgm:prSet/>
      <dgm:spPr/>
      <dgm:t>
        <a:bodyPr/>
        <a:lstStyle/>
        <a:p>
          <a:endParaRPr lang="en-US"/>
        </a:p>
      </dgm:t>
    </dgm:pt>
    <dgm:pt modelId="{F05731F7-45F5-472F-BA27-0834F99A158A}" type="sibTrans" cxnId="{7B8AABB0-84E6-48AC-9F15-218CB173C0B3}">
      <dgm:prSet/>
      <dgm:spPr/>
      <dgm:t>
        <a:bodyPr/>
        <a:lstStyle/>
        <a:p>
          <a:endParaRPr lang="en-US"/>
        </a:p>
      </dgm:t>
    </dgm:pt>
    <dgm:pt modelId="{2F0D4BC5-7BA7-499E-BBB5-63EAD2DB19A9}">
      <dgm:prSet phldrT="[Text]"/>
      <dgm:spPr/>
      <dgm:t>
        <a:bodyPr/>
        <a:lstStyle/>
        <a:p>
          <a:pPr rtl="1"/>
          <a:r>
            <a:rPr lang="en-US"/>
            <a:t>Classification using ANN</a:t>
          </a:r>
        </a:p>
      </dgm:t>
    </dgm:pt>
    <dgm:pt modelId="{2E973F9A-E74C-4312-9283-2B4BFFEE967A}" type="parTrans" cxnId="{108EF007-BF57-4D31-B928-BB6344563880}">
      <dgm:prSet/>
      <dgm:spPr/>
      <dgm:t>
        <a:bodyPr/>
        <a:lstStyle/>
        <a:p>
          <a:endParaRPr lang="en-US"/>
        </a:p>
      </dgm:t>
    </dgm:pt>
    <dgm:pt modelId="{8C27F83C-704B-4E6F-9B6D-017D9B253153}" type="sibTrans" cxnId="{108EF007-BF57-4D31-B928-BB6344563880}">
      <dgm:prSet/>
      <dgm:spPr/>
      <dgm:t>
        <a:bodyPr/>
        <a:lstStyle/>
        <a:p>
          <a:endParaRPr lang="en-US"/>
        </a:p>
      </dgm:t>
    </dgm:pt>
    <dgm:pt modelId="{D1263C32-D628-40E0-94DF-A4BE45FB3D02}">
      <dgm:prSet phldrT="[Text]"/>
      <dgm:spPr/>
      <dgm:t>
        <a:bodyPr/>
        <a:lstStyle/>
        <a:p>
          <a:pPr rtl="1"/>
          <a:r>
            <a:rPr lang="en-US" b="1"/>
            <a:t>Performan</a:t>
          </a:r>
          <a:r>
            <a:rPr lang="en-US"/>
            <a:t>ce</a:t>
          </a:r>
          <a:r>
            <a:rPr lang="en-US" b="1"/>
            <a:t> Evaluation</a:t>
          </a:r>
          <a:endParaRPr lang="en-US"/>
        </a:p>
      </dgm:t>
    </dgm:pt>
    <dgm:pt modelId="{74591A67-FEBA-4984-B898-E63C96460653}" type="parTrans" cxnId="{17E3F3C8-71BD-49E7-A091-A814ABE73D1B}">
      <dgm:prSet/>
      <dgm:spPr/>
      <dgm:t>
        <a:bodyPr/>
        <a:lstStyle/>
        <a:p>
          <a:endParaRPr lang="en-US"/>
        </a:p>
      </dgm:t>
    </dgm:pt>
    <dgm:pt modelId="{47A4C086-DECD-4090-B5AC-DC975BA32367}" type="sibTrans" cxnId="{17E3F3C8-71BD-49E7-A091-A814ABE73D1B}">
      <dgm:prSet/>
      <dgm:spPr/>
      <dgm:t>
        <a:bodyPr/>
        <a:lstStyle/>
        <a:p>
          <a:endParaRPr lang="en-US"/>
        </a:p>
      </dgm:t>
    </dgm:pt>
    <dgm:pt modelId="{ABDA2F76-DC1B-422F-B4D3-86011891AEC2}">
      <dgm:prSet phldrT="[Text]"/>
      <dgm:spPr/>
      <dgm:t>
        <a:bodyPr/>
        <a:lstStyle/>
        <a:p>
          <a:pPr rtl="1"/>
          <a:r>
            <a:rPr lang="en-US" b="1"/>
            <a:t>Result and analysis</a:t>
          </a:r>
          <a:endParaRPr lang="en-US"/>
        </a:p>
      </dgm:t>
    </dgm:pt>
    <dgm:pt modelId="{71E4B3F6-3698-4205-9DF9-840452799314}" type="parTrans" cxnId="{33A2245A-6745-4321-A505-6DDFE6001509}">
      <dgm:prSet/>
      <dgm:spPr/>
      <dgm:t>
        <a:bodyPr/>
        <a:lstStyle/>
        <a:p>
          <a:endParaRPr lang="en-US"/>
        </a:p>
      </dgm:t>
    </dgm:pt>
    <dgm:pt modelId="{EAC32F6E-F93C-48E2-8B99-8425188F59A5}" type="sibTrans" cxnId="{33A2245A-6745-4321-A505-6DDFE6001509}">
      <dgm:prSet/>
      <dgm:spPr/>
      <dgm:t>
        <a:bodyPr/>
        <a:lstStyle/>
        <a:p>
          <a:endParaRPr lang="en-US"/>
        </a:p>
      </dgm:t>
    </dgm:pt>
    <dgm:pt modelId="{6835D13F-0162-4CE1-87B3-E27E053AB916}" type="pres">
      <dgm:prSet presAssocID="{E154F5E3-33FA-437F-AB14-BE7906C40F55}" presName="Name0" presStyleCnt="0">
        <dgm:presLayoutVars>
          <dgm:dir/>
          <dgm:animLvl val="lvl"/>
          <dgm:resizeHandles val="exact"/>
        </dgm:presLayoutVars>
      </dgm:prSet>
      <dgm:spPr/>
    </dgm:pt>
    <dgm:pt modelId="{D9B099EF-6044-48C9-A669-5E47C13CC3B2}" type="pres">
      <dgm:prSet presAssocID="{F6E2D659-B67B-46FE-8E48-E422DCC44786}" presName="parTxOnly" presStyleLbl="node1" presStyleIdx="0" presStyleCnt="6">
        <dgm:presLayoutVars>
          <dgm:chMax val="0"/>
          <dgm:chPref val="0"/>
          <dgm:bulletEnabled val="1"/>
        </dgm:presLayoutVars>
      </dgm:prSet>
      <dgm:spPr/>
      <dgm:t>
        <a:bodyPr/>
        <a:lstStyle/>
        <a:p>
          <a:endParaRPr lang="en-US"/>
        </a:p>
      </dgm:t>
    </dgm:pt>
    <dgm:pt modelId="{1D240C55-4D49-4DC4-A560-7732CB0AEB88}" type="pres">
      <dgm:prSet presAssocID="{A2FB2E34-4A30-47F1-8680-182E4B6BEA7D}" presName="parTxOnlySpace" presStyleCnt="0"/>
      <dgm:spPr/>
    </dgm:pt>
    <dgm:pt modelId="{479CF182-B622-44F9-B88B-DF39A513DCF0}" type="pres">
      <dgm:prSet presAssocID="{6B81E46C-4323-4CE1-8993-1C96ED25BE68}" presName="parTxOnly" presStyleLbl="node1" presStyleIdx="1" presStyleCnt="6">
        <dgm:presLayoutVars>
          <dgm:chMax val="0"/>
          <dgm:chPref val="0"/>
          <dgm:bulletEnabled val="1"/>
        </dgm:presLayoutVars>
      </dgm:prSet>
      <dgm:spPr/>
      <dgm:t>
        <a:bodyPr/>
        <a:lstStyle/>
        <a:p>
          <a:endParaRPr lang="en-US"/>
        </a:p>
      </dgm:t>
    </dgm:pt>
    <dgm:pt modelId="{44ACB1E7-4F20-4A8A-B4AE-607A33BCE1E1}" type="pres">
      <dgm:prSet presAssocID="{35521BEC-8DE5-4280-8CDC-04DBCC38C7D3}" presName="parTxOnlySpace" presStyleCnt="0"/>
      <dgm:spPr/>
    </dgm:pt>
    <dgm:pt modelId="{D979617E-39C1-43AF-A0D8-E5A399131E79}" type="pres">
      <dgm:prSet presAssocID="{599B827E-706C-4037-B1B4-B40E84F23935}" presName="parTxOnly" presStyleLbl="node1" presStyleIdx="2" presStyleCnt="6">
        <dgm:presLayoutVars>
          <dgm:chMax val="0"/>
          <dgm:chPref val="0"/>
          <dgm:bulletEnabled val="1"/>
        </dgm:presLayoutVars>
      </dgm:prSet>
      <dgm:spPr/>
      <dgm:t>
        <a:bodyPr/>
        <a:lstStyle/>
        <a:p>
          <a:endParaRPr lang="en-US"/>
        </a:p>
      </dgm:t>
    </dgm:pt>
    <dgm:pt modelId="{6EBADB10-6045-4A14-97A4-42626F9F7345}" type="pres">
      <dgm:prSet presAssocID="{F05731F7-45F5-472F-BA27-0834F99A158A}" presName="parTxOnlySpace" presStyleCnt="0"/>
      <dgm:spPr/>
    </dgm:pt>
    <dgm:pt modelId="{3C88B30A-DF74-4069-9E26-AC3FFA5BF373}" type="pres">
      <dgm:prSet presAssocID="{2F0D4BC5-7BA7-499E-BBB5-63EAD2DB19A9}" presName="parTxOnly" presStyleLbl="node1" presStyleIdx="3" presStyleCnt="6" custScaleY="98761">
        <dgm:presLayoutVars>
          <dgm:chMax val="0"/>
          <dgm:chPref val="0"/>
          <dgm:bulletEnabled val="1"/>
        </dgm:presLayoutVars>
      </dgm:prSet>
      <dgm:spPr/>
      <dgm:t>
        <a:bodyPr/>
        <a:lstStyle/>
        <a:p>
          <a:endParaRPr lang="en-US"/>
        </a:p>
      </dgm:t>
    </dgm:pt>
    <dgm:pt modelId="{797A40DB-4722-4D5A-9A45-3AF92B9906FC}" type="pres">
      <dgm:prSet presAssocID="{8C27F83C-704B-4E6F-9B6D-017D9B253153}" presName="parTxOnlySpace" presStyleCnt="0"/>
      <dgm:spPr/>
    </dgm:pt>
    <dgm:pt modelId="{F8AD77F6-66E0-41D9-AD33-62D6B90E254B}" type="pres">
      <dgm:prSet presAssocID="{D1263C32-D628-40E0-94DF-A4BE45FB3D02}" presName="parTxOnly" presStyleLbl="node1" presStyleIdx="4" presStyleCnt="6" custLinFactNeighborX="10537" custLinFactNeighborY="-1317">
        <dgm:presLayoutVars>
          <dgm:chMax val="0"/>
          <dgm:chPref val="0"/>
          <dgm:bulletEnabled val="1"/>
        </dgm:presLayoutVars>
      </dgm:prSet>
      <dgm:spPr/>
      <dgm:t>
        <a:bodyPr/>
        <a:lstStyle/>
        <a:p>
          <a:endParaRPr lang="en-US"/>
        </a:p>
      </dgm:t>
    </dgm:pt>
    <dgm:pt modelId="{11F77628-0572-4FA3-9C35-5A727F48BFA7}" type="pres">
      <dgm:prSet presAssocID="{47A4C086-DECD-4090-B5AC-DC975BA32367}" presName="parTxOnlySpace" presStyleCnt="0"/>
      <dgm:spPr/>
    </dgm:pt>
    <dgm:pt modelId="{00007D7E-36B7-4630-80F2-B728D31B7B7D}" type="pres">
      <dgm:prSet presAssocID="{ABDA2F76-DC1B-422F-B4D3-86011891AEC2}" presName="parTxOnly" presStyleLbl="node1" presStyleIdx="5" presStyleCnt="6">
        <dgm:presLayoutVars>
          <dgm:chMax val="0"/>
          <dgm:chPref val="0"/>
          <dgm:bulletEnabled val="1"/>
        </dgm:presLayoutVars>
      </dgm:prSet>
      <dgm:spPr/>
      <dgm:t>
        <a:bodyPr/>
        <a:lstStyle/>
        <a:p>
          <a:endParaRPr lang="en-US"/>
        </a:p>
      </dgm:t>
    </dgm:pt>
  </dgm:ptLst>
  <dgm:cxnLst>
    <dgm:cxn modelId="{33A2245A-6745-4321-A505-6DDFE6001509}" srcId="{E154F5E3-33FA-437F-AB14-BE7906C40F55}" destId="{ABDA2F76-DC1B-422F-B4D3-86011891AEC2}" srcOrd="5" destOrd="0" parTransId="{71E4B3F6-3698-4205-9DF9-840452799314}" sibTransId="{EAC32F6E-F93C-48E2-8B99-8425188F59A5}"/>
    <dgm:cxn modelId="{47BD9DD4-57E5-411E-B746-7FB599AEE318}" type="presOf" srcId="{ABDA2F76-DC1B-422F-B4D3-86011891AEC2}" destId="{00007D7E-36B7-4630-80F2-B728D31B7B7D}" srcOrd="0" destOrd="0" presId="urn:microsoft.com/office/officeart/2005/8/layout/chevron1"/>
    <dgm:cxn modelId="{9A7C9EC1-5B88-4AF0-9C5B-2D07FA8C34FD}" srcId="{E154F5E3-33FA-437F-AB14-BE7906C40F55}" destId="{6B81E46C-4323-4CE1-8993-1C96ED25BE68}" srcOrd="1" destOrd="0" parTransId="{6A819A87-9D95-4ED4-9035-7CB4B6834CB3}" sibTransId="{35521BEC-8DE5-4280-8CDC-04DBCC38C7D3}"/>
    <dgm:cxn modelId="{9CC571D8-EAD3-423C-88F6-F69417EF13F1}" type="presOf" srcId="{599B827E-706C-4037-B1B4-B40E84F23935}" destId="{D979617E-39C1-43AF-A0D8-E5A399131E79}" srcOrd="0" destOrd="0" presId="urn:microsoft.com/office/officeart/2005/8/layout/chevron1"/>
    <dgm:cxn modelId="{3A918D7E-68A8-4A87-BB27-28A3F59C71A6}" type="presOf" srcId="{E154F5E3-33FA-437F-AB14-BE7906C40F55}" destId="{6835D13F-0162-4CE1-87B3-E27E053AB916}" srcOrd="0" destOrd="0" presId="urn:microsoft.com/office/officeart/2005/8/layout/chevron1"/>
    <dgm:cxn modelId="{7B8AABB0-84E6-48AC-9F15-218CB173C0B3}" srcId="{E154F5E3-33FA-437F-AB14-BE7906C40F55}" destId="{599B827E-706C-4037-B1B4-B40E84F23935}" srcOrd="2" destOrd="0" parTransId="{CD092A14-B684-4654-9E33-08D2DD2DEE86}" sibTransId="{F05731F7-45F5-472F-BA27-0834F99A158A}"/>
    <dgm:cxn modelId="{A0003F7B-EF42-4D2E-96E4-796C31382BF4}" type="presOf" srcId="{F6E2D659-B67B-46FE-8E48-E422DCC44786}" destId="{D9B099EF-6044-48C9-A669-5E47C13CC3B2}" srcOrd="0" destOrd="0" presId="urn:microsoft.com/office/officeart/2005/8/layout/chevron1"/>
    <dgm:cxn modelId="{17E3F3C8-71BD-49E7-A091-A814ABE73D1B}" srcId="{E154F5E3-33FA-437F-AB14-BE7906C40F55}" destId="{D1263C32-D628-40E0-94DF-A4BE45FB3D02}" srcOrd="4" destOrd="0" parTransId="{74591A67-FEBA-4984-B898-E63C96460653}" sibTransId="{47A4C086-DECD-4090-B5AC-DC975BA32367}"/>
    <dgm:cxn modelId="{108EF007-BF57-4D31-B928-BB6344563880}" srcId="{E154F5E3-33FA-437F-AB14-BE7906C40F55}" destId="{2F0D4BC5-7BA7-499E-BBB5-63EAD2DB19A9}" srcOrd="3" destOrd="0" parTransId="{2E973F9A-E74C-4312-9283-2B4BFFEE967A}" sibTransId="{8C27F83C-704B-4E6F-9B6D-017D9B253153}"/>
    <dgm:cxn modelId="{06F818C0-1BD7-469D-B9E8-B5FE4899F199}" type="presOf" srcId="{6B81E46C-4323-4CE1-8993-1C96ED25BE68}" destId="{479CF182-B622-44F9-B88B-DF39A513DCF0}" srcOrd="0" destOrd="0" presId="urn:microsoft.com/office/officeart/2005/8/layout/chevron1"/>
    <dgm:cxn modelId="{F22EE2F3-93CA-40E2-9820-441D812C5DAA}" type="presOf" srcId="{D1263C32-D628-40E0-94DF-A4BE45FB3D02}" destId="{F8AD77F6-66E0-41D9-AD33-62D6B90E254B}" srcOrd="0" destOrd="0" presId="urn:microsoft.com/office/officeart/2005/8/layout/chevron1"/>
    <dgm:cxn modelId="{0AB5B7DC-0CC9-460B-BC3D-91E01DF02206}" srcId="{E154F5E3-33FA-437F-AB14-BE7906C40F55}" destId="{F6E2D659-B67B-46FE-8E48-E422DCC44786}" srcOrd="0" destOrd="0" parTransId="{6D7DAE2A-0F00-427B-AD53-635AC6CEF2E9}" sibTransId="{A2FB2E34-4A30-47F1-8680-182E4B6BEA7D}"/>
    <dgm:cxn modelId="{72211F6C-78F4-4C43-BE8D-B8482D716234}" type="presOf" srcId="{2F0D4BC5-7BA7-499E-BBB5-63EAD2DB19A9}" destId="{3C88B30A-DF74-4069-9E26-AC3FFA5BF373}" srcOrd="0" destOrd="0" presId="urn:microsoft.com/office/officeart/2005/8/layout/chevron1"/>
    <dgm:cxn modelId="{1B67E1B6-0BD2-40DD-89AA-1C99ACB19AB7}" type="presParOf" srcId="{6835D13F-0162-4CE1-87B3-E27E053AB916}" destId="{D9B099EF-6044-48C9-A669-5E47C13CC3B2}" srcOrd="0" destOrd="0" presId="urn:microsoft.com/office/officeart/2005/8/layout/chevron1"/>
    <dgm:cxn modelId="{3EAF1ED7-BA9E-46B4-9F83-43E4E5223D02}" type="presParOf" srcId="{6835D13F-0162-4CE1-87B3-E27E053AB916}" destId="{1D240C55-4D49-4DC4-A560-7732CB0AEB88}" srcOrd="1" destOrd="0" presId="urn:microsoft.com/office/officeart/2005/8/layout/chevron1"/>
    <dgm:cxn modelId="{9F28431D-2F91-4079-8657-C3F1BF0D7B19}" type="presParOf" srcId="{6835D13F-0162-4CE1-87B3-E27E053AB916}" destId="{479CF182-B622-44F9-B88B-DF39A513DCF0}" srcOrd="2" destOrd="0" presId="urn:microsoft.com/office/officeart/2005/8/layout/chevron1"/>
    <dgm:cxn modelId="{A3F2AC07-5BDB-4009-832D-0916231A6953}" type="presParOf" srcId="{6835D13F-0162-4CE1-87B3-E27E053AB916}" destId="{44ACB1E7-4F20-4A8A-B4AE-607A33BCE1E1}" srcOrd="3" destOrd="0" presId="urn:microsoft.com/office/officeart/2005/8/layout/chevron1"/>
    <dgm:cxn modelId="{787583AE-B4D8-40D9-9FF9-2E7418AC4CB7}" type="presParOf" srcId="{6835D13F-0162-4CE1-87B3-E27E053AB916}" destId="{D979617E-39C1-43AF-A0D8-E5A399131E79}" srcOrd="4" destOrd="0" presId="urn:microsoft.com/office/officeart/2005/8/layout/chevron1"/>
    <dgm:cxn modelId="{80E7457F-35E9-4C24-8433-7D02E6D411A6}" type="presParOf" srcId="{6835D13F-0162-4CE1-87B3-E27E053AB916}" destId="{6EBADB10-6045-4A14-97A4-42626F9F7345}" srcOrd="5" destOrd="0" presId="urn:microsoft.com/office/officeart/2005/8/layout/chevron1"/>
    <dgm:cxn modelId="{4EF98411-DEDE-4015-9D73-B93D705DD9E2}" type="presParOf" srcId="{6835D13F-0162-4CE1-87B3-E27E053AB916}" destId="{3C88B30A-DF74-4069-9E26-AC3FFA5BF373}" srcOrd="6" destOrd="0" presId="urn:microsoft.com/office/officeart/2005/8/layout/chevron1"/>
    <dgm:cxn modelId="{363E4C1A-9359-458B-A784-2615A7E4B38B}" type="presParOf" srcId="{6835D13F-0162-4CE1-87B3-E27E053AB916}" destId="{797A40DB-4722-4D5A-9A45-3AF92B9906FC}" srcOrd="7" destOrd="0" presId="urn:microsoft.com/office/officeart/2005/8/layout/chevron1"/>
    <dgm:cxn modelId="{A578547E-952E-4EBA-8CEB-660770A62D6B}" type="presParOf" srcId="{6835D13F-0162-4CE1-87B3-E27E053AB916}" destId="{F8AD77F6-66E0-41D9-AD33-62D6B90E254B}" srcOrd="8" destOrd="0" presId="urn:microsoft.com/office/officeart/2005/8/layout/chevron1"/>
    <dgm:cxn modelId="{3B149696-66DF-46DA-AB95-82230D74FDEF}" type="presParOf" srcId="{6835D13F-0162-4CE1-87B3-E27E053AB916}" destId="{11F77628-0572-4FA3-9C35-5A727F48BFA7}" srcOrd="9" destOrd="0" presId="urn:microsoft.com/office/officeart/2005/8/layout/chevron1"/>
    <dgm:cxn modelId="{BA6CED3D-D959-4B11-B227-EFA8EC9D7D3D}" type="presParOf" srcId="{6835D13F-0162-4CE1-87B3-E27E053AB916}" destId="{00007D7E-36B7-4630-80F2-B728D31B7B7D}" srcOrd="10" destOrd="0" presId="urn:microsoft.com/office/officeart/2005/8/layout/chevron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B099EF-6044-48C9-A669-5E47C13CC3B2}">
      <dsp:nvSpPr>
        <dsp:cNvPr id="0" name=""/>
        <dsp:cNvSpPr/>
      </dsp:nvSpPr>
      <dsp:spPr>
        <a:xfrm>
          <a:off x="3027" y="470379"/>
          <a:ext cx="1126312" cy="45052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b="1" kern="1200"/>
            <a:t>Dataset</a:t>
          </a:r>
          <a:endParaRPr lang="en-US" sz="800" kern="1200"/>
        </a:p>
      </dsp:txBody>
      <dsp:txXfrm>
        <a:off x="228290" y="470379"/>
        <a:ext cx="675787" cy="450525"/>
      </dsp:txXfrm>
    </dsp:sp>
    <dsp:sp modelId="{479CF182-B622-44F9-B88B-DF39A513DCF0}">
      <dsp:nvSpPr>
        <dsp:cNvPr id="0" name=""/>
        <dsp:cNvSpPr/>
      </dsp:nvSpPr>
      <dsp:spPr>
        <a:xfrm>
          <a:off x="1016709" y="470379"/>
          <a:ext cx="1126312" cy="45052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b="1" kern="1200"/>
            <a:t>Preprocessing Data</a:t>
          </a:r>
          <a:endParaRPr lang="en-US" sz="800" kern="1200"/>
        </a:p>
      </dsp:txBody>
      <dsp:txXfrm>
        <a:off x="1241972" y="470379"/>
        <a:ext cx="675787" cy="450525"/>
      </dsp:txXfrm>
    </dsp:sp>
    <dsp:sp modelId="{D979617E-39C1-43AF-A0D8-E5A399131E79}">
      <dsp:nvSpPr>
        <dsp:cNvPr id="0" name=""/>
        <dsp:cNvSpPr/>
      </dsp:nvSpPr>
      <dsp:spPr>
        <a:xfrm>
          <a:off x="2030390" y="470379"/>
          <a:ext cx="1126312" cy="45052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b="1" kern="1200"/>
            <a:t>Data splitting</a:t>
          </a:r>
          <a:endParaRPr lang="en-US" sz="800" kern="1200"/>
        </a:p>
      </dsp:txBody>
      <dsp:txXfrm>
        <a:off x="2255653" y="470379"/>
        <a:ext cx="675787" cy="450525"/>
      </dsp:txXfrm>
    </dsp:sp>
    <dsp:sp modelId="{3C88B30A-DF74-4069-9E26-AC3FFA5BF373}">
      <dsp:nvSpPr>
        <dsp:cNvPr id="0" name=""/>
        <dsp:cNvSpPr/>
      </dsp:nvSpPr>
      <dsp:spPr>
        <a:xfrm>
          <a:off x="3044071" y="473170"/>
          <a:ext cx="1126312" cy="44494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b="1" kern="1200"/>
            <a:t>Feature     extraction</a:t>
          </a:r>
          <a:endParaRPr lang="en-US" sz="800" kern="1200"/>
        </a:p>
      </dsp:txBody>
      <dsp:txXfrm>
        <a:off x="3266543" y="473170"/>
        <a:ext cx="681369" cy="444943"/>
      </dsp:txXfrm>
    </dsp:sp>
    <dsp:sp modelId="{F8AD77F6-66E0-41D9-AD33-62D6B90E254B}">
      <dsp:nvSpPr>
        <dsp:cNvPr id="0" name=""/>
        <dsp:cNvSpPr/>
      </dsp:nvSpPr>
      <dsp:spPr>
        <a:xfrm>
          <a:off x="4069621" y="464446"/>
          <a:ext cx="1126312" cy="45052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b="1" kern="1200"/>
            <a:t>Classification</a:t>
          </a:r>
          <a:endParaRPr lang="en-US" sz="800" kern="1200"/>
        </a:p>
        <a:p>
          <a:pPr lvl="0" algn="ctr" defTabSz="355600" rtl="1">
            <a:lnSpc>
              <a:spcPct val="90000"/>
            </a:lnSpc>
            <a:spcBef>
              <a:spcPct val="0"/>
            </a:spcBef>
            <a:spcAft>
              <a:spcPct val="35000"/>
            </a:spcAft>
          </a:pPr>
          <a:r>
            <a:rPr lang="en-US" sz="800" b="1" kern="1200"/>
            <a:t>KNN, SVM, LSVM  </a:t>
          </a:r>
          <a:endParaRPr lang="en-US" sz="800" kern="1200"/>
        </a:p>
      </dsp:txBody>
      <dsp:txXfrm>
        <a:off x="4294884" y="464446"/>
        <a:ext cx="675787" cy="450525"/>
      </dsp:txXfrm>
    </dsp:sp>
    <dsp:sp modelId="{00007D7E-36B7-4630-80F2-B728D31B7B7D}">
      <dsp:nvSpPr>
        <dsp:cNvPr id="0" name=""/>
        <dsp:cNvSpPr/>
      </dsp:nvSpPr>
      <dsp:spPr>
        <a:xfrm>
          <a:off x="5071434" y="470379"/>
          <a:ext cx="1126312" cy="45052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b="1" kern="1200"/>
            <a:t>Result and analysis</a:t>
          </a:r>
          <a:endParaRPr lang="en-US" sz="800" kern="1200"/>
        </a:p>
      </dsp:txBody>
      <dsp:txXfrm>
        <a:off x="5296697" y="470379"/>
        <a:ext cx="675787" cy="4505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B099EF-6044-48C9-A669-5E47C13CC3B2}">
      <dsp:nvSpPr>
        <dsp:cNvPr id="0" name=""/>
        <dsp:cNvSpPr/>
      </dsp:nvSpPr>
      <dsp:spPr>
        <a:xfrm>
          <a:off x="1518" y="584414"/>
          <a:ext cx="1351475" cy="54059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rtl="1">
            <a:lnSpc>
              <a:spcPct val="90000"/>
            </a:lnSpc>
            <a:spcBef>
              <a:spcPct val="0"/>
            </a:spcBef>
            <a:spcAft>
              <a:spcPct val="35000"/>
            </a:spcAft>
          </a:pPr>
          <a:r>
            <a:rPr lang="en-US" sz="1000" b="1" kern="1200"/>
            <a:t>Dataset</a:t>
          </a:r>
          <a:endParaRPr lang="en-US" sz="1000" kern="1200"/>
        </a:p>
      </dsp:txBody>
      <dsp:txXfrm>
        <a:off x="271813" y="584414"/>
        <a:ext cx="810885" cy="540590"/>
      </dsp:txXfrm>
    </dsp:sp>
    <dsp:sp modelId="{479CF182-B622-44F9-B88B-DF39A513DCF0}">
      <dsp:nvSpPr>
        <dsp:cNvPr id="0" name=""/>
        <dsp:cNvSpPr/>
      </dsp:nvSpPr>
      <dsp:spPr>
        <a:xfrm>
          <a:off x="1217846" y="584414"/>
          <a:ext cx="1351475" cy="54059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rtl="1">
            <a:lnSpc>
              <a:spcPct val="90000"/>
            </a:lnSpc>
            <a:spcBef>
              <a:spcPct val="0"/>
            </a:spcBef>
            <a:spcAft>
              <a:spcPct val="35000"/>
            </a:spcAft>
          </a:pPr>
          <a:r>
            <a:rPr lang="en-US" sz="1000" b="1" kern="1200"/>
            <a:t>Preprocessing Data</a:t>
          </a:r>
          <a:endParaRPr lang="en-US" sz="1000" kern="1200"/>
        </a:p>
      </dsp:txBody>
      <dsp:txXfrm>
        <a:off x="1488141" y="584414"/>
        <a:ext cx="810885" cy="540590"/>
      </dsp:txXfrm>
    </dsp:sp>
    <dsp:sp modelId="{D979617E-39C1-43AF-A0D8-E5A399131E79}">
      <dsp:nvSpPr>
        <dsp:cNvPr id="0" name=""/>
        <dsp:cNvSpPr/>
      </dsp:nvSpPr>
      <dsp:spPr>
        <a:xfrm>
          <a:off x="2434174" y="584414"/>
          <a:ext cx="1351475" cy="54059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rtl="1">
            <a:lnSpc>
              <a:spcPct val="90000"/>
            </a:lnSpc>
            <a:spcBef>
              <a:spcPct val="0"/>
            </a:spcBef>
            <a:spcAft>
              <a:spcPct val="35000"/>
            </a:spcAft>
          </a:pPr>
          <a:r>
            <a:rPr lang="en-US" sz="1000" b="1" kern="1200"/>
            <a:t>Data splitting</a:t>
          </a:r>
          <a:endParaRPr lang="en-US" sz="1000" kern="1200"/>
        </a:p>
      </dsp:txBody>
      <dsp:txXfrm>
        <a:off x="2704469" y="584414"/>
        <a:ext cx="810885" cy="540590"/>
      </dsp:txXfrm>
    </dsp:sp>
    <dsp:sp modelId="{F8AD77F6-66E0-41D9-AD33-62D6B90E254B}">
      <dsp:nvSpPr>
        <dsp:cNvPr id="0" name=""/>
        <dsp:cNvSpPr/>
      </dsp:nvSpPr>
      <dsp:spPr>
        <a:xfrm>
          <a:off x="3664743" y="577295"/>
          <a:ext cx="1351475" cy="54059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rtl="1">
            <a:lnSpc>
              <a:spcPct val="90000"/>
            </a:lnSpc>
            <a:spcBef>
              <a:spcPct val="0"/>
            </a:spcBef>
            <a:spcAft>
              <a:spcPct val="35000"/>
            </a:spcAft>
          </a:pPr>
          <a:r>
            <a:rPr lang="en-US" sz="1000" b="1" kern="1200"/>
            <a:t>Classification</a:t>
          </a:r>
          <a:endParaRPr lang="en-US" sz="1000" kern="1200"/>
        </a:p>
        <a:p>
          <a:pPr lvl="0" algn="ctr" defTabSz="444500" rtl="1">
            <a:lnSpc>
              <a:spcPct val="90000"/>
            </a:lnSpc>
            <a:spcBef>
              <a:spcPct val="0"/>
            </a:spcBef>
            <a:spcAft>
              <a:spcPct val="35000"/>
            </a:spcAft>
          </a:pPr>
          <a:r>
            <a:rPr lang="en-US" sz="1000" b="1" kern="1200"/>
            <a:t>KNN, SVM, LSVM  </a:t>
          </a:r>
          <a:endParaRPr lang="en-US" sz="1000" kern="1200"/>
        </a:p>
      </dsp:txBody>
      <dsp:txXfrm>
        <a:off x="3935038" y="577295"/>
        <a:ext cx="810885" cy="540590"/>
      </dsp:txXfrm>
    </dsp:sp>
    <dsp:sp modelId="{00007D7E-36B7-4630-80F2-B728D31B7B7D}">
      <dsp:nvSpPr>
        <dsp:cNvPr id="0" name=""/>
        <dsp:cNvSpPr/>
      </dsp:nvSpPr>
      <dsp:spPr>
        <a:xfrm>
          <a:off x="4866830" y="584414"/>
          <a:ext cx="1351475" cy="54059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rtl="1">
            <a:lnSpc>
              <a:spcPct val="90000"/>
            </a:lnSpc>
            <a:spcBef>
              <a:spcPct val="0"/>
            </a:spcBef>
            <a:spcAft>
              <a:spcPct val="35000"/>
            </a:spcAft>
          </a:pPr>
          <a:r>
            <a:rPr lang="en-US" sz="1000" b="1" kern="1200"/>
            <a:t>Result and analysis</a:t>
          </a:r>
          <a:endParaRPr lang="en-US" sz="1000" kern="1200"/>
        </a:p>
      </dsp:txBody>
      <dsp:txXfrm>
        <a:off x="5137125" y="584414"/>
        <a:ext cx="810885" cy="54059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B099EF-6044-48C9-A669-5E47C13CC3B2}">
      <dsp:nvSpPr>
        <dsp:cNvPr id="0" name=""/>
        <dsp:cNvSpPr/>
      </dsp:nvSpPr>
      <dsp:spPr>
        <a:xfrm>
          <a:off x="2939" y="206428"/>
          <a:ext cx="1093520" cy="43740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b="1" kern="1200"/>
            <a:t>Dataset</a:t>
          </a:r>
          <a:endParaRPr lang="en-US" sz="800" kern="1200"/>
        </a:p>
      </dsp:txBody>
      <dsp:txXfrm>
        <a:off x="221643" y="206428"/>
        <a:ext cx="656112" cy="437408"/>
      </dsp:txXfrm>
    </dsp:sp>
    <dsp:sp modelId="{479CF182-B622-44F9-B88B-DF39A513DCF0}">
      <dsp:nvSpPr>
        <dsp:cNvPr id="0" name=""/>
        <dsp:cNvSpPr/>
      </dsp:nvSpPr>
      <dsp:spPr>
        <a:xfrm>
          <a:off x="987108" y="206428"/>
          <a:ext cx="1093520" cy="43740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b="1" kern="1200"/>
            <a:t>Preprocessing Data</a:t>
          </a:r>
          <a:endParaRPr lang="en-US" sz="800" kern="1200"/>
        </a:p>
      </dsp:txBody>
      <dsp:txXfrm>
        <a:off x="1205812" y="206428"/>
        <a:ext cx="656112" cy="437408"/>
      </dsp:txXfrm>
    </dsp:sp>
    <dsp:sp modelId="{D979617E-39C1-43AF-A0D8-E5A399131E79}">
      <dsp:nvSpPr>
        <dsp:cNvPr id="0" name=""/>
        <dsp:cNvSpPr/>
      </dsp:nvSpPr>
      <dsp:spPr>
        <a:xfrm>
          <a:off x="1971276" y="206428"/>
          <a:ext cx="1093520" cy="43740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b="1" kern="1200"/>
            <a:t>Data splitting</a:t>
          </a:r>
          <a:endParaRPr lang="en-US" sz="800" kern="1200"/>
        </a:p>
      </dsp:txBody>
      <dsp:txXfrm>
        <a:off x="2189980" y="206428"/>
        <a:ext cx="656112" cy="437408"/>
      </dsp:txXfrm>
    </dsp:sp>
    <dsp:sp modelId="{3C88B30A-DF74-4069-9E26-AC3FFA5BF373}">
      <dsp:nvSpPr>
        <dsp:cNvPr id="0" name=""/>
        <dsp:cNvSpPr/>
      </dsp:nvSpPr>
      <dsp:spPr>
        <a:xfrm>
          <a:off x="2955445" y="209138"/>
          <a:ext cx="1093520" cy="43198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kern="1200"/>
            <a:t>Classification using ANN</a:t>
          </a:r>
        </a:p>
      </dsp:txBody>
      <dsp:txXfrm>
        <a:off x="3171439" y="209138"/>
        <a:ext cx="661532" cy="431988"/>
      </dsp:txXfrm>
    </dsp:sp>
    <dsp:sp modelId="{F8AD77F6-66E0-41D9-AD33-62D6B90E254B}">
      <dsp:nvSpPr>
        <dsp:cNvPr id="0" name=""/>
        <dsp:cNvSpPr/>
      </dsp:nvSpPr>
      <dsp:spPr>
        <a:xfrm>
          <a:off x="3951136" y="200667"/>
          <a:ext cx="1093520" cy="43740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b="1" kern="1200"/>
            <a:t>Performan</a:t>
          </a:r>
          <a:r>
            <a:rPr lang="en-US" sz="800" kern="1200"/>
            <a:t>ce</a:t>
          </a:r>
          <a:r>
            <a:rPr lang="en-US" sz="800" b="1" kern="1200"/>
            <a:t> Evaluation</a:t>
          </a:r>
          <a:endParaRPr lang="en-US" sz="800" kern="1200"/>
        </a:p>
      </dsp:txBody>
      <dsp:txXfrm>
        <a:off x="4169840" y="200667"/>
        <a:ext cx="656112" cy="437408"/>
      </dsp:txXfrm>
    </dsp:sp>
    <dsp:sp modelId="{00007D7E-36B7-4630-80F2-B728D31B7B7D}">
      <dsp:nvSpPr>
        <dsp:cNvPr id="0" name=""/>
        <dsp:cNvSpPr/>
      </dsp:nvSpPr>
      <dsp:spPr>
        <a:xfrm>
          <a:off x="4923782" y="206428"/>
          <a:ext cx="1093520" cy="43740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b="1" kern="1200"/>
            <a:t>Result and analysis</a:t>
          </a:r>
          <a:endParaRPr lang="en-US" sz="800" kern="1200"/>
        </a:p>
      </dsp:txBody>
      <dsp:txXfrm>
        <a:off x="5142486" y="206428"/>
        <a:ext cx="656112" cy="43740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724C01-7DD8-4BAA-96F6-3D3E96954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67</Pages>
  <Words>12317</Words>
  <Characters>70213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tameem alyousofi</dc:creator>
  <cp:lastModifiedBy>Microsoft account</cp:lastModifiedBy>
  <cp:revision>21</cp:revision>
  <cp:lastPrinted>2023-03-14T19:11:00Z</cp:lastPrinted>
  <dcterms:created xsi:type="dcterms:W3CDTF">2023-03-14T10:29:00Z</dcterms:created>
  <dcterms:modified xsi:type="dcterms:W3CDTF">2023-03-14T21:38:00Z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4F5F6361CA33E8F938370F641DA16694</vt:lpwstr>
  </property>
  <property fmtid="{D5CDD505-2E9C-101B-9397-08002B2CF9AE}" pid="3" name="KSOProductBuildVer">
    <vt:lpwstr>3081-11.20.2</vt:lpwstr>
  </property>
</Properties>
</file>