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F2A" w:rsidRDefault="00D85C28" w:rsidP="00070AAE">
      <w:pPr>
        <w:jc w:val="center"/>
        <w:rPr>
          <w:rFonts w:ascii="HY견명조" w:eastAsia="HY견명조" w:hAnsi="맑은 고딕"/>
          <w:b/>
          <w:color w:val="000000" w:themeColor="text1"/>
          <w:position w:val="-50"/>
          <w:sz w:val="28"/>
          <w:szCs w:val="28"/>
        </w:rPr>
      </w:pPr>
      <w:r w:rsidRPr="00277BC3">
        <w:rPr>
          <w:rFonts w:ascii="HY견명조" w:eastAsia="HY견명조" w:hAnsi="맑은 고딕"/>
          <w:b/>
          <w:color w:val="000000" w:themeColor="text1"/>
          <w:position w:val="-50"/>
          <w:sz w:val="28"/>
          <w:szCs w:val="28"/>
        </w:rPr>
        <w:t>㈜</w:t>
      </w:r>
      <w:proofErr w:type="spellStart"/>
      <w:r w:rsidR="00814F2A">
        <w:rPr>
          <w:rFonts w:ascii="HY견명조" w:eastAsia="HY견명조" w:hAnsi="맑은 고딕" w:hint="eastAsia"/>
          <w:b/>
          <w:color w:val="000000" w:themeColor="text1"/>
          <w:position w:val="-50"/>
          <w:sz w:val="28"/>
          <w:szCs w:val="28"/>
        </w:rPr>
        <w:t>영진공사</w:t>
      </w:r>
      <w:proofErr w:type="spellEnd"/>
      <w:r w:rsidRPr="00277BC3">
        <w:rPr>
          <w:rFonts w:ascii="HY견명조" w:eastAsia="HY견명조" w:hAnsi="맑은 고딕" w:hint="eastAsia"/>
          <w:b/>
          <w:color w:val="000000" w:themeColor="text1"/>
          <w:position w:val="-50"/>
          <w:sz w:val="28"/>
          <w:szCs w:val="28"/>
        </w:rPr>
        <w:t xml:space="preserve"> </w:t>
      </w:r>
      <w:proofErr w:type="spellStart"/>
      <w:r w:rsidR="00814F2A">
        <w:rPr>
          <w:rFonts w:ascii="HY견명조" w:eastAsia="HY견명조" w:hAnsi="맑은 고딕" w:hint="eastAsia"/>
          <w:b/>
          <w:color w:val="000000" w:themeColor="text1"/>
          <w:position w:val="-50"/>
          <w:sz w:val="28"/>
          <w:szCs w:val="28"/>
        </w:rPr>
        <w:t>아암</w:t>
      </w:r>
      <w:proofErr w:type="spellEnd"/>
      <w:r w:rsidR="00814F2A">
        <w:rPr>
          <w:rFonts w:ascii="HY견명조" w:eastAsia="HY견명조" w:hAnsi="맑은 고딕" w:hint="eastAsia"/>
          <w:b/>
          <w:color w:val="000000" w:themeColor="text1"/>
          <w:position w:val="-50"/>
          <w:sz w:val="28"/>
          <w:szCs w:val="28"/>
        </w:rPr>
        <w:t xml:space="preserve"> 제2보세 </w:t>
      </w:r>
      <w:r w:rsidR="00814F2A">
        <w:rPr>
          <w:rFonts w:ascii="HY견명조" w:eastAsia="HY견명조" w:hAnsi="맑은 고딕"/>
          <w:b/>
          <w:color w:val="000000" w:themeColor="text1"/>
          <w:position w:val="-50"/>
          <w:sz w:val="28"/>
          <w:szCs w:val="28"/>
        </w:rPr>
        <w:t xml:space="preserve">ODCY </w:t>
      </w:r>
    </w:p>
    <w:p w:rsidR="00987F4C" w:rsidRPr="00277BC3" w:rsidRDefault="00814F2A" w:rsidP="00070AAE">
      <w:pPr>
        <w:jc w:val="center"/>
        <w:rPr>
          <w:rFonts w:ascii="HY견명조" w:eastAsia="HY견명조" w:hAnsi="맑은 고딕"/>
          <w:b/>
          <w:color w:val="000000" w:themeColor="text1"/>
          <w:position w:val="-50"/>
          <w:sz w:val="28"/>
          <w:szCs w:val="28"/>
        </w:rPr>
      </w:pPr>
      <w:r>
        <w:rPr>
          <w:rFonts w:ascii="HY견명조" w:eastAsia="HY견명조" w:hAnsi="맑은 고딕" w:hint="eastAsia"/>
          <w:b/>
          <w:color w:val="000000" w:themeColor="text1"/>
          <w:position w:val="-50"/>
          <w:sz w:val="28"/>
          <w:szCs w:val="28"/>
        </w:rPr>
        <w:t>자동화 게이트 및 재고관리 시스템</w:t>
      </w:r>
      <w:r w:rsidR="009A52F8" w:rsidRPr="00277BC3">
        <w:rPr>
          <w:rFonts w:ascii="HY견명조" w:eastAsia="HY견명조" w:hAnsi="맑은 고딕" w:hint="eastAsia"/>
          <w:b/>
          <w:color w:val="000000" w:themeColor="text1"/>
          <w:position w:val="-50"/>
          <w:sz w:val="28"/>
          <w:szCs w:val="28"/>
        </w:rPr>
        <w:t xml:space="preserve"> </w:t>
      </w:r>
      <w:r w:rsidR="00BA7FF5" w:rsidRPr="00277BC3">
        <w:rPr>
          <w:rFonts w:ascii="HY견명조" w:eastAsia="HY견명조" w:hAnsi="맑은 고딕" w:hint="eastAsia"/>
          <w:b/>
          <w:color w:val="000000" w:themeColor="text1"/>
          <w:position w:val="-50"/>
          <w:sz w:val="28"/>
          <w:szCs w:val="28"/>
        </w:rPr>
        <w:t xml:space="preserve">구축 </w:t>
      </w:r>
      <w:r w:rsidR="00504F47" w:rsidRPr="00277BC3">
        <w:rPr>
          <w:rFonts w:ascii="HY견명조" w:eastAsia="HY견명조" w:hAnsi="맑은 고딕" w:hint="eastAsia"/>
          <w:b/>
          <w:color w:val="000000" w:themeColor="text1"/>
          <w:position w:val="-50"/>
          <w:sz w:val="28"/>
          <w:szCs w:val="28"/>
        </w:rPr>
        <w:t>계약서</w:t>
      </w:r>
    </w:p>
    <w:p w:rsidR="00987F4C" w:rsidRPr="00814F2A" w:rsidRDefault="00987F4C">
      <w:pPr>
        <w:ind w:firstLineChars="200" w:firstLine="360"/>
        <w:rPr>
          <w:rFonts w:ascii="맑은 고딕" w:eastAsia="맑은 고딕" w:hAnsi="맑은 고딕"/>
          <w:bCs/>
          <w:color w:val="000000" w:themeColor="text1"/>
          <w:sz w:val="18"/>
          <w:szCs w:val="18"/>
        </w:rPr>
      </w:pPr>
    </w:p>
    <w:p w:rsidR="00987F4C" w:rsidRPr="00277BC3" w:rsidRDefault="00021FDF">
      <w:pPr>
        <w:rPr>
          <w:rFonts w:ascii="맑은 고딕" w:eastAsia="맑은 고딕" w:hAnsi="맑은 고딕"/>
          <w:color w:val="000000" w:themeColor="text1"/>
        </w:rPr>
      </w:pPr>
      <w:r w:rsidRPr="00277BC3">
        <w:rPr>
          <w:rFonts w:ascii="맑은 고딕" w:eastAsia="맑은 고딕" w:hAnsi="맑은 고딕" w:hint="eastAsia"/>
          <w:color w:val="000000" w:themeColor="text1"/>
        </w:rPr>
        <w:t>(주)</w:t>
      </w:r>
      <w:proofErr w:type="spellStart"/>
      <w:r w:rsidR="00814F2A">
        <w:rPr>
          <w:rFonts w:ascii="맑은 고딕" w:eastAsia="맑은 고딕" w:hAnsi="맑은 고딕" w:hint="eastAsia"/>
          <w:color w:val="000000" w:themeColor="text1"/>
        </w:rPr>
        <w:t>영진공사</w:t>
      </w:r>
      <w:proofErr w:type="spellEnd"/>
      <w:r w:rsidR="00987F4C" w:rsidRPr="00277BC3">
        <w:rPr>
          <w:rFonts w:ascii="맑은 고딕" w:eastAsia="맑은 고딕" w:hAnsi="맑은 고딕" w:hint="eastAsia"/>
          <w:color w:val="000000" w:themeColor="text1"/>
        </w:rPr>
        <w:t>(이하</w:t>
      </w:r>
      <w:r w:rsidRPr="00277BC3">
        <w:rPr>
          <w:rFonts w:ascii="맑은 고딕" w:eastAsia="맑은 고딕" w:hAnsi="맑은 고딕" w:hint="eastAsia"/>
          <w:color w:val="000000" w:themeColor="text1"/>
        </w:rPr>
        <w:t xml:space="preserve"> </w:t>
      </w:r>
      <w:r w:rsidR="009A34BF">
        <w:rPr>
          <w:rFonts w:ascii="맑은 고딕" w:eastAsia="맑은 고딕" w:hAnsi="맑은 고딕" w:hint="eastAsia"/>
          <w:color w:val="000000" w:themeColor="text1"/>
        </w:rPr>
        <w:t>도급인이라</w:t>
      </w:r>
      <w:r w:rsidR="00987F4C" w:rsidRPr="00277BC3">
        <w:rPr>
          <w:rFonts w:ascii="맑은 고딕" w:eastAsia="맑은 고딕" w:hAnsi="맑은 고딕" w:hint="eastAsia"/>
          <w:color w:val="000000" w:themeColor="text1"/>
        </w:rPr>
        <w:t xml:space="preserve"> 함)</w:t>
      </w:r>
      <w:r w:rsidR="0067597C">
        <w:rPr>
          <w:rFonts w:ascii="맑은 고딕" w:eastAsia="맑은 고딕" w:hAnsi="맑은 고딕" w:hint="eastAsia"/>
          <w:color w:val="000000" w:themeColor="text1"/>
        </w:rPr>
        <w:t>와</w:t>
      </w:r>
      <w:r w:rsidR="00987F4C" w:rsidRPr="00277BC3">
        <w:rPr>
          <w:rFonts w:ascii="맑은 고딕" w:eastAsia="맑은 고딕" w:hAnsi="맑은 고딕" w:hint="eastAsia"/>
          <w:color w:val="000000" w:themeColor="text1"/>
        </w:rPr>
        <w:t xml:space="preserve"> </w:t>
      </w:r>
      <w:proofErr w:type="spellStart"/>
      <w:r w:rsidR="00EE4B56" w:rsidRPr="00277BC3">
        <w:rPr>
          <w:rFonts w:ascii="맑은 고딕" w:eastAsia="맑은 고딕" w:hAnsi="맑은 고딕" w:hint="eastAsia"/>
          <w:color w:val="000000" w:themeColor="text1"/>
        </w:rPr>
        <w:t>현대무벡스</w:t>
      </w:r>
      <w:proofErr w:type="spellEnd"/>
      <w:r w:rsidR="00987F4C" w:rsidRPr="00277BC3">
        <w:rPr>
          <w:rFonts w:ascii="맑은 고딕" w:eastAsia="맑은 고딕" w:hAnsi="맑은 고딕" w:hint="eastAsia"/>
          <w:color w:val="000000" w:themeColor="text1"/>
        </w:rPr>
        <w:t xml:space="preserve"> 주식</w:t>
      </w:r>
      <w:r w:rsidR="00014EFE" w:rsidRPr="00277BC3">
        <w:rPr>
          <w:rFonts w:ascii="맑은 고딕" w:eastAsia="맑은 고딕" w:hAnsi="맑은 고딕" w:hint="eastAsia"/>
          <w:color w:val="000000" w:themeColor="text1"/>
        </w:rPr>
        <w:t>회사</w:t>
      </w:r>
      <w:r w:rsidR="00987F4C" w:rsidRPr="00277BC3">
        <w:rPr>
          <w:rFonts w:ascii="맑은 고딕" w:eastAsia="맑은 고딕" w:hAnsi="맑은 고딕" w:hint="eastAsia"/>
          <w:color w:val="000000" w:themeColor="text1"/>
        </w:rPr>
        <w:t xml:space="preserve">(이하 </w:t>
      </w:r>
      <w:proofErr w:type="spellStart"/>
      <w:r w:rsidR="009A34BF">
        <w:rPr>
          <w:rFonts w:ascii="맑은 고딕" w:eastAsia="맑은 고딕" w:hAnsi="맑은 고딕" w:hint="eastAsia"/>
          <w:color w:val="000000" w:themeColor="text1"/>
        </w:rPr>
        <w:t>수급인이라</w:t>
      </w:r>
      <w:proofErr w:type="spellEnd"/>
      <w:r w:rsidR="00987F4C" w:rsidRPr="00277BC3">
        <w:rPr>
          <w:rFonts w:ascii="맑은 고딕" w:eastAsia="맑은 고딕" w:hAnsi="맑은 고딕" w:hint="eastAsia"/>
          <w:color w:val="000000" w:themeColor="text1"/>
        </w:rPr>
        <w:t xml:space="preserve"> 함)는 </w:t>
      </w:r>
      <w:commentRangeStart w:id="0"/>
      <w:r w:rsidR="00014EFE" w:rsidRPr="00AE0BBE">
        <w:rPr>
          <w:rFonts w:ascii="맑은 고딕" w:eastAsia="맑은 고딕" w:hAnsi="맑은 고딕"/>
          <w:strike/>
          <w:color w:val="FF0000"/>
        </w:rPr>
        <w:t>회사</w:t>
      </w:r>
      <w:r w:rsidR="00AE0BBE" w:rsidRPr="00AE0BBE">
        <w:rPr>
          <w:rFonts w:ascii="맑은 고딕" w:eastAsia="맑은 고딕" w:hAnsi="맑은 고딕" w:hint="eastAsia"/>
          <w:color w:val="FF0000"/>
        </w:rPr>
        <w:t xml:space="preserve"> 도급인</w:t>
      </w:r>
      <w:commentRangeEnd w:id="0"/>
      <w:r w:rsidR="00AE0BBE">
        <w:rPr>
          <w:rStyle w:val="af1"/>
        </w:rPr>
        <w:commentReference w:id="0"/>
      </w:r>
      <w:r w:rsidR="00987F4C" w:rsidRPr="00277BC3">
        <w:rPr>
          <w:rFonts w:ascii="맑은 고딕" w:eastAsia="맑은 고딕" w:hAnsi="맑은 고딕" w:hint="eastAsia"/>
          <w:color w:val="000000" w:themeColor="text1"/>
        </w:rPr>
        <w:t>의</w:t>
      </w:r>
      <w:r w:rsidR="00436F7F" w:rsidRPr="00277BC3">
        <w:rPr>
          <w:rFonts w:ascii="맑은 고딕" w:eastAsia="맑은 고딕" w:hAnsi="맑은 고딕" w:hint="eastAsia"/>
          <w:color w:val="000000" w:themeColor="text1"/>
        </w:rPr>
        <w:t xml:space="preserve"> </w:t>
      </w:r>
      <w:proofErr w:type="spellStart"/>
      <w:r w:rsidR="00814F2A">
        <w:rPr>
          <w:rFonts w:ascii="맑은 고딕" w:eastAsia="맑은 고딕" w:hAnsi="맑은 고딕" w:hint="eastAsia"/>
          <w:color w:val="000000" w:themeColor="text1"/>
        </w:rPr>
        <w:t>아암</w:t>
      </w:r>
      <w:proofErr w:type="spellEnd"/>
      <w:r w:rsidR="00814F2A">
        <w:rPr>
          <w:rFonts w:ascii="맑은 고딕" w:eastAsia="맑은 고딕" w:hAnsi="맑은 고딕" w:hint="eastAsia"/>
          <w:color w:val="000000" w:themeColor="text1"/>
        </w:rPr>
        <w:t xml:space="preserve"> 제</w:t>
      </w:r>
      <w:r w:rsidR="00814F2A">
        <w:rPr>
          <w:rFonts w:ascii="맑은 고딕" w:eastAsia="맑은 고딕" w:hAnsi="맑은 고딕"/>
          <w:color w:val="000000" w:themeColor="text1"/>
        </w:rPr>
        <w:t>2</w:t>
      </w:r>
      <w:r w:rsidR="00814F2A">
        <w:rPr>
          <w:rFonts w:ascii="맑은 고딕" w:eastAsia="맑은 고딕" w:hAnsi="맑은 고딕" w:hint="eastAsia"/>
          <w:color w:val="000000" w:themeColor="text1"/>
        </w:rPr>
        <w:t xml:space="preserve">보세 </w:t>
      </w:r>
      <w:r w:rsidR="00814F2A">
        <w:rPr>
          <w:rFonts w:ascii="맑은 고딕" w:eastAsia="맑은 고딕" w:hAnsi="맑은 고딕"/>
          <w:color w:val="000000" w:themeColor="text1"/>
        </w:rPr>
        <w:t xml:space="preserve">ODCY </w:t>
      </w:r>
      <w:r w:rsidR="00814F2A">
        <w:rPr>
          <w:rFonts w:ascii="맑은 고딕" w:eastAsia="맑은 고딕" w:hAnsi="맑은 고딕" w:hint="eastAsia"/>
          <w:color w:val="000000" w:themeColor="text1"/>
        </w:rPr>
        <w:t>자동화 게이트 및 재고관리 시스템</w:t>
      </w:r>
      <w:r w:rsidR="00436F7F" w:rsidRPr="00277BC3">
        <w:rPr>
          <w:rFonts w:ascii="맑은 고딕" w:eastAsia="맑은 고딕" w:hAnsi="맑은 고딕" w:hint="eastAsia"/>
          <w:color w:val="000000" w:themeColor="text1"/>
        </w:rPr>
        <w:t xml:space="preserve"> </w:t>
      </w:r>
      <w:r w:rsidR="00BA7FF5" w:rsidRPr="00277BC3">
        <w:rPr>
          <w:rFonts w:ascii="맑은 고딕" w:eastAsia="맑은 고딕" w:hAnsi="맑은 고딕" w:hint="eastAsia"/>
          <w:color w:val="000000" w:themeColor="text1"/>
        </w:rPr>
        <w:t>구축</w:t>
      </w:r>
      <w:r w:rsidR="00504F47" w:rsidRPr="00277BC3">
        <w:rPr>
          <w:rFonts w:ascii="맑은 고딕" w:eastAsia="맑은 고딕" w:hAnsi="맑은 고딕" w:hint="eastAsia"/>
          <w:color w:val="000000" w:themeColor="text1"/>
        </w:rPr>
        <w:t>을</w:t>
      </w:r>
      <w:r w:rsidR="00734D64" w:rsidRPr="00277BC3">
        <w:rPr>
          <w:rFonts w:ascii="맑은 고딕" w:eastAsia="맑은 고딕" w:hAnsi="맑은 고딕" w:hint="eastAsia"/>
          <w:color w:val="000000" w:themeColor="text1"/>
        </w:rPr>
        <w:t xml:space="preserve"> </w:t>
      </w:r>
      <w:r w:rsidR="00987F4C" w:rsidRPr="00277BC3">
        <w:rPr>
          <w:rFonts w:ascii="맑은 고딕" w:eastAsia="맑은 고딕" w:hAnsi="맑은 고딕" w:hint="eastAsia"/>
          <w:color w:val="000000" w:themeColor="text1"/>
        </w:rPr>
        <w:t>위하여 아래의 주요</w:t>
      </w:r>
      <w:r w:rsidR="003F1F5E" w:rsidRPr="00277BC3">
        <w:rPr>
          <w:rFonts w:ascii="맑은 고딕" w:eastAsia="맑은 고딕" w:hAnsi="맑은 고딕" w:hint="eastAsia"/>
          <w:color w:val="000000" w:themeColor="text1"/>
        </w:rPr>
        <w:t xml:space="preserve"> </w:t>
      </w:r>
      <w:r w:rsidR="00987F4C" w:rsidRPr="00277BC3">
        <w:rPr>
          <w:rFonts w:ascii="맑은 고딕" w:eastAsia="맑은 고딕" w:hAnsi="맑은 고딕" w:hint="eastAsia"/>
          <w:color w:val="000000" w:themeColor="text1"/>
        </w:rPr>
        <w:t>계약 내용 및 첨부</w:t>
      </w:r>
      <w:r w:rsidR="003F1F5E" w:rsidRPr="00277BC3">
        <w:rPr>
          <w:rFonts w:ascii="맑은 고딕" w:eastAsia="맑은 고딕" w:hAnsi="맑은 고딕" w:hint="eastAsia"/>
          <w:color w:val="000000" w:themeColor="text1"/>
        </w:rPr>
        <w:t xml:space="preserve"> </w:t>
      </w:r>
      <w:r w:rsidR="00987F4C" w:rsidRPr="00277BC3">
        <w:rPr>
          <w:rFonts w:ascii="맑은 고딕" w:eastAsia="맑은 고딕" w:hAnsi="맑은 고딕" w:hint="eastAsia"/>
          <w:color w:val="000000" w:themeColor="text1"/>
        </w:rPr>
        <w:t xml:space="preserve">문건의 내용으로 본 계약을 체결하고, 이를 증명하기 위하여 </w:t>
      </w:r>
      <w:r w:rsidR="00AB07E5" w:rsidRPr="00277BC3">
        <w:rPr>
          <w:rFonts w:ascii="맑은 고딕" w:eastAsia="맑은 고딕" w:hAnsi="맑은 고딕" w:hint="eastAsia"/>
          <w:color w:val="000000" w:themeColor="text1"/>
        </w:rPr>
        <w:t xml:space="preserve">본 </w:t>
      </w:r>
      <w:r w:rsidR="00987F4C" w:rsidRPr="00277BC3">
        <w:rPr>
          <w:rFonts w:ascii="맑은 고딕" w:eastAsia="맑은 고딕" w:hAnsi="맑은 고딕" w:hint="eastAsia"/>
          <w:color w:val="000000" w:themeColor="text1"/>
        </w:rPr>
        <w:t>계약서</w:t>
      </w:r>
      <w:r w:rsidR="00883A41" w:rsidRPr="00277BC3">
        <w:rPr>
          <w:rFonts w:ascii="맑은 고딕" w:eastAsia="맑은 고딕" w:hAnsi="맑은 고딕" w:hint="eastAsia"/>
          <w:color w:val="000000" w:themeColor="text1"/>
        </w:rPr>
        <w:t>(이하 계약서라 함)</w:t>
      </w:r>
      <w:r w:rsidR="007A465E" w:rsidRPr="00277BC3">
        <w:rPr>
          <w:rFonts w:ascii="맑은 고딕" w:eastAsia="맑은 고딕" w:hAnsi="맑은 고딕"/>
          <w:color w:val="000000" w:themeColor="text1"/>
        </w:rPr>
        <w:t xml:space="preserve"> </w:t>
      </w:r>
      <w:r w:rsidR="00311158" w:rsidRPr="00277BC3">
        <w:rPr>
          <w:rFonts w:ascii="맑은 고딕" w:eastAsia="맑은 고딕" w:hAnsi="맑은 고딕" w:hint="eastAsia"/>
          <w:color w:val="000000" w:themeColor="text1"/>
        </w:rPr>
        <w:t>2부</w:t>
      </w:r>
      <w:r w:rsidR="00987F4C" w:rsidRPr="00277BC3">
        <w:rPr>
          <w:rFonts w:ascii="맑은 고딕" w:eastAsia="맑은 고딕" w:hAnsi="맑은 고딕" w:hint="eastAsia"/>
          <w:color w:val="000000" w:themeColor="text1"/>
        </w:rPr>
        <w:t xml:space="preserve">를 </w:t>
      </w:r>
      <w:r w:rsidR="00311158" w:rsidRPr="00277BC3">
        <w:rPr>
          <w:rFonts w:ascii="맑은 고딕" w:eastAsia="맑은 고딕" w:hAnsi="맑은 고딕" w:hint="eastAsia"/>
          <w:color w:val="000000" w:themeColor="text1"/>
        </w:rPr>
        <w:t>작성</w:t>
      </w:r>
      <w:r w:rsidR="00987F4C" w:rsidRPr="00277BC3">
        <w:rPr>
          <w:rFonts w:ascii="맑은 고딕" w:eastAsia="맑은 고딕" w:hAnsi="맑은 고딕" w:hint="eastAsia"/>
          <w:color w:val="000000" w:themeColor="text1"/>
        </w:rPr>
        <w:t>,</w:t>
      </w:r>
      <w:r w:rsidR="00311158" w:rsidRPr="00277BC3">
        <w:rPr>
          <w:rFonts w:ascii="맑은 고딕" w:eastAsia="맑은 고딕" w:hAnsi="맑은 고딕" w:hint="eastAsia"/>
          <w:color w:val="000000" w:themeColor="text1"/>
        </w:rPr>
        <w:t xml:space="preserve"> 기명 날인한 후 각 </w:t>
      </w:r>
      <w:r w:rsidR="00311158" w:rsidRPr="00277BC3">
        <w:rPr>
          <w:rFonts w:ascii="맑은 고딕" w:eastAsia="맑은 고딕" w:hAnsi="맑은 고딕"/>
          <w:color w:val="000000" w:themeColor="text1"/>
        </w:rPr>
        <w:t>1</w:t>
      </w:r>
      <w:r w:rsidR="00311158" w:rsidRPr="00277BC3">
        <w:rPr>
          <w:rFonts w:ascii="맑은 고딕" w:eastAsia="맑은 고딕" w:hAnsi="맑은 고딕" w:hint="eastAsia"/>
          <w:color w:val="000000" w:themeColor="text1"/>
        </w:rPr>
        <w:t>부씩</w:t>
      </w:r>
      <w:r w:rsidR="00987F4C" w:rsidRPr="00277BC3">
        <w:rPr>
          <w:rFonts w:ascii="맑은 고딕" w:eastAsia="맑은 고딕" w:hAnsi="맑은 고딕" w:hint="eastAsia"/>
          <w:color w:val="000000" w:themeColor="text1"/>
        </w:rPr>
        <w:t xml:space="preserve"> 보관한다.</w:t>
      </w:r>
    </w:p>
    <w:p w:rsidR="00987F4C" w:rsidRPr="00277BC3" w:rsidRDefault="00987F4C">
      <w:pPr>
        <w:rPr>
          <w:rFonts w:ascii="굴림체" w:eastAsia="굴림체" w:hAnsi="굴림체"/>
          <w:color w:val="000000" w:themeColor="text1"/>
          <w:sz w:val="18"/>
          <w:szCs w:val="18"/>
        </w:rPr>
      </w:pPr>
    </w:p>
    <w:p w:rsidR="00987F4C" w:rsidRPr="00277BC3" w:rsidRDefault="00206742" w:rsidP="00206742">
      <w:pPr>
        <w:rPr>
          <w:rFonts w:ascii="맑은 고딕" w:eastAsia="맑은 고딕" w:hAnsi="맑은 고딕"/>
          <w:b/>
          <w:color w:val="000000" w:themeColor="text1"/>
        </w:rPr>
      </w:pPr>
      <w:r w:rsidRPr="00277BC3">
        <w:rPr>
          <w:rFonts w:ascii="맑은 고딕" w:eastAsia="맑은 고딕" w:hAnsi="맑은 고딕" w:hint="eastAsia"/>
          <w:b/>
          <w:color w:val="000000" w:themeColor="text1"/>
          <w:sz w:val="10"/>
          <w:szCs w:val="10"/>
        </w:rPr>
        <w:t>●</w:t>
      </w:r>
      <w:r w:rsidRPr="00277BC3">
        <w:rPr>
          <w:rFonts w:ascii="맑은 고딕" w:eastAsia="맑은 고딕" w:hAnsi="맑은 고딕" w:hint="eastAsia"/>
          <w:b/>
          <w:color w:val="000000" w:themeColor="text1"/>
        </w:rPr>
        <w:t xml:space="preserve"> </w:t>
      </w:r>
      <w:r w:rsidR="00987F4C" w:rsidRPr="00277BC3">
        <w:rPr>
          <w:rFonts w:ascii="맑은 고딕" w:eastAsia="맑은 고딕" w:hAnsi="맑은 고딕" w:hint="eastAsia"/>
          <w:b/>
          <w:color w:val="000000" w:themeColor="text1"/>
        </w:rPr>
        <w:t>주요계약내용</w:t>
      </w:r>
    </w:p>
    <w:tbl>
      <w:tblPr>
        <w:tblW w:w="9206"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99" w:type="dxa"/>
          <w:right w:w="99" w:type="dxa"/>
        </w:tblCellMar>
        <w:tblLook w:val="0000"/>
      </w:tblPr>
      <w:tblGrid>
        <w:gridCol w:w="430"/>
        <w:gridCol w:w="858"/>
        <w:gridCol w:w="1539"/>
        <w:gridCol w:w="1105"/>
        <w:gridCol w:w="567"/>
        <w:gridCol w:w="1134"/>
        <w:gridCol w:w="3573"/>
      </w:tblGrid>
      <w:tr w:rsidR="00277BC3" w:rsidRPr="00277BC3" w:rsidTr="006822F6">
        <w:trPr>
          <w:trHeight w:val="223"/>
          <w:jc w:val="center"/>
        </w:trPr>
        <w:tc>
          <w:tcPr>
            <w:tcW w:w="2827" w:type="dxa"/>
            <w:gridSpan w:val="3"/>
            <w:shd w:val="clear" w:color="auto" w:fill="F2F2F2" w:themeFill="background1" w:themeFillShade="F2"/>
            <w:vAlign w:val="center"/>
          </w:tcPr>
          <w:p w:rsidR="00946372" w:rsidRPr="00277BC3" w:rsidRDefault="00946372"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계 약 명</w:t>
            </w:r>
          </w:p>
        </w:tc>
        <w:tc>
          <w:tcPr>
            <w:tcW w:w="6379" w:type="dxa"/>
            <w:gridSpan w:val="4"/>
            <w:vAlign w:val="center"/>
          </w:tcPr>
          <w:p w:rsidR="00946372" w:rsidRPr="00277BC3" w:rsidRDefault="0076053A" w:rsidP="0076053A">
            <w:pPr>
              <w:rPr>
                <w:rFonts w:ascii="맑은 고딕" w:eastAsia="맑은 고딕" w:hAnsi="맑은 고딕"/>
                <w:color w:val="000000" w:themeColor="text1"/>
                <w:sz w:val="18"/>
                <w:szCs w:val="18"/>
              </w:rPr>
            </w:pPr>
            <w:r w:rsidRPr="00277BC3">
              <w:rPr>
                <w:rFonts w:ascii="맑은 고딕" w:eastAsia="맑은 고딕" w:hAnsi="맑은 고딕" w:hint="eastAsia"/>
                <w:color w:val="000000" w:themeColor="text1"/>
                <w:sz w:val="18"/>
                <w:szCs w:val="18"/>
              </w:rPr>
              <w:t>㈜</w:t>
            </w:r>
            <w:proofErr w:type="spellStart"/>
            <w:r w:rsidR="00814F2A">
              <w:rPr>
                <w:rFonts w:ascii="맑은 고딕" w:eastAsia="맑은 고딕" w:hAnsi="맑은 고딕" w:hint="eastAsia"/>
                <w:color w:val="000000" w:themeColor="text1"/>
                <w:sz w:val="18"/>
                <w:szCs w:val="18"/>
              </w:rPr>
              <w:t>영진공사</w:t>
            </w:r>
            <w:proofErr w:type="spellEnd"/>
            <w:r w:rsidR="00814F2A">
              <w:rPr>
                <w:rFonts w:ascii="맑은 고딕" w:eastAsia="맑은 고딕" w:hAnsi="맑은 고딕" w:hint="eastAsia"/>
                <w:color w:val="000000" w:themeColor="text1"/>
                <w:sz w:val="18"/>
                <w:szCs w:val="18"/>
              </w:rPr>
              <w:t xml:space="preserve"> </w:t>
            </w:r>
            <w:proofErr w:type="spellStart"/>
            <w:r w:rsidR="00814F2A">
              <w:rPr>
                <w:rFonts w:ascii="맑은 고딕" w:eastAsia="맑은 고딕" w:hAnsi="맑은 고딕" w:hint="eastAsia"/>
                <w:color w:val="000000" w:themeColor="text1"/>
                <w:sz w:val="18"/>
                <w:szCs w:val="18"/>
              </w:rPr>
              <w:t>아암</w:t>
            </w:r>
            <w:proofErr w:type="spellEnd"/>
            <w:r w:rsidR="00814F2A">
              <w:rPr>
                <w:rFonts w:ascii="맑은 고딕" w:eastAsia="맑은 고딕" w:hAnsi="맑은 고딕" w:hint="eastAsia"/>
                <w:color w:val="000000" w:themeColor="text1"/>
                <w:sz w:val="18"/>
                <w:szCs w:val="18"/>
              </w:rPr>
              <w:t xml:space="preserve"> 제2보세 </w:t>
            </w:r>
            <w:r w:rsidR="00814F2A">
              <w:rPr>
                <w:rFonts w:ascii="맑은 고딕" w:eastAsia="맑은 고딕" w:hAnsi="맑은 고딕"/>
                <w:color w:val="000000" w:themeColor="text1"/>
                <w:sz w:val="18"/>
                <w:szCs w:val="18"/>
              </w:rPr>
              <w:t xml:space="preserve">ODCY </w:t>
            </w:r>
            <w:r w:rsidR="00814F2A">
              <w:rPr>
                <w:rFonts w:ascii="맑은 고딕" w:eastAsia="맑은 고딕" w:hAnsi="맑은 고딕" w:hint="eastAsia"/>
                <w:color w:val="000000" w:themeColor="text1"/>
                <w:sz w:val="18"/>
                <w:szCs w:val="18"/>
              </w:rPr>
              <w:t>자동화 게이트 및 재고관리 시스템 구축</w:t>
            </w:r>
          </w:p>
        </w:tc>
      </w:tr>
      <w:tr w:rsidR="00277BC3" w:rsidRPr="00277BC3" w:rsidTr="006822F6">
        <w:trPr>
          <w:trHeight w:val="184"/>
          <w:jc w:val="center"/>
        </w:trPr>
        <w:tc>
          <w:tcPr>
            <w:tcW w:w="2827" w:type="dxa"/>
            <w:gridSpan w:val="3"/>
            <w:shd w:val="clear" w:color="auto" w:fill="F2F2F2" w:themeFill="background1" w:themeFillShade="F2"/>
            <w:vAlign w:val="center"/>
          </w:tcPr>
          <w:p w:rsidR="00946372" w:rsidRPr="00277BC3" w:rsidRDefault="00946372"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계약금액</w:t>
            </w:r>
          </w:p>
        </w:tc>
        <w:tc>
          <w:tcPr>
            <w:tcW w:w="6379" w:type="dxa"/>
            <w:gridSpan w:val="4"/>
            <w:vAlign w:val="center"/>
          </w:tcPr>
          <w:p w:rsidR="00946372" w:rsidRPr="00277BC3" w:rsidRDefault="00946372" w:rsidP="00186E36">
            <w:pPr>
              <w:rPr>
                <w:rFonts w:ascii="맑은 고딕" w:eastAsia="맑은 고딕" w:hAnsi="맑은 고딕"/>
                <w:color w:val="000000" w:themeColor="text1"/>
                <w:sz w:val="18"/>
                <w:szCs w:val="18"/>
              </w:rPr>
            </w:pPr>
            <w:r w:rsidRPr="00277BC3">
              <w:rPr>
                <w:rFonts w:ascii="맑은 고딕" w:eastAsia="맑은 고딕" w:hAnsi="맑은 고딕" w:hint="eastAsia"/>
                <w:color w:val="000000" w:themeColor="text1"/>
                <w:kern w:val="0"/>
                <w:sz w:val="18"/>
                <w:szCs w:val="18"/>
              </w:rPr>
              <w:t>금</w:t>
            </w:r>
            <w:r w:rsidR="00DE5A97" w:rsidRPr="00277BC3">
              <w:rPr>
                <w:rFonts w:ascii="맑은 고딕" w:eastAsia="맑은 고딕" w:hAnsi="맑은 고딕" w:hint="eastAsia"/>
                <w:color w:val="000000" w:themeColor="text1"/>
                <w:kern w:val="0"/>
                <w:sz w:val="18"/>
                <w:szCs w:val="18"/>
              </w:rPr>
              <w:t xml:space="preserve"> </w:t>
            </w:r>
            <w:proofErr w:type="spellStart"/>
            <w:r w:rsidR="00814F2A">
              <w:rPr>
                <w:rFonts w:ascii="맑은 고딕" w:eastAsia="맑은 고딕" w:hAnsi="맑은 고딕" w:hint="eastAsia"/>
                <w:color w:val="000000" w:themeColor="text1"/>
                <w:kern w:val="0"/>
                <w:sz w:val="18"/>
                <w:szCs w:val="18"/>
              </w:rPr>
              <w:t>삼억칠백</w:t>
            </w:r>
            <w:r w:rsidR="00DE5A97" w:rsidRPr="00277BC3">
              <w:rPr>
                <w:rFonts w:ascii="맑은 고딕" w:eastAsia="맑은 고딕" w:hAnsi="맑은 고딕" w:hint="eastAsia"/>
                <w:color w:val="000000" w:themeColor="text1"/>
                <w:kern w:val="0"/>
                <w:sz w:val="18"/>
                <w:szCs w:val="18"/>
              </w:rPr>
              <w:t>만</w:t>
            </w:r>
            <w:proofErr w:type="spellEnd"/>
            <w:r w:rsidRPr="00277BC3">
              <w:rPr>
                <w:rFonts w:ascii="맑은 고딕" w:eastAsia="맑은 고딕" w:hAnsi="맑은 고딕" w:hint="eastAsia"/>
                <w:color w:val="000000" w:themeColor="text1"/>
                <w:kern w:val="0"/>
                <w:sz w:val="18"/>
                <w:szCs w:val="18"/>
              </w:rPr>
              <w:t xml:space="preserve"> 원 (\</w:t>
            </w:r>
            <w:r w:rsidR="00814F2A">
              <w:rPr>
                <w:rFonts w:ascii="맑은 고딕" w:eastAsia="맑은 고딕" w:hAnsi="맑은 고딕"/>
                <w:color w:val="000000" w:themeColor="text1"/>
                <w:kern w:val="0"/>
                <w:sz w:val="18"/>
                <w:szCs w:val="18"/>
              </w:rPr>
              <w:t>307</w:t>
            </w:r>
            <w:r w:rsidR="00DE5A97" w:rsidRPr="00277BC3">
              <w:rPr>
                <w:rFonts w:ascii="맑은 고딕" w:eastAsia="맑은 고딕" w:hAnsi="맑은 고딕" w:hint="eastAsia"/>
                <w:color w:val="000000" w:themeColor="text1"/>
                <w:kern w:val="0"/>
                <w:sz w:val="18"/>
                <w:szCs w:val="18"/>
              </w:rPr>
              <w:t>,</w:t>
            </w:r>
            <w:r w:rsidRPr="00277BC3">
              <w:rPr>
                <w:rFonts w:ascii="맑은 고딕" w:eastAsia="맑은 고딕" w:hAnsi="맑은 고딕"/>
                <w:color w:val="000000" w:themeColor="text1"/>
                <w:kern w:val="0"/>
                <w:sz w:val="18"/>
                <w:szCs w:val="18"/>
              </w:rPr>
              <w:t>000</w:t>
            </w:r>
            <w:r w:rsidRPr="00277BC3">
              <w:rPr>
                <w:rFonts w:ascii="맑은 고딕" w:eastAsia="맑은 고딕" w:hAnsi="맑은 고딕" w:hint="eastAsia"/>
                <w:color w:val="000000" w:themeColor="text1"/>
                <w:kern w:val="0"/>
                <w:sz w:val="18"/>
                <w:szCs w:val="18"/>
              </w:rPr>
              <w:t>,</w:t>
            </w:r>
            <w:r w:rsidRPr="00277BC3">
              <w:rPr>
                <w:rFonts w:ascii="맑은 고딕" w:eastAsia="맑은 고딕" w:hAnsi="맑은 고딕"/>
                <w:color w:val="000000" w:themeColor="text1"/>
                <w:kern w:val="0"/>
                <w:sz w:val="18"/>
                <w:szCs w:val="18"/>
              </w:rPr>
              <w:t>000</w:t>
            </w:r>
            <w:r w:rsidRPr="00277BC3">
              <w:rPr>
                <w:rFonts w:ascii="맑은 고딕" w:eastAsia="맑은 고딕" w:hAnsi="맑은 고딕" w:hint="eastAsia"/>
                <w:color w:val="000000" w:themeColor="text1"/>
                <w:kern w:val="0"/>
                <w:sz w:val="18"/>
                <w:szCs w:val="18"/>
              </w:rPr>
              <w:t>원)&lt;VAT별도&gt;</w:t>
            </w:r>
          </w:p>
        </w:tc>
      </w:tr>
      <w:tr w:rsidR="00277BC3" w:rsidRPr="00277BC3" w:rsidTr="006822F6">
        <w:trPr>
          <w:trHeight w:val="147"/>
          <w:jc w:val="center"/>
        </w:trPr>
        <w:tc>
          <w:tcPr>
            <w:tcW w:w="2827" w:type="dxa"/>
            <w:gridSpan w:val="3"/>
            <w:shd w:val="clear" w:color="auto" w:fill="F2F2F2" w:themeFill="background1" w:themeFillShade="F2"/>
            <w:vAlign w:val="center"/>
          </w:tcPr>
          <w:p w:rsidR="00946372" w:rsidRPr="00277BC3" w:rsidRDefault="00946372"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계약기간</w:t>
            </w:r>
          </w:p>
        </w:tc>
        <w:tc>
          <w:tcPr>
            <w:tcW w:w="6379" w:type="dxa"/>
            <w:gridSpan w:val="4"/>
            <w:tcBorders>
              <w:top w:val="single" w:sz="4" w:space="0" w:color="auto"/>
              <w:bottom w:val="single" w:sz="4" w:space="0" w:color="auto"/>
            </w:tcBorders>
            <w:shd w:val="clear" w:color="auto" w:fill="auto"/>
            <w:vAlign w:val="center"/>
          </w:tcPr>
          <w:p w:rsidR="002F16E3" w:rsidRPr="00277BC3" w:rsidRDefault="00B66CE4" w:rsidP="00263031">
            <w:pPr>
              <w:jc w:val="left"/>
              <w:rPr>
                <w:rFonts w:ascii="맑은 고딕" w:eastAsia="맑은 고딕" w:hAnsi="맑은 고딕"/>
                <w:color w:val="000000" w:themeColor="text1"/>
                <w:sz w:val="18"/>
                <w:szCs w:val="18"/>
              </w:rPr>
            </w:pPr>
            <w:r w:rsidRPr="00277BC3">
              <w:rPr>
                <w:rFonts w:ascii="맑은 고딕" w:eastAsia="맑은 고딕" w:hAnsi="맑은 고딕" w:hint="eastAsia"/>
                <w:color w:val="000000" w:themeColor="text1"/>
                <w:sz w:val="18"/>
                <w:szCs w:val="18"/>
              </w:rPr>
              <w:t>202</w:t>
            </w:r>
            <w:r w:rsidR="00814F2A">
              <w:rPr>
                <w:rFonts w:ascii="맑은 고딕" w:eastAsia="맑은 고딕" w:hAnsi="맑은 고딕"/>
                <w:color w:val="000000" w:themeColor="text1"/>
                <w:sz w:val="18"/>
                <w:szCs w:val="18"/>
              </w:rPr>
              <w:t>2</w:t>
            </w:r>
            <w:r w:rsidRPr="00277BC3">
              <w:rPr>
                <w:rFonts w:ascii="맑은 고딕" w:eastAsia="맑은 고딕" w:hAnsi="맑은 고딕" w:hint="eastAsia"/>
                <w:color w:val="000000" w:themeColor="text1"/>
                <w:sz w:val="18"/>
                <w:szCs w:val="18"/>
              </w:rPr>
              <w:t xml:space="preserve">. </w:t>
            </w:r>
            <w:r w:rsidR="00814F2A">
              <w:rPr>
                <w:rFonts w:ascii="맑은 고딕" w:eastAsia="맑은 고딕" w:hAnsi="맑은 고딕"/>
                <w:color w:val="000000" w:themeColor="text1"/>
                <w:sz w:val="18"/>
                <w:szCs w:val="18"/>
              </w:rPr>
              <w:t>6</w:t>
            </w:r>
            <w:r w:rsidR="0018484D">
              <w:rPr>
                <w:rFonts w:ascii="맑은 고딕" w:eastAsia="맑은 고딕" w:hAnsi="맑은 고딕"/>
                <w:color w:val="000000" w:themeColor="text1"/>
                <w:sz w:val="18"/>
                <w:szCs w:val="18"/>
              </w:rPr>
              <w:t>.15.</w:t>
            </w:r>
            <w:r w:rsidRPr="00277BC3">
              <w:rPr>
                <w:rFonts w:ascii="맑은 고딕" w:eastAsia="맑은 고딕" w:hAnsi="맑은 고딕" w:hint="eastAsia"/>
                <w:color w:val="000000" w:themeColor="text1"/>
                <w:sz w:val="18"/>
                <w:szCs w:val="18"/>
              </w:rPr>
              <w:t xml:space="preserve"> ~ 2022. </w:t>
            </w:r>
            <w:r w:rsidR="00814F2A">
              <w:rPr>
                <w:rFonts w:ascii="맑은 고딕" w:eastAsia="맑은 고딕" w:hAnsi="맑은 고딕"/>
                <w:color w:val="000000" w:themeColor="text1"/>
                <w:sz w:val="18"/>
                <w:szCs w:val="18"/>
              </w:rPr>
              <w:t>12</w:t>
            </w:r>
            <w:r w:rsidR="0018484D">
              <w:rPr>
                <w:rFonts w:ascii="맑은 고딕" w:eastAsia="맑은 고딕" w:hAnsi="맑은 고딕"/>
                <w:color w:val="000000" w:themeColor="text1"/>
                <w:sz w:val="18"/>
                <w:szCs w:val="18"/>
              </w:rPr>
              <w:t>.31.</w:t>
            </w:r>
          </w:p>
        </w:tc>
      </w:tr>
      <w:tr w:rsidR="00277BC3" w:rsidRPr="00277BC3" w:rsidTr="006822F6">
        <w:trPr>
          <w:trHeight w:val="236"/>
          <w:jc w:val="center"/>
        </w:trPr>
        <w:tc>
          <w:tcPr>
            <w:tcW w:w="2827" w:type="dxa"/>
            <w:gridSpan w:val="3"/>
            <w:shd w:val="clear" w:color="auto" w:fill="F2F2F2" w:themeFill="background1" w:themeFillShade="F2"/>
            <w:vAlign w:val="center"/>
          </w:tcPr>
          <w:p w:rsidR="00946372" w:rsidRPr="00277BC3" w:rsidRDefault="00946372"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계약대상</w:t>
            </w:r>
          </w:p>
        </w:tc>
        <w:tc>
          <w:tcPr>
            <w:tcW w:w="6379" w:type="dxa"/>
            <w:gridSpan w:val="4"/>
            <w:vAlign w:val="center"/>
          </w:tcPr>
          <w:p w:rsidR="00946372" w:rsidRPr="00277BC3" w:rsidRDefault="00814F2A" w:rsidP="00A053CD">
            <w:pPr>
              <w:jc w:val="left"/>
              <w:rPr>
                <w:rFonts w:ascii="맑은 고딕" w:eastAsia="맑은 고딕" w:hAnsi="맑은 고딕"/>
                <w:color w:val="000000" w:themeColor="text1"/>
                <w:sz w:val="18"/>
                <w:szCs w:val="18"/>
              </w:rPr>
            </w:pPr>
            <w:proofErr w:type="spellStart"/>
            <w:r>
              <w:rPr>
                <w:rFonts w:ascii="맑은 고딕" w:eastAsia="맑은 고딕" w:hAnsi="맑은 고딕" w:hint="eastAsia"/>
                <w:color w:val="000000" w:themeColor="text1"/>
                <w:sz w:val="18"/>
                <w:szCs w:val="18"/>
              </w:rPr>
              <w:t>아암</w:t>
            </w:r>
            <w:proofErr w:type="spellEnd"/>
            <w:r>
              <w:rPr>
                <w:rFonts w:ascii="맑은 고딕" w:eastAsia="맑은 고딕" w:hAnsi="맑은 고딕" w:hint="eastAsia"/>
                <w:color w:val="000000" w:themeColor="text1"/>
                <w:sz w:val="18"/>
                <w:szCs w:val="18"/>
              </w:rPr>
              <w:t xml:space="preserve"> 제2보세 </w:t>
            </w:r>
            <w:r>
              <w:rPr>
                <w:rFonts w:ascii="맑은 고딕" w:eastAsia="맑은 고딕" w:hAnsi="맑은 고딕"/>
                <w:color w:val="000000" w:themeColor="text1"/>
                <w:sz w:val="18"/>
                <w:szCs w:val="18"/>
              </w:rPr>
              <w:t xml:space="preserve">ODCY </w:t>
            </w:r>
            <w:r>
              <w:rPr>
                <w:rFonts w:ascii="맑은 고딕" w:eastAsia="맑은 고딕" w:hAnsi="맑은 고딕" w:hint="eastAsia"/>
                <w:color w:val="000000" w:themeColor="text1"/>
                <w:sz w:val="18"/>
                <w:szCs w:val="18"/>
              </w:rPr>
              <w:t>자동화 게이트 및 재고관리 시스템 구축</w:t>
            </w:r>
          </w:p>
        </w:tc>
      </w:tr>
      <w:tr w:rsidR="006164AA" w:rsidRPr="00277BC3" w:rsidTr="006822F6">
        <w:trPr>
          <w:cantSplit/>
          <w:trHeight w:val="199"/>
          <w:jc w:val="center"/>
        </w:trPr>
        <w:tc>
          <w:tcPr>
            <w:tcW w:w="430" w:type="dxa"/>
            <w:vMerge w:val="restart"/>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지급조건</w:t>
            </w:r>
          </w:p>
        </w:tc>
        <w:tc>
          <w:tcPr>
            <w:tcW w:w="2397" w:type="dxa"/>
            <w:gridSpan w:val="2"/>
            <w:tcBorders>
              <w:top w:val="single" w:sz="4" w:space="0" w:color="auto"/>
              <w:bottom w:val="single" w:sz="4" w:space="0" w:color="auto"/>
              <w:right w:val="single" w:sz="4" w:space="0" w:color="auto"/>
            </w:tcBorders>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구분</w:t>
            </w:r>
          </w:p>
        </w:tc>
        <w:tc>
          <w:tcPr>
            <w:tcW w:w="2806" w:type="dxa"/>
            <w:gridSpan w:val="3"/>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164AA" w:rsidRPr="00277BC3" w:rsidRDefault="006164AA" w:rsidP="00263031">
            <w:pPr>
              <w:ind w:left="186"/>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청구금액</w:t>
            </w:r>
          </w:p>
        </w:tc>
        <w:tc>
          <w:tcPr>
            <w:tcW w:w="3573"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164AA" w:rsidRPr="00277BC3" w:rsidRDefault="006164AA" w:rsidP="00263031">
            <w:pPr>
              <w:ind w:left="186"/>
              <w:jc w:val="center"/>
              <w:rPr>
                <w:rFonts w:ascii="맑은 고딕" w:eastAsia="맑은 고딕" w:hAnsi="맑은 고딕"/>
                <w:b/>
                <w:color w:val="000000" w:themeColor="text1"/>
                <w:sz w:val="18"/>
                <w:szCs w:val="18"/>
              </w:rPr>
            </w:pPr>
            <w:r>
              <w:rPr>
                <w:rFonts w:ascii="맑은 고딕" w:eastAsia="맑은 고딕" w:hAnsi="맑은 고딕" w:hint="eastAsia"/>
                <w:b/>
                <w:color w:val="000000" w:themeColor="text1"/>
                <w:sz w:val="18"/>
                <w:szCs w:val="18"/>
              </w:rPr>
              <w:t>지급조건</w:t>
            </w:r>
          </w:p>
        </w:tc>
      </w:tr>
      <w:tr w:rsidR="006164AA" w:rsidRPr="00277BC3" w:rsidTr="006822F6">
        <w:trPr>
          <w:cantSplit/>
          <w:trHeight w:val="586"/>
          <w:jc w:val="center"/>
        </w:trPr>
        <w:tc>
          <w:tcPr>
            <w:tcW w:w="430" w:type="dxa"/>
            <w:vMerge/>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858" w:type="dxa"/>
            <w:vMerge w:val="restart"/>
            <w:tcBorders>
              <w:top w:val="single" w:sz="4" w:space="0" w:color="auto"/>
              <w:right w:val="single" w:sz="4" w:space="0" w:color="auto"/>
            </w:tcBorders>
            <w:shd w:val="clear" w:color="auto" w:fill="F2F2F2" w:themeFill="background1" w:themeFillShade="F2"/>
            <w:vAlign w:val="center"/>
          </w:tcPr>
          <w:p w:rsidR="006164AA" w:rsidRDefault="006164AA" w:rsidP="00263031">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 xml:space="preserve">시스템 </w:t>
            </w:r>
            <w:r>
              <w:rPr>
                <w:rFonts w:ascii="맑은 고딕" w:eastAsia="맑은 고딕" w:hAnsi="맑은 고딕" w:hint="eastAsia"/>
                <w:b/>
                <w:color w:val="000000" w:themeColor="text1"/>
                <w:sz w:val="18"/>
                <w:szCs w:val="18"/>
              </w:rPr>
              <w:t>개발</w:t>
            </w:r>
          </w:p>
          <w:p w:rsidR="006164AA" w:rsidRPr="00277BC3" w:rsidRDefault="006164AA" w:rsidP="00263031">
            <w:pPr>
              <w:jc w:val="center"/>
              <w:rPr>
                <w:rFonts w:ascii="맑은 고딕" w:eastAsia="맑은 고딕" w:hAnsi="맑은 고딕"/>
                <w:b/>
                <w:color w:val="000000" w:themeColor="text1"/>
                <w:sz w:val="18"/>
                <w:szCs w:val="18"/>
              </w:rPr>
            </w:pPr>
            <w:r>
              <w:rPr>
                <w:rFonts w:ascii="맑은 고딕" w:eastAsia="맑은 고딕" w:hAnsi="맑은 고딕" w:hint="eastAsia"/>
                <w:b/>
                <w:color w:val="000000" w:themeColor="text1"/>
                <w:sz w:val="18"/>
                <w:szCs w:val="18"/>
              </w:rPr>
              <w:t>용역비</w:t>
            </w:r>
          </w:p>
        </w:tc>
        <w:tc>
          <w:tcPr>
            <w:tcW w:w="1539" w:type="dxa"/>
            <w:tcBorders>
              <w:top w:val="single" w:sz="4" w:space="0" w:color="auto"/>
              <w:left w:val="single" w:sz="4" w:space="0" w:color="auto"/>
              <w:right w:val="single" w:sz="4" w:space="0" w:color="auto"/>
            </w:tcBorders>
            <w:shd w:val="clear" w:color="auto" w:fill="F2F2F2" w:themeFill="background1" w:themeFillShade="F2"/>
            <w:vAlign w:val="center"/>
          </w:tcPr>
          <w:p w:rsidR="006164AA" w:rsidRPr="003F5BDE" w:rsidRDefault="006164AA" w:rsidP="00263031">
            <w:pPr>
              <w:jc w:val="center"/>
              <w:rPr>
                <w:rFonts w:ascii="맑은 고딕" w:eastAsia="맑은 고딕" w:hAnsi="맑은 고딕"/>
                <w:b/>
                <w:sz w:val="18"/>
                <w:szCs w:val="18"/>
              </w:rPr>
            </w:pPr>
            <w:r w:rsidRPr="003F5BDE">
              <w:rPr>
                <w:rFonts w:ascii="맑은 고딕" w:eastAsia="맑은 고딕" w:hAnsi="맑은 고딕" w:hint="eastAsia"/>
                <w:b/>
                <w:sz w:val="18"/>
                <w:szCs w:val="18"/>
              </w:rPr>
              <w:t>선급금</w:t>
            </w:r>
          </w:p>
          <w:p w:rsidR="006164AA" w:rsidRPr="003F5BDE" w:rsidRDefault="006164AA" w:rsidP="00263031">
            <w:pPr>
              <w:jc w:val="center"/>
              <w:rPr>
                <w:rFonts w:ascii="맑은 고딕" w:eastAsia="맑은 고딕" w:hAnsi="맑은 고딕"/>
                <w:b/>
                <w:sz w:val="18"/>
                <w:szCs w:val="18"/>
              </w:rPr>
            </w:pPr>
            <w:r w:rsidRPr="003F5BDE">
              <w:rPr>
                <w:rFonts w:ascii="맑은 고딕" w:eastAsia="맑은 고딕" w:hAnsi="맑은 고딕" w:hint="eastAsia"/>
                <w:b/>
                <w:sz w:val="18"/>
                <w:szCs w:val="18"/>
              </w:rPr>
              <w:t>(</w:t>
            </w:r>
            <w:r w:rsidRPr="003F5BDE">
              <w:rPr>
                <w:rFonts w:ascii="맑은 고딕" w:eastAsia="맑은 고딕" w:hAnsi="맑은 고딕"/>
                <w:b/>
                <w:sz w:val="18"/>
                <w:szCs w:val="18"/>
              </w:rPr>
              <w:t>20</w:t>
            </w:r>
            <w:r w:rsidRPr="003F5BDE">
              <w:rPr>
                <w:rFonts w:ascii="맑은 고딕" w:eastAsia="맑은 고딕" w:hAnsi="맑은 고딕" w:hint="eastAsia"/>
                <w:b/>
                <w:sz w:val="18"/>
                <w:szCs w:val="18"/>
              </w:rPr>
              <w:t>%)</w:t>
            </w:r>
          </w:p>
        </w:tc>
        <w:tc>
          <w:tcPr>
            <w:tcW w:w="2806" w:type="dxa"/>
            <w:gridSpan w:val="3"/>
            <w:tcBorders>
              <w:left w:val="single" w:sz="4" w:space="0" w:color="auto"/>
              <w:right w:val="single" w:sz="4" w:space="0" w:color="auto"/>
            </w:tcBorders>
            <w:vAlign w:val="center"/>
          </w:tcPr>
          <w:p w:rsidR="006164AA" w:rsidRPr="003F5BDE" w:rsidRDefault="006164AA" w:rsidP="008676D4">
            <w:pPr>
              <w:jc w:val="right"/>
              <w:rPr>
                <w:rFonts w:ascii="맑은 고딕" w:eastAsia="맑은 고딕" w:hAnsi="맑은 고딕"/>
                <w:sz w:val="18"/>
                <w:szCs w:val="18"/>
              </w:rPr>
            </w:pPr>
            <w:r w:rsidRPr="003F5BDE">
              <w:rPr>
                <w:rFonts w:ascii="맑은 고딕" w:eastAsia="맑은 고딕" w:hAnsi="맑은 고딕"/>
                <w:sz w:val="18"/>
                <w:szCs w:val="18"/>
              </w:rPr>
              <w:t>61</w:t>
            </w:r>
            <w:r w:rsidRPr="003F5BDE">
              <w:rPr>
                <w:rFonts w:ascii="맑은 고딕" w:eastAsia="맑은 고딕" w:hAnsi="맑은 고딕" w:hint="eastAsia"/>
                <w:sz w:val="18"/>
                <w:szCs w:val="18"/>
              </w:rPr>
              <w:t>,</w:t>
            </w:r>
            <w:r w:rsidRPr="003F5BDE">
              <w:rPr>
                <w:rFonts w:ascii="맑은 고딕" w:eastAsia="맑은 고딕" w:hAnsi="맑은 고딕"/>
                <w:sz w:val="18"/>
                <w:szCs w:val="18"/>
              </w:rPr>
              <w:t>4</w:t>
            </w:r>
            <w:r w:rsidRPr="003F5BDE">
              <w:rPr>
                <w:rFonts w:ascii="맑은 고딕" w:eastAsia="맑은 고딕" w:hAnsi="맑은 고딕" w:hint="eastAsia"/>
                <w:sz w:val="18"/>
                <w:szCs w:val="18"/>
              </w:rPr>
              <w:t>00,000원&lt;VAT별도&gt;</w:t>
            </w:r>
          </w:p>
        </w:tc>
        <w:tc>
          <w:tcPr>
            <w:tcW w:w="3573" w:type="dxa"/>
            <w:tcBorders>
              <w:left w:val="single" w:sz="4" w:space="0" w:color="auto"/>
              <w:right w:val="single" w:sz="4" w:space="0" w:color="auto"/>
            </w:tcBorders>
            <w:vAlign w:val="center"/>
          </w:tcPr>
          <w:p w:rsidR="006164AA" w:rsidRPr="003F5BDE" w:rsidRDefault="006164A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계약 체결</w:t>
            </w:r>
          </w:p>
        </w:tc>
      </w:tr>
      <w:tr w:rsidR="006164AA" w:rsidRPr="00277BC3" w:rsidTr="006822F6">
        <w:trPr>
          <w:cantSplit/>
          <w:trHeight w:val="556"/>
          <w:jc w:val="center"/>
        </w:trPr>
        <w:tc>
          <w:tcPr>
            <w:tcW w:w="430" w:type="dxa"/>
            <w:vMerge/>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858" w:type="dxa"/>
            <w:vMerge/>
            <w:tcBorders>
              <w:right w:val="single" w:sz="4" w:space="0" w:color="auto"/>
            </w:tcBorders>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15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164AA" w:rsidRPr="003F5BDE" w:rsidRDefault="006164AA" w:rsidP="00B66CE4">
            <w:pPr>
              <w:jc w:val="center"/>
              <w:rPr>
                <w:rFonts w:ascii="맑은 고딕" w:eastAsia="맑은 고딕" w:hAnsi="맑은 고딕"/>
                <w:b/>
                <w:sz w:val="18"/>
                <w:szCs w:val="18"/>
              </w:rPr>
            </w:pPr>
            <w:r w:rsidRPr="003F5BDE">
              <w:rPr>
                <w:rFonts w:ascii="맑은 고딕" w:eastAsia="맑은 고딕" w:hAnsi="맑은 고딕" w:hint="eastAsia"/>
                <w:b/>
                <w:sz w:val="18"/>
                <w:szCs w:val="18"/>
              </w:rPr>
              <w:t>중도금1차(</w:t>
            </w:r>
            <w:r w:rsidRPr="003F5BDE">
              <w:rPr>
                <w:rFonts w:ascii="맑은 고딕" w:eastAsia="맑은 고딕" w:hAnsi="맑은 고딕"/>
                <w:b/>
                <w:sz w:val="18"/>
                <w:szCs w:val="18"/>
              </w:rPr>
              <w:t>30%)</w:t>
            </w:r>
          </w:p>
        </w:tc>
        <w:tc>
          <w:tcPr>
            <w:tcW w:w="2806" w:type="dxa"/>
            <w:gridSpan w:val="3"/>
            <w:tcBorders>
              <w:top w:val="single" w:sz="4" w:space="0" w:color="auto"/>
              <w:left w:val="single" w:sz="4" w:space="0" w:color="auto"/>
              <w:bottom w:val="single" w:sz="4" w:space="0" w:color="auto"/>
              <w:right w:val="single" w:sz="4" w:space="0" w:color="auto"/>
            </w:tcBorders>
            <w:vAlign w:val="center"/>
          </w:tcPr>
          <w:p w:rsidR="006164AA" w:rsidRPr="003F5BDE" w:rsidRDefault="006164AA" w:rsidP="00263031">
            <w:pPr>
              <w:jc w:val="right"/>
              <w:rPr>
                <w:rFonts w:ascii="맑은 고딕" w:eastAsia="맑은 고딕" w:hAnsi="맑은 고딕"/>
                <w:sz w:val="18"/>
                <w:szCs w:val="18"/>
              </w:rPr>
            </w:pPr>
            <w:r w:rsidRPr="003F5BDE">
              <w:rPr>
                <w:rFonts w:ascii="맑은 고딕" w:eastAsia="맑은 고딕" w:hAnsi="맑은 고딕"/>
                <w:sz w:val="18"/>
                <w:szCs w:val="18"/>
              </w:rPr>
              <w:t>92</w:t>
            </w:r>
            <w:r w:rsidRPr="003F5BDE">
              <w:rPr>
                <w:rFonts w:ascii="맑은 고딕" w:eastAsia="맑은 고딕" w:hAnsi="맑은 고딕" w:hint="eastAsia"/>
                <w:sz w:val="18"/>
                <w:szCs w:val="18"/>
              </w:rPr>
              <w:t>,</w:t>
            </w:r>
            <w:r w:rsidRPr="003F5BDE">
              <w:rPr>
                <w:rFonts w:ascii="맑은 고딕" w:eastAsia="맑은 고딕" w:hAnsi="맑은 고딕"/>
                <w:sz w:val="18"/>
                <w:szCs w:val="18"/>
              </w:rPr>
              <w:t>1</w:t>
            </w:r>
            <w:r w:rsidRPr="003F5BDE">
              <w:rPr>
                <w:rFonts w:ascii="맑은 고딕" w:eastAsia="맑은 고딕" w:hAnsi="맑은 고딕" w:hint="eastAsia"/>
                <w:sz w:val="18"/>
                <w:szCs w:val="18"/>
              </w:rPr>
              <w:t>00,000원&lt;VAT별도&gt;</w:t>
            </w:r>
          </w:p>
        </w:tc>
        <w:tc>
          <w:tcPr>
            <w:tcW w:w="3573" w:type="dxa"/>
            <w:tcBorders>
              <w:top w:val="single" w:sz="4" w:space="0" w:color="auto"/>
              <w:left w:val="single" w:sz="4" w:space="0" w:color="auto"/>
              <w:bottom w:val="single" w:sz="4" w:space="0" w:color="auto"/>
              <w:right w:val="single" w:sz="4" w:space="0" w:color="auto"/>
            </w:tcBorders>
            <w:vAlign w:val="center"/>
          </w:tcPr>
          <w:p w:rsidR="006164AA" w:rsidRPr="003F5BDE" w:rsidRDefault="006164AA" w:rsidP="001A496F">
            <w:pPr>
              <w:jc w:val="center"/>
              <w:rPr>
                <w:rFonts w:ascii="맑은 고딕" w:eastAsia="맑은 고딕" w:hAnsi="맑은 고딕"/>
                <w:sz w:val="18"/>
                <w:szCs w:val="18"/>
              </w:rPr>
            </w:pPr>
            <w:r w:rsidRPr="003F5BDE">
              <w:rPr>
                <w:rFonts w:ascii="맑은 고딕" w:eastAsia="맑은 고딕" w:hAnsi="맑은 고딕" w:hint="eastAsia"/>
                <w:sz w:val="18"/>
                <w:szCs w:val="18"/>
              </w:rPr>
              <w:t>중간보고 및 장비발주</w:t>
            </w:r>
          </w:p>
        </w:tc>
      </w:tr>
      <w:tr w:rsidR="006164AA" w:rsidRPr="00277BC3" w:rsidTr="006822F6">
        <w:trPr>
          <w:cantSplit/>
          <w:trHeight w:val="576"/>
          <w:jc w:val="center"/>
        </w:trPr>
        <w:tc>
          <w:tcPr>
            <w:tcW w:w="430" w:type="dxa"/>
            <w:vMerge/>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858" w:type="dxa"/>
            <w:vMerge/>
            <w:tcBorders>
              <w:right w:val="single" w:sz="4" w:space="0" w:color="auto"/>
            </w:tcBorders>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15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164AA" w:rsidRPr="003F5BDE" w:rsidRDefault="006164AA" w:rsidP="00B66CE4">
            <w:pPr>
              <w:jc w:val="center"/>
              <w:rPr>
                <w:rFonts w:ascii="맑은 고딕" w:eastAsia="맑은 고딕" w:hAnsi="맑은 고딕"/>
                <w:b/>
                <w:sz w:val="18"/>
                <w:szCs w:val="18"/>
              </w:rPr>
            </w:pPr>
            <w:r w:rsidRPr="003F5BDE">
              <w:rPr>
                <w:rFonts w:ascii="맑은 고딕" w:eastAsia="맑은 고딕" w:hAnsi="맑은 고딕" w:hint="eastAsia"/>
                <w:b/>
                <w:sz w:val="18"/>
                <w:szCs w:val="18"/>
              </w:rPr>
              <w:t xml:space="preserve">중도금 </w:t>
            </w:r>
            <w:r w:rsidRPr="003F5BDE">
              <w:rPr>
                <w:rFonts w:ascii="맑은 고딕" w:eastAsia="맑은 고딕" w:hAnsi="맑은 고딕"/>
                <w:b/>
                <w:sz w:val="18"/>
                <w:szCs w:val="18"/>
              </w:rPr>
              <w:t>2</w:t>
            </w:r>
            <w:r w:rsidRPr="003F5BDE">
              <w:rPr>
                <w:rFonts w:ascii="맑은 고딕" w:eastAsia="맑은 고딕" w:hAnsi="맑은 고딕" w:hint="eastAsia"/>
                <w:b/>
                <w:sz w:val="18"/>
                <w:szCs w:val="18"/>
              </w:rPr>
              <w:t>차</w:t>
            </w:r>
          </w:p>
          <w:p w:rsidR="006164AA" w:rsidRPr="003F5BDE" w:rsidRDefault="006164AA" w:rsidP="00B66CE4">
            <w:pPr>
              <w:jc w:val="center"/>
              <w:rPr>
                <w:rFonts w:ascii="맑은 고딕" w:eastAsia="맑은 고딕" w:hAnsi="맑은 고딕"/>
                <w:b/>
                <w:sz w:val="18"/>
                <w:szCs w:val="18"/>
              </w:rPr>
            </w:pPr>
            <w:r w:rsidRPr="003F5BDE">
              <w:rPr>
                <w:rFonts w:ascii="맑은 고딕" w:eastAsia="맑은 고딕" w:hAnsi="맑은 고딕" w:hint="eastAsia"/>
                <w:b/>
                <w:sz w:val="18"/>
                <w:szCs w:val="18"/>
              </w:rPr>
              <w:t>(</w:t>
            </w:r>
            <w:r w:rsidRPr="003F5BDE">
              <w:rPr>
                <w:rFonts w:ascii="맑은 고딕" w:eastAsia="맑은 고딕" w:hAnsi="맑은 고딕"/>
                <w:b/>
                <w:sz w:val="18"/>
                <w:szCs w:val="18"/>
              </w:rPr>
              <w:t>30%)</w:t>
            </w:r>
          </w:p>
        </w:tc>
        <w:tc>
          <w:tcPr>
            <w:tcW w:w="2806" w:type="dxa"/>
            <w:gridSpan w:val="3"/>
            <w:tcBorders>
              <w:top w:val="single" w:sz="4" w:space="0" w:color="auto"/>
              <w:left w:val="single" w:sz="4" w:space="0" w:color="auto"/>
              <w:bottom w:val="single" w:sz="4" w:space="0" w:color="auto"/>
              <w:right w:val="single" w:sz="4" w:space="0" w:color="auto"/>
            </w:tcBorders>
            <w:vAlign w:val="center"/>
          </w:tcPr>
          <w:p w:rsidR="006164AA" w:rsidRPr="003F5BDE" w:rsidRDefault="006164AA" w:rsidP="00263031">
            <w:pPr>
              <w:jc w:val="right"/>
              <w:rPr>
                <w:rFonts w:ascii="맑은 고딕" w:eastAsia="맑은 고딕" w:hAnsi="맑은 고딕"/>
                <w:sz w:val="18"/>
                <w:szCs w:val="18"/>
              </w:rPr>
            </w:pPr>
            <w:r w:rsidRPr="003F5BDE">
              <w:rPr>
                <w:rFonts w:ascii="맑은 고딕" w:eastAsia="맑은 고딕" w:hAnsi="맑은 고딕" w:hint="eastAsia"/>
                <w:sz w:val="18"/>
                <w:szCs w:val="18"/>
              </w:rPr>
              <w:t>9</w:t>
            </w:r>
            <w:r w:rsidRPr="003F5BDE">
              <w:rPr>
                <w:rFonts w:ascii="맑은 고딕" w:eastAsia="맑은 고딕" w:hAnsi="맑은 고딕"/>
                <w:sz w:val="18"/>
                <w:szCs w:val="18"/>
              </w:rPr>
              <w:t>2,100,000</w:t>
            </w:r>
            <w:r w:rsidRPr="003F5BDE">
              <w:rPr>
                <w:rFonts w:ascii="맑은 고딕" w:eastAsia="맑은 고딕" w:hAnsi="맑은 고딕" w:hint="eastAsia"/>
                <w:sz w:val="18"/>
                <w:szCs w:val="18"/>
              </w:rPr>
              <w:t>원&lt;</w:t>
            </w:r>
            <w:r w:rsidRPr="003F5BDE">
              <w:rPr>
                <w:rFonts w:ascii="맑은 고딕" w:eastAsia="맑은 고딕" w:hAnsi="맑은 고딕"/>
                <w:sz w:val="18"/>
                <w:szCs w:val="18"/>
              </w:rPr>
              <w:t>VAT</w:t>
            </w:r>
            <w:r w:rsidRPr="003F5BDE">
              <w:rPr>
                <w:rFonts w:ascii="맑은 고딕" w:eastAsia="맑은 고딕" w:hAnsi="맑은 고딕" w:hint="eastAsia"/>
                <w:sz w:val="18"/>
                <w:szCs w:val="18"/>
              </w:rPr>
              <w:t>별도&gt;</w:t>
            </w:r>
          </w:p>
        </w:tc>
        <w:tc>
          <w:tcPr>
            <w:tcW w:w="3573" w:type="dxa"/>
            <w:tcBorders>
              <w:top w:val="single" w:sz="4" w:space="0" w:color="auto"/>
              <w:left w:val="single" w:sz="4" w:space="0" w:color="auto"/>
              <w:bottom w:val="single" w:sz="4" w:space="0" w:color="auto"/>
              <w:right w:val="single" w:sz="4" w:space="0" w:color="auto"/>
            </w:tcBorders>
            <w:vAlign w:val="center"/>
          </w:tcPr>
          <w:p w:rsidR="006164AA" w:rsidRPr="003F5BDE" w:rsidRDefault="006164AA" w:rsidP="001A496F">
            <w:pPr>
              <w:jc w:val="center"/>
              <w:rPr>
                <w:rFonts w:ascii="맑은 고딕" w:eastAsia="맑은 고딕" w:hAnsi="맑은 고딕"/>
                <w:sz w:val="18"/>
                <w:szCs w:val="18"/>
              </w:rPr>
            </w:pPr>
            <w:r w:rsidRPr="003F5BDE">
              <w:rPr>
                <w:rFonts w:ascii="맑은 고딕" w:eastAsia="맑은 고딕" w:hAnsi="맑은 고딕" w:hint="eastAsia"/>
                <w:sz w:val="18"/>
                <w:szCs w:val="18"/>
              </w:rPr>
              <w:t>통합테스트 완료</w:t>
            </w:r>
          </w:p>
        </w:tc>
      </w:tr>
      <w:tr w:rsidR="006164AA" w:rsidRPr="00277BC3" w:rsidTr="006822F6">
        <w:trPr>
          <w:cantSplit/>
          <w:trHeight w:val="556"/>
          <w:jc w:val="center"/>
        </w:trPr>
        <w:tc>
          <w:tcPr>
            <w:tcW w:w="430" w:type="dxa"/>
            <w:vMerge/>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858" w:type="dxa"/>
            <w:vMerge/>
            <w:tcBorders>
              <w:right w:val="single" w:sz="4" w:space="0" w:color="auto"/>
            </w:tcBorders>
            <w:shd w:val="clear" w:color="auto" w:fill="F2F2F2" w:themeFill="background1" w:themeFillShade="F2"/>
            <w:vAlign w:val="center"/>
          </w:tcPr>
          <w:p w:rsidR="006164AA" w:rsidRPr="00277BC3" w:rsidRDefault="006164AA" w:rsidP="00263031">
            <w:pPr>
              <w:jc w:val="center"/>
              <w:rPr>
                <w:rFonts w:ascii="맑은 고딕" w:eastAsia="맑은 고딕" w:hAnsi="맑은 고딕"/>
                <w:b/>
                <w:color w:val="000000" w:themeColor="text1"/>
                <w:sz w:val="18"/>
                <w:szCs w:val="18"/>
              </w:rPr>
            </w:pPr>
          </w:p>
        </w:tc>
        <w:tc>
          <w:tcPr>
            <w:tcW w:w="1539"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6164AA" w:rsidRPr="003F5BDE" w:rsidRDefault="006164AA" w:rsidP="00B66CE4">
            <w:pPr>
              <w:jc w:val="center"/>
              <w:rPr>
                <w:rFonts w:ascii="맑은 고딕" w:eastAsia="맑은 고딕" w:hAnsi="맑은 고딕"/>
                <w:b/>
                <w:sz w:val="18"/>
                <w:szCs w:val="18"/>
              </w:rPr>
            </w:pPr>
            <w:r w:rsidRPr="003F5BDE">
              <w:rPr>
                <w:rFonts w:ascii="맑은 고딕" w:eastAsia="맑은 고딕" w:hAnsi="맑은 고딕" w:hint="eastAsia"/>
                <w:b/>
                <w:sz w:val="18"/>
                <w:szCs w:val="18"/>
              </w:rPr>
              <w:t>잔금</w:t>
            </w:r>
          </w:p>
          <w:p w:rsidR="006164AA" w:rsidRPr="003F5BDE" w:rsidRDefault="006164AA" w:rsidP="00B66CE4">
            <w:pPr>
              <w:jc w:val="center"/>
              <w:rPr>
                <w:rFonts w:ascii="맑은 고딕" w:eastAsia="맑은 고딕" w:hAnsi="맑은 고딕"/>
                <w:b/>
                <w:sz w:val="18"/>
                <w:szCs w:val="18"/>
              </w:rPr>
            </w:pPr>
            <w:r w:rsidRPr="003F5BDE">
              <w:rPr>
                <w:rFonts w:ascii="맑은 고딕" w:eastAsia="맑은 고딕" w:hAnsi="맑은 고딕" w:hint="eastAsia"/>
                <w:b/>
                <w:sz w:val="18"/>
                <w:szCs w:val="18"/>
              </w:rPr>
              <w:t>(</w:t>
            </w:r>
            <w:r w:rsidRPr="003F5BDE">
              <w:rPr>
                <w:rFonts w:ascii="맑은 고딕" w:eastAsia="맑은 고딕" w:hAnsi="맑은 고딕"/>
                <w:b/>
                <w:sz w:val="18"/>
                <w:szCs w:val="18"/>
              </w:rPr>
              <w:t>2</w:t>
            </w:r>
            <w:r w:rsidRPr="003F5BDE">
              <w:rPr>
                <w:rFonts w:ascii="맑은 고딕" w:eastAsia="맑은 고딕" w:hAnsi="맑은 고딕" w:hint="eastAsia"/>
                <w:b/>
                <w:sz w:val="18"/>
                <w:szCs w:val="18"/>
              </w:rPr>
              <w:t>0%)</w:t>
            </w:r>
          </w:p>
        </w:tc>
        <w:tc>
          <w:tcPr>
            <w:tcW w:w="2806" w:type="dxa"/>
            <w:gridSpan w:val="3"/>
            <w:tcBorders>
              <w:top w:val="single" w:sz="4" w:space="0" w:color="auto"/>
              <w:left w:val="single" w:sz="4" w:space="0" w:color="auto"/>
              <w:bottom w:val="single" w:sz="4" w:space="0" w:color="auto"/>
              <w:right w:val="single" w:sz="4" w:space="0" w:color="auto"/>
            </w:tcBorders>
            <w:vAlign w:val="center"/>
          </w:tcPr>
          <w:p w:rsidR="006164AA" w:rsidRPr="003F5BDE" w:rsidRDefault="006164AA" w:rsidP="00263031">
            <w:pPr>
              <w:jc w:val="right"/>
              <w:rPr>
                <w:rFonts w:ascii="맑은 고딕" w:eastAsia="맑은 고딕" w:hAnsi="맑은 고딕"/>
                <w:sz w:val="18"/>
                <w:szCs w:val="18"/>
              </w:rPr>
            </w:pPr>
            <w:r w:rsidRPr="003F5BDE">
              <w:rPr>
                <w:rFonts w:ascii="맑은 고딕" w:eastAsia="맑은 고딕" w:hAnsi="맑은 고딕"/>
                <w:sz w:val="18"/>
                <w:szCs w:val="18"/>
              </w:rPr>
              <w:t>61</w:t>
            </w:r>
            <w:r w:rsidRPr="003F5BDE">
              <w:rPr>
                <w:rFonts w:ascii="맑은 고딕" w:eastAsia="맑은 고딕" w:hAnsi="맑은 고딕" w:hint="eastAsia"/>
                <w:sz w:val="18"/>
                <w:szCs w:val="18"/>
              </w:rPr>
              <w:t>,</w:t>
            </w:r>
            <w:r w:rsidRPr="003F5BDE">
              <w:rPr>
                <w:rFonts w:ascii="맑은 고딕" w:eastAsia="맑은 고딕" w:hAnsi="맑은 고딕"/>
                <w:sz w:val="18"/>
                <w:szCs w:val="18"/>
              </w:rPr>
              <w:t>4</w:t>
            </w:r>
            <w:r w:rsidRPr="003F5BDE">
              <w:rPr>
                <w:rFonts w:ascii="맑은 고딕" w:eastAsia="맑은 고딕" w:hAnsi="맑은 고딕" w:hint="eastAsia"/>
                <w:sz w:val="18"/>
                <w:szCs w:val="18"/>
              </w:rPr>
              <w:t>00,000원&lt;VAT별도&gt;</w:t>
            </w:r>
          </w:p>
        </w:tc>
        <w:tc>
          <w:tcPr>
            <w:tcW w:w="3573" w:type="dxa"/>
            <w:tcBorders>
              <w:top w:val="single" w:sz="4" w:space="0" w:color="auto"/>
              <w:left w:val="single" w:sz="4" w:space="0" w:color="auto"/>
              <w:bottom w:val="single" w:sz="4" w:space="0" w:color="auto"/>
              <w:right w:val="single" w:sz="4" w:space="0" w:color="auto"/>
            </w:tcBorders>
            <w:vAlign w:val="center"/>
          </w:tcPr>
          <w:p w:rsidR="006164AA" w:rsidRPr="003F5BDE" w:rsidRDefault="006164AA" w:rsidP="001A496F">
            <w:pPr>
              <w:jc w:val="center"/>
              <w:rPr>
                <w:rFonts w:ascii="맑은 고딕" w:eastAsia="맑은 고딕" w:hAnsi="맑은 고딕"/>
                <w:sz w:val="18"/>
                <w:szCs w:val="18"/>
              </w:rPr>
            </w:pPr>
            <w:r w:rsidRPr="003F5BDE">
              <w:rPr>
                <w:rFonts w:ascii="맑은 고딕" w:eastAsia="맑은 고딕" w:hAnsi="맑은 고딕" w:hint="eastAsia"/>
                <w:sz w:val="18"/>
                <w:szCs w:val="18"/>
              </w:rPr>
              <w:t>프로젝트 검수완료</w:t>
            </w:r>
          </w:p>
        </w:tc>
      </w:tr>
      <w:tr w:rsidR="00111CCA" w:rsidRPr="00277BC3" w:rsidTr="006822F6">
        <w:trPr>
          <w:trHeight w:val="169"/>
          <w:jc w:val="center"/>
        </w:trPr>
        <w:tc>
          <w:tcPr>
            <w:tcW w:w="2827" w:type="dxa"/>
            <w:gridSpan w:val="3"/>
            <w:vMerge w:val="restart"/>
            <w:shd w:val="clear" w:color="auto" w:fill="F2F2F2" w:themeFill="background1" w:themeFillShade="F2"/>
            <w:vAlign w:val="center"/>
          </w:tcPr>
          <w:p w:rsidR="00111CCA" w:rsidRPr="003F5BDE" w:rsidRDefault="00111CCA" w:rsidP="00474AD3">
            <w:pPr>
              <w:jc w:val="center"/>
              <w:rPr>
                <w:rFonts w:ascii="맑은 고딕" w:eastAsia="맑은 고딕" w:hAnsi="맑은 고딕"/>
                <w:b/>
                <w:sz w:val="18"/>
                <w:szCs w:val="18"/>
              </w:rPr>
            </w:pPr>
            <w:r w:rsidRPr="003F5BDE">
              <w:rPr>
                <w:rFonts w:ascii="맑은 고딕" w:eastAsia="맑은 고딕" w:hAnsi="맑은 고딕" w:hint="eastAsia"/>
                <w:b/>
                <w:sz w:val="18"/>
                <w:szCs w:val="18"/>
              </w:rPr>
              <w:t>보증보험</w:t>
            </w:r>
          </w:p>
        </w:tc>
        <w:tc>
          <w:tcPr>
            <w:tcW w:w="1105" w:type="dxa"/>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선급금</w:t>
            </w:r>
          </w:p>
        </w:tc>
        <w:tc>
          <w:tcPr>
            <w:tcW w:w="1701" w:type="dxa"/>
            <w:gridSpan w:val="2"/>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보증보험증권제출</w:t>
            </w:r>
          </w:p>
        </w:tc>
        <w:tc>
          <w:tcPr>
            <w:tcW w:w="3573" w:type="dxa"/>
            <w:vAlign w:val="center"/>
          </w:tcPr>
          <w:p w:rsidR="00111CCA" w:rsidRPr="003F5BDE" w:rsidRDefault="00474AD3" w:rsidP="00263031">
            <w:pPr>
              <w:rPr>
                <w:rFonts w:ascii="맑은 고딕" w:eastAsia="맑은 고딕" w:hAnsi="맑은 고딕"/>
                <w:sz w:val="18"/>
                <w:szCs w:val="18"/>
              </w:rPr>
            </w:pPr>
            <w:r w:rsidRPr="003F5BDE">
              <w:rPr>
                <w:rFonts w:ascii="맑은 고딕" w:eastAsia="맑은 고딕" w:hAnsi="맑은 고딕" w:hint="eastAsia"/>
                <w:sz w:val="18"/>
                <w:szCs w:val="18"/>
              </w:rPr>
              <w:t>선급금</w:t>
            </w:r>
            <w:r w:rsidR="00667F1C" w:rsidRPr="003F5BDE">
              <w:rPr>
                <w:rFonts w:ascii="맑은 고딕" w:eastAsia="맑은 고딕" w:hAnsi="맑은 고딕" w:hint="eastAsia"/>
                <w:sz w:val="18"/>
                <w:szCs w:val="18"/>
              </w:rPr>
              <w:t>액</w:t>
            </w:r>
          </w:p>
        </w:tc>
      </w:tr>
      <w:tr w:rsidR="00111CCA" w:rsidRPr="00277BC3" w:rsidTr="006822F6">
        <w:trPr>
          <w:trHeight w:val="131"/>
          <w:jc w:val="center"/>
        </w:trPr>
        <w:tc>
          <w:tcPr>
            <w:tcW w:w="2827" w:type="dxa"/>
            <w:gridSpan w:val="3"/>
            <w:vMerge/>
            <w:shd w:val="clear" w:color="auto" w:fill="F2F2F2" w:themeFill="background1" w:themeFillShade="F2"/>
            <w:vAlign w:val="center"/>
          </w:tcPr>
          <w:p w:rsidR="00111CCA" w:rsidRPr="003F5BDE" w:rsidRDefault="00111CCA" w:rsidP="00474AD3">
            <w:pPr>
              <w:jc w:val="center"/>
              <w:rPr>
                <w:rFonts w:ascii="맑은 고딕" w:eastAsia="맑은 고딕" w:hAnsi="맑은 고딕"/>
                <w:b/>
                <w:sz w:val="18"/>
                <w:szCs w:val="18"/>
              </w:rPr>
            </w:pPr>
          </w:p>
        </w:tc>
        <w:tc>
          <w:tcPr>
            <w:tcW w:w="1105" w:type="dxa"/>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계약이행</w:t>
            </w:r>
          </w:p>
        </w:tc>
        <w:tc>
          <w:tcPr>
            <w:tcW w:w="1701" w:type="dxa"/>
            <w:gridSpan w:val="2"/>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보증보험증권제출</w:t>
            </w:r>
          </w:p>
        </w:tc>
        <w:tc>
          <w:tcPr>
            <w:tcW w:w="3573" w:type="dxa"/>
            <w:vAlign w:val="center"/>
          </w:tcPr>
          <w:p w:rsidR="00111CCA" w:rsidRPr="003F5BDE" w:rsidRDefault="00111CCA" w:rsidP="00263031">
            <w:pPr>
              <w:rPr>
                <w:rFonts w:ascii="맑은 고딕" w:eastAsia="맑은 고딕" w:hAnsi="맑은 고딕"/>
                <w:sz w:val="18"/>
                <w:szCs w:val="18"/>
              </w:rPr>
            </w:pPr>
            <w:r w:rsidRPr="003F5BDE">
              <w:rPr>
                <w:rFonts w:ascii="맑은 고딕" w:eastAsia="맑은 고딕" w:hAnsi="맑은 고딕" w:hint="eastAsia"/>
                <w:sz w:val="18"/>
                <w:szCs w:val="18"/>
              </w:rPr>
              <w:t xml:space="preserve">계약금액의 </w:t>
            </w:r>
            <w:r w:rsidR="00CB25D9" w:rsidRPr="003F5BDE">
              <w:rPr>
                <w:rFonts w:ascii="맑은 고딕" w:eastAsia="맑은 고딕" w:hAnsi="맑은 고딕"/>
                <w:sz w:val="18"/>
                <w:szCs w:val="18"/>
              </w:rPr>
              <w:t>10</w:t>
            </w:r>
            <w:r w:rsidRPr="003F5BDE">
              <w:rPr>
                <w:rFonts w:ascii="맑은 고딕" w:eastAsia="맑은 고딕" w:hAnsi="맑은 고딕" w:hint="eastAsia"/>
                <w:sz w:val="18"/>
                <w:szCs w:val="18"/>
              </w:rPr>
              <w:t>/100</w:t>
            </w:r>
          </w:p>
        </w:tc>
      </w:tr>
      <w:tr w:rsidR="00111CCA" w:rsidRPr="00277BC3" w:rsidTr="006822F6">
        <w:trPr>
          <w:trHeight w:val="235"/>
          <w:jc w:val="center"/>
        </w:trPr>
        <w:tc>
          <w:tcPr>
            <w:tcW w:w="2827" w:type="dxa"/>
            <w:gridSpan w:val="3"/>
            <w:vMerge/>
            <w:shd w:val="clear" w:color="auto" w:fill="F2F2F2" w:themeFill="background1" w:themeFillShade="F2"/>
            <w:vAlign w:val="center"/>
          </w:tcPr>
          <w:p w:rsidR="00111CCA" w:rsidRPr="003F5BDE" w:rsidRDefault="00111CCA" w:rsidP="00474AD3">
            <w:pPr>
              <w:jc w:val="center"/>
              <w:rPr>
                <w:rFonts w:ascii="맑은 고딕" w:eastAsia="맑은 고딕" w:hAnsi="맑은 고딕"/>
                <w:b/>
                <w:sz w:val="18"/>
                <w:szCs w:val="18"/>
              </w:rPr>
            </w:pPr>
          </w:p>
        </w:tc>
        <w:tc>
          <w:tcPr>
            <w:tcW w:w="1105" w:type="dxa"/>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하자이행</w:t>
            </w:r>
          </w:p>
        </w:tc>
        <w:tc>
          <w:tcPr>
            <w:tcW w:w="1701" w:type="dxa"/>
            <w:gridSpan w:val="2"/>
            <w:vAlign w:val="center"/>
          </w:tcPr>
          <w:p w:rsidR="00111CCA" w:rsidRPr="003F5BDE" w:rsidRDefault="00111CCA"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보증보험증권제출</w:t>
            </w:r>
          </w:p>
        </w:tc>
        <w:tc>
          <w:tcPr>
            <w:tcW w:w="3573" w:type="dxa"/>
            <w:vAlign w:val="center"/>
          </w:tcPr>
          <w:p w:rsidR="00111CCA" w:rsidRPr="003F5BDE" w:rsidRDefault="00111CCA" w:rsidP="00DE5A97">
            <w:pPr>
              <w:rPr>
                <w:rFonts w:ascii="맑은 고딕" w:eastAsia="맑은 고딕" w:hAnsi="맑은 고딕"/>
                <w:sz w:val="18"/>
                <w:szCs w:val="18"/>
              </w:rPr>
            </w:pPr>
            <w:r w:rsidRPr="003F5BDE">
              <w:rPr>
                <w:rFonts w:ascii="맑은 고딕" w:eastAsia="맑은 고딕" w:hAnsi="맑은 고딕" w:hint="eastAsia"/>
                <w:sz w:val="18"/>
                <w:szCs w:val="18"/>
              </w:rPr>
              <w:t xml:space="preserve">계약금액의 </w:t>
            </w:r>
            <w:r w:rsidR="003F5BDE" w:rsidRPr="003F5BDE">
              <w:rPr>
                <w:rFonts w:ascii="맑은 고딕" w:eastAsia="맑은 고딕" w:hAnsi="맑은 고딕"/>
                <w:sz w:val="18"/>
                <w:szCs w:val="18"/>
              </w:rPr>
              <w:t>1</w:t>
            </w:r>
            <w:r w:rsidR="001E6113" w:rsidRPr="003F5BDE">
              <w:rPr>
                <w:rFonts w:ascii="맑은 고딕" w:eastAsia="맑은 고딕" w:hAnsi="맑은 고딕"/>
                <w:sz w:val="18"/>
                <w:szCs w:val="18"/>
              </w:rPr>
              <w:t>0</w:t>
            </w:r>
            <w:r w:rsidRPr="003F5BDE">
              <w:rPr>
                <w:rFonts w:ascii="맑은 고딕" w:eastAsia="맑은 고딕" w:hAnsi="맑은 고딕" w:hint="eastAsia"/>
                <w:sz w:val="18"/>
                <w:szCs w:val="18"/>
              </w:rPr>
              <w:t>/100</w:t>
            </w:r>
          </w:p>
        </w:tc>
      </w:tr>
      <w:tr w:rsidR="00277BC3" w:rsidRPr="00277BC3" w:rsidTr="006822F6">
        <w:trPr>
          <w:trHeight w:val="183"/>
          <w:jc w:val="center"/>
        </w:trPr>
        <w:tc>
          <w:tcPr>
            <w:tcW w:w="2827" w:type="dxa"/>
            <w:gridSpan w:val="3"/>
            <w:shd w:val="clear" w:color="auto" w:fill="F2F2F2" w:themeFill="background1" w:themeFillShade="F2"/>
            <w:vAlign w:val="center"/>
          </w:tcPr>
          <w:p w:rsidR="00DB5679" w:rsidRPr="003F5BDE" w:rsidRDefault="00DB5679" w:rsidP="00474AD3">
            <w:pPr>
              <w:jc w:val="center"/>
              <w:rPr>
                <w:rFonts w:ascii="맑은 고딕" w:eastAsia="맑은 고딕" w:hAnsi="맑은 고딕"/>
                <w:b/>
                <w:sz w:val="18"/>
                <w:szCs w:val="18"/>
              </w:rPr>
            </w:pPr>
            <w:proofErr w:type="spellStart"/>
            <w:r w:rsidRPr="003F5BDE">
              <w:rPr>
                <w:rFonts w:ascii="맑은 고딕" w:eastAsia="맑은 고딕" w:hAnsi="맑은 고딕" w:hint="eastAsia"/>
                <w:b/>
                <w:sz w:val="18"/>
                <w:szCs w:val="18"/>
              </w:rPr>
              <w:t>지체상금율</w:t>
            </w:r>
            <w:proofErr w:type="spellEnd"/>
          </w:p>
        </w:tc>
        <w:tc>
          <w:tcPr>
            <w:tcW w:w="1672" w:type="dxa"/>
            <w:gridSpan w:val="2"/>
            <w:vAlign w:val="center"/>
          </w:tcPr>
          <w:p w:rsidR="00DB5679" w:rsidRPr="003F5BDE" w:rsidRDefault="00DE5A97" w:rsidP="00263031">
            <w:pPr>
              <w:jc w:val="center"/>
              <w:rPr>
                <w:rFonts w:ascii="맑은 고딕" w:eastAsia="맑은 고딕" w:hAnsi="맑은 고딕"/>
                <w:sz w:val="18"/>
                <w:szCs w:val="18"/>
              </w:rPr>
            </w:pPr>
            <w:r w:rsidRPr="003F5BDE">
              <w:rPr>
                <w:rFonts w:ascii="맑은 고딕" w:eastAsia="맑은 고딕" w:hAnsi="맑은 고딕" w:hint="eastAsia"/>
                <w:sz w:val="18"/>
                <w:szCs w:val="18"/>
              </w:rPr>
              <w:t>계약</w:t>
            </w:r>
            <w:r w:rsidR="00DB5679" w:rsidRPr="003F5BDE">
              <w:rPr>
                <w:rFonts w:ascii="맑은 고딕" w:eastAsia="맑은 고딕" w:hAnsi="맑은 고딕" w:hint="eastAsia"/>
                <w:sz w:val="18"/>
                <w:szCs w:val="18"/>
              </w:rPr>
              <w:t>이행지체</w:t>
            </w:r>
          </w:p>
        </w:tc>
        <w:tc>
          <w:tcPr>
            <w:tcW w:w="4707" w:type="dxa"/>
            <w:gridSpan w:val="2"/>
            <w:vAlign w:val="center"/>
          </w:tcPr>
          <w:p w:rsidR="00DB5679" w:rsidRPr="003F5BDE" w:rsidRDefault="00DE5A97" w:rsidP="00DE5A97">
            <w:pPr>
              <w:rPr>
                <w:rFonts w:ascii="맑은 고딕" w:eastAsia="맑은 고딕" w:hAnsi="맑은 고딕"/>
                <w:sz w:val="18"/>
                <w:szCs w:val="18"/>
              </w:rPr>
            </w:pPr>
            <w:r w:rsidRPr="003F5BDE">
              <w:rPr>
                <w:rFonts w:ascii="맑은 고딕" w:eastAsia="맑은 고딕" w:hAnsi="맑은 고딕" w:hint="eastAsia"/>
                <w:sz w:val="18"/>
                <w:szCs w:val="18"/>
              </w:rPr>
              <w:t>지체일당</w:t>
            </w:r>
            <w:r w:rsidR="003F5BDE" w:rsidRPr="003F5BDE">
              <w:rPr>
                <w:rFonts w:ascii="맑은 고딕" w:eastAsia="맑은 고딕" w:hAnsi="맑은 고딕"/>
                <w:sz w:val="18"/>
                <w:szCs w:val="18"/>
              </w:rPr>
              <w:t>1.5</w:t>
            </w:r>
            <w:r w:rsidR="00DB5679" w:rsidRPr="003F5BDE">
              <w:rPr>
                <w:rFonts w:ascii="맑은 고딕" w:eastAsia="맑은 고딕" w:hAnsi="맑은 고딕" w:hint="eastAsia"/>
                <w:sz w:val="18"/>
                <w:szCs w:val="18"/>
              </w:rPr>
              <w:t>/1,000</w:t>
            </w:r>
          </w:p>
        </w:tc>
      </w:tr>
      <w:tr w:rsidR="00277BC3" w:rsidRPr="00277BC3" w:rsidTr="006822F6">
        <w:trPr>
          <w:trHeight w:val="145"/>
          <w:jc w:val="center"/>
        </w:trPr>
        <w:tc>
          <w:tcPr>
            <w:tcW w:w="2827" w:type="dxa"/>
            <w:gridSpan w:val="3"/>
            <w:shd w:val="clear" w:color="auto" w:fill="F2F2F2" w:themeFill="background1" w:themeFillShade="F2"/>
            <w:vAlign w:val="center"/>
          </w:tcPr>
          <w:p w:rsidR="00FF66D6" w:rsidRPr="00277BC3" w:rsidRDefault="00FF66D6" w:rsidP="00474AD3">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지체상금 한도</w:t>
            </w:r>
          </w:p>
        </w:tc>
        <w:tc>
          <w:tcPr>
            <w:tcW w:w="6379" w:type="dxa"/>
            <w:gridSpan w:val="4"/>
            <w:vAlign w:val="center"/>
          </w:tcPr>
          <w:p w:rsidR="00FF66D6" w:rsidRPr="00277BC3" w:rsidRDefault="00995750" w:rsidP="008676D4">
            <w:pPr>
              <w:rPr>
                <w:rFonts w:ascii="맑은 고딕" w:eastAsia="맑은 고딕" w:hAnsi="맑은 고딕"/>
                <w:color w:val="000000" w:themeColor="text1"/>
                <w:sz w:val="18"/>
                <w:szCs w:val="18"/>
              </w:rPr>
            </w:pPr>
            <w:r>
              <w:rPr>
                <w:rFonts w:ascii="맑은 고딕" w:eastAsia="맑은 고딕" w:hAnsi="맑은 고딕" w:hint="eastAsia"/>
                <w:color w:val="000000" w:themeColor="text1"/>
                <w:sz w:val="18"/>
                <w:szCs w:val="18"/>
              </w:rPr>
              <w:t>특수조건에 따른다.</w:t>
            </w:r>
          </w:p>
        </w:tc>
      </w:tr>
      <w:tr w:rsidR="00277BC3" w:rsidRPr="00277BC3" w:rsidTr="006822F6">
        <w:trPr>
          <w:trHeight w:val="249"/>
          <w:jc w:val="center"/>
        </w:trPr>
        <w:tc>
          <w:tcPr>
            <w:tcW w:w="2827" w:type="dxa"/>
            <w:gridSpan w:val="3"/>
            <w:shd w:val="clear" w:color="auto" w:fill="F2F2F2" w:themeFill="background1" w:themeFillShade="F2"/>
            <w:vAlign w:val="center"/>
          </w:tcPr>
          <w:p w:rsidR="00946372" w:rsidRPr="00277BC3" w:rsidRDefault="00946372" w:rsidP="00474AD3">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하자보수 책임기간</w:t>
            </w:r>
          </w:p>
        </w:tc>
        <w:tc>
          <w:tcPr>
            <w:tcW w:w="6379" w:type="dxa"/>
            <w:gridSpan w:val="4"/>
            <w:vAlign w:val="center"/>
          </w:tcPr>
          <w:p w:rsidR="00946372" w:rsidRPr="00277BC3" w:rsidRDefault="00946372" w:rsidP="00263031">
            <w:pPr>
              <w:rPr>
                <w:rFonts w:ascii="맑은 고딕" w:eastAsia="맑은 고딕" w:hAnsi="맑은 고딕"/>
                <w:color w:val="000000" w:themeColor="text1"/>
                <w:sz w:val="18"/>
                <w:szCs w:val="18"/>
              </w:rPr>
            </w:pPr>
            <w:r w:rsidRPr="00277BC3">
              <w:rPr>
                <w:rFonts w:ascii="맑은 고딕" w:eastAsia="맑은 고딕" w:hAnsi="맑은 고딕" w:hint="eastAsia"/>
                <w:color w:val="000000" w:themeColor="text1"/>
                <w:sz w:val="18"/>
                <w:szCs w:val="18"/>
              </w:rPr>
              <w:t>검수완료일로부터 12개월</w:t>
            </w:r>
          </w:p>
        </w:tc>
      </w:tr>
      <w:tr w:rsidR="00277BC3" w:rsidRPr="00277BC3" w:rsidTr="006822F6">
        <w:trPr>
          <w:trHeight w:val="196"/>
          <w:jc w:val="center"/>
        </w:trPr>
        <w:tc>
          <w:tcPr>
            <w:tcW w:w="2827" w:type="dxa"/>
            <w:gridSpan w:val="3"/>
            <w:shd w:val="clear" w:color="auto" w:fill="F2F2F2" w:themeFill="background1" w:themeFillShade="F2"/>
            <w:vAlign w:val="center"/>
          </w:tcPr>
          <w:p w:rsidR="00946372" w:rsidRPr="00277BC3" w:rsidRDefault="000613EF" w:rsidP="00474AD3">
            <w:pPr>
              <w:jc w:val="center"/>
              <w:rPr>
                <w:rFonts w:ascii="맑은 고딕" w:eastAsia="맑은 고딕" w:hAnsi="맑은 고딕"/>
                <w:b/>
                <w:color w:val="000000" w:themeColor="text1"/>
                <w:sz w:val="18"/>
                <w:szCs w:val="18"/>
              </w:rPr>
            </w:pPr>
            <w:r>
              <w:rPr>
                <w:rFonts w:ascii="맑은 고딕" w:eastAsia="맑은 고딕" w:hAnsi="맑은 고딕" w:hint="eastAsia"/>
                <w:b/>
                <w:color w:val="000000" w:themeColor="text1"/>
                <w:sz w:val="18"/>
                <w:szCs w:val="18"/>
              </w:rPr>
              <w:t>납기</w:t>
            </w:r>
          </w:p>
        </w:tc>
        <w:tc>
          <w:tcPr>
            <w:tcW w:w="6379" w:type="dxa"/>
            <w:gridSpan w:val="4"/>
            <w:vAlign w:val="center"/>
          </w:tcPr>
          <w:p w:rsidR="002F16E3" w:rsidRPr="00277BC3" w:rsidRDefault="001A7FC4" w:rsidP="00804299">
            <w:pPr>
              <w:rPr>
                <w:rFonts w:ascii="맑은 고딕" w:eastAsia="맑은 고딕" w:hAnsi="맑은 고딕"/>
                <w:color w:val="000000" w:themeColor="text1"/>
                <w:sz w:val="18"/>
                <w:szCs w:val="18"/>
              </w:rPr>
            </w:pPr>
            <w:r w:rsidRPr="00277BC3">
              <w:rPr>
                <w:rFonts w:ascii="맑은 고딕" w:eastAsia="맑은 고딕" w:hAnsi="맑은 고딕" w:hint="eastAsia"/>
                <w:color w:val="000000" w:themeColor="text1"/>
                <w:sz w:val="18"/>
                <w:szCs w:val="18"/>
              </w:rPr>
              <w:t>202</w:t>
            </w:r>
            <w:r w:rsidR="00804299" w:rsidRPr="00277BC3">
              <w:rPr>
                <w:rFonts w:ascii="맑은 고딕" w:eastAsia="맑은 고딕" w:hAnsi="맑은 고딕" w:hint="eastAsia"/>
                <w:color w:val="000000" w:themeColor="text1"/>
                <w:sz w:val="18"/>
                <w:szCs w:val="18"/>
              </w:rPr>
              <w:t>2</w:t>
            </w:r>
            <w:r w:rsidR="00DE5A97" w:rsidRPr="00277BC3">
              <w:rPr>
                <w:rFonts w:ascii="맑은 고딕" w:eastAsia="맑은 고딕" w:hAnsi="맑은 고딕" w:hint="eastAsia"/>
                <w:color w:val="000000" w:themeColor="text1"/>
                <w:sz w:val="18"/>
                <w:szCs w:val="18"/>
              </w:rPr>
              <w:t>년</w:t>
            </w:r>
            <w:r w:rsidRPr="00277BC3">
              <w:rPr>
                <w:rFonts w:ascii="맑은 고딕" w:eastAsia="맑은 고딕" w:hAnsi="맑은 고딕" w:hint="eastAsia"/>
                <w:color w:val="000000" w:themeColor="text1"/>
                <w:sz w:val="18"/>
                <w:szCs w:val="18"/>
              </w:rPr>
              <w:t xml:space="preserve"> </w:t>
            </w:r>
            <w:r w:rsidR="00804299" w:rsidRPr="00277BC3">
              <w:rPr>
                <w:rFonts w:ascii="맑은 고딕" w:eastAsia="맑은 고딕" w:hAnsi="맑은 고딕" w:hint="eastAsia"/>
                <w:color w:val="000000" w:themeColor="text1"/>
                <w:sz w:val="18"/>
                <w:szCs w:val="18"/>
              </w:rPr>
              <w:t>1</w:t>
            </w:r>
            <w:r w:rsidR="001671C4">
              <w:rPr>
                <w:rFonts w:ascii="맑은 고딕" w:eastAsia="맑은 고딕" w:hAnsi="맑은 고딕"/>
                <w:color w:val="000000" w:themeColor="text1"/>
                <w:sz w:val="18"/>
                <w:szCs w:val="18"/>
              </w:rPr>
              <w:t>2</w:t>
            </w:r>
            <w:r w:rsidR="00DE5A97" w:rsidRPr="00277BC3">
              <w:rPr>
                <w:rFonts w:ascii="맑은 고딕" w:eastAsia="맑은 고딕" w:hAnsi="맑은 고딕" w:hint="eastAsia"/>
                <w:color w:val="000000" w:themeColor="text1"/>
                <w:sz w:val="18"/>
                <w:szCs w:val="18"/>
              </w:rPr>
              <w:t>월</w:t>
            </w:r>
            <w:r w:rsidR="00A831E2" w:rsidRPr="00277BC3">
              <w:rPr>
                <w:rFonts w:ascii="맑은 고딕" w:eastAsia="맑은 고딕" w:hAnsi="맑은 고딕" w:hint="eastAsia"/>
                <w:color w:val="000000" w:themeColor="text1"/>
                <w:sz w:val="18"/>
                <w:szCs w:val="18"/>
              </w:rPr>
              <w:t xml:space="preserve"> </w:t>
            </w:r>
            <w:r w:rsidR="0018484D">
              <w:rPr>
                <w:rFonts w:ascii="맑은 고딕" w:eastAsia="맑은 고딕" w:hAnsi="맑은 고딕"/>
                <w:color w:val="000000" w:themeColor="text1"/>
                <w:sz w:val="18"/>
                <w:szCs w:val="18"/>
              </w:rPr>
              <w:t>31</w:t>
            </w:r>
            <w:r w:rsidR="0018484D">
              <w:rPr>
                <w:rFonts w:ascii="맑은 고딕" w:eastAsia="맑은 고딕" w:hAnsi="맑은 고딕" w:hint="eastAsia"/>
                <w:color w:val="000000" w:themeColor="text1"/>
                <w:sz w:val="18"/>
                <w:szCs w:val="18"/>
              </w:rPr>
              <w:t>일</w:t>
            </w:r>
          </w:p>
        </w:tc>
      </w:tr>
      <w:tr w:rsidR="00277BC3" w:rsidRPr="00277BC3" w:rsidTr="006822F6">
        <w:trPr>
          <w:trHeight w:val="301"/>
          <w:jc w:val="center"/>
        </w:trPr>
        <w:tc>
          <w:tcPr>
            <w:tcW w:w="2827" w:type="dxa"/>
            <w:gridSpan w:val="3"/>
            <w:shd w:val="clear" w:color="auto" w:fill="F2F2F2" w:themeFill="background1" w:themeFillShade="F2"/>
            <w:vAlign w:val="center"/>
          </w:tcPr>
          <w:p w:rsidR="00946372" w:rsidRPr="00277BC3" w:rsidRDefault="00946372" w:rsidP="00474AD3">
            <w:pPr>
              <w:jc w:val="center"/>
              <w:rPr>
                <w:rFonts w:ascii="맑은 고딕" w:eastAsia="맑은 고딕" w:hAnsi="맑은 고딕"/>
                <w:b/>
                <w:color w:val="000000" w:themeColor="text1"/>
                <w:sz w:val="18"/>
                <w:szCs w:val="18"/>
              </w:rPr>
            </w:pPr>
            <w:r w:rsidRPr="00277BC3">
              <w:rPr>
                <w:rFonts w:ascii="맑은 고딕" w:eastAsia="맑은 고딕" w:hAnsi="맑은 고딕" w:hint="eastAsia"/>
                <w:b/>
                <w:color w:val="000000" w:themeColor="text1"/>
                <w:sz w:val="18"/>
                <w:szCs w:val="18"/>
              </w:rPr>
              <w:t>업무수행장소</w:t>
            </w:r>
          </w:p>
        </w:tc>
        <w:tc>
          <w:tcPr>
            <w:tcW w:w="6379" w:type="dxa"/>
            <w:gridSpan w:val="4"/>
            <w:vAlign w:val="center"/>
          </w:tcPr>
          <w:p w:rsidR="00946372" w:rsidRPr="00277BC3" w:rsidRDefault="0018484D" w:rsidP="00A75E03">
            <w:pPr>
              <w:rPr>
                <w:rFonts w:ascii="맑은 고딕" w:eastAsia="맑은 고딕" w:hAnsi="맑은 고딕"/>
                <w:color w:val="000000" w:themeColor="text1"/>
                <w:sz w:val="18"/>
                <w:szCs w:val="18"/>
              </w:rPr>
            </w:pPr>
            <w:r>
              <w:rPr>
                <w:rFonts w:ascii="맑은 고딕" w:eastAsia="맑은 고딕" w:hAnsi="맑은 고딕" w:hint="eastAsia"/>
                <w:color w:val="000000" w:themeColor="text1"/>
                <w:sz w:val="18"/>
                <w:szCs w:val="18"/>
              </w:rPr>
              <w:t>당사자간 합의한 장소</w:t>
            </w:r>
          </w:p>
        </w:tc>
      </w:tr>
    </w:tbl>
    <w:p w:rsidR="007D33C9" w:rsidRPr="00277BC3" w:rsidRDefault="00206742" w:rsidP="006822F6">
      <w:pPr>
        <w:rPr>
          <w:rFonts w:ascii="맑은 고딕" w:eastAsia="맑은 고딕" w:hAnsi="맑은 고딕"/>
          <w:color w:val="000000" w:themeColor="text1"/>
        </w:rPr>
      </w:pPr>
      <w:r w:rsidRPr="00277BC3">
        <w:rPr>
          <w:rFonts w:ascii="맑은 고딕" w:eastAsia="맑은 고딕" w:hAnsi="맑은 고딕" w:hint="eastAsia"/>
          <w:color w:val="000000" w:themeColor="text1"/>
          <w:sz w:val="10"/>
          <w:szCs w:val="10"/>
        </w:rPr>
        <w:t>●</w:t>
      </w:r>
      <w:r w:rsidRPr="00277BC3">
        <w:rPr>
          <w:rFonts w:ascii="맑은 고딕" w:eastAsia="맑은 고딕" w:hAnsi="맑은 고딕" w:hint="eastAsia"/>
          <w:color w:val="000000" w:themeColor="text1"/>
        </w:rPr>
        <w:t xml:space="preserve"> </w:t>
      </w:r>
      <w:r w:rsidR="00987F4C" w:rsidRPr="00277BC3">
        <w:rPr>
          <w:rFonts w:ascii="맑은 고딕" w:eastAsia="맑은 고딕" w:hAnsi="맑은 고딕" w:hint="eastAsia"/>
          <w:color w:val="000000" w:themeColor="text1"/>
        </w:rPr>
        <w:t xml:space="preserve">별 </w:t>
      </w:r>
      <w:proofErr w:type="gramStart"/>
      <w:r w:rsidR="00987F4C" w:rsidRPr="00277BC3">
        <w:rPr>
          <w:rFonts w:ascii="맑은 고딕" w:eastAsia="맑은 고딕" w:hAnsi="맑은 고딕" w:hint="eastAsia"/>
          <w:color w:val="000000" w:themeColor="text1"/>
        </w:rPr>
        <w:t>첨</w:t>
      </w:r>
      <w:r w:rsidR="000613EF">
        <w:rPr>
          <w:rFonts w:ascii="맑은 고딕" w:eastAsia="맑은 고딕" w:hAnsi="맑은 고딕" w:hint="eastAsia"/>
          <w:color w:val="000000" w:themeColor="text1"/>
        </w:rPr>
        <w:t xml:space="preserve"> </w:t>
      </w:r>
      <w:r w:rsidR="00987F4C" w:rsidRPr="00277BC3">
        <w:rPr>
          <w:rFonts w:ascii="맑은 고딕" w:eastAsia="맑은 고딕" w:hAnsi="맑은 고딕" w:hint="eastAsia"/>
          <w:color w:val="000000" w:themeColor="text1"/>
        </w:rPr>
        <w:t>:</w:t>
      </w:r>
      <w:proofErr w:type="gramEnd"/>
      <w:r w:rsidR="00987F4C" w:rsidRPr="00277BC3">
        <w:rPr>
          <w:rFonts w:ascii="맑은 고딕" w:eastAsia="맑은 고딕" w:hAnsi="맑은 고딕" w:hint="eastAsia"/>
          <w:color w:val="000000" w:themeColor="text1"/>
        </w:rPr>
        <w:t xml:space="preserve">  </w:t>
      </w:r>
      <w:r w:rsidR="00471285">
        <w:rPr>
          <w:rFonts w:ascii="맑은 고딕" w:eastAsia="맑은 고딕" w:hAnsi="맑은 고딕" w:hint="eastAsia"/>
          <w:color w:val="000000" w:themeColor="text1"/>
        </w:rPr>
        <w:t>계약특수조건</w:t>
      </w:r>
      <w:r w:rsidR="006F3034">
        <w:rPr>
          <w:rFonts w:ascii="맑은 고딕" w:eastAsia="맑은 고딕" w:hAnsi="맑은 고딕" w:hint="eastAsia"/>
          <w:color w:val="000000" w:themeColor="text1"/>
        </w:rPr>
        <w:t>,</w:t>
      </w:r>
      <w:r w:rsidR="006F3034">
        <w:rPr>
          <w:rFonts w:ascii="맑은 고딕" w:eastAsia="맑은 고딕" w:hAnsi="맑은 고딕"/>
          <w:color w:val="000000" w:themeColor="text1"/>
        </w:rPr>
        <w:t xml:space="preserve"> </w:t>
      </w:r>
      <w:r w:rsidR="00987F4C" w:rsidRPr="00277BC3">
        <w:rPr>
          <w:rFonts w:ascii="맑은 고딕" w:eastAsia="맑은 고딕" w:hAnsi="맑은 고딕" w:hint="eastAsia"/>
          <w:color w:val="000000" w:themeColor="text1"/>
        </w:rPr>
        <w:t xml:space="preserve">계약 </w:t>
      </w:r>
      <w:r w:rsidR="00D06105" w:rsidRPr="00277BC3">
        <w:rPr>
          <w:rFonts w:ascii="맑은 고딕" w:eastAsia="맑은 고딕" w:hAnsi="맑은 고딕" w:hint="eastAsia"/>
          <w:color w:val="000000" w:themeColor="text1"/>
        </w:rPr>
        <w:t>일반</w:t>
      </w:r>
      <w:r w:rsidR="00883A41" w:rsidRPr="00277BC3">
        <w:rPr>
          <w:rFonts w:ascii="맑은 고딕" w:eastAsia="맑은 고딕" w:hAnsi="맑은 고딕" w:hint="eastAsia"/>
          <w:color w:val="000000" w:themeColor="text1"/>
        </w:rPr>
        <w:t>조건</w:t>
      </w:r>
      <w:r w:rsidR="0018484D">
        <w:rPr>
          <w:rFonts w:ascii="맑은 고딕" w:eastAsia="맑은 고딕" w:hAnsi="맑은 고딕" w:hint="eastAsia"/>
          <w:color w:val="000000" w:themeColor="text1"/>
        </w:rPr>
        <w:t>,</w:t>
      </w:r>
      <w:r w:rsidR="0018484D">
        <w:rPr>
          <w:rFonts w:ascii="맑은 고딕" w:eastAsia="맑은 고딕" w:hAnsi="맑은 고딕"/>
          <w:color w:val="000000" w:themeColor="text1"/>
        </w:rPr>
        <w:t xml:space="preserve"> </w:t>
      </w:r>
      <w:r w:rsidR="00E95E39" w:rsidRPr="00277BC3">
        <w:rPr>
          <w:rFonts w:ascii="맑은 고딕" w:eastAsia="맑은 고딕" w:hAnsi="맑은 고딕" w:hint="eastAsia"/>
          <w:color w:val="000000" w:themeColor="text1"/>
        </w:rPr>
        <w:t>납품상세서</w:t>
      </w:r>
      <w:r w:rsidR="00471285">
        <w:rPr>
          <w:rFonts w:ascii="맑은 고딕" w:eastAsia="맑은 고딕" w:hAnsi="맑은 고딕" w:hint="eastAsia"/>
          <w:color w:val="000000" w:themeColor="text1"/>
        </w:rPr>
        <w:t>,</w:t>
      </w:r>
      <w:r w:rsidR="00471285">
        <w:rPr>
          <w:rFonts w:ascii="맑은 고딕" w:eastAsia="맑은 고딕" w:hAnsi="맑은 고딕"/>
          <w:color w:val="000000" w:themeColor="text1"/>
        </w:rPr>
        <w:t xml:space="preserve"> </w:t>
      </w:r>
      <w:r w:rsidR="006F3034">
        <w:rPr>
          <w:rFonts w:ascii="맑은 고딕" w:eastAsia="맑은 고딕" w:hAnsi="맑은 고딕" w:hint="eastAsia"/>
          <w:color w:val="000000" w:themeColor="text1"/>
        </w:rPr>
        <w:t>비밀유지조건</w:t>
      </w:r>
    </w:p>
    <w:p w:rsidR="004C7397" w:rsidRPr="00277BC3" w:rsidRDefault="00987F4C">
      <w:pPr>
        <w:jc w:val="right"/>
        <w:rPr>
          <w:rFonts w:ascii="맑은 고딕" w:eastAsia="맑은 고딕" w:hAnsi="맑은 고딕"/>
          <w:b/>
          <w:color w:val="000000" w:themeColor="text1"/>
        </w:rPr>
      </w:pPr>
      <w:r w:rsidRPr="00277BC3">
        <w:rPr>
          <w:rFonts w:ascii="맑은 고딕" w:eastAsia="맑은 고딕" w:hAnsi="맑은 고딕" w:hint="eastAsia"/>
          <w:b/>
          <w:color w:val="000000" w:themeColor="text1"/>
        </w:rPr>
        <w:t>계약일자</w:t>
      </w:r>
      <w:r w:rsidR="00982132" w:rsidRPr="00277BC3">
        <w:rPr>
          <w:rFonts w:ascii="맑은 고딕" w:eastAsia="맑은 고딕" w:hAnsi="맑은 고딕" w:hint="eastAsia"/>
          <w:b/>
          <w:color w:val="000000" w:themeColor="text1"/>
        </w:rPr>
        <w:t xml:space="preserve"> </w:t>
      </w:r>
      <w:r w:rsidR="00374B11" w:rsidRPr="00277BC3">
        <w:rPr>
          <w:rFonts w:ascii="맑은 고딕" w:eastAsia="맑은 고딕" w:hAnsi="맑은 고딕" w:hint="eastAsia"/>
          <w:b/>
          <w:color w:val="000000" w:themeColor="text1"/>
        </w:rPr>
        <w:t>202</w:t>
      </w:r>
      <w:r w:rsidR="001671C4">
        <w:rPr>
          <w:rFonts w:ascii="맑은 고딕" w:eastAsia="맑은 고딕" w:hAnsi="맑은 고딕"/>
          <w:b/>
          <w:color w:val="000000" w:themeColor="text1"/>
        </w:rPr>
        <w:t>2</w:t>
      </w:r>
      <w:r w:rsidRPr="00277BC3">
        <w:rPr>
          <w:rFonts w:ascii="맑은 고딕" w:eastAsia="맑은 고딕" w:hAnsi="맑은 고딕" w:hint="eastAsia"/>
          <w:b/>
          <w:color w:val="000000" w:themeColor="text1"/>
        </w:rPr>
        <w:t xml:space="preserve">년 </w:t>
      </w:r>
      <w:r w:rsidR="001671C4">
        <w:rPr>
          <w:rFonts w:ascii="맑은 고딕" w:eastAsia="맑은 고딕" w:hAnsi="맑은 고딕"/>
          <w:b/>
          <w:color w:val="000000" w:themeColor="text1"/>
        </w:rPr>
        <w:t>6</w:t>
      </w:r>
      <w:r w:rsidRPr="00277BC3">
        <w:rPr>
          <w:rFonts w:ascii="맑은 고딕" w:eastAsia="맑은 고딕" w:hAnsi="맑은 고딕" w:hint="eastAsia"/>
          <w:b/>
          <w:color w:val="000000" w:themeColor="text1"/>
        </w:rPr>
        <w:t>월</w:t>
      </w:r>
      <w:r w:rsidR="0019590B" w:rsidRPr="00277BC3">
        <w:rPr>
          <w:rFonts w:ascii="맑은 고딕" w:eastAsia="맑은 고딕" w:hAnsi="맑은 고딕" w:hint="eastAsia"/>
          <w:b/>
          <w:color w:val="000000" w:themeColor="text1"/>
        </w:rPr>
        <w:t xml:space="preserve"> </w:t>
      </w:r>
      <w:r w:rsidR="001671C4">
        <w:rPr>
          <w:rFonts w:ascii="맑은 고딕" w:eastAsia="맑은 고딕" w:hAnsi="맑은 고딕"/>
          <w:b/>
          <w:color w:val="000000" w:themeColor="text1"/>
        </w:rPr>
        <w:t>15</w:t>
      </w:r>
      <w:r w:rsidRPr="00277BC3">
        <w:rPr>
          <w:rFonts w:ascii="맑은 고딕" w:eastAsia="맑은 고딕" w:hAnsi="맑은 고딕" w:hint="eastAsia"/>
          <w:b/>
          <w:color w:val="000000" w:themeColor="text1"/>
        </w:rPr>
        <w:t>일</w:t>
      </w:r>
    </w:p>
    <w:p w:rsidR="00DA4823" w:rsidRPr="00277BC3" w:rsidRDefault="00DA4823">
      <w:pPr>
        <w:jc w:val="right"/>
        <w:rPr>
          <w:rFonts w:ascii="맑은 고딕" w:eastAsia="맑은 고딕" w:hAnsi="맑은 고딕"/>
          <w:b/>
          <w:color w:val="000000" w:themeColor="text1"/>
        </w:rPr>
      </w:pPr>
    </w:p>
    <w:p w:rsidR="00585897" w:rsidRPr="00277BC3" w:rsidRDefault="00352728" w:rsidP="0046518B">
      <w:pPr>
        <w:rPr>
          <w:rFonts w:ascii="맑은 고딕" w:eastAsia="맑은 고딕" w:hAnsi="맑은 고딕"/>
          <w:color w:val="000000" w:themeColor="text1"/>
        </w:rPr>
      </w:pPr>
      <w:r w:rsidRPr="00277BC3">
        <w:rPr>
          <w:rFonts w:ascii="맑은 고딕" w:eastAsia="맑은 고딕" w:hAnsi="맑은 고딕"/>
          <w:color w:val="000000" w:themeColor="text1"/>
        </w:rPr>
        <w:tab/>
      </w:r>
      <w:r w:rsidRPr="00277BC3">
        <w:rPr>
          <w:rFonts w:ascii="맑은 고딕" w:eastAsia="맑은 고딕" w:hAnsi="맑은 고딕"/>
          <w:color w:val="000000" w:themeColor="text1"/>
        </w:rPr>
        <w:tab/>
      </w:r>
      <w:r w:rsidR="00585897" w:rsidRPr="00277BC3">
        <w:rPr>
          <w:rFonts w:ascii="맑은 고딕" w:eastAsia="맑은 고딕" w:hAnsi="맑은 고딕" w:hint="eastAsia"/>
          <w:color w:val="000000" w:themeColor="text1"/>
        </w:rPr>
        <w:t xml:space="preserve">    </w:t>
      </w:r>
    </w:p>
    <w:tbl>
      <w:tblPr>
        <w:tblStyle w:val="af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495"/>
        <w:gridCol w:w="3729"/>
      </w:tblGrid>
      <w:tr w:rsidR="00277BC3" w:rsidRPr="00277BC3" w:rsidTr="00585897">
        <w:tc>
          <w:tcPr>
            <w:tcW w:w="5495" w:type="dxa"/>
          </w:tcPr>
          <w:p w:rsidR="00585897" w:rsidRPr="00277BC3" w:rsidRDefault="00206742" w:rsidP="0046518B">
            <w:pPr>
              <w:rPr>
                <w:rFonts w:ascii="맑은 고딕" w:eastAsia="맑은 고딕" w:hAnsi="맑은 고딕"/>
                <w:color w:val="000000" w:themeColor="text1"/>
              </w:rPr>
            </w:pPr>
            <w:r w:rsidRPr="00277BC3">
              <w:rPr>
                <w:rFonts w:ascii="맑은 고딕" w:eastAsia="맑은 고딕" w:hAnsi="맑은 고딕" w:hint="eastAsia"/>
                <w:color w:val="000000" w:themeColor="text1"/>
              </w:rPr>
              <w:t>(</w:t>
            </w:r>
            <w:r w:rsidR="006164AA">
              <w:rPr>
                <w:rFonts w:ascii="맑은 고딕" w:eastAsia="맑은 고딕" w:hAnsi="맑은 고딕" w:hint="eastAsia"/>
                <w:color w:val="000000" w:themeColor="text1"/>
              </w:rPr>
              <w:t>도급인</w:t>
            </w:r>
            <w:r w:rsidRPr="00277BC3">
              <w:rPr>
                <w:rFonts w:ascii="맑은 고딕" w:eastAsia="맑은 고딕" w:hAnsi="맑은 고딕" w:hint="eastAsia"/>
                <w:color w:val="000000" w:themeColor="text1"/>
              </w:rPr>
              <w:t xml:space="preserve">) </w:t>
            </w:r>
            <w:r w:rsidR="00585897" w:rsidRPr="00277BC3">
              <w:rPr>
                <w:rFonts w:ascii="맑은 고딕" w:eastAsia="맑은 고딕" w:hAnsi="맑은 고딕" w:hint="eastAsia"/>
                <w:color w:val="000000" w:themeColor="text1"/>
              </w:rPr>
              <w:t xml:space="preserve">인천 중구 </w:t>
            </w:r>
            <w:r w:rsidR="00647033">
              <w:rPr>
                <w:rFonts w:ascii="맑은 고딕" w:eastAsia="맑은 고딕" w:hAnsi="맑은 고딕" w:hint="eastAsia"/>
                <w:color w:val="000000" w:themeColor="text1"/>
              </w:rPr>
              <w:t>서해대로2</w:t>
            </w:r>
            <w:r w:rsidR="00647033">
              <w:rPr>
                <w:rFonts w:ascii="맑은 고딕" w:eastAsia="맑은 고딕" w:hAnsi="맑은 고딕"/>
                <w:color w:val="000000" w:themeColor="text1"/>
              </w:rPr>
              <w:t>09</w:t>
            </w:r>
            <w:r w:rsidR="00647033">
              <w:rPr>
                <w:rFonts w:ascii="맑은 고딕" w:eastAsia="맑은 고딕" w:hAnsi="맑은 고딕" w:hint="eastAsia"/>
                <w:color w:val="000000" w:themeColor="text1"/>
              </w:rPr>
              <w:t>번길</w:t>
            </w:r>
            <w:r w:rsidR="00585897" w:rsidRPr="00277BC3">
              <w:rPr>
                <w:rFonts w:ascii="맑은 고딕" w:eastAsia="맑은 고딕" w:hAnsi="맑은 고딕" w:hint="eastAsia"/>
                <w:color w:val="000000" w:themeColor="text1"/>
              </w:rPr>
              <w:t xml:space="preserve"> </w:t>
            </w:r>
            <w:r w:rsidR="00647033">
              <w:rPr>
                <w:rFonts w:ascii="맑은 고딕" w:eastAsia="맑은 고딕" w:hAnsi="맑은 고딕"/>
                <w:color w:val="000000" w:themeColor="text1"/>
              </w:rPr>
              <w:t>23</w:t>
            </w:r>
          </w:p>
          <w:p w:rsidR="00585897" w:rsidRPr="00277BC3" w:rsidRDefault="00206742" w:rsidP="00206742">
            <w:pPr>
              <w:ind w:leftChars="283" w:left="566"/>
              <w:rPr>
                <w:rFonts w:ascii="맑은 고딕" w:eastAsia="맑은 고딕" w:hAnsi="맑은 고딕"/>
                <w:color w:val="000000" w:themeColor="text1"/>
              </w:rPr>
            </w:pPr>
            <w:r w:rsidRPr="00277BC3">
              <w:rPr>
                <w:rFonts w:ascii="맑은 고딕" w:eastAsia="맑은 고딕" w:hAnsi="맑은 고딕" w:hint="eastAsia"/>
                <w:color w:val="000000" w:themeColor="text1"/>
              </w:rPr>
              <w:t xml:space="preserve">주식회사 </w:t>
            </w:r>
            <w:r w:rsidR="00647033">
              <w:rPr>
                <w:rFonts w:ascii="맑은 고딕" w:eastAsia="맑은 고딕" w:hAnsi="맑은 고딕" w:hint="eastAsia"/>
                <w:color w:val="000000" w:themeColor="text1"/>
              </w:rPr>
              <w:t>영진공사</w:t>
            </w:r>
          </w:p>
          <w:p w:rsidR="00585897" w:rsidRPr="00277BC3" w:rsidRDefault="00585897" w:rsidP="00585897">
            <w:pPr>
              <w:ind w:leftChars="283" w:left="566"/>
              <w:rPr>
                <w:rFonts w:ascii="맑은 고딕" w:eastAsia="맑은 고딕" w:hAnsi="맑은 고딕"/>
                <w:color w:val="000000" w:themeColor="text1"/>
              </w:rPr>
            </w:pPr>
            <w:r w:rsidRPr="00277BC3">
              <w:rPr>
                <w:rFonts w:ascii="맑은 고딕" w:eastAsia="맑은 고딕" w:hAnsi="맑은 고딕" w:hint="eastAsia"/>
                <w:color w:val="000000" w:themeColor="text1"/>
              </w:rPr>
              <w:t>대표이사</w:t>
            </w:r>
            <w:r w:rsidR="001A7FC4" w:rsidRPr="00277BC3">
              <w:rPr>
                <w:rFonts w:ascii="맑은 고딕" w:eastAsia="맑은 고딕" w:hAnsi="맑은 고딕" w:hint="eastAsia"/>
                <w:color w:val="000000" w:themeColor="text1"/>
              </w:rPr>
              <w:t xml:space="preserve"> 이 </w:t>
            </w:r>
            <w:r w:rsidR="00647033">
              <w:rPr>
                <w:rFonts w:ascii="맑은 고딕" w:eastAsia="맑은 고딕" w:hAnsi="맑은 고딕" w:hint="eastAsia"/>
                <w:color w:val="000000" w:themeColor="text1"/>
              </w:rPr>
              <w:t>준</w:t>
            </w:r>
            <w:r w:rsidR="001A7FC4" w:rsidRPr="00277BC3">
              <w:rPr>
                <w:rFonts w:ascii="맑은 고딕" w:eastAsia="맑은 고딕" w:hAnsi="맑은 고딕" w:hint="eastAsia"/>
                <w:color w:val="000000" w:themeColor="text1"/>
              </w:rPr>
              <w:t xml:space="preserve"> </w:t>
            </w:r>
            <w:r w:rsidR="00647033">
              <w:rPr>
                <w:rFonts w:ascii="맑은 고딕" w:eastAsia="맑은 고딕" w:hAnsi="맑은 고딕" w:hint="eastAsia"/>
                <w:color w:val="000000" w:themeColor="text1"/>
              </w:rPr>
              <w:t>배</w:t>
            </w:r>
          </w:p>
        </w:tc>
        <w:tc>
          <w:tcPr>
            <w:tcW w:w="3729" w:type="dxa"/>
          </w:tcPr>
          <w:p w:rsidR="00585897" w:rsidRPr="00277BC3" w:rsidRDefault="00206742" w:rsidP="00585897">
            <w:pPr>
              <w:jc w:val="left"/>
              <w:rPr>
                <w:rFonts w:ascii="맑은 고딕" w:eastAsia="맑은 고딕" w:hAnsi="맑은 고딕"/>
                <w:color w:val="000000" w:themeColor="text1"/>
              </w:rPr>
            </w:pPr>
            <w:r w:rsidRPr="00277BC3">
              <w:rPr>
                <w:rFonts w:ascii="맑은 고딕" w:eastAsia="맑은 고딕" w:hAnsi="맑은 고딕" w:hint="eastAsia"/>
                <w:color w:val="000000" w:themeColor="text1"/>
              </w:rPr>
              <w:t>(</w:t>
            </w:r>
            <w:r w:rsidR="006164AA">
              <w:rPr>
                <w:rFonts w:ascii="맑은 고딕" w:eastAsia="맑은 고딕" w:hAnsi="맑은 고딕" w:hint="eastAsia"/>
                <w:color w:val="000000" w:themeColor="text1"/>
              </w:rPr>
              <w:t>수급인</w:t>
            </w:r>
            <w:r w:rsidRPr="00277BC3">
              <w:rPr>
                <w:rFonts w:ascii="맑은 고딕" w:eastAsia="맑은 고딕" w:hAnsi="맑은 고딕" w:hint="eastAsia"/>
                <w:color w:val="000000" w:themeColor="text1"/>
              </w:rPr>
              <w:t>)</w:t>
            </w:r>
            <w:r w:rsidR="00585897" w:rsidRPr="00277BC3">
              <w:rPr>
                <w:rFonts w:ascii="맑은 고딕" w:eastAsia="맑은 고딕" w:hAnsi="맑은 고딕" w:hint="eastAsia"/>
                <w:color w:val="000000" w:themeColor="text1"/>
              </w:rPr>
              <w:t xml:space="preserve"> 서울시 종로구 </w:t>
            </w:r>
            <w:proofErr w:type="spellStart"/>
            <w:r w:rsidR="00585897" w:rsidRPr="00277BC3">
              <w:rPr>
                <w:rFonts w:ascii="맑은 고딕" w:eastAsia="맑은 고딕" w:hAnsi="맑은 고딕" w:hint="eastAsia"/>
                <w:color w:val="000000" w:themeColor="text1"/>
              </w:rPr>
              <w:t>율곡로</w:t>
            </w:r>
            <w:proofErr w:type="spellEnd"/>
            <w:r w:rsidR="00585897" w:rsidRPr="00277BC3">
              <w:rPr>
                <w:rFonts w:ascii="맑은 고딕" w:eastAsia="맑은 고딕" w:hAnsi="맑은 고딕" w:hint="eastAsia"/>
                <w:color w:val="000000" w:themeColor="text1"/>
              </w:rPr>
              <w:t xml:space="preserve"> 194</w:t>
            </w:r>
          </w:p>
          <w:p w:rsidR="00585897" w:rsidRPr="00277BC3" w:rsidRDefault="00585897" w:rsidP="00585897">
            <w:pPr>
              <w:ind w:leftChars="387" w:left="774"/>
              <w:jc w:val="left"/>
              <w:rPr>
                <w:rFonts w:ascii="맑은 고딕" w:eastAsia="맑은 고딕" w:hAnsi="맑은 고딕"/>
                <w:color w:val="000000" w:themeColor="text1"/>
              </w:rPr>
            </w:pPr>
            <w:proofErr w:type="spellStart"/>
            <w:r w:rsidRPr="00277BC3">
              <w:rPr>
                <w:rFonts w:ascii="맑은 고딕" w:eastAsia="맑은 고딕" w:hAnsi="맑은 고딕" w:hint="eastAsia"/>
                <w:color w:val="000000" w:themeColor="text1"/>
              </w:rPr>
              <w:t>현대무벡스</w:t>
            </w:r>
            <w:proofErr w:type="spellEnd"/>
            <w:r w:rsidRPr="00277BC3">
              <w:rPr>
                <w:rFonts w:ascii="맑은 고딕" w:eastAsia="맑은 고딕" w:hAnsi="맑은 고딕" w:hint="eastAsia"/>
                <w:color w:val="000000" w:themeColor="text1"/>
              </w:rPr>
              <w:t xml:space="preserve"> 주식회사</w:t>
            </w:r>
          </w:p>
          <w:p w:rsidR="00585897" w:rsidRPr="00277BC3" w:rsidRDefault="00585897" w:rsidP="00585897">
            <w:pPr>
              <w:ind w:leftChars="387" w:left="774"/>
              <w:jc w:val="left"/>
              <w:rPr>
                <w:rFonts w:ascii="맑은 고딕" w:eastAsia="맑은 고딕" w:hAnsi="맑은 고딕"/>
                <w:color w:val="000000" w:themeColor="text1"/>
              </w:rPr>
            </w:pPr>
            <w:r w:rsidRPr="00277BC3">
              <w:rPr>
                <w:rFonts w:ascii="맑은 고딕" w:eastAsia="맑은 고딕" w:hAnsi="맑은 고딕" w:hint="eastAsia"/>
                <w:color w:val="000000" w:themeColor="text1"/>
              </w:rPr>
              <w:t>대표이사   현 기 봉</w:t>
            </w:r>
          </w:p>
          <w:p w:rsidR="00585897" w:rsidRPr="00277BC3" w:rsidRDefault="00585897" w:rsidP="0046518B">
            <w:pPr>
              <w:rPr>
                <w:rFonts w:ascii="맑은 고딕" w:eastAsia="맑은 고딕" w:hAnsi="맑은 고딕"/>
                <w:color w:val="000000" w:themeColor="text1"/>
              </w:rPr>
            </w:pPr>
          </w:p>
        </w:tc>
      </w:tr>
    </w:tbl>
    <w:p w:rsidR="00967AF2" w:rsidRPr="00277BC3" w:rsidRDefault="00967AF2" w:rsidP="001671C4">
      <w:pPr>
        <w:tabs>
          <w:tab w:val="left" w:pos="5920"/>
        </w:tabs>
        <w:rPr>
          <w:rFonts w:asciiTheme="minorEastAsia" w:eastAsiaTheme="minorEastAsia" w:hAnsiTheme="minorEastAsia"/>
          <w:b/>
          <w:color w:val="000000" w:themeColor="text1"/>
        </w:rPr>
      </w:pPr>
    </w:p>
    <w:p w:rsidR="00D1798B" w:rsidRDefault="00D1798B" w:rsidP="00D1798B">
      <w:pPr>
        <w:rPr>
          <w:rFonts w:ascii="HY견명조" w:eastAsia="HY견명조" w:hAnsiTheme="minorEastAsia"/>
          <w:sz w:val="32"/>
        </w:rPr>
      </w:pPr>
      <w:r>
        <w:rPr>
          <w:rFonts w:asciiTheme="minorEastAsia" w:eastAsiaTheme="minorEastAsia" w:hAnsiTheme="minorEastAsia"/>
          <w:b/>
        </w:rPr>
        <w:lastRenderedPageBreak/>
        <w:t>[별첨1]</w:t>
      </w:r>
      <w:r>
        <w:rPr>
          <w:rFonts w:asciiTheme="minorEastAsia" w:eastAsiaTheme="minorEastAsia" w:hAnsiTheme="minorEastAsia"/>
          <w:b/>
          <w:sz w:val="32"/>
        </w:rPr>
        <w:t xml:space="preserve"> </w:t>
      </w:r>
      <w:r>
        <w:rPr>
          <w:rFonts w:asciiTheme="minorEastAsia" w:eastAsiaTheme="minorEastAsia" w:hAnsiTheme="minorEastAsia"/>
          <w:sz w:val="32"/>
        </w:rPr>
        <w:t xml:space="preserve">               </w:t>
      </w:r>
      <w:r>
        <w:rPr>
          <w:rFonts w:ascii="HY견명조" w:eastAsia="HY견명조" w:hAnsiTheme="minorEastAsia"/>
          <w:b/>
          <w:sz w:val="32"/>
        </w:rPr>
        <w:t>계약 특수조건</w:t>
      </w:r>
    </w:p>
    <w:p w:rsidR="00D1798B" w:rsidRPr="00D00AC4" w:rsidRDefault="00D1798B" w:rsidP="00D1798B">
      <w:pPr>
        <w:rPr>
          <w:rFonts w:asciiTheme="minorEastAsia" w:eastAsiaTheme="minorEastAsia" w:hAnsiTheme="minorEastAsia"/>
          <w:b/>
          <w:sz w:val="24"/>
          <w:szCs w:val="24"/>
        </w:rPr>
      </w:pPr>
    </w:p>
    <w:p w:rsidR="00D1798B" w:rsidRPr="006822F6" w:rsidRDefault="00D1798B" w:rsidP="00D1798B">
      <w:pPr>
        <w:rPr>
          <w:rFonts w:asciiTheme="minorEastAsia" w:eastAsiaTheme="minorEastAsia" w:hAnsiTheme="minorEastAsia" w:cs="굴림"/>
          <w:b/>
          <w:bCs/>
          <w:kern w:val="0"/>
        </w:rPr>
      </w:pPr>
      <w:r w:rsidRPr="006822F6">
        <w:rPr>
          <w:rFonts w:asciiTheme="minorEastAsia" w:eastAsiaTheme="minorEastAsia" w:hAnsiTheme="minorEastAsia" w:cs="굴림" w:hint="eastAsia"/>
          <w:b/>
          <w:bCs/>
          <w:kern w:val="0"/>
        </w:rPr>
        <w:t>제</w:t>
      </w:r>
      <w:r w:rsidRPr="006822F6">
        <w:rPr>
          <w:rFonts w:asciiTheme="minorEastAsia" w:eastAsiaTheme="minorEastAsia" w:hAnsiTheme="minorEastAsia" w:cs="굴림"/>
          <w:b/>
          <w:bCs/>
          <w:kern w:val="0"/>
        </w:rPr>
        <w:t xml:space="preserve">1 </w:t>
      </w:r>
      <w:r w:rsidRPr="006822F6">
        <w:rPr>
          <w:rFonts w:asciiTheme="minorEastAsia" w:eastAsiaTheme="minorEastAsia" w:hAnsiTheme="minorEastAsia" w:cs="굴림" w:hint="eastAsia"/>
          <w:b/>
          <w:bCs/>
          <w:kern w:val="0"/>
        </w:rPr>
        <w:t>조【목</w:t>
      </w:r>
      <w:r w:rsidRPr="006822F6">
        <w:rPr>
          <w:rFonts w:asciiTheme="minorEastAsia" w:eastAsiaTheme="minorEastAsia" w:hAnsiTheme="minorEastAsia" w:cs="굴림"/>
          <w:b/>
          <w:bCs/>
          <w:kern w:val="0"/>
        </w:rPr>
        <w:t xml:space="preserve"> 적</w:t>
      </w:r>
      <w:r w:rsidRPr="006822F6">
        <w:rPr>
          <w:rFonts w:asciiTheme="minorEastAsia" w:eastAsiaTheme="minorEastAsia" w:hAnsiTheme="minorEastAsia" w:cs="바탕" w:hint="eastAsia"/>
          <w:b/>
          <w:bCs/>
        </w:rPr>
        <w:t>】</w:t>
      </w:r>
      <w:r w:rsidRPr="006822F6">
        <w:rPr>
          <w:rFonts w:asciiTheme="minorEastAsia" w:eastAsiaTheme="minorEastAsia" w:hAnsiTheme="minorEastAsia" w:cs="바탕"/>
          <w:b/>
          <w:bCs/>
        </w:rPr>
        <w:t xml:space="preserve"> </w:t>
      </w:r>
    </w:p>
    <w:p w:rsidR="00D1798B" w:rsidRPr="006822F6" w:rsidRDefault="00D1798B" w:rsidP="00D1798B">
      <w:pPr>
        <w:pStyle w:val="af0"/>
        <w:spacing w:line="240" w:lineRule="auto"/>
        <w:jc w:val="left"/>
        <w:rPr>
          <w:rFonts w:asciiTheme="minorEastAsia" w:eastAsiaTheme="minorEastAsia" w:hAnsiTheme="minorEastAsia"/>
          <w:sz w:val="20"/>
          <w:szCs w:val="20"/>
        </w:rPr>
      </w:pPr>
      <w:r w:rsidRPr="006822F6">
        <w:rPr>
          <w:rFonts w:asciiTheme="minorEastAsia" w:eastAsiaTheme="minorEastAsia" w:hAnsiTheme="minorEastAsia"/>
          <w:color w:val="auto"/>
          <w:sz w:val="20"/>
          <w:szCs w:val="20"/>
        </w:rPr>
        <w:tab/>
      </w:r>
      <w:r w:rsidRPr="006822F6">
        <w:rPr>
          <w:rFonts w:asciiTheme="minorEastAsia" w:eastAsiaTheme="minorEastAsia" w:hAnsiTheme="minorEastAsia" w:hint="eastAsia"/>
          <w:color w:val="auto"/>
          <w:sz w:val="20"/>
          <w:szCs w:val="20"/>
        </w:rPr>
        <w:t>이</w:t>
      </w:r>
      <w:r w:rsidRPr="006822F6">
        <w:rPr>
          <w:rFonts w:asciiTheme="minorEastAsia" w:eastAsiaTheme="minorEastAsia" w:hAnsiTheme="minorEastAsia"/>
          <w:color w:val="auto"/>
          <w:sz w:val="20"/>
          <w:szCs w:val="20"/>
        </w:rPr>
        <w:t xml:space="preserve"> 「계약 특수조건」(이하 "특수조건"이라 한다)은 </w:t>
      </w:r>
      <w:proofErr w:type="spellStart"/>
      <w:r w:rsidR="006164AA" w:rsidRPr="006822F6">
        <w:rPr>
          <w:rFonts w:asciiTheme="minorEastAsia" w:eastAsiaTheme="minorEastAsia" w:hAnsiTheme="minorEastAsia" w:hint="eastAsia"/>
          <w:color w:val="000000" w:themeColor="text1"/>
          <w:sz w:val="20"/>
          <w:szCs w:val="20"/>
        </w:rPr>
        <w:t>아암</w:t>
      </w:r>
      <w:proofErr w:type="spellEnd"/>
      <w:r w:rsidR="006164AA" w:rsidRPr="006822F6">
        <w:rPr>
          <w:rFonts w:asciiTheme="minorEastAsia" w:eastAsiaTheme="minorEastAsia" w:hAnsiTheme="minorEastAsia"/>
          <w:color w:val="000000" w:themeColor="text1"/>
          <w:sz w:val="20"/>
          <w:szCs w:val="20"/>
        </w:rPr>
        <w:t xml:space="preserve"> 제2</w:t>
      </w:r>
      <w:r w:rsidR="006164AA" w:rsidRPr="006822F6">
        <w:rPr>
          <w:rFonts w:asciiTheme="minorEastAsia" w:eastAsiaTheme="minorEastAsia" w:hAnsiTheme="minorEastAsia" w:hint="eastAsia"/>
          <w:color w:val="000000" w:themeColor="text1"/>
          <w:sz w:val="20"/>
          <w:szCs w:val="20"/>
        </w:rPr>
        <w:t>보세</w:t>
      </w:r>
      <w:r w:rsidR="006164AA" w:rsidRPr="006822F6">
        <w:rPr>
          <w:rFonts w:asciiTheme="minorEastAsia" w:eastAsiaTheme="minorEastAsia" w:hAnsiTheme="minorEastAsia"/>
          <w:color w:val="000000" w:themeColor="text1"/>
          <w:sz w:val="20"/>
          <w:szCs w:val="20"/>
        </w:rPr>
        <w:t xml:space="preserve"> ODCY </w:t>
      </w:r>
      <w:r w:rsidR="006164AA" w:rsidRPr="006822F6">
        <w:rPr>
          <w:rFonts w:asciiTheme="minorEastAsia" w:eastAsiaTheme="minorEastAsia" w:hAnsiTheme="minorEastAsia" w:hint="eastAsia"/>
          <w:color w:val="000000" w:themeColor="text1"/>
          <w:sz w:val="20"/>
          <w:szCs w:val="20"/>
        </w:rPr>
        <w:t>자동화</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게이트</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및</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재고관리</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시스템</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구축</w:t>
      </w:r>
      <w:r w:rsidR="006164AA" w:rsidRPr="006822F6">
        <w:rPr>
          <w:rFonts w:asciiTheme="minorEastAsia" w:eastAsiaTheme="minorEastAsia" w:hAnsiTheme="minorEastAsia"/>
          <w:color w:val="000000" w:themeColor="text1"/>
          <w:sz w:val="20"/>
          <w:szCs w:val="20"/>
        </w:rPr>
        <w:t xml:space="preserve"> </w:t>
      </w:r>
      <w:r w:rsidR="006164AA" w:rsidRPr="006822F6">
        <w:rPr>
          <w:rFonts w:asciiTheme="minorEastAsia" w:eastAsiaTheme="minorEastAsia" w:hAnsiTheme="minorEastAsia" w:hint="eastAsia"/>
          <w:color w:val="000000" w:themeColor="text1"/>
          <w:sz w:val="20"/>
          <w:szCs w:val="20"/>
        </w:rPr>
        <w:t>계약</w:t>
      </w:r>
      <w:r w:rsidRPr="006822F6">
        <w:rPr>
          <w:rFonts w:asciiTheme="minorEastAsia" w:eastAsiaTheme="minorEastAsia" w:hAnsiTheme="minorEastAsia" w:hint="eastAsia"/>
          <w:sz w:val="20"/>
          <w:szCs w:val="20"/>
        </w:rPr>
        <w:t>에</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관한</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당사자</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간</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권리와</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의무</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및</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기타</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사항을</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규정하는</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것을</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목적으로</w:t>
      </w:r>
      <w:r w:rsidRPr="006822F6">
        <w:rPr>
          <w:rFonts w:asciiTheme="minorEastAsia" w:eastAsiaTheme="minorEastAsia" w:hAnsiTheme="minorEastAsia"/>
          <w:sz w:val="20"/>
          <w:szCs w:val="20"/>
        </w:rPr>
        <w:t xml:space="preserve"> </w:t>
      </w:r>
      <w:r w:rsidRPr="006822F6">
        <w:rPr>
          <w:rFonts w:asciiTheme="minorEastAsia" w:eastAsiaTheme="minorEastAsia" w:hAnsiTheme="minorEastAsia" w:hint="eastAsia"/>
          <w:sz w:val="20"/>
          <w:szCs w:val="20"/>
        </w:rPr>
        <w:t>한다</w:t>
      </w:r>
      <w:r w:rsidRPr="006822F6">
        <w:rPr>
          <w:rFonts w:asciiTheme="minorEastAsia" w:eastAsiaTheme="minorEastAsia" w:hAnsiTheme="minorEastAsia"/>
          <w:sz w:val="20"/>
          <w:szCs w:val="20"/>
        </w:rPr>
        <w:t>.</w:t>
      </w:r>
    </w:p>
    <w:p w:rsidR="00D1798B" w:rsidRPr="006822F6" w:rsidRDefault="00D1798B" w:rsidP="00D1798B">
      <w:pPr>
        <w:widowControl/>
        <w:jc w:val="left"/>
        <w:rPr>
          <w:rFonts w:asciiTheme="minorEastAsia" w:eastAsiaTheme="minorEastAsia" w:hAnsiTheme="minorEastAsia"/>
          <w:b/>
        </w:rPr>
      </w:pPr>
    </w:p>
    <w:p w:rsidR="00D1798B" w:rsidRPr="006822F6" w:rsidRDefault="00D1798B" w:rsidP="00D1798B">
      <w:pPr>
        <w:rPr>
          <w:rFonts w:asciiTheme="minorEastAsia" w:eastAsiaTheme="minorEastAsia" w:hAnsiTheme="minorEastAsia" w:cs="바탕"/>
          <w:b/>
          <w:bCs/>
        </w:rPr>
      </w:pPr>
      <w:r w:rsidRPr="006822F6">
        <w:rPr>
          <w:rFonts w:asciiTheme="minorEastAsia" w:eastAsiaTheme="minorEastAsia" w:hAnsiTheme="minorEastAsia" w:hint="eastAsia"/>
          <w:b/>
        </w:rPr>
        <w:t>제</w:t>
      </w:r>
      <w:r w:rsidRPr="006822F6">
        <w:rPr>
          <w:rFonts w:asciiTheme="minorEastAsia" w:eastAsiaTheme="minorEastAsia" w:hAnsiTheme="minorEastAsia"/>
          <w:b/>
        </w:rPr>
        <w:t xml:space="preserve"> 2</w:t>
      </w:r>
      <w:r w:rsidRPr="006822F6">
        <w:rPr>
          <w:rFonts w:asciiTheme="minorEastAsia" w:eastAsiaTheme="minorEastAsia" w:hAnsiTheme="minorEastAsia" w:hint="eastAsia"/>
          <w:b/>
        </w:rPr>
        <w:t>조【</w:t>
      </w:r>
      <w:r w:rsidRPr="006822F6">
        <w:rPr>
          <w:rFonts w:asciiTheme="minorEastAsia" w:eastAsiaTheme="minorEastAsia" w:hAnsiTheme="minorEastAsia" w:cs="바탕" w:hint="eastAsia"/>
          <w:b/>
          <w:bCs/>
        </w:rPr>
        <w:t>대금지급】</w:t>
      </w:r>
    </w:p>
    <w:p w:rsidR="006164AA" w:rsidRPr="006822F6" w:rsidRDefault="00D1798B" w:rsidP="006164AA">
      <w:pPr>
        <w:pStyle w:val="af9"/>
        <w:numPr>
          <w:ilvl w:val="0"/>
          <w:numId w:val="82"/>
        </w:numPr>
        <w:ind w:leftChars="0"/>
        <w:rPr>
          <w:rFonts w:asciiTheme="minorEastAsia" w:eastAsiaTheme="minorEastAsia" w:hAnsiTheme="minorEastAsia" w:cs="바탕"/>
          <w:bCs/>
        </w:rPr>
      </w:pPr>
      <w:r w:rsidRPr="006822F6">
        <w:rPr>
          <w:rFonts w:asciiTheme="minorEastAsia" w:eastAsiaTheme="minorEastAsia" w:hAnsiTheme="minorEastAsia" w:cs="바탕" w:hint="eastAsia"/>
          <w:bCs/>
        </w:rPr>
        <w:t>수급인은</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본</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계약</w:t>
      </w:r>
      <w:r w:rsidR="006164AA" w:rsidRPr="006822F6">
        <w:rPr>
          <w:rFonts w:asciiTheme="minorEastAsia" w:eastAsiaTheme="minorEastAsia" w:hAnsiTheme="minorEastAsia" w:cs="바탕" w:hint="eastAsia"/>
          <w:bCs/>
        </w:rPr>
        <w:t>서</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기재</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지급조건을</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충족할</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경우</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도급인에게</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청구서</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및</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세</w:t>
      </w:r>
      <w:r w:rsidR="001417F7" w:rsidRPr="006822F6">
        <w:rPr>
          <w:rFonts w:asciiTheme="minorEastAsia" w:eastAsiaTheme="minorEastAsia" w:hAnsiTheme="minorEastAsia" w:cs="바탕" w:hint="eastAsia"/>
          <w:bCs/>
        </w:rPr>
        <w:t>금</w:t>
      </w:r>
      <w:r w:rsidR="006164AA" w:rsidRPr="006822F6">
        <w:rPr>
          <w:rFonts w:asciiTheme="minorEastAsia" w:eastAsiaTheme="minorEastAsia" w:hAnsiTheme="minorEastAsia" w:cs="바탕" w:hint="eastAsia"/>
          <w:bCs/>
        </w:rPr>
        <w:t>계산서를</w:t>
      </w:r>
      <w:r w:rsidR="006164AA" w:rsidRPr="006822F6">
        <w:rPr>
          <w:rFonts w:asciiTheme="minorEastAsia" w:eastAsiaTheme="minorEastAsia" w:hAnsiTheme="minorEastAsia" w:cs="바탕"/>
          <w:bCs/>
        </w:rPr>
        <w:t xml:space="preserve"> </w:t>
      </w:r>
      <w:r w:rsidR="006164AA" w:rsidRPr="006822F6">
        <w:rPr>
          <w:rFonts w:asciiTheme="minorEastAsia" w:eastAsiaTheme="minorEastAsia" w:hAnsiTheme="minorEastAsia" w:cs="바탕" w:hint="eastAsia"/>
          <w:bCs/>
        </w:rPr>
        <w:t>발행한다</w:t>
      </w:r>
      <w:r w:rsidR="006164AA" w:rsidRPr="006822F6">
        <w:rPr>
          <w:rFonts w:asciiTheme="minorEastAsia" w:eastAsiaTheme="minorEastAsia" w:hAnsiTheme="minorEastAsia" w:cs="바탕"/>
          <w:bCs/>
        </w:rPr>
        <w:t>.</w:t>
      </w:r>
    </w:p>
    <w:p w:rsidR="006164AA" w:rsidRPr="006822F6" w:rsidRDefault="006164AA" w:rsidP="006164AA">
      <w:pPr>
        <w:pStyle w:val="af9"/>
        <w:numPr>
          <w:ilvl w:val="0"/>
          <w:numId w:val="82"/>
        </w:numPr>
        <w:ind w:leftChars="0"/>
        <w:rPr>
          <w:rFonts w:asciiTheme="minorEastAsia" w:eastAsiaTheme="minorEastAsia" w:hAnsiTheme="minorEastAsia" w:cs="바탕"/>
          <w:bCs/>
        </w:rPr>
      </w:pPr>
      <w:r w:rsidRPr="006822F6">
        <w:rPr>
          <w:rFonts w:asciiTheme="minorEastAsia" w:eastAsiaTheme="minorEastAsia" w:hAnsiTheme="minorEastAsia" w:cs="바탕" w:hint="eastAsia"/>
          <w:bCs/>
        </w:rPr>
        <w:t>도급인은</w:t>
      </w:r>
      <w:r w:rsidRPr="006822F6">
        <w:rPr>
          <w:rFonts w:asciiTheme="minorEastAsia" w:eastAsiaTheme="minorEastAsia" w:hAnsiTheme="minorEastAsia" w:cs="바탕"/>
          <w:bCs/>
        </w:rPr>
        <w:t xml:space="preserve"> </w:t>
      </w:r>
      <w:proofErr w:type="spellStart"/>
      <w:r w:rsidRPr="006822F6">
        <w:rPr>
          <w:rFonts w:asciiTheme="minorEastAsia" w:eastAsiaTheme="minorEastAsia" w:hAnsiTheme="minorEastAsia" w:cs="바탕" w:hint="eastAsia"/>
          <w:bCs/>
        </w:rPr>
        <w:t>수급인이</w:t>
      </w:r>
      <w:proofErr w:type="spellEnd"/>
      <w:r w:rsidRPr="006822F6">
        <w:rPr>
          <w:rFonts w:asciiTheme="minorEastAsia" w:eastAsiaTheme="minorEastAsia" w:hAnsiTheme="minorEastAsia" w:cs="바탕"/>
          <w:bCs/>
        </w:rPr>
        <w:t xml:space="preserve"> 발행한 세금계산서를 </w:t>
      </w:r>
      <w:proofErr w:type="spellStart"/>
      <w:r w:rsidR="00EA268E" w:rsidRPr="006822F6">
        <w:rPr>
          <w:rFonts w:asciiTheme="minorEastAsia" w:eastAsiaTheme="minorEastAsia" w:hAnsiTheme="minorEastAsia" w:cs="바탕" w:hint="eastAsia"/>
          <w:bCs/>
        </w:rPr>
        <w:t>송</w:t>
      </w:r>
      <w:r w:rsidRPr="006822F6">
        <w:rPr>
          <w:rFonts w:asciiTheme="minorEastAsia" w:eastAsiaTheme="minorEastAsia" w:hAnsiTheme="minorEastAsia" w:cs="바탕" w:hint="eastAsia"/>
          <w:bCs/>
        </w:rPr>
        <w:t>달받은</w:t>
      </w:r>
      <w:proofErr w:type="spellEnd"/>
      <w:r w:rsidRPr="006822F6">
        <w:rPr>
          <w:rFonts w:asciiTheme="minorEastAsia" w:eastAsiaTheme="minorEastAsia" w:hAnsiTheme="minorEastAsia" w:cs="바탕"/>
          <w:bCs/>
        </w:rPr>
        <w:t xml:space="preserve"> 날부터 30</w:t>
      </w:r>
      <w:r w:rsidRPr="006822F6">
        <w:rPr>
          <w:rFonts w:asciiTheme="minorEastAsia" w:eastAsiaTheme="minorEastAsia" w:hAnsiTheme="minorEastAsia" w:cs="바탕" w:hint="eastAsia"/>
          <w:bCs/>
        </w:rPr>
        <w:t>일</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이내에</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현금으로</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계약대금을</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지급한다</w:t>
      </w:r>
      <w:r w:rsidRPr="006822F6">
        <w:rPr>
          <w:rFonts w:asciiTheme="minorEastAsia" w:eastAsiaTheme="minorEastAsia" w:hAnsiTheme="minorEastAsia" w:cs="바탕"/>
          <w:bCs/>
        </w:rPr>
        <w:t>.</w:t>
      </w:r>
    </w:p>
    <w:p w:rsidR="00D1798B" w:rsidRPr="006822F6" w:rsidRDefault="00C27555" w:rsidP="006822F6">
      <w:pPr>
        <w:pStyle w:val="af9"/>
        <w:numPr>
          <w:ilvl w:val="0"/>
          <w:numId w:val="82"/>
        </w:numPr>
        <w:ind w:leftChars="0"/>
        <w:rPr>
          <w:rFonts w:asciiTheme="minorEastAsia" w:eastAsiaTheme="minorEastAsia" w:hAnsiTheme="minorEastAsia" w:cs="바탕"/>
          <w:bCs/>
        </w:rPr>
      </w:pPr>
      <w:r w:rsidRPr="006822F6">
        <w:rPr>
          <w:rFonts w:asciiTheme="minorEastAsia" w:eastAsiaTheme="minorEastAsia" w:hAnsiTheme="minorEastAsia" w:cs="바탕" w:hint="eastAsia"/>
          <w:bCs/>
        </w:rPr>
        <w:t>계약서</w:t>
      </w:r>
      <w:r w:rsidRPr="006822F6">
        <w:rPr>
          <w:rFonts w:asciiTheme="minorEastAsia" w:eastAsiaTheme="minorEastAsia" w:hAnsiTheme="minorEastAsia" w:cs="바탕"/>
          <w:bCs/>
        </w:rPr>
        <w:t xml:space="preserve"> 기재 중도금 1</w:t>
      </w:r>
      <w:r w:rsidRPr="006822F6">
        <w:rPr>
          <w:rFonts w:asciiTheme="minorEastAsia" w:eastAsiaTheme="minorEastAsia" w:hAnsiTheme="minorEastAsia" w:cs="바탕" w:hint="eastAsia"/>
          <w:bCs/>
        </w:rPr>
        <w:t>차</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지급조건</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중</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중간보고</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및</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장비발주가</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동시에</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완료되지</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않을</w:t>
      </w:r>
      <w:r w:rsidRPr="006822F6">
        <w:rPr>
          <w:rFonts w:asciiTheme="minorEastAsia" w:eastAsiaTheme="minorEastAsia" w:hAnsiTheme="minorEastAsia" w:cs="바탕"/>
          <w:bCs/>
        </w:rPr>
        <w:t xml:space="preserve"> </w:t>
      </w:r>
      <w:r w:rsidRPr="006822F6">
        <w:rPr>
          <w:rFonts w:asciiTheme="minorEastAsia" w:eastAsiaTheme="minorEastAsia" w:hAnsiTheme="minorEastAsia" w:cs="바탕" w:hint="eastAsia"/>
          <w:bCs/>
        </w:rPr>
        <w:t>경우</w:t>
      </w:r>
      <w:r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중간보고</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및</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장비발주가</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모두</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성취되는</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날</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지급조건이</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성취된</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것으로</w:t>
      </w:r>
      <w:r w:rsidR="00880F59" w:rsidRPr="006822F6">
        <w:rPr>
          <w:rFonts w:asciiTheme="minorEastAsia" w:eastAsiaTheme="minorEastAsia" w:hAnsiTheme="minorEastAsia" w:cs="바탕"/>
          <w:bCs/>
        </w:rPr>
        <w:t xml:space="preserve"> </w:t>
      </w:r>
      <w:r w:rsidR="00880F59" w:rsidRPr="006822F6">
        <w:rPr>
          <w:rFonts w:asciiTheme="minorEastAsia" w:eastAsiaTheme="minorEastAsia" w:hAnsiTheme="minorEastAsia" w:cs="바탕" w:hint="eastAsia"/>
          <w:bCs/>
        </w:rPr>
        <w:t>본다</w:t>
      </w:r>
      <w:r w:rsidR="00880F59" w:rsidRPr="006822F6">
        <w:rPr>
          <w:rFonts w:asciiTheme="minorEastAsia" w:eastAsiaTheme="minorEastAsia" w:hAnsiTheme="minorEastAsia" w:cs="바탕"/>
          <w:bCs/>
        </w:rPr>
        <w:t>.</w:t>
      </w:r>
      <w:r w:rsidR="00880F59" w:rsidRPr="006822F6" w:rsidDel="00880F59">
        <w:rPr>
          <w:rStyle w:val="af1"/>
          <w:rFonts w:asciiTheme="minorEastAsia" w:eastAsiaTheme="minorEastAsia" w:hAnsiTheme="minorEastAsia"/>
          <w:sz w:val="20"/>
          <w:szCs w:val="20"/>
        </w:rPr>
        <w:t xml:space="preserve"> </w:t>
      </w:r>
    </w:p>
    <w:p w:rsidR="00D1798B" w:rsidRPr="006822F6" w:rsidRDefault="00D1798B" w:rsidP="00D1798B">
      <w:pPr>
        <w:ind w:firstLine="800"/>
        <w:rPr>
          <w:rFonts w:asciiTheme="minorEastAsia" w:eastAsiaTheme="minorEastAsia" w:hAnsiTheme="minorEastAsia" w:cs="바탕"/>
          <w:bCs/>
        </w:rPr>
      </w:pPr>
    </w:p>
    <w:p w:rsidR="00D21D63" w:rsidRPr="006822F6" w:rsidRDefault="00D21D63" w:rsidP="00D21D63">
      <w:pPr>
        <w:rPr>
          <w:rFonts w:asciiTheme="minorEastAsia" w:eastAsiaTheme="minorEastAsia" w:hAnsiTheme="minorEastAsia"/>
        </w:rPr>
      </w:pPr>
      <w:r w:rsidRPr="006822F6">
        <w:rPr>
          <w:rFonts w:asciiTheme="minorEastAsia" w:eastAsiaTheme="minorEastAsia" w:hAnsiTheme="minorEastAsia" w:hint="eastAsia"/>
          <w:b/>
        </w:rPr>
        <w:t>제</w:t>
      </w:r>
      <w:r w:rsidR="00F6598A" w:rsidRPr="006822F6">
        <w:rPr>
          <w:rFonts w:asciiTheme="minorEastAsia" w:eastAsiaTheme="minorEastAsia" w:hAnsiTheme="minorEastAsia"/>
          <w:b/>
        </w:rPr>
        <w:t>3</w:t>
      </w:r>
      <w:r w:rsidRPr="006822F6">
        <w:rPr>
          <w:rFonts w:asciiTheme="minorEastAsia" w:eastAsiaTheme="minorEastAsia" w:hAnsiTheme="minorEastAsia" w:hint="eastAsia"/>
          <w:b/>
        </w:rPr>
        <w:t>조【</w:t>
      </w:r>
      <w:r w:rsidRPr="006822F6">
        <w:rPr>
          <w:rFonts w:asciiTheme="minorEastAsia" w:eastAsiaTheme="minorEastAsia" w:hAnsiTheme="minorEastAsia" w:cs="바탕" w:hint="eastAsia"/>
          <w:b/>
          <w:bCs/>
        </w:rPr>
        <w:t>계약문서】</w:t>
      </w:r>
    </w:p>
    <w:p w:rsidR="00D21D63" w:rsidRPr="006822F6" w:rsidRDefault="00D21D63" w:rsidP="00D21D63">
      <w:pPr>
        <w:pStyle w:val="af0"/>
        <w:numPr>
          <w:ilvl w:val="0"/>
          <w:numId w:val="24"/>
        </w:numPr>
        <w:adjustRightInd/>
        <w:spacing w:line="240" w:lineRule="auto"/>
        <w:rPr>
          <w:rFonts w:asciiTheme="minorEastAsia" w:eastAsiaTheme="minorEastAsia" w:hAnsiTheme="minorEastAsia"/>
          <w:color w:val="auto"/>
          <w:sz w:val="20"/>
          <w:szCs w:val="20"/>
        </w:rPr>
      </w:pPr>
      <w:r w:rsidRPr="006822F6">
        <w:rPr>
          <w:rFonts w:asciiTheme="minorEastAsia" w:eastAsiaTheme="minorEastAsia" w:hAnsiTheme="minorEastAsia" w:hint="eastAsia"/>
          <w:color w:val="auto"/>
          <w:sz w:val="20"/>
          <w:szCs w:val="20"/>
        </w:rPr>
        <w:t>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계약은</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계약특수조건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계약일반조건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납품상세서</w:t>
      </w:r>
      <w:r w:rsidRPr="006822F6">
        <w:rPr>
          <w:rFonts w:asciiTheme="minorEastAsia" w:eastAsiaTheme="minorEastAsia" w:hAnsiTheme="minorEastAsia"/>
          <w:color w:val="auto"/>
          <w:sz w:val="20"/>
          <w:szCs w:val="20"/>
        </w:rPr>
        <w:t xml:space="preserve">, </w:t>
      </w:r>
      <w:r w:rsidR="00D614F6">
        <w:rPr>
          <w:rFonts w:asciiTheme="minorEastAsia" w:eastAsiaTheme="minorEastAsia" w:hAnsiTheme="minorEastAsia" w:hint="eastAsia"/>
          <w:color w:val="auto"/>
          <w:sz w:val="20"/>
          <w:szCs w:val="20"/>
        </w:rPr>
        <w:t>수행계획서,</w:t>
      </w:r>
      <w:r w:rsidR="00D614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비밀유지조건으로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구성된다</w:t>
      </w:r>
      <w:r w:rsidRPr="006822F6">
        <w:rPr>
          <w:rFonts w:asciiTheme="minorEastAsia" w:eastAsiaTheme="minorEastAsia" w:hAnsiTheme="minorEastAsia"/>
          <w:color w:val="auto"/>
          <w:sz w:val="20"/>
          <w:szCs w:val="20"/>
        </w:rPr>
        <w:t>.</w:t>
      </w:r>
    </w:p>
    <w:p w:rsidR="00D21D63" w:rsidRDefault="00D21D63" w:rsidP="00D21D63">
      <w:pPr>
        <w:pStyle w:val="af0"/>
        <w:numPr>
          <w:ilvl w:val="0"/>
          <w:numId w:val="24"/>
        </w:numPr>
        <w:adjustRightInd/>
        <w:spacing w:line="240" w:lineRule="auto"/>
        <w:rPr>
          <w:rFonts w:asciiTheme="minorEastAsia" w:eastAsiaTheme="minorEastAsia" w:hAnsiTheme="minorEastAsia"/>
          <w:color w:val="auto"/>
          <w:sz w:val="20"/>
          <w:szCs w:val="20"/>
        </w:rPr>
      </w:pPr>
      <w:r w:rsidRPr="006822F6">
        <w:rPr>
          <w:rFonts w:asciiTheme="minorEastAsia" w:eastAsiaTheme="minorEastAsia" w:hAnsiTheme="minorEastAsia" w:hint="eastAsia"/>
          <w:color w:val="auto"/>
          <w:sz w:val="20"/>
          <w:szCs w:val="20"/>
        </w:rPr>
        <w:t>각</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계약문서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규정</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및</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해석에</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충돌이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있을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경우</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계약특수조건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계약일반조건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납품상세서</w:t>
      </w:r>
      <w:r w:rsidRPr="006822F6">
        <w:rPr>
          <w:rFonts w:asciiTheme="minorEastAsia" w:eastAsiaTheme="minorEastAsia" w:hAnsiTheme="minorEastAsia"/>
          <w:color w:val="auto"/>
          <w:sz w:val="20"/>
          <w:szCs w:val="20"/>
        </w:rPr>
        <w:t xml:space="preserve">, </w:t>
      </w:r>
      <w:r w:rsidR="00D614F6">
        <w:rPr>
          <w:rFonts w:asciiTheme="minorEastAsia" w:eastAsiaTheme="minorEastAsia" w:hAnsiTheme="minorEastAsia" w:hint="eastAsia"/>
          <w:color w:val="auto"/>
          <w:sz w:val="20"/>
          <w:szCs w:val="20"/>
        </w:rPr>
        <w:t>수행계획서,</w:t>
      </w:r>
      <w:r w:rsidR="00D614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비밀유지조건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순으로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적용</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및</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해석에</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있어서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우선한다</w:t>
      </w:r>
      <w:r w:rsidRPr="006822F6">
        <w:rPr>
          <w:rFonts w:asciiTheme="minorEastAsia" w:eastAsiaTheme="minorEastAsia" w:hAnsiTheme="minorEastAsia"/>
          <w:color w:val="auto"/>
          <w:sz w:val="20"/>
          <w:szCs w:val="20"/>
        </w:rPr>
        <w:t>.</w:t>
      </w:r>
    </w:p>
    <w:p w:rsidR="00D614F6" w:rsidRDefault="00D614F6" w:rsidP="00D1798B">
      <w:pPr>
        <w:rPr>
          <w:rFonts w:asciiTheme="minorEastAsia" w:eastAsiaTheme="minorEastAsia" w:hAnsiTheme="minorEastAsia"/>
          <w:b/>
        </w:rPr>
      </w:pPr>
    </w:p>
    <w:p w:rsidR="00D1798B" w:rsidRPr="006822F6" w:rsidRDefault="00D1798B" w:rsidP="00D1798B">
      <w:pPr>
        <w:rPr>
          <w:rFonts w:asciiTheme="minorEastAsia" w:eastAsiaTheme="minorEastAsia" w:hAnsiTheme="minorEastAsia"/>
          <w:b/>
        </w:rPr>
      </w:pPr>
      <w:r w:rsidRPr="006822F6">
        <w:rPr>
          <w:rFonts w:asciiTheme="minorEastAsia" w:eastAsiaTheme="minorEastAsia" w:hAnsiTheme="minorEastAsia" w:hint="eastAsia"/>
          <w:b/>
        </w:rPr>
        <w:t>제</w:t>
      </w:r>
      <w:r w:rsidR="00F6598A" w:rsidRPr="006822F6">
        <w:rPr>
          <w:rFonts w:asciiTheme="minorEastAsia" w:eastAsiaTheme="minorEastAsia" w:hAnsiTheme="minorEastAsia"/>
          <w:b/>
        </w:rPr>
        <w:t>4</w:t>
      </w:r>
      <w:r w:rsidRPr="006822F6">
        <w:rPr>
          <w:rFonts w:asciiTheme="minorEastAsia" w:eastAsiaTheme="minorEastAsia" w:hAnsiTheme="minorEastAsia" w:hint="eastAsia"/>
          <w:b/>
        </w:rPr>
        <w:t>조【과업범위</w:t>
      </w:r>
      <w:r w:rsidRPr="006822F6">
        <w:rPr>
          <w:rFonts w:asciiTheme="minorEastAsia" w:eastAsiaTheme="minorEastAsia" w:hAnsiTheme="minorEastAsia" w:cs="바탕" w:hint="eastAsia"/>
          <w:b/>
          <w:bCs/>
        </w:rPr>
        <w:t>】</w:t>
      </w:r>
    </w:p>
    <w:p w:rsidR="00115045" w:rsidRPr="006822F6" w:rsidRDefault="00115045">
      <w:pPr>
        <w:pStyle w:val="af0"/>
        <w:numPr>
          <w:ilvl w:val="0"/>
          <w:numId w:val="85"/>
        </w:numPr>
        <w:adjustRightInd/>
        <w:spacing w:line="240" w:lineRule="auto"/>
        <w:rPr>
          <w:rFonts w:asciiTheme="minorEastAsia" w:eastAsiaTheme="minorEastAsia" w:hAnsiTheme="minorEastAsia"/>
          <w:color w:val="auto"/>
          <w:sz w:val="20"/>
          <w:szCs w:val="20"/>
        </w:rPr>
      </w:pPr>
      <w:r w:rsidRPr="006822F6">
        <w:rPr>
          <w:rFonts w:asciiTheme="minorEastAsia" w:eastAsiaTheme="minorEastAsia" w:hAnsiTheme="minorEastAsia" w:hint="eastAsia"/>
          <w:color w:val="auto"/>
          <w:sz w:val="20"/>
          <w:szCs w:val="20"/>
        </w:rPr>
        <w:t>수급인은</w:t>
      </w:r>
      <w:r w:rsidRPr="006822F6">
        <w:rPr>
          <w:rFonts w:asciiTheme="minorEastAsia" w:eastAsiaTheme="minorEastAsia" w:hAnsiTheme="minorEastAsia"/>
          <w:color w:val="auto"/>
          <w:sz w:val="20"/>
          <w:szCs w:val="20"/>
        </w:rPr>
        <w:t xml:space="preserve"> 본 계약에 따라 </w:t>
      </w:r>
      <w:proofErr w:type="spellStart"/>
      <w:r w:rsidRPr="006822F6">
        <w:rPr>
          <w:rFonts w:asciiTheme="minorEastAsia" w:eastAsiaTheme="minorEastAsia" w:hAnsiTheme="minorEastAsia" w:hint="eastAsia"/>
          <w:color w:val="auto"/>
          <w:sz w:val="20"/>
          <w:szCs w:val="20"/>
        </w:rPr>
        <w:t>아암</w:t>
      </w:r>
      <w:proofErr w:type="spellEnd"/>
      <w:r w:rsidRPr="006822F6">
        <w:rPr>
          <w:rFonts w:asciiTheme="minorEastAsia" w:eastAsiaTheme="minorEastAsia" w:hAnsiTheme="minorEastAsia"/>
          <w:color w:val="auto"/>
          <w:sz w:val="20"/>
          <w:szCs w:val="20"/>
        </w:rPr>
        <w:t xml:space="preserve"> 제2보세 ODCY </w:t>
      </w:r>
      <w:r w:rsidRPr="006822F6">
        <w:rPr>
          <w:rFonts w:asciiTheme="minorEastAsia" w:eastAsiaTheme="minorEastAsia" w:hAnsiTheme="minorEastAsia" w:hint="eastAsia"/>
          <w:color w:val="auto"/>
          <w:sz w:val="20"/>
          <w:szCs w:val="20"/>
        </w:rPr>
        <w:t>자동화</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게이트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및</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재고관리</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시스템을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구축하여</w:t>
      </w:r>
      <w:r w:rsidRPr="006822F6">
        <w:rPr>
          <w:rFonts w:asciiTheme="minorEastAsia" w:eastAsiaTheme="minorEastAsia" w:hAnsiTheme="minorEastAsia"/>
          <w:color w:val="auto"/>
          <w:sz w:val="20"/>
          <w:szCs w:val="20"/>
        </w:rPr>
        <w:t xml:space="preserve"> </w:t>
      </w:r>
      <w:commentRangeStart w:id="1"/>
      <w:r w:rsidRPr="00822272">
        <w:rPr>
          <w:rFonts w:asciiTheme="minorEastAsia" w:eastAsiaTheme="minorEastAsia" w:hAnsiTheme="minorEastAsia" w:hint="eastAsia"/>
          <w:strike/>
          <w:color w:val="FF0000"/>
          <w:sz w:val="20"/>
          <w:szCs w:val="20"/>
        </w:rPr>
        <w:t>수급인</w:t>
      </w:r>
      <w:r w:rsidR="00822272" w:rsidRPr="00822272">
        <w:rPr>
          <w:rFonts w:asciiTheme="minorEastAsia" w:eastAsiaTheme="minorEastAsia" w:hAnsiTheme="minorEastAsia" w:hint="eastAsia"/>
          <w:color w:val="FF0000"/>
          <w:sz w:val="20"/>
          <w:szCs w:val="20"/>
        </w:rPr>
        <w:t xml:space="preserve"> 도급인</w:t>
      </w:r>
      <w:commentRangeEnd w:id="1"/>
      <w:r w:rsidR="00822272">
        <w:rPr>
          <w:rStyle w:val="af1"/>
          <w:rFonts w:ascii="Times New Roman" w:eastAsia="바탕체"/>
          <w:color w:val="auto"/>
          <w:kern w:val="2"/>
        </w:rPr>
        <w:commentReference w:id="1"/>
      </w:r>
      <w:r w:rsidRPr="006822F6">
        <w:rPr>
          <w:rFonts w:asciiTheme="minorEastAsia" w:eastAsiaTheme="minorEastAsia" w:hAnsiTheme="minorEastAsia" w:hint="eastAsia"/>
          <w:color w:val="auto"/>
          <w:sz w:val="20"/>
          <w:szCs w:val="20"/>
        </w:rPr>
        <w:t>에게</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제공한다</w:t>
      </w:r>
      <w:r w:rsidRPr="006822F6">
        <w:rPr>
          <w:rFonts w:asciiTheme="minorEastAsia" w:eastAsiaTheme="minorEastAsia" w:hAnsiTheme="minorEastAsia"/>
          <w:color w:val="auto"/>
          <w:sz w:val="20"/>
          <w:szCs w:val="20"/>
        </w:rPr>
        <w:t>.</w:t>
      </w:r>
    </w:p>
    <w:p w:rsidR="00995750" w:rsidRPr="00D614F6" w:rsidRDefault="00115045">
      <w:pPr>
        <w:pStyle w:val="af0"/>
        <w:numPr>
          <w:ilvl w:val="0"/>
          <w:numId w:val="85"/>
        </w:numPr>
        <w:adjustRightInd/>
        <w:spacing w:line="240" w:lineRule="auto"/>
        <w:rPr>
          <w:rFonts w:asciiTheme="minorEastAsia" w:eastAsiaTheme="minorEastAsia" w:hAnsiTheme="minorEastAsia"/>
          <w:color w:val="auto"/>
          <w:sz w:val="20"/>
          <w:szCs w:val="20"/>
        </w:rPr>
      </w:pPr>
      <w:proofErr w:type="spellStart"/>
      <w:r w:rsidRPr="00D614F6">
        <w:rPr>
          <w:rFonts w:asciiTheme="minorEastAsia" w:eastAsiaTheme="minorEastAsia" w:hAnsiTheme="minorEastAsia" w:hint="eastAsia"/>
          <w:sz w:val="20"/>
          <w:szCs w:val="20"/>
        </w:rPr>
        <w:t>본조</w:t>
      </w:r>
      <w:proofErr w:type="spellEnd"/>
      <w:r w:rsidRPr="00D614F6">
        <w:rPr>
          <w:rFonts w:asciiTheme="minorEastAsia" w:eastAsiaTheme="minorEastAsia" w:hAnsiTheme="minorEastAsia"/>
          <w:sz w:val="20"/>
          <w:szCs w:val="20"/>
        </w:rPr>
        <w:t xml:space="preserve"> 제1항에 따른 과업은 </w:t>
      </w:r>
      <w:r w:rsidRPr="00D614F6">
        <w:rPr>
          <w:rFonts w:asciiTheme="minorEastAsia" w:eastAsiaTheme="minorEastAsia" w:hAnsiTheme="minorEastAsia" w:hint="eastAsia"/>
          <w:sz w:val="20"/>
          <w:szCs w:val="20"/>
        </w:rPr>
        <w:t>다음</w:t>
      </w:r>
      <w:r w:rsidRPr="00D614F6">
        <w:rPr>
          <w:rFonts w:asciiTheme="minorEastAsia" w:eastAsiaTheme="minorEastAsia" w:hAnsiTheme="minorEastAsia"/>
          <w:sz w:val="20"/>
          <w:szCs w:val="20"/>
        </w:rPr>
        <w:t xml:space="preserve"> </w:t>
      </w:r>
      <w:r w:rsidRPr="00D614F6">
        <w:rPr>
          <w:rFonts w:asciiTheme="minorEastAsia" w:eastAsiaTheme="minorEastAsia" w:hAnsiTheme="minorEastAsia" w:hint="eastAsia"/>
          <w:sz w:val="20"/>
          <w:szCs w:val="20"/>
        </w:rPr>
        <w:t>각호의</w:t>
      </w:r>
      <w:r w:rsidRPr="00D614F6">
        <w:rPr>
          <w:rFonts w:asciiTheme="minorEastAsia" w:eastAsiaTheme="minorEastAsia" w:hAnsiTheme="minorEastAsia"/>
          <w:sz w:val="20"/>
          <w:szCs w:val="20"/>
        </w:rPr>
        <w:t xml:space="preserve"> </w:t>
      </w:r>
      <w:r w:rsidRPr="00D614F6">
        <w:rPr>
          <w:rFonts w:asciiTheme="minorEastAsia" w:eastAsiaTheme="minorEastAsia" w:hAnsiTheme="minorEastAsia" w:hint="eastAsia"/>
          <w:sz w:val="20"/>
          <w:szCs w:val="20"/>
        </w:rPr>
        <w:t>과업으로</w:t>
      </w:r>
      <w:r w:rsidRPr="00D614F6">
        <w:rPr>
          <w:rFonts w:asciiTheme="minorEastAsia" w:eastAsiaTheme="minorEastAsia" w:hAnsiTheme="minorEastAsia"/>
          <w:sz w:val="20"/>
          <w:szCs w:val="20"/>
        </w:rPr>
        <w:t xml:space="preserve"> </w:t>
      </w:r>
      <w:r w:rsidRPr="00D614F6">
        <w:rPr>
          <w:rFonts w:asciiTheme="minorEastAsia" w:eastAsiaTheme="minorEastAsia" w:hAnsiTheme="minorEastAsia" w:hint="eastAsia"/>
          <w:sz w:val="20"/>
          <w:szCs w:val="20"/>
        </w:rPr>
        <w:t>구분한다</w:t>
      </w:r>
      <w:r w:rsidRPr="00D614F6">
        <w:rPr>
          <w:rFonts w:asciiTheme="minorEastAsia" w:eastAsiaTheme="minorEastAsia" w:hAnsiTheme="minorEastAsia"/>
          <w:sz w:val="20"/>
          <w:szCs w:val="20"/>
        </w:rPr>
        <w:t>.</w:t>
      </w:r>
    </w:p>
    <w:p w:rsidR="00115045" w:rsidRPr="00D614F6" w:rsidRDefault="00115045" w:rsidP="006822F6">
      <w:pPr>
        <w:pStyle w:val="af0"/>
        <w:numPr>
          <w:ilvl w:val="0"/>
          <w:numId w:val="88"/>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hint="eastAsia"/>
          <w:color w:val="auto"/>
          <w:sz w:val="20"/>
          <w:szCs w:val="20"/>
        </w:rPr>
        <w:t>응용소프트웨어의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개발</w:t>
      </w:r>
    </w:p>
    <w:p w:rsidR="00115045" w:rsidRPr="00D614F6" w:rsidRDefault="00115045" w:rsidP="006822F6">
      <w:pPr>
        <w:pStyle w:val="af0"/>
        <w:numPr>
          <w:ilvl w:val="0"/>
          <w:numId w:val="88"/>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color w:val="auto"/>
          <w:sz w:val="20"/>
          <w:szCs w:val="20"/>
        </w:rPr>
        <w:t xml:space="preserve">Gate </w:t>
      </w:r>
      <w:r w:rsidRPr="00D614F6">
        <w:rPr>
          <w:rFonts w:asciiTheme="minorEastAsia" w:eastAsiaTheme="minorEastAsia" w:hAnsiTheme="minorEastAsia" w:hint="eastAsia"/>
          <w:color w:val="auto"/>
          <w:sz w:val="20"/>
          <w:szCs w:val="20"/>
        </w:rPr>
        <w:t>설비의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설치</w:t>
      </w:r>
    </w:p>
    <w:p w:rsidR="00115045" w:rsidRPr="00D614F6" w:rsidRDefault="00115045" w:rsidP="006822F6">
      <w:pPr>
        <w:pStyle w:val="af0"/>
        <w:numPr>
          <w:ilvl w:val="0"/>
          <w:numId w:val="88"/>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hint="eastAsia"/>
          <w:color w:val="auto"/>
          <w:sz w:val="20"/>
          <w:szCs w:val="20"/>
        </w:rPr>
        <w:t>서버설치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및</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상용</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소프트웨어</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라이선스</w:t>
      </w:r>
    </w:p>
    <w:p w:rsidR="003011F5" w:rsidRPr="00D614F6" w:rsidRDefault="003011F5" w:rsidP="003011F5">
      <w:pPr>
        <w:pStyle w:val="af0"/>
        <w:numPr>
          <w:ilvl w:val="0"/>
          <w:numId w:val="85"/>
        </w:numPr>
        <w:adjustRightInd/>
        <w:spacing w:line="240" w:lineRule="auto"/>
        <w:rPr>
          <w:rFonts w:asciiTheme="minorEastAsia" w:eastAsiaTheme="minorEastAsia" w:hAnsiTheme="minorEastAsia"/>
          <w:color w:val="auto"/>
          <w:sz w:val="20"/>
          <w:szCs w:val="20"/>
        </w:rPr>
      </w:pPr>
      <w:proofErr w:type="spellStart"/>
      <w:r w:rsidRPr="00D614F6">
        <w:rPr>
          <w:rFonts w:asciiTheme="minorEastAsia" w:eastAsiaTheme="minorEastAsia" w:hAnsiTheme="minorEastAsia" w:hint="eastAsia"/>
          <w:color w:val="auto"/>
          <w:sz w:val="20"/>
          <w:szCs w:val="20"/>
        </w:rPr>
        <w:t>본조</w:t>
      </w:r>
      <w:proofErr w:type="spellEnd"/>
      <w:r w:rsidRPr="00D614F6">
        <w:rPr>
          <w:rFonts w:asciiTheme="minorEastAsia" w:eastAsiaTheme="minorEastAsia" w:hAnsiTheme="minorEastAsia"/>
          <w:color w:val="auto"/>
          <w:sz w:val="20"/>
          <w:szCs w:val="20"/>
        </w:rPr>
        <w:t xml:space="preserve"> 제2항 각호</w:t>
      </w:r>
      <w:r w:rsidRPr="00D614F6">
        <w:rPr>
          <w:rFonts w:asciiTheme="minorEastAsia" w:eastAsiaTheme="minorEastAsia" w:hAnsiTheme="minorEastAsia" w:hint="eastAsia"/>
          <w:color w:val="auto"/>
          <w:sz w:val="20"/>
          <w:szCs w:val="20"/>
        </w:rPr>
        <w:t>에</w:t>
      </w:r>
      <w:r w:rsidRPr="00D614F6">
        <w:rPr>
          <w:rFonts w:asciiTheme="minorEastAsia" w:eastAsiaTheme="minorEastAsia" w:hAnsiTheme="minorEastAsia"/>
          <w:color w:val="auto"/>
          <w:sz w:val="20"/>
          <w:szCs w:val="20"/>
        </w:rPr>
        <w:t xml:space="preserve"> 따른 각 </w:t>
      </w:r>
      <w:proofErr w:type="spellStart"/>
      <w:r w:rsidRPr="00D614F6">
        <w:rPr>
          <w:rFonts w:asciiTheme="minorEastAsia" w:eastAsiaTheme="minorEastAsia" w:hAnsiTheme="minorEastAsia" w:hint="eastAsia"/>
          <w:color w:val="auto"/>
          <w:sz w:val="20"/>
          <w:szCs w:val="20"/>
        </w:rPr>
        <w:t>과업별</w:t>
      </w:r>
      <w:proofErr w:type="spellEnd"/>
      <w:r w:rsidRPr="00D614F6">
        <w:rPr>
          <w:rFonts w:asciiTheme="minorEastAsia" w:eastAsiaTheme="minorEastAsia" w:hAnsiTheme="minorEastAsia"/>
          <w:color w:val="auto"/>
          <w:sz w:val="20"/>
          <w:szCs w:val="20"/>
        </w:rPr>
        <w:t xml:space="preserve"> 계약대금은 다음과 각호와 같다.</w:t>
      </w:r>
    </w:p>
    <w:p w:rsidR="003011F5" w:rsidRPr="00D614F6" w:rsidRDefault="003011F5" w:rsidP="006822F6">
      <w:pPr>
        <w:pStyle w:val="af0"/>
        <w:numPr>
          <w:ilvl w:val="0"/>
          <w:numId w:val="89"/>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hint="eastAsia"/>
          <w:color w:val="auto"/>
          <w:sz w:val="20"/>
          <w:szCs w:val="20"/>
        </w:rPr>
        <w:t>응용소프트웨어의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개발</w:t>
      </w:r>
      <w:r w:rsidR="00C10BE4" w:rsidRPr="00D614F6">
        <w:rPr>
          <w:rFonts w:asciiTheme="minorEastAsia" w:eastAsiaTheme="minorEastAsia" w:hAnsiTheme="minorEastAsia"/>
          <w:color w:val="auto"/>
          <w:sz w:val="20"/>
          <w:szCs w:val="20"/>
        </w:rPr>
        <w:t xml:space="preserve"> 금 </w:t>
      </w:r>
      <w:proofErr w:type="spellStart"/>
      <w:r w:rsidR="00D614F6">
        <w:rPr>
          <w:rFonts w:asciiTheme="minorEastAsia" w:eastAsiaTheme="minorEastAsia" w:hAnsiTheme="minorEastAsia" w:hint="eastAsia"/>
          <w:color w:val="auto"/>
          <w:sz w:val="20"/>
          <w:szCs w:val="20"/>
        </w:rPr>
        <w:t>일억칠천만</w:t>
      </w:r>
      <w:r w:rsidR="00C10BE4" w:rsidRPr="00D614F6">
        <w:rPr>
          <w:rFonts w:asciiTheme="minorEastAsia" w:eastAsiaTheme="minorEastAsia" w:hAnsiTheme="minorEastAsia" w:hint="eastAsia"/>
          <w:color w:val="auto"/>
          <w:sz w:val="20"/>
          <w:szCs w:val="20"/>
        </w:rPr>
        <w:t>원</w:t>
      </w:r>
      <w:proofErr w:type="spellEnd"/>
    </w:p>
    <w:p w:rsidR="003011F5" w:rsidRPr="00D614F6" w:rsidRDefault="003011F5" w:rsidP="006822F6">
      <w:pPr>
        <w:pStyle w:val="af0"/>
        <w:numPr>
          <w:ilvl w:val="0"/>
          <w:numId w:val="89"/>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color w:val="auto"/>
          <w:sz w:val="20"/>
          <w:szCs w:val="20"/>
        </w:rPr>
        <w:t xml:space="preserve">Gate </w:t>
      </w:r>
      <w:r w:rsidRPr="00D614F6">
        <w:rPr>
          <w:rFonts w:asciiTheme="minorEastAsia" w:eastAsiaTheme="minorEastAsia" w:hAnsiTheme="minorEastAsia" w:hint="eastAsia"/>
          <w:color w:val="auto"/>
          <w:sz w:val="20"/>
          <w:szCs w:val="20"/>
        </w:rPr>
        <w:t>설비의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설치</w:t>
      </w:r>
      <w:r w:rsidR="00C10BE4" w:rsidRPr="00D614F6">
        <w:rPr>
          <w:rFonts w:asciiTheme="minorEastAsia" w:eastAsiaTheme="minorEastAsia" w:hAnsiTheme="minorEastAsia"/>
          <w:color w:val="auto"/>
          <w:sz w:val="20"/>
          <w:szCs w:val="20"/>
        </w:rPr>
        <w:t xml:space="preserve"> </w:t>
      </w:r>
      <w:r w:rsidR="00C10BE4" w:rsidRPr="00D614F6">
        <w:rPr>
          <w:rFonts w:asciiTheme="minorEastAsia" w:eastAsiaTheme="minorEastAsia" w:hAnsiTheme="minorEastAsia" w:hint="eastAsia"/>
          <w:color w:val="auto"/>
          <w:sz w:val="20"/>
          <w:szCs w:val="20"/>
        </w:rPr>
        <w:t>금</w:t>
      </w:r>
      <w:r w:rsidR="00C10BE4" w:rsidRPr="00D614F6">
        <w:rPr>
          <w:rFonts w:asciiTheme="minorEastAsia" w:eastAsiaTheme="minorEastAsia" w:hAnsiTheme="minorEastAsia"/>
          <w:color w:val="auto"/>
          <w:sz w:val="20"/>
          <w:szCs w:val="20"/>
        </w:rPr>
        <w:t xml:space="preserve"> </w:t>
      </w:r>
      <w:r w:rsidR="00D614F6">
        <w:rPr>
          <w:rFonts w:asciiTheme="minorEastAsia" w:eastAsiaTheme="minorEastAsia" w:hAnsiTheme="minorEastAsia" w:hint="eastAsia"/>
          <w:color w:val="auto"/>
          <w:sz w:val="20"/>
          <w:szCs w:val="20"/>
        </w:rPr>
        <w:t>구천만</w:t>
      </w:r>
      <w:r w:rsidR="00C10BE4" w:rsidRPr="00D614F6">
        <w:rPr>
          <w:rFonts w:asciiTheme="minorEastAsia" w:eastAsiaTheme="minorEastAsia" w:hAnsiTheme="minorEastAsia" w:hint="eastAsia"/>
          <w:color w:val="auto"/>
          <w:sz w:val="20"/>
          <w:szCs w:val="20"/>
        </w:rPr>
        <w:t>원</w:t>
      </w:r>
    </w:p>
    <w:p w:rsidR="003011F5" w:rsidRPr="00D614F6" w:rsidRDefault="003011F5" w:rsidP="006822F6">
      <w:pPr>
        <w:pStyle w:val="af0"/>
        <w:numPr>
          <w:ilvl w:val="0"/>
          <w:numId w:val="89"/>
        </w:numPr>
        <w:adjustRightInd/>
        <w:spacing w:line="240" w:lineRule="auto"/>
        <w:rPr>
          <w:rFonts w:asciiTheme="minorEastAsia" w:eastAsiaTheme="minorEastAsia" w:hAnsiTheme="minorEastAsia"/>
          <w:color w:val="auto"/>
          <w:sz w:val="20"/>
          <w:szCs w:val="20"/>
        </w:rPr>
      </w:pPr>
      <w:r w:rsidRPr="00D614F6">
        <w:rPr>
          <w:rFonts w:asciiTheme="minorEastAsia" w:eastAsiaTheme="minorEastAsia" w:hAnsiTheme="minorEastAsia" w:hint="eastAsia"/>
          <w:color w:val="auto"/>
          <w:sz w:val="20"/>
          <w:szCs w:val="20"/>
        </w:rPr>
        <w:t>서버설치</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및</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상용</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소프트웨어</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라이선스</w:t>
      </w:r>
      <w:r w:rsidR="00C10BE4" w:rsidRPr="00D614F6">
        <w:rPr>
          <w:rFonts w:asciiTheme="minorEastAsia" w:eastAsiaTheme="minorEastAsia" w:hAnsiTheme="minorEastAsia"/>
          <w:color w:val="auto"/>
          <w:sz w:val="20"/>
          <w:szCs w:val="20"/>
        </w:rPr>
        <w:t xml:space="preserve"> 금 </w:t>
      </w:r>
      <w:proofErr w:type="spellStart"/>
      <w:r w:rsidR="00D614F6">
        <w:rPr>
          <w:rFonts w:asciiTheme="minorEastAsia" w:eastAsiaTheme="minorEastAsia" w:hAnsiTheme="minorEastAsia" w:hint="eastAsia"/>
          <w:color w:val="auto"/>
          <w:sz w:val="20"/>
          <w:szCs w:val="20"/>
        </w:rPr>
        <w:t>사천칠백만원</w:t>
      </w:r>
      <w:proofErr w:type="spellEnd"/>
    </w:p>
    <w:p w:rsidR="00D1798B" w:rsidRPr="00D614F6" w:rsidRDefault="00115045">
      <w:pPr>
        <w:pStyle w:val="af0"/>
        <w:numPr>
          <w:ilvl w:val="0"/>
          <w:numId w:val="85"/>
        </w:numPr>
        <w:adjustRightInd/>
        <w:spacing w:line="240" w:lineRule="auto"/>
        <w:rPr>
          <w:rFonts w:asciiTheme="minorEastAsia" w:eastAsiaTheme="minorEastAsia" w:hAnsiTheme="minorEastAsia"/>
          <w:color w:val="auto"/>
          <w:sz w:val="20"/>
          <w:szCs w:val="20"/>
        </w:rPr>
      </w:pPr>
      <w:proofErr w:type="spellStart"/>
      <w:r w:rsidRPr="00D614F6">
        <w:rPr>
          <w:rFonts w:asciiTheme="minorEastAsia" w:eastAsiaTheme="minorEastAsia" w:hAnsiTheme="minorEastAsia" w:hint="eastAsia"/>
          <w:color w:val="auto"/>
          <w:sz w:val="20"/>
          <w:szCs w:val="20"/>
        </w:rPr>
        <w:t>본조</w:t>
      </w:r>
      <w:proofErr w:type="spellEnd"/>
      <w:r w:rsidRPr="00D614F6">
        <w:rPr>
          <w:rFonts w:asciiTheme="minorEastAsia" w:eastAsiaTheme="minorEastAsia" w:hAnsiTheme="minorEastAsia"/>
          <w:color w:val="auto"/>
          <w:sz w:val="20"/>
          <w:szCs w:val="20"/>
        </w:rPr>
        <w:t xml:space="preserve"> 제1항 및 제2항에 따른 과업은 구체적</w:t>
      </w:r>
      <w:r w:rsidRPr="00D614F6">
        <w:rPr>
          <w:rFonts w:asciiTheme="minorEastAsia" w:eastAsiaTheme="minorEastAsia" w:hAnsiTheme="minorEastAsia" w:hint="eastAsia"/>
          <w:color w:val="auto"/>
          <w:sz w:val="20"/>
          <w:szCs w:val="20"/>
        </w:rPr>
        <w:t>으로</w:t>
      </w:r>
      <w:r w:rsidRPr="00D614F6">
        <w:rPr>
          <w:rFonts w:asciiTheme="minorEastAsia" w:eastAsiaTheme="minorEastAsia" w:hAnsiTheme="minorEastAsia"/>
          <w:color w:val="auto"/>
          <w:sz w:val="20"/>
          <w:szCs w:val="20"/>
        </w:rPr>
        <w:t xml:space="preserve"> </w:t>
      </w:r>
      <w:r w:rsidR="00F6598A" w:rsidRPr="00D614F6">
        <w:rPr>
          <w:rFonts w:asciiTheme="minorEastAsia" w:eastAsiaTheme="minorEastAsia" w:hAnsiTheme="minorEastAsia" w:hint="eastAsia"/>
          <w:color w:val="auto"/>
          <w:sz w:val="20"/>
          <w:szCs w:val="20"/>
        </w:rPr>
        <w:t>납품상세서</w:t>
      </w:r>
      <w:r w:rsidR="00D1798B" w:rsidRPr="00D614F6">
        <w:rPr>
          <w:rFonts w:asciiTheme="minorEastAsia" w:eastAsiaTheme="minorEastAsia" w:hAnsiTheme="minorEastAsia"/>
          <w:color w:val="auto"/>
          <w:sz w:val="20"/>
          <w:szCs w:val="20"/>
        </w:rPr>
        <w:t xml:space="preserve"> </w:t>
      </w:r>
      <w:r w:rsidR="00D1798B" w:rsidRPr="00D614F6">
        <w:rPr>
          <w:rFonts w:asciiTheme="minorEastAsia" w:eastAsiaTheme="minorEastAsia" w:hAnsiTheme="minorEastAsia" w:hint="eastAsia"/>
          <w:color w:val="auto"/>
          <w:sz w:val="20"/>
          <w:szCs w:val="20"/>
        </w:rPr>
        <w:t>기재</w:t>
      </w:r>
      <w:r w:rsidRPr="00D614F6">
        <w:rPr>
          <w:rFonts w:asciiTheme="minorEastAsia" w:eastAsiaTheme="minorEastAsia" w:hAnsiTheme="minorEastAsia" w:hint="eastAsia"/>
          <w:color w:val="auto"/>
          <w:sz w:val="20"/>
          <w:szCs w:val="20"/>
        </w:rPr>
        <w:t>에</w:t>
      </w:r>
      <w:r w:rsidRPr="00D614F6">
        <w:rPr>
          <w:rFonts w:asciiTheme="minorEastAsia" w:eastAsiaTheme="minorEastAsia" w:hAnsiTheme="minorEastAsia"/>
          <w:color w:val="auto"/>
          <w:sz w:val="20"/>
          <w:szCs w:val="20"/>
        </w:rPr>
        <w:t xml:space="preserve"> </w:t>
      </w:r>
      <w:r w:rsidRPr="00D614F6">
        <w:rPr>
          <w:rFonts w:asciiTheme="minorEastAsia" w:eastAsiaTheme="minorEastAsia" w:hAnsiTheme="minorEastAsia" w:hint="eastAsia"/>
          <w:color w:val="auto"/>
          <w:sz w:val="20"/>
          <w:szCs w:val="20"/>
        </w:rPr>
        <w:t>의한다</w:t>
      </w:r>
      <w:r w:rsidRPr="00D614F6">
        <w:rPr>
          <w:rFonts w:asciiTheme="minorEastAsia" w:eastAsiaTheme="minorEastAsia" w:hAnsiTheme="minorEastAsia"/>
          <w:color w:val="auto"/>
          <w:sz w:val="20"/>
          <w:szCs w:val="20"/>
        </w:rPr>
        <w:t>.</w:t>
      </w:r>
    </w:p>
    <w:p w:rsidR="00995750" w:rsidRPr="00D614F6" w:rsidRDefault="00995750" w:rsidP="00995750">
      <w:pPr>
        <w:pStyle w:val="af0"/>
        <w:spacing w:line="240" w:lineRule="auto"/>
        <w:rPr>
          <w:rFonts w:asciiTheme="minorEastAsia" w:eastAsiaTheme="minorEastAsia" w:hAnsiTheme="minorEastAsia"/>
          <w:color w:val="000000" w:themeColor="text1"/>
          <w:sz w:val="20"/>
          <w:szCs w:val="20"/>
        </w:rPr>
      </w:pPr>
    </w:p>
    <w:p w:rsidR="00995750" w:rsidRPr="006822F6" w:rsidRDefault="00995750" w:rsidP="00995750">
      <w:pPr>
        <w:rPr>
          <w:rFonts w:asciiTheme="minorEastAsia" w:eastAsiaTheme="minorEastAsia" w:hAnsiTheme="minorEastAsia"/>
          <w:b/>
        </w:rPr>
      </w:pPr>
      <w:r w:rsidRPr="006822F6">
        <w:rPr>
          <w:rFonts w:asciiTheme="minorEastAsia" w:eastAsiaTheme="minorEastAsia" w:hAnsiTheme="minorEastAsia" w:hint="eastAsia"/>
          <w:b/>
        </w:rPr>
        <w:t>제</w:t>
      </w:r>
      <w:r w:rsidRPr="006822F6">
        <w:rPr>
          <w:rFonts w:asciiTheme="minorEastAsia" w:eastAsiaTheme="minorEastAsia" w:hAnsiTheme="minorEastAsia"/>
          <w:b/>
        </w:rPr>
        <w:t>5조【지체상금</w:t>
      </w:r>
      <w:r w:rsidRPr="006822F6">
        <w:rPr>
          <w:rFonts w:asciiTheme="minorEastAsia" w:eastAsiaTheme="minorEastAsia" w:hAnsiTheme="minorEastAsia" w:cs="바탕" w:hint="eastAsia"/>
          <w:b/>
          <w:bCs/>
        </w:rPr>
        <w:t>】</w:t>
      </w:r>
    </w:p>
    <w:p w:rsidR="00083670" w:rsidRPr="006822F6" w:rsidRDefault="00083670" w:rsidP="00995750">
      <w:pPr>
        <w:pStyle w:val="af0"/>
        <w:numPr>
          <w:ilvl w:val="0"/>
          <w:numId w:val="8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auto"/>
          <w:sz w:val="20"/>
          <w:szCs w:val="20"/>
        </w:rPr>
        <w:t>지체상금에</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관하여</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일반조건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제</w:t>
      </w:r>
      <w:r w:rsidRPr="006822F6">
        <w:rPr>
          <w:rFonts w:asciiTheme="minorEastAsia" w:eastAsiaTheme="minorEastAsia" w:hAnsiTheme="minorEastAsia"/>
          <w:color w:val="auto"/>
          <w:sz w:val="20"/>
          <w:szCs w:val="20"/>
        </w:rPr>
        <w:t>30</w:t>
      </w:r>
      <w:r w:rsidRPr="006822F6">
        <w:rPr>
          <w:rFonts w:asciiTheme="minorEastAsia" w:eastAsiaTheme="minorEastAsia" w:hAnsiTheme="minorEastAsia" w:hint="eastAsia"/>
          <w:color w:val="auto"/>
          <w:sz w:val="20"/>
          <w:szCs w:val="20"/>
        </w:rPr>
        <w:t>조</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제</w:t>
      </w:r>
      <w:r w:rsidRPr="006822F6">
        <w:rPr>
          <w:rFonts w:asciiTheme="minorEastAsia" w:eastAsiaTheme="minorEastAsia" w:hAnsiTheme="minorEastAsia"/>
          <w:color w:val="auto"/>
          <w:sz w:val="20"/>
          <w:szCs w:val="20"/>
        </w:rPr>
        <w:t xml:space="preserve">1항, </w:t>
      </w:r>
      <w:commentRangeStart w:id="2"/>
      <w:r w:rsidRPr="00517555">
        <w:rPr>
          <w:rFonts w:asciiTheme="minorEastAsia" w:eastAsiaTheme="minorEastAsia" w:hAnsiTheme="minorEastAsia" w:hint="eastAsia"/>
          <w:strike/>
          <w:color w:val="FF0000"/>
          <w:sz w:val="20"/>
          <w:szCs w:val="20"/>
        </w:rPr>
        <w:t>제</w:t>
      </w:r>
      <w:r w:rsidRPr="00517555">
        <w:rPr>
          <w:rFonts w:asciiTheme="minorEastAsia" w:eastAsiaTheme="minorEastAsia" w:hAnsiTheme="minorEastAsia"/>
          <w:strike/>
          <w:color w:val="FF0000"/>
          <w:sz w:val="20"/>
          <w:szCs w:val="20"/>
        </w:rPr>
        <w:t>6항</w:t>
      </w:r>
      <w:commentRangeEnd w:id="2"/>
      <w:r w:rsidR="00517555">
        <w:rPr>
          <w:rStyle w:val="af1"/>
          <w:rFonts w:ascii="Times New Roman" w:eastAsia="바탕체"/>
          <w:color w:val="auto"/>
          <w:kern w:val="2"/>
        </w:rPr>
        <w:commentReference w:id="2"/>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전단은</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적용하지</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않는다</w:t>
      </w:r>
      <w:r w:rsidRPr="006822F6">
        <w:rPr>
          <w:rFonts w:asciiTheme="minorEastAsia" w:eastAsiaTheme="minorEastAsia" w:hAnsiTheme="minorEastAsia"/>
          <w:color w:val="auto"/>
          <w:sz w:val="20"/>
          <w:szCs w:val="20"/>
        </w:rPr>
        <w:t>.</w:t>
      </w:r>
    </w:p>
    <w:p w:rsidR="00083670" w:rsidRPr="006822F6" w:rsidRDefault="00083670" w:rsidP="00995750">
      <w:pPr>
        <w:pStyle w:val="af0"/>
        <w:numPr>
          <w:ilvl w:val="0"/>
          <w:numId w:val="8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auto"/>
          <w:sz w:val="20"/>
          <w:szCs w:val="20"/>
        </w:rPr>
        <w:t>수급인은</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수급인의</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귀책사유로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계약에</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따른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과업의</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이행을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지체하였을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경우</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지체상금을</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부담한다</w:t>
      </w:r>
      <w:r w:rsidRPr="006822F6">
        <w:rPr>
          <w:rFonts w:asciiTheme="minorEastAsia" w:eastAsiaTheme="minorEastAsia" w:hAnsiTheme="minorEastAsia"/>
          <w:color w:val="auto"/>
          <w:sz w:val="20"/>
          <w:szCs w:val="20"/>
        </w:rPr>
        <w:t>.</w:t>
      </w:r>
    </w:p>
    <w:p w:rsidR="00995750" w:rsidRPr="006822F6" w:rsidRDefault="00083670" w:rsidP="00995750">
      <w:pPr>
        <w:pStyle w:val="af0"/>
        <w:numPr>
          <w:ilvl w:val="0"/>
          <w:numId w:val="87"/>
        </w:numPr>
        <w:spacing w:line="240" w:lineRule="auto"/>
        <w:rPr>
          <w:rFonts w:asciiTheme="minorEastAsia" w:eastAsiaTheme="minorEastAsia" w:hAnsiTheme="minorEastAsia"/>
          <w:color w:val="000000" w:themeColor="text1"/>
          <w:sz w:val="20"/>
          <w:szCs w:val="20"/>
        </w:rPr>
      </w:pPr>
      <w:proofErr w:type="spellStart"/>
      <w:r w:rsidRPr="006822F6">
        <w:rPr>
          <w:rFonts w:asciiTheme="minorEastAsia" w:eastAsiaTheme="minorEastAsia" w:hAnsiTheme="minorEastAsia" w:hint="eastAsia"/>
          <w:color w:val="auto"/>
          <w:sz w:val="20"/>
          <w:szCs w:val="20"/>
        </w:rPr>
        <w:t>본조</w:t>
      </w:r>
      <w:proofErr w:type="spellEnd"/>
      <w:r w:rsidRPr="006822F6">
        <w:rPr>
          <w:rFonts w:asciiTheme="minorEastAsia" w:eastAsiaTheme="minorEastAsia" w:hAnsiTheme="minorEastAsia"/>
          <w:color w:val="auto"/>
          <w:sz w:val="20"/>
          <w:szCs w:val="20"/>
        </w:rPr>
        <w:t xml:space="preserve"> 제2항에 따른 이행의 지체는 </w:t>
      </w:r>
      <w:r w:rsidR="00995750" w:rsidRPr="006822F6">
        <w:rPr>
          <w:rFonts w:asciiTheme="minorEastAsia" w:eastAsiaTheme="minorEastAsia" w:hAnsiTheme="minorEastAsia" w:hint="eastAsia"/>
          <w:color w:val="auto"/>
          <w:sz w:val="20"/>
          <w:szCs w:val="20"/>
        </w:rPr>
        <w:t>본</w:t>
      </w:r>
      <w:r w:rsidR="00995750" w:rsidRPr="006822F6">
        <w:rPr>
          <w:rFonts w:asciiTheme="minorEastAsia" w:eastAsiaTheme="minorEastAsia" w:hAnsiTheme="minorEastAsia"/>
          <w:color w:val="auto"/>
          <w:sz w:val="20"/>
          <w:szCs w:val="20"/>
        </w:rPr>
        <w:t xml:space="preserve"> </w:t>
      </w:r>
      <w:r w:rsidR="00995750" w:rsidRPr="006822F6">
        <w:rPr>
          <w:rFonts w:asciiTheme="minorEastAsia" w:eastAsiaTheme="minorEastAsia" w:hAnsiTheme="minorEastAsia" w:hint="eastAsia"/>
          <w:color w:val="auto"/>
          <w:sz w:val="20"/>
          <w:szCs w:val="20"/>
        </w:rPr>
        <w:t>특수조건</w:t>
      </w:r>
      <w:r w:rsidR="00995750" w:rsidRPr="006822F6">
        <w:rPr>
          <w:rFonts w:asciiTheme="minorEastAsia" w:eastAsiaTheme="minorEastAsia" w:hAnsiTheme="minorEastAsia"/>
          <w:color w:val="auto"/>
          <w:sz w:val="20"/>
          <w:szCs w:val="20"/>
        </w:rPr>
        <w:t xml:space="preserve"> </w:t>
      </w:r>
      <w:r w:rsidR="00995750" w:rsidRPr="006822F6">
        <w:rPr>
          <w:rFonts w:asciiTheme="minorEastAsia" w:eastAsiaTheme="minorEastAsia" w:hAnsiTheme="minorEastAsia" w:hint="eastAsia"/>
          <w:color w:val="auto"/>
          <w:sz w:val="20"/>
          <w:szCs w:val="20"/>
        </w:rPr>
        <w:t>제</w:t>
      </w:r>
      <w:r w:rsidR="00995750" w:rsidRPr="006822F6">
        <w:rPr>
          <w:rFonts w:asciiTheme="minorEastAsia" w:eastAsiaTheme="minorEastAsia" w:hAnsiTheme="minorEastAsia"/>
          <w:color w:val="auto"/>
          <w:sz w:val="20"/>
          <w:szCs w:val="20"/>
        </w:rPr>
        <w:t xml:space="preserve">4조 </w:t>
      </w:r>
      <w:r w:rsidR="00995750" w:rsidRPr="006822F6">
        <w:rPr>
          <w:rFonts w:asciiTheme="minorEastAsia" w:eastAsiaTheme="minorEastAsia" w:hAnsiTheme="minorEastAsia" w:hint="eastAsia"/>
          <w:color w:val="auto"/>
          <w:sz w:val="20"/>
          <w:szCs w:val="20"/>
        </w:rPr>
        <w:t>제</w:t>
      </w:r>
      <w:r w:rsidR="00995750" w:rsidRPr="006822F6">
        <w:rPr>
          <w:rFonts w:asciiTheme="minorEastAsia" w:eastAsiaTheme="minorEastAsia" w:hAnsiTheme="minorEastAsia"/>
          <w:color w:val="auto"/>
          <w:sz w:val="20"/>
          <w:szCs w:val="20"/>
        </w:rPr>
        <w:t xml:space="preserve">2항 </w:t>
      </w:r>
      <w:r w:rsidR="00995750" w:rsidRPr="006822F6">
        <w:rPr>
          <w:rFonts w:asciiTheme="minorEastAsia" w:eastAsiaTheme="minorEastAsia" w:hAnsiTheme="minorEastAsia" w:hint="eastAsia"/>
          <w:color w:val="auto"/>
          <w:sz w:val="20"/>
          <w:szCs w:val="20"/>
        </w:rPr>
        <w:t>각호에</w:t>
      </w:r>
      <w:r w:rsidR="00995750" w:rsidRPr="006822F6">
        <w:rPr>
          <w:rFonts w:asciiTheme="minorEastAsia" w:eastAsiaTheme="minorEastAsia" w:hAnsiTheme="minorEastAsia"/>
          <w:color w:val="auto"/>
          <w:sz w:val="20"/>
          <w:szCs w:val="20"/>
        </w:rPr>
        <w:t xml:space="preserve"> 따른 각 </w:t>
      </w:r>
      <w:proofErr w:type="spellStart"/>
      <w:r w:rsidR="00995750" w:rsidRPr="006822F6">
        <w:rPr>
          <w:rFonts w:asciiTheme="minorEastAsia" w:eastAsiaTheme="minorEastAsia" w:hAnsiTheme="minorEastAsia" w:hint="eastAsia"/>
          <w:color w:val="auto"/>
          <w:sz w:val="20"/>
          <w:szCs w:val="20"/>
        </w:rPr>
        <w:t>과업</w:t>
      </w:r>
      <w:r w:rsidR="00C10BE4" w:rsidRPr="006822F6">
        <w:rPr>
          <w:rFonts w:asciiTheme="minorEastAsia" w:eastAsiaTheme="minorEastAsia" w:hAnsiTheme="minorEastAsia" w:hint="eastAsia"/>
          <w:color w:val="auto"/>
          <w:sz w:val="20"/>
          <w:szCs w:val="20"/>
        </w:rPr>
        <w:t>별</w:t>
      </w:r>
      <w:proofErr w:type="spellEnd"/>
      <w:r w:rsidR="00995750" w:rsidRPr="006822F6">
        <w:rPr>
          <w:rFonts w:asciiTheme="minorEastAsia" w:eastAsiaTheme="minorEastAsia" w:hAnsiTheme="minorEastAsia"/>
          <w:color w:val="auto"/>
          <w:sz w:val="20"/>
          <w:szCs w:val="20"/>
        </w:rPr>
        <w:t xml:space="preserve"> 이</w:t>
      </w:r>
      <w:r w:rsidR="00995750" w:rsidRPr="006822F6">
        <w:rPr>
          <w:rFonts w:asciiTheme="minorEastAsia" w:eastAsiaTheme="minorEastAsia" w:hAnsiTheme="minorEastAsia"/>
          <w:color w:val="auto"/>
          <w:sz w:val="20"/>
          <w:szCs w:val="20"/>
        </w:rPr>
        <w:lastRenderedPageBreak/>
        <w:t xml:space="preserve">행여부를 기준으로 이행지체를 </w:t>
      </w:r>
      <w:r w:rsidR="00995750" w:rsidRPr="006822F6">
        <w:rPr>
          <w:rFonts w:asciiTheme="minorEastAsia" w:eastAsiaTheme="minorEastAsia" w:hAnsiTheme="minorEastAsia" w:hint="eastAsia"/>
          <w:color w:val="auto"/>
          <w:sz w:val="20"/>
          <w:szCs w:val="20"/>
        </w:rPr>
        <w:t>판단한다</w:t>
      </w:r>
      <w:r w:rsidR="00995750" w:rsidRPr="006822F6">
        <w:rPr>
          <w:rFonts w:asciiTheme="minorEastAsia" w:eastAsiaTheme="minorEastAsia" w:hAnsiTheme="minorEastAsia"/>
          <w:color w:val="auto"/>
          <w:sz w:val="20"/>
          <w:szCs w:val="20"/>
        </w:rPr>
        <w:t>.</w:t>
      </w:r>
    </w:p>
    <w:p w:rsidR="00083670" w:rsidRPr="006822F6" w:rsidRDefault="00083670" w:rsidP="00995750">
      <w:pPr>
        <w:pStyle w:val="af0"/>
        <w:numPr>
          <w:ilvl w:val="0"/>
          <w:numId w:val="8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계약</w:t>
      </w:r>
      <w:r w:rsidRPr="006822F6">
        <w:rPr>
          <w:rFonts w:asciiTheme="minorEastAsia" w:eastAsiaTheme="minorEastAsia" w:hAnsiTheme="minorEastAsia"/>
          <w:color w:val="000000" w:themeColor="text1"/>
          <w:sz w:val="20"/>
          <w:szCs w:val="20"/>
        </w:rPr>
        <w:t xml:space="preserve"> </w:t>
      </w:r>
      <w:r w:rsidR="00652B64" w:rsidRPr="006822F6">
        <w:rPr>
          <w:rFonts w:asciiTheme="minorEastAsia" w:eastAsiaTheme="minorEastAsia" w:hAnsiTheme="minorEastAsia" w:hint="eastAsia"/>
          <w:color w:val="000000" w:themeColor="text1"/>
          <w:sz w:val="20"/>
          <w:szCs w:val="20"/>
        </w:rPr>
        <w:t>특수조건</w:t>
      </w:r>
      <w:r w:rsidR="00652B64" w:rsidRPr="006822F6">
        <w:rPr>
          <w:rFonts w:asciiTheme="minorEastAsia" w:eastAsiaTheme="minorEastAsia" w:hAnsiTheme="minorEastAsia"/>
          <w:color w:val="000000" w:themeColor="text1"/>
          <w:sz w:val="20"/>
          <w:szCs w:val="20"/>
        </w:rPr>
        <w:t xml:space="preserve"> 제6조 및 </w:t>
      </w:r>
      <w:r w:rsidRPr="006822F6">
        <w:rPr>
          <w:rFonts w:asciiTheme="minorEastAsia" w:eastAsiaTheme="minorEastAsia" w:hAnsiTheme="minorEastAsia" w:hint="eastAsia"/>
          <w:color w:val="000000" w:themeColor="text1"/>
          <w:sz w:val="20"/>
          <w:szCs w:val="20"/>
        </w:rPr>
        <w:t>일반조건</w:t>
      </w:r>
      <w:r w:rsidR="00652B64" w:rsidRPr="006822F6">
        <w:rPr>
          <w:rFonts w:asciiTheme="minorEastAsia" w:eastAsiaTheme="minorEastAsia" w:hAnsiTheme="minorEastAsia"/>
          <w:color w:val="000000" w:themeColor="text1"/>
          <w:sz w:val="20"/>
          <w:szCs w:val="20"/>
        </w:rPr>
        <w:t xml:space="preserve"> 제18</w:t>
      </w:r>
      <w:r w:rsidR="00652B64" w:rsidRPr="006822F6">
        <w:rPr>
          <w:rFonts w:asciiTheme="minorEastAsia" w:eastAsiaTheme="minorEastAsia" w:hAnsiTheme="minorEastAsia" w:hint="eastAsia"/>
          <w:color w:val="000000" w:themeColor="text1"/>
          <w:sz w:val="20"/>
          <w:szCs w:val="20"/>
        </w:rPr>
        <w:t>조</w:t>
      </w:r>
      <w:r w:rsidR="00652B64" w:rsidRPr="006822F6">
        <w:rPr>
          <w:rFonts w:asciiTheme="minorEastAsia" w:eastAsiaTheme="minorEastAsia" w:hAnsiTheme="minorEastAsia"/>
          <w:color w:val="000000" w:themeColor="text1"/>
          <w:sz w:val="20"/>
          <w:szCs w:val="20"/>
        </w:rPr>
        <w:t xml:space="preserve"> </w:t>
      </w:r>
      <w:r w:rsidR="00652B64" w:rsidRPr="006822F6">
        <w:rPr>
          <w:rFonts w:asciiTheme="minorEastAsia" w:eastAsiaTheme="minorEastAsia" w:hAnsiTheme="minorEastAsia" w:hint="eastAsia"/>
          <w:color w:val="000000" w:themeColor="text1"/>
          <w:sz w:val="20"/>
          <w:szCs w:val="20"/>
        </w:rPr>
        <w:t>및</w:t>
      </w:r>
      <w:r w:rsidRPr="006822F6">
        <w:rPr>
          <w:rFonts w:asciiTheme="minorEastAsia" w:eastAsiaTheme="minorEastAsia" w:hAnsiTheme="minorEastAsia"/>
          <w:color w:val="000000" w:themeColor="text1"/>
          <w:sz w:val="20"/>
          <w:szCs w:val="20"/>
        </w:rPr>
        <w:t xml:space="preserve"> 제30</w:t>
      </w:r>
      <w:r w:rsidRPr="006822F6">
        <w:rPr>
          <w:rFonts w:asciiTheme="minorEastAsia" w:eastAsiaTheme="minorEastAsia" w:hAnsiTheme="minorEastAsia" w:hint="eastAsia"/>
          <w:color w:val="000000" w:themeColor="text1"/>
          <w:sz w:val="20"/>
          <w:szCs w:val="20"/>
        </w:rPr>
        <w:t>조</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제</w:t>
      </w:r>
      <w:r w:rsidRPr="006822F6">
        <w:rPr>
          <w:rFonts w:asciiTheme="minorEastAsia" w:eastAsiaTheme="minorEastAsia" w:hAnsiTheme="minorEastAsia"/>
          <w:color w:val="000000" w:themeColor="text1"/>
          <w:sz w:val="20"/>
          <w:szCs w:val="20"/>
        </w:rPr>
        <w:t xml:space="preserve">3항의 </w:t>
      </w:r>
      <w:r w:rsidRPr="006822F6">
        <w:rPr>
          <w:rFonts w:asciiTheme="minorEastAsia" w:eastAsiaTheme="minorEastAsia" w:hAnsiTheme="minorEastAsia" w:hint="eastAsia"/>
          <w:color w:val="000000" w:themeColor="text1"/>
          <w:sz w:val="20"/>
          <w:szCs w:val="20"/>
        </w:rPr>
        <w:t>검수는</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특수조건</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제</w:t>
      </w:r>
      <w:r w:rsidRPr="006822F6">
        <w:rPr>
          <w:rFonts w:asciiTheme="minorEastAsia" w:eastAsiaTheme="minorEastAsia" w:hAnsiTheme="minorEastAsia"/>
          <w:color w:val="000000" w:themeColor="text1"/>
          <w:sz w:val="20"/>
          <w:szCs w:val="20"/>
        </w:rPr>
        <w:t xml:space="preserve">4조 </w:t>
      </w:r>
      <w:r w:rsidRPr="006822F6">
        <w:rPr>
          <w:rFonts w:asciiTheme="minorEastAsia" w:eastAsiaTheme="minorEastAsia" w:hAnsiTheme="minorEastAsia" w:hint="eastAsia"/>
          <w:color w:val="000000" w:themeColor="text1"/>
          <w:sz w:val="20"/>
          <w:szCs w:val="20"/>
        </w:rPr>
        <w:t>제</w:t>
      </w:r>
      <w:r w:rsidRPr="006822F6">
        <w:rPr>
          <w:rFonts w:asciiTheme="minorEastAsia" w:eastAsiaTheme="minorEastAsia" w:hAnsiTheme="minorEastAsia"/>
          <w:color w:val="000000" w:themeColor="text1"/>
          <w:sz w:val="20"/>
          <w:szCs w:val="20"/>
        </w:rPr>
        <w:t xml:space="preserve">2항 </w:t>
      </w:r>
      <w:r w:rsidRPr="006822F6">
        <w:rPr>
          <w:rFonts w:asciiTheme="minorEastAsia" w:eastAsiaTheme="minorEastAsia" w:hAnsiTheme="minorEastAsia" w:hint="eastAsia"/>
          <w:color w:val="000000" w:themeColor="text1"/>
          <w:sz w:val="20"/>
          <w:szCs w:val="20"/>
        </w:rPr>
        <w:t>각호</w:t>
      </w:r>
      <w:r w:rsidR="00BD627C" w:rsidRPr="006822F6">
        <w:rPr>
          <w:rFonts w:asciiTheme="minorEastAsia" w:eastAsiaTheme="minorEastAsia" w:hAnsiTheme="minorEastAsia"/>
          <w:color w:val="000000" w:themeColor="text1"/>
          <w:sz w:val="20"/>
          <w:szCs w:val="20"/>
        </w:rPr>
        <w:t xml:space="preserve"> 기재 </w:t>
      </w:r>
      <w:proofErr w:type="spellStart"/>
      <w:r w:rsidR="00BD627C" w:rsidRPr="006822F6">
        <w:rPr>
          <w:rFonts w:asciiTheme="minorEastAsia" w:eastAsiaTheme="minorEastAsia" w:hAnsiTheme="minorEastAsia" w:hint="eastAsia"/>
          <w:color w:val="000000" w:themeColor="text1"/>
          <w:sz w:val="20"/>
          <w:szCs w:val="20"/>
        </w:rPr>
        <w:t>과업별</w:t>
      </w:r>
      <w:proofErr w:type="spellEnd"/>
      <w:r w:rsidR="00BD627C" w:rsidRPr="006822F6">
        <w:rPr>
          <w:rFonts w:asciiTheme="minorEastAsia" w:eastAsiaTheme="minorEastAsia" w:hAnsiTheme="minorEastAsia"/>
          <w:color w:val="000000" w:themeColor="text1"/>
          <w:sz w:val="20"/>
          <w:szCs w:val="20"/>
        </w:rPr>
        <w:t xml:space="preserve"> 검수를 의미한다.</w:t>
      </w:r>
    </w:p>
    <w:p w:rsidR="00C10BE4" w:rsidRPr="006822F6" w:rsidRDefault="00995750" w:rsidP="00995750">
      <w:pPr>
        <w:pStyle w:val="af0"/>
        <w:numPr>
          <w:ilvl w:val="0"/>
          <w:numId w:val="8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auto"/>
          <w:sz w:val="20"/>
          <w:szCs w:val="20"/>
        </w:rPr>
        <w:t>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특수조건</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제</w:t>
      </w:r>
      <w:r w:rsidRPr="006822F6">
        <w:rPr>
          <w:rFonts w:asciiTheme="minorEastAsia" w:eastAsiaTheme="minorEastAsia" w:hAnsiTheme="minorEastAsia"/>
          <w:color w:val="auto"/>
          <w:sz w:val="20"/>
          <w:szCs w:val="20"/>
        </w:rPr>
        <w:t xml:space="preserve">4조 </w:t>
      </w:r>
      <w:r w:rsidRPr="006822F6">
        <w:rPr>
          <w:rFonts w:asciiTheme="minorEastAsia" w:eastAsiaTheme="minorEastAsia" w:hAnsiTheme="minorEastAsia" w:hint="eastAsia"/>
          <w:color w:val="auto"/>
          <w:sz w:val="20"/>
          <w:szCs w:val="20"/>
        </w:rPr>
        <w:t>제</w:t>
      </w:r>
      <w:r w:rsidRPr="006822F6">
        <w:rPr>
          <w:rFonts w:asciiTheme="minorEastAsia" w:eastAsiaTheme="minorEastAsia" w:hAnsiTheme="minorEastAsia"/>
          <w:color w:val="auto"/>
          <w:sz w:val="20"/>
          <w:szCs w:val="20"/>
        </w:rPr>
        <w:t xml:space="preserve">2항 </w:t>
      </w:r>
      <w:r w:rsidRPr="006822F6">
        <w:rPr>
          <w:rFonts w:asciiTheme="minorEastAsia" w:eastAsiaTheme="minorEastAsia" w:hAnsiTheme="minorEastAsia" w:hint="eastAsia"/>
          <w:color w:val="auto"/>
          <w:sz w:val="20"/>
          <w:szCs w:val="20"/>
        </w:rPr>
        <w:t>각호에</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따른</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각</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과업</w:t>
      </w:r>
      <w:r w:rsidR="00C10BE4" w:rsidRPr="006822F6">
        <w:rPr>
          <w:rFonts w:asciiTheme="minorEastAsia" w:eastAsiaTheme="minorEastAsia" w:hAnsiTheme="minorEastAsia" w:hint="eastAsia"/>
          <w:color w:val="auto"/>
          <w:sz w:val="20"/>
          <w:szCs w:val="20"/>
        </w:rPr>
        <w:t>에</w:t>
      </w:r>
      <w:r w:rsidR="00C10BE4" w:rsidRPr="006822F6">
        <w:rPr>
          <w:rFonts w:asciiTheme="minorEastAsia" w:eastAsiaTheme="minorEastAsia" w:hAnsiTheme="minorEastAsia"/>
          <w:color w:val="auto"/>
          <w:sz w:val="20"/>
          <w:szCs w:val="20"/>
        </w:rPr>
        <w:t xml:space="preserve"> 관하여 </w:t>
      </w:r>
      <w:proofErr w:type="spellStart"/>
      <w:r w:rsidR="00C10BE4" w:rsidRPr="006822F6">
        <w:rPr>
          <w:rFonts w:asciiTheme="minorEastAsia" w:eastAsiaTheme="minorEastAsia" w:hAnsiTheme="minorEastAsia" w:hint="eastAsia"/>
          <w:color w:val="auto"/>
          <w:sz w:val="20"/>
          <w:szCs w:val="20"/>
        </w:rPr>
        <w:t>본조</w:t>
      </w:r>
      <w:proofErr w:type="spellEnd"/>
      <w:r w:rsidR="00C10BE4" w:rsidRPr="006822F6">
        <w:rPr>
          <w:rFonts w:asciiTheme="minorEastAsia" w:eastAsiaTheme="minorEastAsia" w:hAnsiTheme="minorEastAsia"/>
          <w:color w:val="auto"/>
          <w:sz w:val="20"/>
          <w:szCs w:val="20"/>
        </w:rPr>
        <w:t xml:space="preserve"> 제1항에 따른 </w:t>
      </w:r>
      <w:r w:rsidR="003011F5" w:rsidRPr="006822F6">
        <w:rPr>
          <w:rFonts w:asciiTheme="minorEastAsia" w:eastAsiaTheme="minorEastAsia" w:hAnsiTheme="minorEastAsia" w:hint="eastAsia"/>
          <w:color w:val="auto"/>
          <w:sz w:val="20"/>
          <w:szCs w:val="20"/>
        </w:rPr>
        <w:t>이행</w:t>
      </w:r>
      <w:r w:rsidR="00C10BE4" w:rsidRPr="006822F6">
        <w:rPr>
          <w:rFonts w:asciiTheme="minorEastAsia" w:eastAsiaTheme="minorEastAsia" w:hAnsiTheme="minorEastAsia" w:hint="eastAsia"/>
          <w:color w:val="auto"/>
          <w:sz w:val="20"/>
          <w:szCs w:val="20"/>
        </w:rPr>
        <w:t>지체가</w:t>
      </w:r>
      <w:r w:rsidR="00C10BE4" w:rsidRPr="006822F6">
        <w:rPr>
          <w:rFonts w:asciiTheme="minorEastAsia" w:eastAsiaTheme="minorEastAsia" w:hAnsiTheme="minorEastAsia"/>
          <w:color w:val="auto"/>
          <w:sz w:val="20"/>
          <w:szCs w:val="20"/>
        </w:rPr>
        <w:t xml:space="preserve"> </w:t>
      </w:r>
      <w:r w:rsidR="00C10BE4" w:rsidRPr="006822F6">
        <w:rPr>
          <w:rFonts w:asciiTheme="minorEastAsia" w:eastAsiaTheme="minorEastAsia" w:hAnsiTheme="minorEastAsia" w:hint="eastAsia"/>
          <w:color w:val="auto"/>
          <w:sz w:val="20"/>
          <w:szCs w:val="20"/>
        </w:rPr>
        <w:t>발생할</w:t>
      </w:r>
      <w:r w:rsidR="00C10BE4" w:rsidRPr="006822F6">
        <w:rPr>
          <w:rFonts w:asciiTheme="minorEastAsia" w:eastAsiaTheme="minorEastAsia" w:hAnsiTheme="minorEastAsia"/>
          <w:color w:val="auto"/>
          <w:sz w:val="20"/>
          <w:szCs w:val="20"/>
        </w:rPr>
        <w:t xml:space="preserve"> </w:t>
      </w:r>
      <w:r w:rsidR="00C10BE4" w:rsidRPr="006822F6">
        <w:rPr>
          <w:rFonts w:asciiTheme="minorEastAsia" w:eastAsiaTheme="minorEastAsia" w:hAnsiTheme="minorEastAsia" w:hint="eastAsia"/>
          <w:color w:val="auto"/>
          <w:sz w:val="20"/>
          <w:szCs w:val="20"/>
        </w:rPr>
        <w:t>경우</w:t>
      </w:r>
      <w:r w:rsidR="00C10BE4" w:rsidRPr="006822F6">
        <w:rPr>
          <w:rFonts w:asciiTheme="minorEastAsia" w:eastAsiaTheme="minorEastAsia" w:hAnsiTheme="minorEastAsia"/>
          <w:color w:val="auto"/>
          <w:sz w:val="20"/>
          <w:szCs w:val="20"/>
        </w:rPr>
        <w:t xml:space="preserve">, </w:t>
      </w:r>
      <w:r w:rsidR="003011F5" w:rsidRPr="006822F6">
        <w:rPr>
          <w:rFonts w:asciiTheme="minorEastAsia" w:eastAsiaTheme="minorEastAsia" w:hAnsiTheme="minorEastAsia" w:hint="eastAsia"/>
          <w:color w:val="auto"/>
          <w:sz w:val="20"/>
          <w:szCs w:val="20"/>
        </w:rPr>
        <w:t>이행이</w:t>
      </w:r>
      <w:r w:rsidR="003011F5" w:rsidRPr="006822F6">
        <w:rPr>
          <w:rFonts w:asciiTheme="minorEastAsia" w:eastAsiaTheme="minorEastAsia" w:hAnsiTheme="minorEastAsia"/>
          <w:color w:val="auto"/>
          <w:sz w:val="20"/>
          <w:szCs w:val="20"/>
        </w:rPr>
        <w:t xml:space="preserve"> </w:t>
      </w:r>
      <w:r w:rsidR="003011F5" w:rsidRPr="006822F6">
        <w:rPr>
          <w:rFonts w:asciiTheme="minorEastAsia" w:eastAsiaTheme="minorEastAsia" w:hAnsiTheme="minorEastAsia" w:hint="eastAsia"/>
          <w:color w:val="auto"/>
          <w:sz w:val="20"/>
          <w:szCs w:val="20"/>
        </w:rPr>
        <w:t>지체된</w:t>
      </w:r>
      <w:r w:rsidR="003011F5" w:rsidRPr="006822F6">
        <w:rPr>
          <w:rFonts w:asciiTheme="minorEastAsia" w:eastAsiaTheme="minorEastAsia" w:hAnsiTheme="minorEastAsia"/>
          <w:color w:val="auto"/>
          <w:sz w:val="20"/>
          <w:szCs w:val="20"/>
        </w:rPr>
        <w:t xml:space="preserve"> </w:t>
      </w:r>
      <w:r w:rsidR="003011F5" w:rsidRPr="006822F6">
        <w:rPr>
          <w:rFonts w:asciiTheme="minorEastAsia" w:eastAsiaTheme="minorEastAsia" w:hAnsiTheme="minorEastAsia" w:hint="eastAsia"/>
          <w:color w:val="auto"/>
          <w:sz w:val="20"/>
          <w:szCs w:val="20"/>
        </w:rPr>
        <w:t>각</w:t>
      </w:r>
      <w:r w:rsidR="003011F5" w:rsidRPr="006822F6">
        <w:rPr>
          <w:rFonts w:asciiTheme="minorEastAsia" w:eastAsiaTheme="minorEastAsia" w:hAnsiTheme="minorEastAsia"/>
          <w:color w:val="auto"/>
          <w:sz w:val="20"/>
          <w:szCs w:val="20"/>
        </w:rPr>
        <w:t xml:space="preserve"> </w:t>
      </w:r>
      <w:r w:rsidR="003011F5" w:rsidRPr="006822F6">
        <w:rPr>
          <w:rFonts w:asciiTheme="minorEastAsia" w:eastAsiaTheme="minorEastAsia" w:hAnsiTheme="minorEastAsia" w:hint="eastAsia"/>
          <w:color w:val="auto"/>
          <w:sz w:val="20"/>
          <w:szCs w:val="20"/>
        </w:rPr>
        <w:t>과업에</w:t>
      </w:r>
      <w:r w:rsidRPr="006822F6">
        <w:rPr>
          <w:rFonts w:asciiTheme="minorEastAsia" w:eastAsiaTheme="minorEastAsia" w:hAnsiTheme="minorEastAsia"/>
          <w:color w:val="auto"/>
          <w:sz w:val="20"/>
          <w:szCs w:val="20"/>
        </w:rPr>
        <w:t xml:space="preserve"> 해당하는 계약대금에 </w:t>
      </w:r>
      <w:r w:rsidR="003011F5" w:rsidRPr="006822F6">
        <w:rPr>
          <w:rFonts w:asciiTheme="minorEastAsia" w:eastAsiaTheme="minorEastAsia" w:hAnsiTheme="minorEastAsia" w:hint="eastAsia"/>
          <w:color w:val="auto"/>
          <w:sz w:val="20"/>
          <w:szCs w:val="20"/>
        </w:rPr>
        <w:t>각</w:t>
      </w:r>
      <w:r w:rsidR="003011F5" w:rsidRPr="006822F6">
        <w:rPr>
          <w:rFonts w:asciiTheme="minorEastAsia" w:eastAsiaTheme="minorEastAsia" w:hAnsiTheme="minorEastAsia"/>
          <w:color w:val="auto"/>
          <w:sz w:val="20"/>
          <w:szCs w:val="20"/>
        </w:rPr>
        <w:t xml:space="preserve"> </w:t>
      </w:r>
      <w:proofErr w:type="spellStart"/>
      <w:r w:rsidR="003011F5" w:rsidRPr="006822F6">
        <w:rPr>
          <w:rFonts w:asciiTheme="minorEastAsia" w:eastAsiaTheme="minorEastAsia" w:hAnsiTheme="minorEastAsia" w:hint="eastAsia"/>
          <w:color w:val="auto"/>
          <w:sz w:val="20"/>
          <w:szCs w:val="20"/>
        </w:rPr>
        <w:t>과업별</w:t>
      </w:r>
      <w:proofErr w:type="spellEnd"/>
      <w:r w:rsidR="003011F5" w:rsidRPr="006822F6">
        <w:rPr>
          <w:rFonts w:asciiTheme="minorEastAsia" w:eastAsiaTheme="minorEastAsia" w:hAnsiTheme="minorEastAsia"/>
          <w:color w:val="auto"/>
          <w:sz w:val="20"/>
          <w:szCs w:val="20"/>
        </w:rPr>
        <w:t xml:space="preserve"> 지체일수와 </w:t>
      </w:r>
      <w:proofErr w:type="spellStart"/>
      <w:r w:rsidR="003011F5" w:rsidRPr="006822F6">
        <w:rPr>
          <w:rFonts w:asciiTheme="minorEastAsia" w:eastAsiaTheme="minorEastAsia" w:hAnsiTheme="minorEastAsia" w:hint="eastAsia"/>
          <w:color w:val="auto"/>
          <w:sz w:val="20"/>
          <w:szCs w:val="20"/>
        </w:rPr>
        <w:t>지체상금율을</w:t>
      </w:r>
      <w:proofErr w:type="spellEnd"/>
      <w:r w:rsidR="003011F5" w:rsidRPr="006822F6">
        <w:rPr>
          <w:rFonts w:asciiTheme="minorEastAsia" w:eastAsiaTheme="minorEastAsia" w:hAnsiTheme="minorEastAsia"/>
          <w:color w:val="auto"/>
          <w:sz w:val="20"/>
          <w:szCs w:val="20"/>
        </w:rPr>
        <w:t xml:space="preserve"> 곱하여</w:t>
      </w:r>
      <w:r w:rsidR="00C10BE4" w:rsidRPr="006822F6">
        <w:rPr>
          <w:rFonts w:asciiTheme="minorEastAsia" w:eastAsiaTheme="minorEastAsia" w:hAnsiTheme="minorEastAsia"/>
          <w:color w:val="auto"/>
          <w:sz w:val="20"/>
          <w:szCs w:val="20"/>
        </w:rPr>
        <w:t xml:space="preserve"> 지체상금을 산정한다.</w:t>
      </w:r>
    </w:p>
    <w:p w:rsidR="000A37AD" w:rsidRPr="006822F6" w:rsidRDefault="00C10BE4" w:rsidP="006822F6">
      <w:pPr>
        <w:pStyle w:val="af0"/>
        <w:numPr>
          <w:ilvl w:val="0"/>
          <w:numId w:val="8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auto"/>
          <w:sz w:val="20"/>
          <w:szCs w:val="20"/>
        </w:rPr>
        <w:t>지체상금</w:t>
      </w:r>
      <w:r w:rsidRPr="006822F6">
        <w:rPr>
          <w:rFonts w:asciiTheme="minorEastAsia" w:eastAsiaTheme="minorEastAsia" w:hAnsiTheme="minorEastAsia"/>
          <w:color w:val="auto"/>
          <w:sz w:val="20"/>
          <w:szCs w:val="20"/>
        </w:rPr>
        <w:t xml:space="preserve"> 산정 시 </w:t>
      </w:r>
      <w:r w:rsidR="000A37AD" w:rsidRPr="006822F6">
        <w:rPr>
          <w:rFonts w:asciiTheme="minorEastAsia" w:eastAsiaTheme="minorEastAsia" w:hAnsiTheme="minorEastAsia" w:hint="eastAsia"/>
          <w:color w:val="auto"/>
          <w:sz w:val="20"/>
          <w:szCs w:val="20"/>
        </w:rPr>
        <w:t>납품이</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완료된</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항목에</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대해서는</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지체상금을</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부과하</w:t>
      </w:r>
      <w:bookmarkStart w:id="3" w:name="_GoBack"/>
      <w:bookmarkEnd w:id="3"/>
      <w:r w:rsidR="000A37AD" w:rsidRPr="006822F6">
        <w:rPr>
          <w:rFonts w:asciiTheme="minorEastAsia" w:eastAsiaTheme="minorEastAsia" w:hAnsiTheme="minorEastAsia" w:hint="eastAsia"/>
          <w:color w:val="auto"/>
          <w:sz w:val="20"/>
          <w:szCs w:val="20"/>
        </w:rPr>
        <w:t>지</w:t>
      </w:r>
      <w:r w:rsidR="000A37AD" w:rsidRPr="006822F6">
        <w:rPr>
          <w:rFonts w:asciiTheme="minorEastAsia" w:eastAsiaTheme="minorEastAsia" w:hAnsiTheme="minorEastAsia"/>
          <w:color w:val="auto"/>
          <w:sz w:val="20"/>
          <w:szCs w:val="20"/>
        </w:rPr>
        <w:t xml:space="preserve"> </w:t>
      </w:r>
      <w:r w:rsidR="000A37AD" w:rsidRPr="006822F6">
        <w:rPr>
          <w:rFonts w:asciiTheme="minorEastAsia" w:eastAsiaTheme="minorEastAsia" w:hAnsiTheme="minorEastAsia" w:hint="eastAsia"/>
          <w:color w:val="auto"/>
          <w:sz w:val="20"/>
          <w:szCs w:val="20"/>
        </w:rPr>
        <w:t>않는다</w:t>
      </w:r>
      <w:r w:rsidR="000A37AD" w:rsidRPr="006822F6">
        <w:rPr>
          <w:rFonts w:asciiTheme="minorEastAsia" w:eastAsiaTheme="minorEastAsia" w:hAnsiTheme="minorEastAsia"/>
          <w:color w:val="auto"/>
          <w:sz w:val="20"/>
          <w:szCs w:val="20"/>
        </w:rPr>
        <w:t>.</w:t>
      </w:r>
    </w:p>
    <w:p w:rsidR="000A37AD" w:rsidRPr="006822F6" w:rsidRDefault="00C10BE4" w:rsidP="006822F6">
      <w:pPr>
        <w:pStyle w:val="af0"/>
        <w:numPr>
          <w:ilvl w:val="0"/>
          <w:numId w:val="87"/>
        </w:numPr>
        <w:adjustRightInd/>
        <w:spacing w:line="240" w:lineRule="auto"/>
        <w:rPr>
          <w:rFonts w:asciiTheme="minorEastAsia" w:eastAsiaTheme="minorEastAsia" w:hAnsiTheme="minorEastAsia"/>
          <w:color w:val="auto"/>
          <w:sz w:val="20"/>
          <w:szCs w:val="20"/>
        </w:rPr>
      </w:pPr>
      <w:r w:rsidRPr="006822F6">
        <w:rPr>
          <w:rFonts w:asciiTheme="minorEastAsia" w:eastAsiaTheme="minorEastAsia" w:hAnsiTheme="minorEastAsia" w:hint="eastAsia"/>
          <w:color w:val="auto"/>
          <w:sz w:val="20"/>
          <w:szCs w:val="20"/>
        </w:rPr>
        <w:t>본</w:t>
      </w:r>
      <w:r w:rsidRPr="006822F6">
        <w:rPr>
          <w:rFonts w:asciiTheme="minorEastAsia" w:eastAsiaTheme="minorEastAsia" w:hAnsiTheme="minorEastAsia"/>
          <w:color w:val="auto"/>
          <w:sz w:val="20"/>
          <w:szCs w:val="20"/>
        </w:rPr>
        <w:t xml:space="preserve"> 계약에 따른 각 </w:t>
      </w:r>
      <w:proofErr w:type="spellStart"/>
      <w:r w:rsidRPr="006822F6">
        <w:rPr>
          <w:rFonts w:asciiTheme="minorEastAsia" w:eastAsiaTheme="minorEastAsia" w:hAnsiTheme="minorEastAsia" w:hint="eastAsia"/>
          <w:color w:val="auto"/>
          <w:sz w:val="20"/>
          <w:szCs w:val="20"/>
        </w:rPr>
        <w:t>과업별</w:t>
      </w:r>
      <w:proofErr w:type="spellEnd"/>
      <w:r w:rsidRPr="006822F6">
        <w:rPr>
          <w:rFonts w:asciiTheme="minorEastAsia" w:eastAsiaTheme="minorEastAsia" w:hAnsiTheme="minorEastAsia"/>
          <w:color w:val="auto"/>
          <w:sz w:val="20"/>
          <w:szCs w:val="20"/>
        </w:rPr>
        <w:t xml:space="preserve"> 지체상금은 본 특수조건 제4조 제3</w:t>
      </w:r>
      <w:r w:rsidRPr="006822F6">
        <w:rPr>
          <w:rFonts w:asciiTheme="minorEastAsia" w:eastAsiaTheme="minorEastAsia" w:hAnsiTheme="minorEastAsia" w:hint="eastAsia"/>
          <w:color w:val="auto"/>
          <w:sz w:val="20"/>
          <w:szCs w:val="20"/>
        </w:rPr>
        <w:t>항</w:t>
      </w:r>
      <w:r w:rsidRPr="006822F6">
        <w:rPr>
          <w:rFonts w:asciiTheme="minorEastAsia" w:eastAsiaTheme="minorEastAsia" w:hAnsiTheme="minorEastAsia"/>
          <w:color w:val="auto"/>
          <w:sz w:val="20"/>
          <w:szCs w:val="20"/>
        </w:rPr>
        <w:t xml:space="preserve"> 기재 각 </w:t>
      </w:r>
      <w:proofErr w:type="spellStart"/>
      <w:r w:rsidRPr="006822F6">
        <w:rPr>
          <w:rFonts w:asciiTheme="minorEastAsia" w:eastAsiaTheme="minorEastAsia" w:hAnsiTheme="minorEastAsia" w:hint="eastAsia"/>
          <w:color w:val="auto"/>
          <w:sz w:val="20"/>
          <w:szCs w:val="20"/>
        </w:rPr>
        <w:t>과업별</w:t>
      </w:r>
      <w:proofErr w:type="spellEnd"/>
      <w:r w:rsidRPr="006822F6">
        <w:rPr>
          <w:rFonts w:asciiTheme="minorEastAsia" w:eastAsiaTheme="minorEastAsia" w:hAnsiTheme="minorEastAsia"/>
          <w:color w:val="auto"/>
          <w:sz w:val="20"/>
          <w:szCs w:val="20"/>
        </w:rPr>
        <w:t xml:space="preserve"> 계약대금의 10%</w:t>
      </w:r>
      <w:r w:rsidRPr="006822F6">
        <w:rPr>
          <w:rFonts w:asciiTheme="minorEastAsia" w:eastAsiaTheme="minorEastAsia" w:hAnsiTheme="minorEastAsia" w:hint="eastAsia"/>
          <w:color w:val="auto"/>
          <w:sz w:val="20"/>
          <w:szCs w:val="20"/>
        </w:rPr>
        <w:t>를</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한도로</w:t>
      </w:r>
      <w:r w:rsidRPr="006822F6">
        <w:rPr>
          <w:rFonts w:asciiTheme="minorEastAsia" w:eastAsiaTheme="minorEastAsia" w:hAnsiTheme="minorEastAsia"/>
          <w:color w:val="auto"/>
          <w:sz w:val="20"/>
          <w:szCs w:val="20"/>
        </w:rPr>
        <w:t xml:space="preserve"> </w:t>
      </w:r>
      <w:r w:rsidRPr="006822F6">
        <w:rPr>
          <w:rFonts w:asciiTheme="minorEastAsia" w:eastAsiaTheme="minorEastAsia" w:hAnsiTheme="minorEastAsia" w:hint="eastAsia"/>
          <w:color w:val="auto"/>
          <w:sz w:val="20"/>
          <w:szCs w:val="20"/>
        </w:rPr>
        <w:t>한다</w:t>
      </w:r>
      <w:r w:rsidRPr="006822F6">
        <w:rPr>
          <w:rFonts w:asciiTheme="minorEastAsia" w:eastAsiaTheme="minorEastAsia" w:hAnsiTheme="minorEastAsia"/>
          <w:color w:val="auto"/>
          <w:sz w:val="20"/>
          <w:szCs w:val="20"/>
        </w:rPr>
        <w:t>.</w:t>
      </w:r>
    </w:p>
    <w:p w:rsidR="00B575BB" w:rsidRPr="006822F6" w:rsidRDefault="00B575BB" w:rsidP="00D1798B">
      <w:pPr>
        <w:pStyle w:val="af0"/>
        <w:spacing w:line="240" w:lineRule="auto"/>
        <w:rPr>
          <w:rFonts w:asciiTheme="minorEastAsia" w:eastAsiaTheme="minorEastAsia" w:hAnsiTheme="minorEastAsia"/>
          <w:color w:val="auto"/>
          <w:sz w:val="20"/>
          <w:szCs w:val="20"/>
        </w:rPr>
      </w:pPr>
    </w:p>
    <w:p w:rsidR="00544E37" w:rsidRPr="006822F6" w:rsidRDefault="00544E37" w:rsidP="006822F6">
      <w:pPr>
        <w:rPr>
          <w:rFonts w:asciiTheme="minorEastAsia" w:eastAsiaTheme="minorEastAsia" w:hAnsiTheme="minorEastAsia"/>
          <w:b/>
        </w:rPr>
      </w:pPr>
      <w:r w:rsidRPr="006822F6">
        <w:rPr>
          <w:rFonts w:asciiTheme="minorEastAsia" w:eastAsiaTheme="minorEastAsia" w:hAnsiTheme="minorEastAsia" w:hint="eastAsia"/>
          <w:b/>
        </w:rPr>
        <w:t>제</w:t>
      </w:r>
      <w:r w:rsidRPr="006822F6">
        <w:rPr>
          <w:rFonts w:asciiTheme="minorEastAsia" w:eastAsiaTheme="minorEastAsia" w:hAnsiTheme="minorEastAsia"/>
          <w:b/>
        </w:rPr>
        <w:t>6</w:t>
      </w:r>
      <w:r w:rsidRPr="006822F6">
        <w:rPr>
          <w:rFonts w:asciiTheme="minorEastAsia" w:eastAsiaTheme="minorEastAsia" w:hAnsiTheme="minorEastAsia" w:hint="eastAsia"/>
          <w:b/>
        </w:rPr>
        <w:t>조【검수</w:t>
      </w:r>
      <w:r w:rsidR="00880F59">
        <w:rPr>
          <w:rFonts w:asciiTheme="minorEastAsia" w:eastAsiaTheme="minorEastAsia" w:hAnsiTheme="minorEastAsia" w:hint="eastAsia"/>
          <w:b/>
        </w:rPr>
        <w:t xml:space="preserve"> 등</w:t>
      </w:r>
      <w:r w:rsidRPr="006822F6">
        <w:rPr>
          <w:rFonts w:asciiTheme="minorEastAsia" w:eastAsiaTheme="minorEastAsia" w:hAnsiTheme="minorEastAsia" w:cs="바탕" w:hint="eastAsia"/>
          <w:b/>
          <w:bCs/>
        </w:rPr>
        <w:t>】</w:t>
      </w:r>
    </w:p>
    <w:p w:rsidR="00880F59" w:rsidRDefault="00880F59" w:rsidP="00B575BB">
      <w:pPr>
        <w:pStyle w:val="af9"/>
        <w:numPr>
          <w:ilvl w:val="0"/>
          <w:numId w:val="8"/>
        </w:numPr>
        <w:ind w:leftChars="0"/>
        <w:rPr>
          <w:rFonts w:asciiTheme="minorEastAsia" w:eastAsiaTheme="minorEastAsia" w:hAnsiTheme="minorEastAsia"/>
        </w:rPr>
      </w:pPr>
      <w:r>
        <w:rPr>
          <w:rFonts w:asciiTheme="minorEastAsia" w:eastAsiaTheme="minorEastAsia" w:hAnsiTheme="minorEastAsia" w:hint="eastAsia"/>
        </w:rPr>
        <w:t>수급인은 본 계약의 이행 중 통합테스트 시나리오를 작성하여,</w:t>
      </w:r>
      <w:r>
        <w:rPr>
          <w:rFonts w:asciiTheme="minorEastAsia" w:eastAsiaTheme="minorEastAsia" w:hAnsiTheme="minorEastAsia"/>
        </w:rPr>
        <w:t xml:space="preserve"> </w:t>
      </w:r>
      <w:r>
        <w:rPr>
          <w:rFonts w:asciiTheme="minorEastAsia" w:eastAsiaTheme="minorEastAsia" w:hAnsiTheme="minorEastAsia" w:hint="eastAsia"/>
        </w:rPr>
        <w:t>당해 시나리오를 기준으로 통합테스트를 수행한다.</w:t>
      </w:r>
    </w:p>
    <w:p w:rsidR="005D10E4" w:rsidRPr="006822F6" w:rsidRDefault="00544E37" w:rsidP="00B575BB">
      <w:pPr>
        <w:pStyle w:val="af9"/>
        <w:numPr>
          <w:ilvl w:val="0"/>
          <w:numId w:val="8"/>
        </w:numPr>
        <w:ind w:leftChars="0"/>
        <w:rPr>
          <w:rFonts w:asciiTheme="minorEastAsia" w:eastAsiaTheme="minorEastAsia" w:hAnsiTheme="minorEastAsia" w:cs="바탕"/>
          <w:bCs/>
          <w:color w:val="000000" w:themeColor="text1"/>
        </w:rPr>
      </w:pPr>
      <w:r w:rsidRPr="006822F6">
        <w:rPr>
          <w:rFonts w:asciiTheme="minorEastAsia" w:eastAsiaTheme="minorEastAsia" w:hAnsiTheme="minorEastAsia" w:hint="eastAsia"/>
          <w:color w:val="000000"/>
          <w:kern w:val="0"/>
        </w:rPr>
        <w:t>양</w:t>
      </w:r>
      <w:r w:rsidRPr="006822F6">
        <w:rPr>
          <w:rFonts w:asciiTheme="minorEastAsia" w:eastAsiaTheme="minorEastAsia" w:hAnsiTheme="minorEastAsia"/>
          <w:color w:val="000000"/>
          <w:kern w:val="0"/>
        </w:rPr>
        <w:t xml:space="preserve"> 당사자는 </w:t>
      </w:r>
      <w:r w:rsidR="005D10E4" w:rsidRPr="006822F6">
        <w:rPr>
          <w:rFonts w:asciiTheme="minorEastAsia" w:eastAsiaTheme="minorEastAsia" w:hAnsiTheme="minorEastAsia" w:hint="eastAsia"/>
          <w:color w:val="000000"/>
          <w:kern w:val="0"/>
        </w:rPr>
        <w:t>본</w:t>
      </w:r>
      <w:r w:rsidR="005D10E4" w:rsidRPr="006822F6">
        <w:rPr>
          <w:rFonts w:asciiTheme="minorEastAsia" w:eastAsiaTheme="minorEastAsia" w:hAnsiTheme="minorEastAsia"/>
          <w:color w:val="000000"/>
          <w:kern w:val="0"/>
        </w:rPr>
        <w:t xml:space="preserve"> </w:t>
      </w:r>
      <w:r w:rsidR="005D10E4" w:rsidRPr="006822F6">
        <w:rPr>
          <w:rFonts w:asciiTheme="minorEastAsia" w:eastAsiaTheme="minorEastAsia" w:hAnsiTheme="minorEastAsia" w:hint="eastAsia"/>
          <w:color w:val="000000"/>
          <w:kern w:val="0"/>
        </w:rPr>
        <w:t>계약체결</w:t>
      </w:r>
      <w:r w:rsidR="005D10E4" w:rsidRPr="006822F6">
        <w:rPr>
          <w:rFonts w:asciiTheme="minorEastAsia" w:eastAsiaTheme="minorEastAsia" w:hAnsiTheme="minorEastAsia"/>
          <w:color w:val="000000"/>
          <w:kern w:val="0"/>
        </w:rPr>
        <w:t xml:space="preserve"> 이후 </w:t>
      </w:r>
      <w:r w:rsidR="005D10E4" w:rsidRPr="006822F6">
        <w:rPr>
          <w:rFonts w:asciiTheme="minorEastAsia" w:eastAsiaTheme="minorEastAsia" w:hAnsiTheme="minorEastAsia" w:cs="바탕" w:hint="eastAsia"/>
          <w:bCs/>
          <w:color w:val="000000" w:themeColor="text1"/>
        </w:rPr>
        <w:t>납품상세서</w:t>
      </w:r>
      <w:r w:rsidR="005D10E4" w:rsidRPr="006822F6">
        <w:rPr>
          <w:rFonts w:asciiTheme="minorEastAsia" w:eastAsiaTheme="minorEastAsia" w:hAnsiTheme="minorEastAsia" w:cs="바탕"/>
          <w:bCs/>
          <w:color w:val="000000" w:themeColor="text1"/>
        </w:rPr>
        <w:t xml:space="preserve"> 및 과업범위를 참고하여 </w:t>
      </w:r>
      <w:r w:rsidR="005D10E4" w:rsidRPr="006822F6">
        <w:rPr>
          <w:rFonts w:asciiTheme="minorEastAsia" w:eastAsiaTheme="minorEastAsia" w:hAnsiTheme="minorEastAsia" w:cs="바탕" w:hint="eastAsia"/>
          <w:bCs/>
          <w:color w:val="000000" w:themeColor="text1"/>
        </w:rPr>
        <w:t>서면으로</w:t>
      </w:r>
      <w:r w:rsidR="005D10E4" w:rsidRPr="006822F6">
        <w:rPr>
          <w:rFonts w:asciiTheme="minorEastAsia" w:eastAsiaTheme="minorEastAsia" w:hAnsiTheme="minorEastAsia" w:cs="바탕"/>
          <w:bCs/>
          <w:color w:val="000000" w:themeColor="text1"/>
        </w:rPr>
        <w:t xml:space="preserve"> </w:t>
      </w:r>
      <w:r w:rsidR="005D10E4" w:rsidRPr="006822F6">
        <w:rPr>
          <w:rFonts w:asciiTheme="minorEastAsia" w:eastAsiaTheme="minorEastAsia" w:hAnsiTheme="minorEastAsia" w:cs="바탕" w:hint="eastAsia"/>
          <w:bCs/>
          <w:color w:val="000000" w:themeColor="text1"/>
        </w:rPr>
        <w:t>검수</w:t>
      </w:r>
      <w:r w:rsidR="00D614F6">
        <w:rPr>
          <w:rFonts w:asciiTheme="minorEastAsia" w:eastAsiaTheme="minorEastAsia" w:hAnsiTheme="minorEastAsia" w:cs="바탕" w:hint="eastAsia"/>
          <w:bCs/>
          <w:color w:val="000000" w:themeColor="text1"/>
        </w:rPr>
        <w:t xml:space="preserve"> </w:t>
      </w:r>
      <w:r w:rsidR="005D10E4" w:rsidRPr="006822F6">
        <w:rPr>
          <w:rFonts w:asciiTheme="minorEastAsia" w:eastAsiaTheme="minorEastAsia" w:hAnsiTheme="minorEastAsia" w:cs="바탕" w:hint="eastAsia"/>
          <w:bCs/>
          <w:color w:val="000000" w:themeColor="text1"/>
        </w:rPr>
        <w:t>체크리스트를</w:t>
      </w:r>
      <w:r w:rsidR="005D10E4" w:rsidRPr="006822F6">
        <w:rPr>
          <w:rFonts w:asciiTheme="minorEastAsia" w:eastAsiaTheme="minorEastAsia" w:hAnsiTheme="minorEastAsia" w:cs="바탕"/>
          <w:bCs/>
          <w:color w:val="000000" w:themeColor="text1"/>
        </w:rPr>
        <w:t xml:space="preserve"> 작성하고, </w:t>
      </w:r>
      <w:r w:rsidR="005D10E4" w:rsidRPr="006822F6">
        <w:rPr>
          <w:rFonts w:asciiTheme="minorEastAsia" w:eastAsiaTheme="minorEastAsia" w:hAnsiTheme="minorEastAsia" w:cs="바탕" w:hint="eastAsia"/>
          <w:bCs/>
          <w:color w:val="000000" w:themeColor="text1"/>
        </w:rPr>
        <w:t>검수</w:t>
      </w:r>
      <w:r w:rsidR="00D614F6">
        <w:rPr>
          <w:rFonts w:asciiTheme="minorEastAsia" w:eastAsiaTheme="minorEastAsia" w:hAnsiTheme="minorEastAsia" w:cs="바탕" w:hint="eastAsia"/>
          <w:bCs/>
          <w:color w:val="000000" w:themeColor="text1"/>
        </w:rPr>
        <w:t xml:space="preserve"> </w:t>
      </w:r>
      <w:r w:rsidR="005D10E4" w:rsidRPr="006822F6">
        <w:rPr>
          <w:rFonts w:asciiTheme="minorEastAsia" w:eastAsiaTheme="minorEastAsia" w:hAnsiTheme="minorEastAsia" w:cs="바탕" w:hint="eastAsia"/>
          <w:bCs/>
          <w:color w:val="000000" w:themeColor="text1"/>
        </w:rPr>
        <w:t>체크리스트를</w:t>
      </w:r>
      <w:r w:rsidR="005D10E4" w:rsidRPr="006822F6">
        <w:rPr>
          <w:rFonts w:asciiTheme="minorEastAsia" w:eastAsiaTheme="minorEastAsia" w:hAnsiTheme="minorEastAsia" w:cs="바탕"/>
          <w:bCs/>
          <w:color w:val="000000" w:themeColor="text1"/>
        </w:rPr>
        <w:t xml:space="preserve"> 기준으로 검수한다.</w:t>
      </w:r>
    </w:p>
    <w:p w:rsidR="00B575BB" w:rsidRPr="006822F6" w:rsidRDefault="000B6781" w:rsidP="00B575BB">
      <w:pPr>
        <w:pStyle w:val="af9"/>
        <w:numPr>
          <w:ilvl w:val="0"/>
          <w:numId w:val="8"/>
        </w:numPr>
        <w:ind w:leftChars="0"/>
        <w:rPr>
          <w:rFonts w:asciiTheme="minorEastAsia" w:eastAsiaTheme="minorEastAsia" w:hAnsiTheme="minorEastAsia" w:cs="바탕"/>
          <w:bCs/>
          <w:color w:val="000000" w:themeColor="text1"/>
        </w:rPr>
      </w:pPr>
      <w:proofErr w:type="spellStart"/>
      <w:r w:rsidRPr="006822F6">
        <w:rPr>
          <w:rFonts w:asciiTheme="minorEastAsia" w:eastAsiaTheme="minorEastAsia" w:hAnsiTheme="minorEastAsia" w:hint="eastAsia"/>
        </w:rPr>
        <w:t>수급인은</w:t>
      </w:r>
      <w:proofErr w:type="spellEnd"/>
      <w:r w:rsidRPr="006822F6">
        <w:rPr>
          <w:rFonts w:asciiTheme="minorEastAsia" w:eastAsiaTheme="minorEastAsia" w:hAnsiTheme="minorEastAsia"/>
        </w:rPr>
        <w:t xml:space="preserve"> </w:t>
      </w:r>
      <w:proofErr w:type="spellStart"/>
      <w:r w:rsidRPr="006822F6">
        <w:rPr>
          <w:rFonts w:asciiTheme="minorEastAsia" w:eastAsiaTheme="minorEastAsia" w:hAnsiTheme="minorEastAsia" w:hint="eastAsia"/>
        </w:rPr>
        <w:t>본조</w:t>
      </w:r>
      <w:proofErr w:type="spellEnd"/>
      <w:r w:rsidRPr="006822F6">
        <w:rPr>
          <w:rFonts w:asciiTheme="minorEastAsia" w:eastAsiaTheme="minorEastAsia" w:hAnsiTheme="minorEastAsia"/>
        </w:rPr>
        <w:t xml:space="preserve"> 제</w:t>
      </w:r>
      <w:r w:rsidR="00880F59">
        <w:rPr>
          <w:rFonts w:asciiTheme="minorEastAsia" w:eastAsiaTheme="minorEastAsia" w:hAnsiTheme="minorEastAsia" w:hint="eastAsia"/>
        </w:rPr>
        <w:t>2</w:t>
      </w:r>
      <w:r w:rsidRPr="006822F6">
        <w:rPr>
          <w:rFonts w:asciiTheme="minorEastAsia" w:eastAsiaTheme="minorEastAsia" w:hAnsiTheme="minorEastAsia" w:hint="eastAsia"/>
        </w:rPr>
        <w:t>항에</w:t>
      </w:r>
      <w:r w:rsidRPr="006822F6">
        <w:rPr>
          <w:rFonts w:asciiTheme="minorEastAsia" w:eastAsiaTheme="minorEastAsia" w:hAnsiTheme="minorEastAsia"/>
        </w:rPr>
        <w:t xml:space="preserve"> 따른 </w:t>
      </w:r>
      <w:r w:rsidRPr="006822F6">
        <w:rPr>
          <w:rFonts w:asciiTheme="minorEastAsia" w:eastAsiaTheme="minorEastAsia" w:hAnsiTheme="minorEastAsia" w:hint="eastAsia"/>
        </w:rPr>
        <w:t>검수</w:t>
      </w:r>
      <w:r w:rsidR="00D614F6">
        <w:rPr>
          <w:rFonts w:asciiTheme="minorEastAsia" w:eastAsiaTheme="minorEastAsia" w:hAnsiTheme="minorEastAsia" w:hint="eastAsia"/>
        </w:rPr>
        <w:t xml:space="preserve"> </w:t>
      </w:r>
      <w:r w:rsidR="00CB5308">
        <w:rPr>
          <w:rFonts w:asciiTheme="minorEastAsia" w:eastAsiaTheme="minorEastAsia" w:hAnsiTheme="minorEastAsia" w:hint="eastAsia"/>
        </w:rPr>
        <w:t>체크리스트를 기준으로</w:t>
      </w:r>
      <w:r w:rsidRPr="006822F6">
        <w:rPr>
          <w:rFonts w:asciiTheme="minorEastAsia" w:eastAsiaTheme="minorEastAsia" w:hAnsiTheme="minorEastAsia"/>
        </w:rPr>
        <w:t xml:space="preserve"> 검수보고서</w:t>
      </w:r>
      <w:r w:rsidR="00CB5308">
        <w:rPr>
          <w:rFonts w:asciiTheme="minorEastAsia" w:eastAsiaTheme="minorEastAsia" w:hAnsiTheme="minorEastAsia" w:hint="eastAsia"/>
        </w:rPr>
        <w:t>를</w:t>
      </w:r>
      <w:r w:rsidRPr="006822F6">
        <w:rPr>
          <w:rFonts w:asciiTheme="minorEastAsia" w:eastAsiaTheme="minorEastAsia" w:hAnsiTheme="minorEastAsia"/>
        </w:rPr>
        <w:t xml:space="preserve"> 작성하여 도급인에게 제공한다.</w:t>
      </w:r>
      <w:r w:rsidR="00652B64" w:rsidRPr="006822F6">
        <w:rPr>
          <w:rFonts w:asciiTheme="minorEastAsia" w:eastAsiaTheme="minorEastAsia" w:hAnsiTheme="minorEastAsia" w:cs="바탕"/>
          <w:bCs/>
          <w:color w:val="000000" w:themeColor="text1"/>
        </w:rPr>
        <w:t xml:space="preserve"> </w:t>
      </w:r>
    </w:p>
    <w:p w:rsidR="00B575BB" w:rsidRDefault="00B575BB" w:rsidP="00B575BB">
      <w:pPr>
        <w:pStyle w:val="af9"/>
        <w:numPr>
          <w:ilvl w:val="0"/>
          <w:numId w:val="8"/>
        </w:numPr>
        <w:ind w:leftChars="0"/>
        <w:rPr>
          <w:rFonts w:asciiTheme="minorEastAsia" w:eastAsiaTheme="minorEastAsia" w:hAnsiTheme="minorEastAsia" w:cs="바탕"/>
          <w:bCs/>
          <w:color w:val="000000" w:themeColor="text1"/>
        </w:rPr>
      </w:pPr>
      <w:proofErr w:type="spellStart"/>
      <w:r w:rsidRPr="006822F6">
        <w:rPr>
          <w:rFonts w:asciiTheme="minorEastAsia" w:eastAsiaTheme="minorEastAsia" w:hAnsiTheme="minorEastAsia" w:cs="바탕" w:hint="eastAsia"/>
          <w:bCs/>
          <w:color w:val="000000" w:themeColor="text1"/>
        </w:rPr>
        <w:t>본조</w:t>
      </w:r>
      <w:proofErr w:type="spellEnd"/>
      <w:r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제</w:t>
      </w:r>
      <w:r w:rsidR="00880F59">
        <w:rPr>
          <w:rFonts w:asciiTheme="minorEastAsia" w:eastAsiaTheme="minorEastAsia" w:hAnsiTheme="minorEastAsia" w:cs="바탕" w:hint="eastAsia"/>
          <w:bCs/>
          <w:color w:val="000000" w:themeColor="text1"/>
        </w:rPr>
        <w:t>2</w:t>
      </w:r>
      <w:r w:rsidR="000B6781" w:rsidRPr="006822F6">
        <w:rPr>
          <w:rFonts w:asciiTheme="minorEastAsia" w:eastAsiaTheme="minorEastAsia" w:hAnsiTheme="minorEastAsia" w:cs="바탕" w:hint="eastAsia"/>
          <w:bCs/>
          <w:color w:val="000000" w:themeColor="text1"/>
        </w:rPr>
        <w:t>항에</w:t>
      </w:r>
      <w:r w:rsidR="000B6781" w:rsidRPr="006822F6">
        <w:rPr>
          <w:rFonts w:asciiTheme="minorEastAsia" w:eastAsiaTheme="minorEastAsia" w:hAnsiTheme="minorEastAsia" w:cs="바탕"/>
          <w:bCs/>
          <w:color w:val="000000" w:themeColor="text1"/>
        </w:rPr>
        <w:t xml:space="preserve"> 따른 </w:t>
      </w:r>
      <w:r w:rsidR="000B6781" w:rsidRPr="006822F6">
        <w:rPr>
          <w:rFonts w:asciiTheme="minorEastAsia" w:eastAsiaTheme="minorEastAsia" w:hAnsiTheme="minorEastAsia" w:cs="바탕" w:hint="eastAsia"/>
          <w:bCs/>
          <w:color w:val="000000" w:themeColor="text1"/>
        </w:rPr>
        <w:t>검수</w:t>
      </w:r>
      <w:r w:rsidR="00D614F6">
        <w:rPr>
          <w:rFonts w:asciiTheme="minorEastAsia" w:eastAsiaTheme="minorEastAsia" w:hAnsiTheme="minorEastAsia" w:cs="바탕" w:hint="eastAsia"/>
          <w:bCs/>
          <w:color w:val="000000" w:themeColor="text1"/>
        </w:rPr>
        <w:t xml:space="preserve"> </w:t>
      </w:r>
      <w:r w:rsidR="000B6781" w:rsidRPr="006822F6">
        <w:rPr>
          <w:rFonts w:asciiTheme="minorEastAsia" w:eastAsiaTheme="minorEastAsia" w:hAnsiTheme="minorEastAsia" w:cs="바탕" w:hint="eastAsia"/>
          <w:bCs/>
          <w:color w:val="000000" w:themeColor="text1"/>
        </w:rPr>
        <w:t>체크리스트를</w:t>
      </w:r>
      <w:r w:rsidR="000B6781" w:rsidRPr="006822F6">
        <w:rPr>
          <w:rFonts w:asciiTheme="minorEastAsia" w:eastAsiaTheme="minorEastAsia" w:hAnsiTheme="minorEastAsia" w:cs="바탕"/>
          <w:bCs/>
          <w:color w:val="000000" w:themeColor="text1"/>
        </w:rPr>
        <w:t xml:space="preserve"> 기준으로 검수할 수 없거나, </w:t>
      </w:r>
      <w:proofErr w:type="spellStart"/>
      <w:r w:rsidR="000B6781" w:rsidRPr="006822F6">
        <w:rPr>
          <w:rFonts w:asciiTheme="minorEastAsia" w:eastAsiaTheme="minorEastAsia" w:hAnsiTheme="minorEastAsia" w:cs="바탕" w:hint="eastAsia"/>
          <w:bCs/>
          <w:color w:val="000000" w:themeColor="text1"/>
        </w:rPr>
        <w:t>본조</w:t>
      </w:r>
      <w:proofErr w:type="spellEnd"/>
      <w:r w:rsidR="000B6781" w:rsidRPr="006822F6">
        <w:rPr>
          <w:rFonts w:asciiTheme="minorEastAsia" w:eastAsiaTheme="minorEastAsia" w:hAnsiTheme="minorEastAsia" w:cs="바탕"/>
          <w:bCs/>
          <w:color w:val="000000" w:themeColor="text1"/>
        </w:rPr>
        <w:t xml:space="preserve"> 제</w:t>
      </w:r>
      <w:r w:rsidR="00880F59">
        <w:rPr>
          <w:rFonts w:asciiTheme="minorEastAsia" w:eastAsiaTheme="minorEastAsia" w:hAnsiTheme="minorEastAsia" w:cs="바탕"/>
          <w:bCs/>
          <w:color w:val="000000" w:themeColor="text1"/>
        </w:rPr>
        <w:t>3</w:t>
      </w:r>
      <w:r w:rsidRPr="006822F6">
        <w:rPr>
          <w:rFonts w:asciiTheme="minorEastAsia" w:eastAsiaTheme="minorEastAsia" w:hAnsiTheme="minorEastAsia" w:cs="바탕" w:hint="eastAsia"/>
          <w:bCs/>
          <w:color w:val="000000" w:themeColor="text1"/>
        </w:rPr>
        <w:t>항에</w:t>
      </w:r>
      <w:r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따른</w:t>
      </w:r>
      <w:r w:rsidR="000B6781" w:rsidRPr="006822F6">
        <w:rPr>
          <w:rFonts w:asciiTheme="minorEastAsia" w:eastAsiaTheme="minorEastAsia" w:hAnsiTheme="minorEastAsia" w:cs="바탕"/>
          <w:bCs/>
          <w:color w:val="000000" w:themeColor="text1"/>
        </w:rPr>
        <w:t xml:space="preserve"> 검수보고서에 기재할 수 없는 </w:t>
      </w:r>
      <w:r w:rsidRPr="006822F6">
        <w:rPr>
          <w:rFonts w:asciiTheme="minorEastAsia" w:eastAsiaTheme="minorEastAsia" w:hAnsiTheme="minorEastAsia" w:cs="바탕" w:hint="eastAsia"/>
          <w:bCs/>
          <w:color w:val="000000" w:themeColor="text1"/>
        </w:rPr>
        <w:t>정성적인</w:t>
      </w:r>
      <w:r w:rsidRPr="006822F6">
        <w:rPr>
          <w:rFonts w:asciiTheme="minorEastAsia" w:eastAsiaTheme="minorEastAsia" w:hAnsiTheme="minorEastAsia" w:cs="바탕"/>
          <w:bCs/>
          <w:color w:val="000000" w:themeColor="text1"/>
        </w:rPr>
        <w:t xml:space="preserve"> 품질 </w:t>
      </w:r>
      <w:r w:rsidR="000B6781" w:rsidRPr="006822F6">
        <w:rPr>
          <w:rFonts w:asciiTheme="minorEastAsia" w:eastAsiaTheme="minorEastAsia" w:hAnsiTheme="minorEastAsia" w:cs="바탕" w:hint="eastAsia"/>
          <w:bCs/>
          <w:color w:val="000000" w:themeColor="text1"/>
        </w:rPr>
        <w:t>및</w:t>
      </w:r>
      <w:r w:rsidR="000B6781" w:rsidRPr="006822F6">
        <w:rPr>
          <w:rFonts w:asciiTheme="minorEastAsia" w:eastAsiaTheme="minorEastAsia" w:hAnsiTheme="minorEastAsia" w:cs="바탕"/>
          <w:bCs/>
          <w:color w:val="000000" w:themeColor="text1"/>
        </w:rPr>
        <w:t xml:space="preserve"> </w:t>
      </w:r>
      <w:r w:rsidRPr="006822F6">
        <w:rPr>
          <w:rFonts w:asciiTheme="minorEastAsia" w:eastAsiaTheme="minorEastAsia" w:hAnsiTheme="minorEastAsia" w:cs="바탕" w:hint="eastAsia"/>
          <w:bCs/>
          <w:color w:val="000000" w:themeColor="text1"/>
        </w:rPr>
        <w:t>성과</w:t>
      </w:r>
      <w:r w:rsidRPr="006822F6">
        <w:rPr>
          <w:rFonts w:asciiTheme="minorEastAsia" w:eastAsiaTheme="minorEastAsia" w:hAnsiTheme="minorEastAsia" w:cs="바탕"/>
          <w:bCs/>
          <w:color w:val="000000" w:themeColor="text1"/>
        </w:rPr>
        <w:t xml:space="preserve"> </w:t>
      </w:r>
      <w:r w:rsidRPr="006822F6">
        <w:rPr>
          <w:rFonts w:asciiTheme="minorEastAsia" w:eastAsiaTheme="minorEastAsia" w:hAnsiTheme="minorEastAsia" w:cs="바탕" w:hint="eastAsia"/>
          <w:bCs/>
          <w:color w:val="000000" w:themeColor="text1"/>
        </w:rPr>
        <w:t>등</w:t>
      </w:r>
      <w:r w:rsidR="000B6781" w:rsidRPr="006822F6">
        <w:rPr>
          <w:rFonts w:asciiTheme="minorEastAsia" w:eastAsiaTheme="minorEastAsia" w:hAnsiTheme="minorEastAsia" w:cs="바탕" w:hint="eastAsia"/>
          <w:bCs/>
          <w:color w:val="000000" w:themeColor="text1"/>
        </w:rPr>
        <w:t>에</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관한</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평가가</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필요할</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경우</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수급인은</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별도</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보고서를</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작성하여</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도급인에게</w:t>
      </w:r>
      <w:r w:rsidR="000B6781" w:rsidRPr="006822F6">
        <w:rPr>
          <w:rFonts w:asciiTheme="minorEastAsia" w:eastAsiaTheme="minorEastAsia" w:hAnsiTheme="minorEastAsia" w:cs="바탕"/>
          <w:bCs/>
          <w:color w:val="000000" w:themeColor="text1"/>
        </w:rPr>
        <w:t xml:space="preserve"> </w:t>
      </w:r>
      <w:r w:rsidR="000B6781" w:rsidRPr="006822F6">
        <w:rPr>
          <w:rFonts w:asciiTheme="minorEastAsia" w:eastAsiaTheme="minorEastAsia" w:hAnsiTheme="minorEastAsia" w:cs="바탕" w:hint="eastAsia"/>
          <w:bCs/>
          <w:color w:val="000000" w:themeColor="text1"/>
        </w:rPr>
        <w:t>제공한다</w:t>
      </w:r>
      <w:r w:rsidR="000B6781" w:rsidRPr="006822F6">
        <w:rPr>
          <w:rFonts w:asciiTheme="minorEastAsia" w:eastAsiaTheme="minorEastAsia" w:hAnsiTheme="minorEastAsia" w:cs="바탕"/>
          <w:bCs/>
          <w:color w:val="000000" w:themeColor="text1"/>
        </w:rPr>
        <w:t>.</w:t>
      </w:r>
    </w:p>
    <w:p w:rsidR="00880F59" w:rsidRPr="006822F6" w:rsidRDefault="00880F59" w:rsidP="00B575BB">
      <w:pPr>
        <w:pStyle w:val="af9"/>
        <w:numPr>
          <w:ilvl w:val="0"/>
          <w:numId w:val="8"/>
        </w:numPr>
        <w:ind w:leftChars="0"/>
        <w:rPr>
          <w:rFonts w:asciiTheme="minorEastAsia" w:eastAsiaTheme="minorEastAsia" w:hAnsiTheme="minorEastAsia" w:cs="바탕"/>
          <w:bCs/>
          <w:color w:val="000000" w:themeColor="text1"/>
        </w:rPr>
      </w:pPr>
      <w:r>
        <w:rPr>
          <w:rFonts w:asciiTheme="minorEastAsia" w:eastAsiaTheme="minorEastAsia" w:hAnsiTheme="minorEastAsia" w:cs="바탕" w:hint="eastAsia"/>
          <w:bCs/>
          <w:color w:val="000000" w:themeColor="text1"/>
        </w:rPr>
        <w:t xml:space="preserve">도급인은 </w:t>
      </w:r>
      <w:proofErr w:type="spellStart"/>
      <w:r>
        <w:rPr>
          <w:rFonts w:asciiTheme="minorEastAsia" w:eastAsiaTheme="minorEastAsia" w:hAnsiTheme="minorEastAsia" w:cs="바탕" w:hint="eastAsia"/>
          <w:bCs/>
          <w:color w:val="000000" w:themeColor="text1"/>
        </w:rPr>
        <w:t>수급인이</w:t>
      </w:r>
      <w:proofErr w:type="spellEnd"/>
      <w:r>
        <w:rPr>
          <w:rFonts w:asciiTheme="minorEastAsia" w:eastAsiaTheme="minorEastAsia" w:hAnsiTheme="minorEastAsia" w:cs="바탕" w:hint="eastAsia"/>
          <w:bCs/>
          <w:color w:val="000000" w:themeColor="text1"/>
        </w:rPr>
        <w:t xml:space="preserve"> </w:t>
      </w:r>
      <w:proofErr w:type="spellStart"/>
      <w:r>
        <w:rPr>
          <w:rFonts w:asciiTheme="minorEastAsia" w:eastAsiaTheme="minorEastAsia" w:hAnsiTheme="minorEastAsia" w:cs="바탕" w:hint="eastAsia"/>
          <w:bCs/>
          <w:color w:val="000000" w:themeColor="text1"/>
        </w:rPr>
        <w:t>본조</w:t>
      </w:r>
      <w:proofErr w:type="spellEnd"/>
      <w:r>
        <w:rPr>
          <w:rFonts w:asciiTheme="minorEastAsia" w:eastAsiaTheme="minorEastAsia" w:hAnsiTheme="minorEastAsia" w:cs="바탕" w:hint="eastAsia"/>
          <w:bCs/>
          <w:color w:val="000000" w:themeColor="text1"/>
        </w:rPr>
        <w:t xml:space="preserve"> 제3항 및 제4항에 따라 작성한 보고서</w:t>
      </w:r>
      <w:r w:rsidR="00CB5308">
        <w:rPr>
          <w:rFonts w:asciiTheme="minorEastAsia" w:eastAsiaTheme="minorEastAsia" w:hAnsiTheme="minorEastAsia" w:cs="바탕" w:hint="eastAsia"/>
          <w:bCs/>
          <w:color w:val="000000" w:themeColor="text1"/>
        </w:rPr>
        <w:t xml:space="preserve"> 및 검수</w:t>
      </w:r>
      <w:r w:rsidR="00D614F6">
        <w:rPr>
          <w:rFonts w:asciiTheme="minorEastAsia" w:eastAsiaTheme="minorEastAsia" w:hAnsiTheme="minorEastAsia" w:cs="바탕" w:hint="eastAsia"/>
          <w:bCs/>
          <w:color w:val="000000" w:themeColor="text1"/>
        </w:rPr>
        <w:t xml:space="preserve"> </w:t>
      </w:r>
      <w:r w:rsidR="00CB5308">
        <w:rPr>
          <w:rFonts w:asciiTheme="minorEastAsia" w:eastAsiaTheme="minorEastAsia" w:hAnsiTheme="minorEastAsia" w:cs="바탕" w:hint="eastAsia"/>
          <w:bCs/>
          <w:color w:val="000000" w:themeColor="text1"/>
        </w:rPr>
        <w:t>체크리스트</w:t>
      </w:r>
      <w:r>
        <w:rPr>
          <w:rFonts w:asciiTheme="minorEastAsia" w:eastAsiaTheme="minorEastAsia" w:hAnsiTheme="minorEastAsia" w:cs="바탕" w:hint="eastAsia"/>
          <w:bCs/>
          <w:color w:val="000000" w:themeColor="text1"/>
        </w:rPr>
        <w:t>를 기준으로 검수한다.</w:t>
      </w:r>
    </w:p>
    <w:p w:rsidR="00B575BB" w:rsidRPr="006822F6" w:rsidRDefault="000B6781" w:rsidP="00B575BB">
      <w:pPr>
        <w:pStyle w:val="af0"/>
        <w:numPr>
          <w:ilvl w:val="0"/>
          <w:numId w:val="8"/>
        </w:numPr>
        <w:spacing w:line="240" w:lineRule="auto"/>
        <w:rPr>
          <w:rFonts w:asciiTheme="minorEastAsia" w:eastAsiaTheme="minorEastAsia" w:hAnsiTheme="minorEastAsia"/>
          <w:color w:val="000000" w:themeColor="text1"/>
          <w:sz w:val="20"/>
          <w:szCs w:val="20"/>
        </w:rPr>
      </w:pPr>
      <w:proofErr w:type="spellStart"/>
      <w:r w:rsidRPr="006822F6">
        <w:rPr>
          <w:rFonts w:asciiTheme="minorEastAsia" w:eastAsiaTheme="minorEastAsia" w:hAnsiTheme="minorEastAsia" w:hint="eastAsia"/>
          <w:color w:val="000000" w:themeColor="text1"/>
          <w:sz w:val="20"/>
          <w:szCs w:val="20"/>
        </w:rPr>
        <w:t>본조</w:t>
      </w:r>
      <w:proofErr w:type="spellEnd"/>
      <w:r w:rsidRPr="006822F6">
        <w:rPr>
          <w:rFonts w:asciiTheme="minorEastAsia" w:eastAsiaTheme="minorEastAsia" w:hAnsiTheme="minorEastAsia"/>
          <w:color w:val="000000" w:themeColor="text1"/>
          <w:sz w:val="20"/>
          <w:szCs w:val="20"/>
        </w:rPr>
        <w:t xml:space="preserve"> 및 본 계약 일반조건 제18</w:t>
      </w:r>
      <w:r w:rsidRPr="006822F6">
        <w:rPr>
          <w:rFonts w:asciiTheme="minorEastAsia" w:eastAsiaTheme="minorEastAsia" w:hAnsiTheme="minorEastAsia" w:hint="eastAsia"/>
          <w:color w:val="000000" w:themeColor="text1"/>
          <w:sz w:val="20"/>
          <w:szCs w:val="20"/>
        </w:rPr>
        <w:t>조</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기재</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검수의</w:t>
      </w:r>
      <w:r w:rsidRPr="006822F6">
        <w:rPr>
          <w:rFonts w:asciiTheme="minorEastAsia" w:eastAsiaTheme="minorEastAsia" w:hAnsiTheme="minorEastAsia"/>
          <w:color w:val="000000" w:themeColor="text1"/>
          <w:sz w:val="20"/>
          <w:szCs w:val="20"/>
        </w:rPr>
        <w:t xml:space="preserve"> 대상은 </w:t>
      </w:r>
      <w:r w:rsidR="00B575BB" w:rsidRPr="006822F6">
        <w:rPr>
          <w:rFonts w:asciiTheme="minorEastAsia" w:eastAsiaTheme="minorEastAsia" w:hAnsiTheme="minorEastAsia" w:hint="eastAsia"/>
          <w:color w:val="000000" w:themeColor="text1"/>
          <w:sz w:val="20"/>
          <w:szCs w:val="20"/>
        </w:rPr>
        <w:t>수행</w:t>
      </w:r>
      <w:r w:rsidR="00D614F6">
        <w:rPr>
          <w:rFonts w:asciiTheme="minorEastAsia" w:eastAsiaTheme="minorEastAsia" w:hAnsiTheme="minorEastAsia" w:hint="eastAsia"/>
          <w:color w:val="000000" w:themeColor="text1"/>
          <w:sz w:val="20"/>
          <w:szCs w:val="20"/>
        </w:rPr>
        <w:t xml:space="preserve"> </w:t>
      </w:r>
      <w:r w:rsidR="00B575BB" w:rsidRPr="006822F6">
        <w:rPr>
          <w:rFonts w:asciiTheme="minorEastAsia" w:eastAsiaTheme="minorEastAsia" w:hAnsiTheme="minorEastAsia" w:hint="eastAsia"/>
          <w:color w:val="000000" w:themeColor="text1"/>
          <w:sz w:val="20"/>
          <w:szCs w:val="20"/>
        </w:rPr>
        <w:t>계획서</w:t>
      </w:r>
      <w:r w:rsidR="00B575BB" w:rsidRPr="006822F6">
        <w:rPr>
          <w:rFonts w:asciiTheme="minorEastAsia" w:eastAsiaTheme="minorEastAsia" w:hAnsiTheme="minorEastAsia"/>
          <w:color w:val="000000" w:themeColor="text1"/>
          <w:sz w:val="20"/>
          <w:szCs w:val="20"/>
        </w:rPr>
        <w:t xml:space="preserve"> </w:t>
      </w:r>
      <w:r w:rsidR="00B575BB" w:rsidRPr="006822F6">
        <w:rPr>
          <w:rFonts w:asciiTheme="minorEastAsia" w:eastAsiaTheme="minorEastAsia" w:hAnsiTheme="minorEastAsia" w:hint="eastAsia"/>
          <w:color w:val="auto"/>
          <w:sz w:val="20"/>
          <w:szCs w:val="20"/>
        </w:rPr>
        <w:t>및</w:t>
      </w:r>
      <w:r w:rsidR="00B575BB" w:rsidRPr="006822F6">
        <w:rPr>
          <w:rFonts w:asciiTheme="minorEastAsia" w:eastAsiaTheme="minorEastAsia" w:hAnsiTheme="minorEastAsia"/>
          <w:color w:val="auto"/>
          <w:sz w:val="20"/>
          <w:szCs w:val="20"/>
        </w:rPr>
        <w:t xml:space="preserve"> </w:t>
      </w:r>
      <w:r w:rsidR="00B575BB" w:rsidRPr="006822F6">
        <w:rPr>
          <w:rFonts w:asciiTheme="minorEastAsia" w:eastAsiaTheme="minorEastAsia" w:hAnsiTheme="minorEastAsia" w:hint="eastAsia"/>
          <w:color w:val="auto"/>
          <w:sz w:val="20"/>
          <w:szCs w:val="20"/>
        </w:rPr>
        <w:t>설계서</w:t>
      </w:r>
      <w:r w:rsidR="00B575BB" w:rsidRPr="006822F6">
        <w:rPr>
          <w:rFonts w:asciiTheme="minorEastAsia" w:eastAsiaTheme="minorEastAsia" w:hAnsiTheme="minorEastAsia" w:hint="eastAsia"/>
          <w:color w:val="000000" w:themeColor="text1"/>
          <w:sz w:val="20"/>
          <w:szCs w:val="20"/>
        </w:rPr>
        <w:t>내</w:t>
      </w:r>
      <w:r w:rsidR="00B575BB" w:rsidRPr="006822F6">
        <w:rPr>
          <w:rFonts w:asciiTheme="minorEastAsia" w:eastAsiaTheme="minorEastAsia" w:hAnsiTheme="minorEastAsia"/>
          <w:color w:val="000000" w:themeColor="text1"/>
          <w:sz w:val="20"/>
          <w:szCs w:val="20"/>
        </w:rPr>
        <w:t xml:space="preserve"> </w:t>
      </w:r>
      <w:r w:rsidR="00B575BB" w:rsidRPr="006822F6">
        <w:rPr>
          <w:rFonts w:asciiTheme="minorEastAsia" w:eastAsiaTheme="minorEastAsia" w:hAnsiTheme="minorEastAsia" w:hint="eastAsia"/>
          <w:color w:val="000000" w:themeColor="text1"/>
          <w:sz w:val="20"/>
          <w:szCs w:val="20"/>
        </w:rPr>
        <w:t>과업</w:t>
      </w:r>
      <w:r w:rsidR="00B575BB" w:rsidRPr="006822F6">
        <w:rPr>
          <w:rFonts w:asciiTheme="minorEastAsia" w:eastAsiaTheme="minorEastAsia" w:hAnsiTheme="minorEastAsia"/>
          <w:color w:val="000000" w:themeColor="text1"/>
          <w:sz w:val="20"/>
          <w:szCs w:val="20"/>
        </w:rPr>
        <w:t xml:space="preserve">(본 </w:t>
      </w:r>
      <w:r w:rsidR="00B575BB" w:rsidRPr="006822F6">
        <w:rPr>
          <w:rFonts w:asciiTheme="minorEastAsia" w:eastAsiaTheme="minorEastAsia" w:hAnsiTheme="minorEastAsia" w:hint="eastAsia"/>
          <w:color w:val="000000" w:themeColor="text1"/>
          <w:sz w:val="20"/>
          <w:szCs w:val="20"/>
        </w:rPr>
        <w:t>일반조건</w:t>
      </w:r>
      <w:r w:rsidR="00B575BB" w:rsidRPr="006822F6">
        <w:rPr>
          <w:rFonts w:asciiTheme="minorEastAsia" w:eastAsiaTheme="minorEastAsia" w:hAnsiTheme="minorEastAsia"/>
          <w:color w:val="000000" w:themeColor="text1"/>
          <w:sz w:val="20"/>
          <w:szCs w:val="20"/>
        </w:rPr>
        <w:t xml:space="preserve"> </w:t>
      </w:r>
      <w:r w:rsidR="00B575BB" w:rsidRPr="006822F6">
        <w:rPr>
          <w:rFonts w:asciiTheme="minorEastAsia" w:eastAsiaTheme="minorEastAsia" w:hAnsiTheme="minorEastAsia" w:hint="eastAsia"/>
          <w:color w:val="000000" w:themeColor="text1"/>
          <w:sz w:val="20"/>
          <w:szCs w:val="20"/>
        </w:rPr>
        <w:t>제</w:t>
      </w:r>
      <w:r w:rsidRPr="006822F6">
        <w:rPr>
          <w:rFonts w:asciiTheme="minorEastAsia" w:eastAsiaTheme="minorEastAsia" w:hAnsiTheme="minorEastAsia"/>
          <w:color w:val="000000" w:themeColor="text1"/>
          <w:sz w:val="20"/>
          <w:szCs w:val="20"/>
        </w:rPr>
        <w:t>28</w:t>
      </w:r>
      <w:r w:rsidRPr="006822F6">
        <w:rPr>
          <w:rFonts w:asciiTheme="minorEastAsia" w:eastAsiaTheme="minorEastAsia" w:hAnsiTheme="minorEastAsia" w:hint="eastAsia"/>
          <w:color w:val="000000" w:themeColor="text1"/>
          <w:sz w:val="20"/>
          <w:szCs w:val="20"/>
        </w:rPr>
        <w:t>조</w:t>
      </w:r>
      <w:r w:rsidR="00B575BB" w:rsidRPr="006822F6">
        <w:rPr>
          <w:rFonts w:asciiTheme="minorEastAsia" w:eastAsiaTheme="minorEastAsia" w:hAnsiTheme="minorEastAsia" w:hint="eastAsia"/>
          <w:color w:val="000000" w:themeColor="text1"/>
          <w:sz w:val="20"/>
          <w:szCs w:val="20"/>
        </w:rPr>
        <w:t>에</w:t>
      </w:r>
      <w:r w:rsidR="00B575BB" w:rsidRPr="006822F6">
        <w:rPr>
          <w:rFonts w:asciiTheme="minorEastAsia" w:eastAsiaTheme="minorEastAsia" w:hAnsiTheme="minorEastAsia"/>
          <w:color w:val="000000" w:themeColor="text1"/>
          <w:sz w:val="20"/>
          <w:szCs w:val="20"/>
        </w:rPr>
        <w:t xml:space="preserve"> 의한 계약변경으로 인한 최종과업을 말한다) </w:t>
      </w:r>
      <w:r w:rsidR="00B575BB" w:rsidRPr="006822F6">
        <w:rPr>
          <w:rFonts w:asciiTheme="minorEastAsia" w:eastAsiaTheme="minorEastAsia" w:hAnsiTheme="minorEastAsia" w:hint="eastAsia"/>
          <w:color w:val="auto"/>
          <w:sz w:val="20"/>
          <w:szCs w:val="20"/>
        </w:rPr>
        <w:t>및</w:t>
      </w:r>
      <w:r w:rsidR="00B575BB" w:rsidRPr="006822F6">
        <w:rPr>
          <w:rFonts w:asciiTheme="minorEastAsia" w:eastAsiaTheme="minorEastAsia" w:hAnsiTheme="minorEastAsia"/>
          <w:color w:val="auto"/>
          <w:sz w:val="20"/>
          <w:szCs w:val="20"/>
        </w:rPr>
        <w:t xml:space="preserve"> </w:t>
      </w:r>
      <w:proofErr w:type="spellStart"/>
      <w:r w:rsidR="00B575BB" w:rsidRPr="006822F6">
        <w:rPr>
          <w:rFonts w:asciiTheme="minorEastAsia" w:eastAsiaTheme="minorEastAsia" w:hAnsiTheme="minorEastAsia" w:hint="eastAsia"/>
          <w:color w:val="auto"/>
          <w:sz w:val="20"/>
          <w:szCs w:val="20"/>
        </w:rPr>
        <w:t>본조</w:t>
      </w:r>
      <w:proofErr w:type="spellEnd"/>
      <w:r w:rsidR="00B575BB" w:rsidRPr="006822F6">
        <w:rPr>
          <w:rFonts w:asciiTheme="minorEastAsia" w:eastAsiaTheme="minorEastAsia" w:hAnsiTheme="minorEastAsia"/>
          <w:color w:val="auto"/>
          <w:sz w:val="20"/>
          <w:szCs w:val="20"/>
        </w:rPr>
        <w:t xml:space="preserve"> 제1항의 검수 체크리스트 </w:t>
      </w:r>
      <w:r w:rsidRPr="006822F6">
        <w:rPr>
          <w:rFonts w:asciiTheme="minorEastAsia" w:eastAsiaTheme="minorEastAsia" w:hAnsiTheme="minorEastAsia" w:hint="eastAsia"/>
          <w:color w:val="auto"/>
          <w:sz w:val="20"/>
          <w:szCs w:val="20"/>
        </w:rPr>
        <w:t>기재사항</w:t>
      </w:r>
      <w:r w:rsidR="00B575BB" w:rsidRPr="006822F6">
        <w:rPr>
          <w:rFonts w:asciiTheme="minorEastAsia" w:eastAsiaTheme="minorEastAsia" w:hAnsiTheme="minorEastAsia" w:hint="eastAsia"/>
          <w:color w:val="auto"/>
          <w:sz w:val="20"/>
          <w:szCs w:val="20"/>
        </w:rPr>
        <w:t>으로</w:t>
      </w:r>
      <w:r w:rsidR="00B575BB" w:rsidRPr="006822F6">
        <w:rPr>
          <w:rFonts w:asciiTheme="minorEastAsia" w:eastAsiaTheme="minorEastAsia" w:hAnsiTheme="minorEastAsia"/>
          <w:color w:val="auto"/>
          <w:sz w:val="20"/>
          <w:szCs w:val="20"/>
        </w:rPr>
        <w:t xml:space="preserve"> </w:t>
      </w:r>
      <w:r w:rsidR="00B575BB" w:rsidRPr="006822F6">
        <w:rPr>
          <w:rFonts w:asciiTheme="minorEastAsia" w:eastAsiaTheme="minorEastAsia" w:hAnsiTheme="minorEastAsia" w:hint="eastAsia"/>
          <w:color w:val="auto"/>
          <w:sz w:val="20"/>
          <w:szCs w:val="20"/>
        </w:rPr>
        <w:t>한정한다</w:t>
      </w:r>
      <w:r w:rsidR="00B575BB" w:rsidRPr="006822F6">
        <w:rPr>
          <w:rFonts w:asciiTheme="minorEastAsia" w:eastAsiaTheme="minorEastAsia" w:hAnsiTheme="minorEastAsia"/>
          <w:color w:val="auto"/>
          <w:sz w:val="20"/>
          <w:szCs w:val="20"/>
        </w:rPr>
        <w:t>.</w:t>
      </w:r>
      <w:r w:rsidR="00B575BB" w:rsidRPr="006822F6">
        <w:rPr>
          <w:rFonts w:asciiTheme="minorEastAsia" w:eastAsiaTheme="minorEastAsia" w:hAnsiTheme="minorEastAsia"/>
          <w:color w:val="000000" w:themeColor="text1"/>
          <w:sz w:val="20"/>
          <w:szCs w:val="20"/>
        </w:rPr>
        <w:t xml:space="preserve"> </w:t>
      </w:r>
    </w:p>
    <w:p w:rsidR="00B575BB" w:rsidRPr="006822F6" w:rsidRDefault="00D40DFE" w:rsidP="00B575BB">
      <w:pPr>
        <w:pStyle w:val="af0"/>
        <w:numPr>
          <w:ilvl w:val="0"/>
          <w:numId w:val="8"/>
        </w:numPr>
        <w:spacing w:line="240" w:lineRule="auto"/>
        <w:rPr>
          <w:rFonts w:asciiTheme="minorEastAsia" w:eastAsiaTheme="minorEastAsia" w:hAnsiTheme="minorEastAsia"/>
          <w:color w:val="000000" w:themeColor="text1"/>
          <w:sz w:val="20"/>
          <w:szCs w:val="20"/>
        </w:rPr>
      </w:pPr>
      <w:r>
        <w:rPr>
          <w:rFonts w:asciiTheme="minorEastAsia" w:eastAsiaTheme="minorEastAsia" w:hAnsiTheme="minorEastAsia" w:hint="eastAsia"/>
          <w:color w:val="000000" w:themeColor="text1"/>
          <w:sz w:val="20"/>
          <w:szCs w:val="20"/>
        </w:rPr>
        <w:t xml:space="preserve">도급인이 </w:t>
      </w:r>
      <w:r w:rsidR="00B575BB" w:rsidRPr="006822F6">
        <w:rPr>
          <w:rFonts w:asciiTheme="minorEastAsia" w:eastAsiaTheme="minorEastAsia" w:hAnsiTheme="minorEastAsia" w:hint="eastAsia"/>
          <w:color w:val="000000" w:themeColor="text1"/>
          <w:sz w:val="20"/>
          <w:szCs w:val="20"/>
        </w:rPr>
        <w:t>불가항력적인</w:t>
      </w:r>
      <w:r w:rsidR="00B575BB" w:rsidRPr="006822F6">
        <w:rPr>
          <w:rFonts w:asciiTheme="minorEastAsia" w:eastAsiaTheme="minorEastAsia" w:hAnsiTheme="minorEastAsia"/>
          <w:color w:val="000000" w:themeColor="text1"/>
          <w:sz w:val="20"/>
          <w:szCs w:val="20"/>
        </w:rPr>
        <w:t xml:space="preserve"> 사유로 인하여 검수를 완료하지 못한 경우에는 당해 사유가 존속되는 기간과 당해 사유가 소멸된 날로부터 5</w:t>
      </w:r>
      <w:r w:rsidR="00B575BB" w:rsidRPr="006822F6">
        <w:rPr>
          <w:rFonts w:asciiTheme="minorEastAsia" w:eastAsiaTheme="minorEastAsia" w:hAnsiTheme="minorEastAsia" w:hint="eastAsia"/>
          <w:color w:val="000000" w:themeColor="text1"/>
          <w:sz w:val="20"/>
          <w:szCs w:val="20"/>
        </w:rPr>
        <w:t>영업일까지</w:t>
      </w:r>
      <w:r w:rsidR="00B575BB" w:rsidRPr="006822F6">
        <w:rPr>
          <w:rFonts w:asciiTheme="minorEastAsia" w:eastAsiaTheme="minorEastAsia" w:hAnsiTheme="minorEastAsia"/>
          <w:color w:val="000000" w:themeColor="text1"/>
          <w:sz w:val="20"/>
          <w:szCs w:val="20"/>
        </w:rPr>
        <w:t xml:space="preserve"> </w:t>
      </w:r>
      <w:r>
        <w:rPr>
          <w:rFonts w:asciiTheme="minorEastAsia" w:eastAsiaTheme="minorEastAsia" w:hAnsiTheme="minorEastAsia" w:hint="eastAsia"/>
          <w:color w:val="000000" w:themeColor="text1"/>
          <w:sz w:val="20"/>
          <w:szCs w:val="20"/>
        </w:rPr>
        <w:t>검수기간을</w:t>
      </w:r>
      <w:r w:rsidR="00B575BB" w:rsidRPr="006822F6">
        <w:rPr>
          <w:rFonts w:asciiTheme="minorEastAsia" w:eastAsiaTheme="minorEastAsia" w:hAnsiTheme="minorEastAsia"/>
          <w:color w:val="000000" w:themeColor="text1"/>
          <w:sz w:val="20"/>
          <w:szCs w:val="20"/>
        </w:rPr>
        <w:t xml:space="preserve"> 연장할 수 </w:t>
      </w:r>
      <w:r w:rsidR="00B575BB" w:rsidRPr="006822F6">
        <w:rPr>
          <w:rFonts w:asciiTheme="minorEastAsia" w:eastAsiaTheme="minorEastAsia" w:hAnsiTheme="minorEastAsia" w:hint="eastAsia"/>
          <w:color w:val="000000" w:themeColor="text1"/>
          <w:sz w:val="20"/>
          <w:szCs w:val="20"/>
        </w:rPr>
        <w:t>있다</w:t>
      </w:r>
      <w:proofErr w:type="gramStart"/>
      <w:r w:rsidR="00B575BB" w:rsidRPr="006822F6">
        <w:rPr>
          <w:rFonts w:asciiTheme="minorEastAsia" w:eastAsiaTheme="minorEastAsia" w:hAnsiTheme="minorEastAsia"/>
          <w:color w:val="000000" w:themeColor="text1"/>
          <w:sz w:val="20"/>
          <w:szCs w:val="20"/>
        </w:rPr>
        <w:t>..</w:t>
      </w:r>
      <w:proofErr w:type="gramEnd"/>
    </w:p>
    <w:p w:rsidR="00B575BB" w:rsidRPr="0045107E" w:rsidRDefault="00B575BB" w:rsidP="00B575BB">
      <w:pPr>
        <w:pStyle w:val="af0"/>
        <w:numPr>
          <w:ilvl w:val="0"/>
          <w:numId w:val="8"/>
        </w:numPr>
        <w:spacing w:line="240" w:lineRule="auto"/>
        <w:rPr>
          <w:rFonts w:asciiTheme="minorEastAsia" w:eastAsiaTheme="minorEastAsia" w:hAnsiTheme="minorEastAsia"/>
          <w:color w:val="000000" w:themeColor="text1"/>
          <w:sz w:val="18"/>
          <w:szCs w:val="20"/>
        </w:rPr>
      </w:pPr>
      <w:r w:rsidRPr="0045107E">
        <w:rPr>
          <w:rFonts w:asciiTheme="minorEastAsia" w:eastAsiaTheme="minorEastAsia" w:hAnsiTheme="minorEastAsia" w:hint="eastAsia"/>
          <w:color w:val="000000" w:themeColor="text1"/>
          <w:sz w:val="20"/>
        </w:rPr>
        <w:t>검수대상</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특수성</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검수환경조건</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및</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기타</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특수사정</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등</w:t>
      </w:r>
      <w:r w:rsidR="00784893" w:rsidRPr="0045107E">
        <w:rPr>
          <w:rFonts w:asciiTheme="minorEastAsia" w:eastAsiaTheme="minorEastAsia" w:hAnsiTheme="minorEastAsia" w:hint="eastAsia"/>
          <w:color w:val="000000" w:themeColor="text1"/>
          <w:sz w:val="20"/>
        </w:rPr>
        <w:t>을</w:t>
      </w:r>
      <w:r w:rsidR="00784893" w:rsidRPr="0045107E">
        <w:rPr>
          <w:rFonts w:asciiTheme="minorEastAsia" w:eastAsiaTheme="minorEastAsia" w:hAnsiTheme="minorEastAsia"/>
          <w:color w:val="000000" w:themeColor="text1"/>
          <w:sz w:val="20"/>
        </w:rPr>
        <w:t xml:space="preserve"> 원인으로</w:t>
      </w:r>
      <w:r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본</w:t>
      </w:r>
      <w:r w:rsidR="00784893" w:rsidRPr="0045107E">
        <w:rPr>
          <w:rFonts w:asciiTheme="minorEastAsia" w:eastAsiaTheme="minorEastAsia" w:hAnsiTheme="minorEastAsia"/>
          <w:color w:val="000000" w:themeColor="text1"/>
          <w:sz w:val="20"/>
        </w:rPr>
        <w:t xml:space="preserve"> 계약 일반조건 </w:t>
      </w:r>
      <w:r w:rsidR="00784893" w:rsidRPr="0045107E">
        <w:rPr>
          <w:rFonts w:asciiTheme="minorEastAsia" w:eastAsiaTheme="minorEastAsia" w:hAnsiTheme="minorEastAsia" w:hint="eastAsia"/>
          <w:color w:val="000000" w:themeColor="text1"/>
          <w:sz w:val="20"/>
        </w:rPr>
        <w:t>제</w:t>
      </w:r>
      <w:r w:rsidR="00784893" w:rsidRPr="0045107E">
        <w:rPr>
          <w:rFonts w:asciiTheme="minorEastAsia" w:eastAsiaTheme="minorEastAsia" w:hAnsiTheme="minorEastAsia"/>
          <w:color w:val="000000" w:themeColor="text1"/>
          <w:sz w:val="20"/>
        </w:rPr>
        <w:t>18</w:t>
      </w:r>
      <w:r w:rsidR="00784893" w:rsidRPr="0045107E">
        <w:rPr>
          <w:rFonts w:asciiTheme="minorEastAsia" w:eastAsiaTheme="minorEastAsia" w:hAnsiTheme="minorEastAsia" w:hint="eastAsia"/>
          <w:color w:val="000000" w:themeColor="text1"/>
          <w:sz w:val="20"/>
        </w:rPr>
        <w:t>조</w:t>
      </w:r>
      <w:r w:rsidR="00784893" w:rsidRPr="0045107E">
        <w:rPr>
          <w:rFonts w:asciiTheme="minorEastAsia" w:eastAsiaTheme="minorEastAsia" w:hAnsiTheme="minorEastAsia"/>
          <w:color w:val="000000" w:themeColor="text1"/>
          <w:sz w:val="20"/>
        </w:rPr>
        <w:t xml:space="preserve"> 제3항 전단에 따른 </w:t>
      </w:r>
      <w:r w:rsidRPr="0045107E">
        <w:rPr>
          <w:rFonts w:asciiTheme="minorEastAsia" w:eastAsiaTheme="minorEastAsia" w:hAnsiTheme="minorEastAsia" w:hint="eastAsia"/>
          <w:color w:val="000000" w:themeColor="text1"/>
          <w:sz w:val="20"/>
        </w:rPr>
        <w:t>기간</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내에</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검수를</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완료할</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수</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없는</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정당한</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사유가</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있</w:t>
      </w:r>
      <w:r w:rsidR="00784893" w:rsidRPr="0045107E">
        <w:rPr>
          <w:rFonts w:asciiTheme="minorEastAsia" w:eastAsiaTheme="minorEastAsia" w:hAnsiTheme="minorEastAsia" w:hint="eastAsia"/>
          <w:color w:val="000000" w:themeColor="text1"/>
          <w:sz w:val="20"/>
        </w:rPr>
        <w:t>고</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기간</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내에</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검수를</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완료할</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수</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없는</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것이</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객관적으로</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예상되는</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경우</w:t>
      </w:r>
      <w:r w:rsidR="00784893"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양</w:t>
      </w:r>
      <w:r w:rsidR="00784893"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당사자는</w:t>
      </w:r>
      <w:r w:rsidRPr="0045107E">
        <w:rPr>
          <w:rFonts w:asciiTheme="minorEastAsia" w:eastAsiaTheme="minorEastAsia" w:hAnsiTheme="minorEastAsia"/>
          <w:color w:val="000000" w:themeColor="text1"/>
          <w:sz w:val="20"/>
        </w:rPr>
        <w:t xml:space="preserve"> </w:t>
      </w:r>
      <w:r w:rsidR="00784893" w:rsidRPr="0045107E">
        <w:rPr>
          <w:rFonts w:asciiTheme="minorEastAsia" w:eastAsiaTheme="minorEastAsia" w:hAnsiTheme="minorEastAsia" w:hint="eastAsia"/>
          <w:color w:val="000000" w:themeColor="text1"/>
          <w:sz w:val="20"/>
        </w:rPr>
        <w:t>본</w:t>
      </w:r>
      <w:r w:rsidR="00784893" w:rsidRPr="0045107E">
        <w:rPr>
          <w:rFonts w:asciiTheme="minorEastAsia" w:eastAsiaTheme="minorEastAsia" w:hAnsiTheme="minorEastAsia"/>
          <w:color w:val="000000" w:themeColor="text1"/>
          <w:sz w:val="20"/>
        </w:rPr>
        <w:t xml:space="preserve"> 계약에 따른 과업완료 이전에 </w:t>
      </w:r>
      <w:r w:rsidRPr="0045107E">
        <w:rPr>
          <w:rFonts w:asciiTheme="minorEastAsia" w:eastAsiaTheme="minorEastAsia" w:hAnsiTheme="minorEastAsia" w:hint="eastAsia"/>
          <w:color w:val="000000" w:themeColor="text1"/>
          <w:sz w:val="20"/>
        </w:rPr>
        <w:t>별도로</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검수기간을</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서면으로</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정할</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수</w:t>
      </w:r>
      <w:r w:rsidRPr="0045107E">
        <w:rPr>
          <w:rFonts w:asciiTheme="minorEastAsia" w:eastAsiaTheme="minorEastAsia" w:hAnsiTheme="minorEastAsia"/>
          <w:color w:val="000000" w:themeColor="text1"/>
          <w:sz w:val="20"/>
        </w:rPr>
        <w:t xml:space="preserve"> </w:t>
      </w:r>
      <w:r w:rsidRPr="0045107E">
        <w:rPr>
          <w:rFonts w:asciiTheme="minorEastAsia" w:eastAsiaTheme="minorEastAsia" w:hAnsiTheme="minorEastAsia" w:hint="eastAsia"/>
          <w:color w:val="000000" w:themeColor="text1"/>
          <w:sz w:val="20"/>
        </w:rPr>
        <w:t>있다</w:t>
      </w:r>
      <w:r w:rsidRPr="0045107E">
        <w:rPr>
          <w:rFonts w:asciiTheme="minorEastAsia" w:eastAsiaTheme="minorEastAsia" w:hAnsiTheme="minorEastAsia"/>
          <w:color w:val="000000" w:themeColor="text1"/>
          <w:sz w:val="20"/>
        </w:rPr>
        <w:t>.</w:t>
      </w:r>
    </w:p>
    <w:p w:rsidR="00B575BB" w:rsidRPr="006822F6" w:rsidRDefault="00B575BB" w:rsidP="00D1798B">
      <w:pPr>
        <w:pStyle w:val="af0"/>
        <w:spacing w:line="240" w:lineRule="auto"/>
        <w:rPr>
          <w:rFonts w:asciiTheme="minorEastAsia" w:eastAsiaTheme="minorEastAsia" w:hAnsiTheme="minorEastAsia"/>
          <w:color w:val="auto"/>
          <w:sz w:val="20"/>
          <w:szCs w:val="20"/>
        </w:rPr>
      </w:pPr>
    </w:p>
    <w:p w:rsidR="009B5D33" w:rsidRPr="006822F6" w:rsidRDefault="009B5D33" w:rsidP="009B5D33">
      <w:pPr>
        <w:rPr>
          <w:rFonts w:asciiTheme="minorEastAsia" w:eastAsiaTheme="minorEastAsia" w:hAnsiTheme="minorEastAsia"/>
          <w:b/>
          <w:bCs/>
          <w:color w:val="000000" w:themeColor="text1"/>
        </w:rPr>
      </w:pPr>
      <w:r w:rsidRPr="006822F6">
        <w:rPr>
          <w:rFonts w:asciiTheme="minorEastAsia" w:eastAsiaTheme="minorEastAsia" w:hAnsiTheme="minorEastAsia" w:hint="eastAsia"/>
          <w:b/>
          <w:bCs/>
          <w:color w:val="000000" w:themeColor="text1"/>
        </w:rPr>
        <w:t>제</w:t>
      </w:r>
      <w:r w:rsidRPr="006822F6">
        <w:rPr>
          <w:rFonts w:asciiTheme="minorEastAsia" w:eastAsiaTheme="minorEastAsia" w:hAnsiTheme="minorEastAsia"/>
          <w:b/>
          <w:bCs/>
          <w:color w:val="000000" w:themeColor="text1"/>
        </w:rPr>
        <w:t xml:space="preserve">7 조 </w:t>
      </w:r>
      <w:r w:rsidRPr="006822F6">
        <w:rPr>
          <w:rFonts w:asciiTheme="minorEastAsia" w:eastAsiaTheme="minorEastAsia" w:hAnsiTheme="minorEastAsia" w:hint="eastAsia"/>
          <w:b/>
          <w:bCs/>
          <w:color w:val="000000" w:themeColor="text1"/>
        </w:rPr>
        <w:t>【교육】</w:t>
      </w:r>
    </w:p>
    <w:p w:rsidR="009B5D33" w:rsidRPr="006822F6" w:rsidRDefault="009B5D33" w:rsidP="009B5D33">
      <w:pPr>
        <w:pStyle w:val="af0"/>
        <w:numPr>
          <w:ilvl w:val="0"/>
          <w:numId w:val="13"/>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수급인은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계약의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목적물에</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관하여</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교육계획에</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따라</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도급인에게</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교육</w:t>
      </w:r>
      <w:r w:rsidRPr="006822F6">
        <w:rPr>
          <w:rFonts w:asciiTheme="minorEastAsia" w:eastAsiaTheme="minorEastAsia" w:hAnsiTheme="minorEastAsia"/>
          <w:color w:val="000000" w:themeColor="text1"/>
          <w:sz w:val="20"/>
          <w:szCs w:val="20"/>
        </w:rPr>
        <w:t xml:space="preserve">(교육관련 </w:t>
      </w:r>
      <w:r w:rsidRPr="006822F6">
        <w:rPr>
          <w:rFonts w:asciiTheme="minorEastAsia" w:eastAsiaTheme="minorEastAsia" w:hAnsiTheme="minorEastAsia" w:hint="eastAsia"/>
          <w:color w:val="000000" w:themeColor="text1"/>
          <w:sz w:val="20"/>
          <w:szCs w:val="20"/>
        </w:rPr>
        <w:t>자료를</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포함한다</w:t>
      </w:r>
      <w:r w:rsidRPr="006822F6">
        <w:rPr>
          <w:rFonts w:asciiTheme="minorEastAsia" w:eastAsiaTheme="minorEastAsia" w:hAnsiTheme="minorEastAsia"/>
          <w:color w:val="000000" w:themeColor="text1"/>
          <w:sz w:val="20"/>
          <w:szCs w:val="20"/>
        </w:rPr>
        <w:t xml:space="preserve">)을 </w:t>
      </w:r>
      <w:r w:rsidRPr="006822F6">
        <w:rPr>
          <w:rFonts w:asciiTheme="minorEastAsia" w:eastAsiaTheme="minorEastAsia" w:hAnsiTheme="minorEastAsia" w:hint="eastAsia"/>
          <w:color w:val="000000" w:themeColor="text1"/>
          <w:sz w:val="20"/>
          <w:szCs w:val="20"/>
        </w:rPr>
        <w:t>무상으로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실시한다</w:t>
      </w:r>
      <w:r w:rsidRPr="006822F6">
        <w:rPr>
          <w:rFonts w:asciiTheme="minorEastAsia" w:eastAsiaTheme="minorEastAsia" w:hAnsiTheme="minorEastAsia"/>
          <w:color w:val="000000" w:themeColor="text1"/>
          <w:sz w:val="20"/>
          <w:szCs w:val="20"/>
        </w:rPr>
        <w:t>.</w:t>
      </w:r>
    </w:p>
    <w:p w:rsidR="009B5D33" w:rsidRPr="006822F6" w:rsidRDefault="009B5D33" w:rsidP="009B5D33">
      <w:pPr>
        <w:pStyle w:val="af0"/>
        <w:numPr>
          <w:ilvl w:val="0"/>
          <w:numId w:val="13"/>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교육대상은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계약의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목적물을</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운영하거나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유지보수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하는</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도급인의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근로자로서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도급인이</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지정한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자로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한다</w:t>
      </w:r>
      <w:r w:rsidRPr="006822F6">
        <w:rPr>
          <w:rFonts w:asciiTheme="minorEastAsia" w:eastAsiaTheme="minorEastAsia" w:hAnsiTheme="minorEastAsia"/>
          <w:color w:val="000000" w:themeColor="text1"/>
          <w:sz w:val="20"/>
          <w:szCs w:val="20"/>
        </w:rPr>
        <w:t>.</w:t>
      </w:r>
    </w:p>
    <w:p w:rsidR="009B5D33" w:rsidRPr="006822F6" w:rsidRDefault="009B5D33" w:rsidP="009B5D33">
      <w:pPr>
        <w:pStyle w:val="af0"/>
        <w:numPr>
          <w:ilvl w:val="0"/>
          <w:numId w:val="13"/>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도급인이</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수급인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제안</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교육</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이외에</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별도의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교육을</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요청하는</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경우</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수급인은</w:t>
      </w:r>
      <w:r w:rsidRPr="006822F6">
        <w:rPr>
          <w:rFonts w:asciiTheme="minorEastAsia" w:eastAsiaTheme="minorEastAsia" w:hAnsiTheme="minorEastAsia"/>
          <w:color w:val="000000" w:themeColor="text1"/>
          <w:sz w:val="20"/>
          <w:szCs w:val="20"/>
        </w:rPr>
        <w:t xml:space="preserve"> 이에 따라야 </w:t>
      </w:r>
      <w:r w:rsidRPr="006822F6">
        <w:rPr>
          <w:rFonts w:asciiTheme="minorEastAsia" w:eastAsiaTheme="minorEastAsia" w:hAnsiTheme="minorEastAsia" w:hint="eastAsia"/>
          <w:color w:val="000000" w:themeColor="text1"/>
          <w:sz w:val="20"/>
          <w:szCs w:val="20"/>
        </w:rPr>
        <w:t>하며</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세부절차</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범위</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비용은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당사자간</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서면으로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합의한다</w:t>
      </w:r>
      <w:r w:rsidRPr="006822F6">
        <w:rPr>
          <w:rFonts w:asciiTheme="minorEastAsia" w:eastAsiaTheme="minorEastAsia" w:hAnsiTheme="minorEastAsia"/>
          <w:color w:val="000000" w:themeColor="text1"/>
          <w:sz w:val="20"/>
          <w:szCs w:val="20"/>
        </w:rPr>
        <w:t>.</w:t>
      </w:r>
    </w:p>
    <w:p w:rsidR="009B5D33" w:rsidRPr="006822F6" w:rsidRDefault="009B5D33" w:rsidP="00D1798B">
      <w:pPr>
        <w:pStyle w:val="af0"/>
        <w:spacing w:line="240" w:lineRule="auto"/>
        <w:rPr>
          <w:rFonts w:asciiTheme="minorEastAsia" w:eastAsiaTheme="minorEastAsia" w:hAnsiTheme="minorEastAsia"/>
          <w:color w:val="auto"/>
          <w:sz w:val="20"/>
          <w:szCs w:val="20"/>
        </w:rPr>
      </w:pPr>
    </w:p>
    <w:p w:rsidR="009B5D33" w:rsidRPr="006822F6" w:rsidRDefault="009B5D33" w:rsidP="009B5D33">
      <w:pPr>
        <w:rPr>
          <w:rFonts w:asciiTheme="minorEastAsia" w:eastAsiaTheme="minorEastAsia" w:hAnsiTheme="minorEastAsia"/>
          <w:b/>
          <w:bCs/>
          <w:color w:val="000000" w:themeColor="text1"/>
        </w:rPr>
      </w:pPr>
      <w:r w:rsidRPr="006822F6">
        <w:rPr>
          <w:rFonts w:asciiTheme="minorEastAsia" w:eastAsiaTheme="minorEastAsia" w:hAnsiTheme="minorEastAsia" w:hint="eastAsia"/>
          <w:b/>
          <w:bCs/>
          <w:color w:val="000000" w:themeColor="text1"/>
        </w:rPr>
        <w:t>제</w:t>
      </w:r>
      <w:r w:rsidRPr="006822F6">
        <w:rPr>
          <w:rFonts w:asciiTheme="minorEastAsia" w:eastAsiaTheme="minorEastAsia" w:hAnsiTheme="minorEastAsia"/>
          <w:b/>
          <w:bCs/>
          <w:color w:val="000000" w:themeColor="text1"/>
        </w:rPr>
        <w:t xml:space="preserve">8 </w:t>
      </w:r>
      <w:r w:rsidRPr="006822F6">
        <w:rPr>
          <w:rFonts w:asciiTheme="minorEastAsia" w:eastAsiaTheme="minorEastAsia" w:hAnsiTheme="minorEastAsia" w:hint="eastAsia"/>
          <w:b/>
          <w:bCs/>
          <w:color w:val="000000" w:themeColor="text1"/>
        </w:rPr>
        <w:t>조</w:t>
      </w:r>
      <w:r w:rsidRPr="006822F6">
        <w:rPr>
          <w:rFonts w:asciiTheme="minorEastAsia" w:eastAsiaTheme="minorEastAsia" w:hAnsiTheme="minorEastAsia"/>
          <w:b/>
          <w:bCs/>
          <w:color w:val="000000" w:themeColor="text1"/>
        </w:rPr>
        <w:t xml:space="preserve"> </w:t>
      </w:r>
      <w:r w:rsidRPr="006822F6">
        <w:rPr>
          <w:rFonts w:asciiTheme="minorEastAsia" w:eastAsiaTheme="minorEastAsia" w:hAnsiTheme="minorEastAsia" w:hint="eastAsia"/>
          <w:b/>
          <w:bCs/>
          <w:color w:val="000000" w:themeColor="text1"/>
        </w:rPr>
        <w:t>【일반조건의</w:t>
      </w:r>
      <w:r w:rsidRPr="006822F6">
        <w:rPr>
          <w:rFonts w:asciiTheme="minorEastAsia" w:eastAsiaTheme="minorEastAsia" w:hAnsiTheme="minorEastAsia"/>
          <w:b/>
          <w:bCs/>
          <w:color w:val="000000" w:themeColor="text1"/>
        </w:rPr>
        <w:t xml:space="preserve"> </w:t>
      </w:r>
      <w:r w:rsidRPr="006822F6">
        <w:rPr>
          <w:rFonts w:asciiTheme="minorEastAsia" w:eastAsiaTheme="minorEastAsia" w:hAnsiTheme="minorEastAsia" w:hint="eastAsia"/>
          <w:b/>
          <w:bCs/>
          <w:color w:val="000000" w:themeColor="text1"/>
        </w:rPr>
        <w:t>적용】</w:t>
      </w:r>
    </w:p>
    <w:p w:rsidR="009B5D33" w:rsidRPr="006822F6" w:rsidRDefault="009B5D33" w:rsidP="009B5D33">
      <w:pPr>
        <w:pStyle w:val="af0"/>
        <w:numPr>
          <w:ilvl w:val="0"/>
          <w:numId w:val="97"/>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계약 일반조건 중 </w:t>
      </w:r>
      <w:r w:rsidRPr="006822F6">
        <w:rPr>
          <w:rFonts w:asciiTheme="minorEastAsia" w:eastAsiaTheme="minorEastAsia" w:hAnsiTheme="minorEastAsia" w:hint="eastAsia"/>
          <w:color w:val="000000" w:themeColor="text1"/>
          <w:sz w:val="20"/>
          <w:szCs w:val="20"/>
        </w:rPr>
        <w:t>과업지시서는</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납품상세서로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대체한다</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다만</w:t>
      </w:r>
      <w:r w:rsidRPr="006822F6">
        <w:rPr>
          <w:rFonts w:asciiTheme="minorEastAsia" w:eastAsiaTheme="minorEastAsia" w:hAnsiTheme="minorEastAsia"/>
          <w:color w:val="000000" w:themeColor="text1"/>
          <w:sz w:val="20"/>
          <w:szCs w:val="20"/>
        </w:rPr>
        <w:t xml:space="preserve">, </w:t>
      </w:r>
      <w:commentRangeStart w:id="4"/>
      <w:r w:rsidRPr="00DD756F">
        <w:rPr>
          <w:rFonts w:asciiTheme="minorEastAsia" w:eastAsiaTheme="minorEastAsia" w:hAnsiTheme="minorEastAsia" w:hint="eastAsia"/>
          <w:strike/>
          <w:color w:val="FF0000"/>
          <w:sz w:val="20"/>
          <w:szCs w:val="20"/>
        </w:rPr>
        <w:t>다만</w:t>
      </w:r>
      <w:r w:rsidRPr="00DD756F">
        <w:rPr>
          <w:rFonts w:asciiTheme="minorEastAsia" w:eastAsiaTheme="minorEastAsia" w:hAnsiTheme="minorEastAsia"/>
          <w:strike/>
          <w:color w:val="FF0000"/>
          <w:sz w:val="20"/>
          <w:szCs w:val="20"/>
        </w:rPr>
        <w:t>,</w:t>
      </w:r>
      <w:commentRangeEnd w:id="4"/>
      <w:r w:rsidR="00DD756F">
        <w:rPr>
          <w:rStyle w:val="af1"/>
          <w:rFonts w:ascii="Times New Roman" w:eastAsia="바탕체"/>
          <w:color w:val="auto"/>
          <w:kern w:val="2"/>
        </w:rPr>
        <w:commentReference w:id="4"/>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납품상세서를</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수급인이</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제공하므로</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그</w:t>
      </w:r>
      <w:r w:rsidRPr="006822F6">
        <w:rPr>
          <w:rFonts w:asciiTheme="minorEastAsia" w:eastAsiaTheme="minorEastAsia" w:hAnsiTheme="minorEastAsia"/>
          <w:color w:val="000000" w:themeColor="text1"/>
          <w:sz w:val="20"/>
          <w:szCs w:val="20"/>
        </w:rPr>
        <w:t xml:space="preserve"> 성질상 </w:t>
      </w:r>
      <w:r w:rsidRPr="006822F6">
        <w:rPr>
          <w:rFonts w:asciiTheme="minorEastAsia" w:eastAsiaTheme="minorEastAsia" w:hAnsiTheme="minorEastAsia" w:hint="eastAsia"/>
          <w:color w:val="000000" w:themeColor="text1"/>
          <w:sz w:val="20"/>
          <w:szCs w:val="20"/>
        </w:rPr>
        <w:t>적용할</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없는</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계약</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일반조건의</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규정은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본</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계약에</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적용하지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않는다</w:t>
      </w:r>
      <w:r w:rsidRPr="006822F6">
        <w:rPr>
          <w:rFonts w:asciiTheme="minorEastAsia" w:eastAsiaTheme="minorEastAsia" w:hAnsiTheme="minorEastAsia"/>
          <w:color w:val="000000" w:themeColor="text1"/>
          <w:sz w:val="20"/>
          <w:szCs w:val="20"/>
        </w:rPr>
        <w:t>.</w:t>
      </w:r>
    </w:p>
    <w:p w:rsidR="00D40DFE" w:rsidRDefault="00D40DFE" w:rsidP="00D40DFE">
      <w:pPr>
        <w:pStyle w:val="af0"/>
        <w:spacing w:line="240" w:lineRule="auto"/>
        <w:rPr>
          <w:rFonts w:asciiTheme="minorEastAsia" w:eastAsiaTheme="minorEastAsia" w:hAnsiTheme="minorEastAsia"/>
          <w:color w:val="000000" w:themeColor="text1"/>
          <w:sz w:val="20"/>
          <w:szCs w:val="20"/>
        </w:rPr>
      </w:pPr>
    </w:p>
    <w:p w:rsidR="00D40DFE" w:rsidRPr="009A3BF3" w:rsidRDefault="00D40DFE" w:rsidP="006822F6">
      <w:pPr>
        <w:pStyle w:val="af0"/>
        <w:spacing w:line="240" w:lineRule="auto"/>
        <w:rPr>
          <w:rFonts w:asciiTheme="minorEastAsia" w:eastAsiaTheme="minorEastAsia" w:hAnsiTheme="minorEastAsia"/>
          <w:b/>
          <w:color w:val="000000" w:themeColor="text1"/>
        </w:rPr>
      </w:pPr>
      <w:r w:rsidRPr="006822F6">
        <w:rPr>
          <w:rFonts w:asciiTheme="minorEastAsia" w:eastAsiaTheme="minorEastAsia" w:hAnsiTheme="minorEastAsia" w:hint="eastAsia"/>
          <w:b/>
          <w:color w:val="000000" w:themeColor="text1"/>
          <w:sz w:val="20"/>
          <w:szCs w:val="20"/>
        </w:rPr>
        <w:t>제</w:t>
      </w:r>
      <w:r w:rsidRPr="006822F6">
        <w:rPr>
          <w:rFonts w:asciiTheme="minorEastAsia" w:eastAsiaTheme="minorEastAsia" w:hAnsiTheme="minorEastAsia"/>
          <w:b/>
          <w:color w:val="000000" w:themeColor="text1"/>
          <w:sz w:val="20"/>
          <w:szCs w:val="20"/>
        </w:rPr>
        <w:t xml:space="preserve">9 조 </w:t>
      </w:r>
      <w:r w:rsidRPr="006822F6">
        <w:rPr>
          <w:rFonts w:asciiTheme="minorEastAsia" w:eastAsiaTheme="minorEastAsia" w:hAnsiTheme="minorEastAsia" w:hint="eastAsia"/>
          <w:b/>
          <w:color w:val="000000" w:themeColor="text1"/>
          <w:sz w:val="20"/>
          <w:szCs w:val="20"/>
        </w:rPr>
        <w:t>【계약의</w:t>
      </w:r>
      <w:r w:rsidRPr="006822F6">
        <w:rPr>
          <w:rFonts w:asciiTheme="minorEastAsia" w:eastAsiaTheme="minorEastAsia" w:hAnsiTheme="minorEastAsia"/>
          <w:b/>
          <w:color w:val="000000" w:themeColor="text1"/>
          <w:sz w:val="20"/>
          <w:szCs w:val="20"/>
        </w:rPr>
        <w:t xml:space="preserve"> </w:t>
      </w:r>
      <w:r w:rsidRPr="006822F6">
        <w:rPr>
          <w:rFonts w:asciiTheme="minorEastAsia" w:eastAsiaTheme="minorEastAsia" w:hAnsiTheme="minorEastAsia" w:hint="eastAsia"/>
          <w:b/>
          <w:color w:val="000000" w:themeColor="text1"/>
          <w:sz w:val="20"/>
          <w:szCs w:val="20"/>
        </w:rPr>
        <w:t>이행】</w:t>
      </w:r>
    </w:p>
    <w:p w:rsidR="00C96979" w:rsidRDefault="00C96979" w:rsidP="00C96979">
      <w:pPr>
        <w:pStyle w:val="af0"/>
        <w:numPr>
          <w:ilvl w:val="0"/>
          <w:numId w:val="100"/>
        </w:numPr>
        <w:spacing w:line="240" w:lineRule="auto"/>
        <w:rPr>
          <w:rFonts w:asciiTheme="minorEastAsia" w:eastAsiaTheme="minorEastAsia" w:hAnsiTheme="minorEastAsia"/>
          <w:color w:val="000000" w:themeColor="text1"/>
          <w:sz w:val="20"/>
          <w:szCs w:val="20"/>
        </w:rPr>
      </w:pPr>
      <w:r w:rsidRPr="006822F6">
        <w:rPr>
          <w:rFonts w:asciiTheme="minorEastAsia" w:eastAsiaTheme="minorEastAsia" w:hAnsiTheme="minorEastAsia" w:hint="eastAsia"/>
          <w:color w:val="000000" w:themeColor="text1"/>
          <w:sz w:val="20"/>
          <w:szCs w:val="20"/>
        </w:rPr>
        <w:t>수급인은</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납품상세서</w:t>
      </w:r>
      <w:r w:rsidRPr="006822F6">
        <w:rPr>
          <w:rFonts w:asciiTheme="minorEastAsia" w:eastAsiaTheme="minorEastAsia" w:hAnsiTheme="minorEastAsia"/>
          <w:color w:val="000000" w:themeColor="text1"/>
          <w:sz w:val="20"/>
          <w:szCs w:val="20"/>
        </w:rPr>
        <w:t xml:space="preserve"> 기재 응용소프트웨어 개발 기재 표에 </w:t>
      </w:r>
      <w:r>
        <w:rPr>
          <w:rFonts w:asciiTheme="minorEastAsia" w:eastAsiaTheme="minorEastAsia" w:hAnsiTheme="minorEastAsia" w:hint="eastAsia"/>
          <w:color w:val="000000" w:themeColor="text1"/>
          <w:sz w:val="20"/>
          <w:szCs w:val="20"/>
        </w:rPr>
        <w:t xml:space="preserve">기재된 목록에 </w:t>
      </w:r>
      <w:r w:rsidRPr="006822F6">
        <w:rPr>
          <w:rFonts w:asciiTheme="minorEastAsia" w:eastAsiaTheme="minorEastAsia" w:hAnsiTheme="minorEastAsia" w:hint="eastAsia"/>
          <w:color w:val="000000" w:themeColor="text1"/>
          <w:sz w:val="20"/>
          <w:szCs w:val="20"/>
        </w:rPr>
        <w:t>따라</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응용소프트웨어를</w:t>
      </w:r>
      <w:r w:rsidRPr="006822F6">
        <w:rPr>
          <w:rFonts w:asciiTheme="minorEastAsia" w:eastAsiaTheme="minorEastAsia" w:hAnsiTheme="minorEastAsia"/>
          <w:color w:val="000000" w:themeColor="text1"/>
          <w:sz w:val="20"/>
          <w:szCs w:val="20"/>
        </w:rPr>
        <w:t xml:space="preserve"> </w:t>
      </w:r>
      <w:r w:rsidRPr="006822F6">
        <w:rPr>
          <w:rFonts w:asciiTheme="minorEastAsia" w:eastAsiaTheme="minorEastAsia" w:hAnsiTheme="minorEastAsia" w:hint="eastAsia"/>
          <w:color w:val="000000" w:themeColor="text1"/>
          <w:sz w:val="20"/>
          <w:szCs w:val="20"/>
        </w:rPr>
        <w:t>개발한다</w:t>
      </w:r>
      <w:r w:rsidRPr="006822F6">
        <w:rPr>
          <w:rFonts w:asciiTheme="minorEastAsia" w:eastAsiaTheme="minorEastAsia" w:hAnsiTheme="minorEastAsia"/>
          <w:color w:val="000000" w:themeColor="text1"/>
          <w:sz w:val="20"/>
          <w:szCs w:val="20"/>
        </w:rPr>
        <w:t xml:space="preserve">. </w:t>
      </w:r>
    </w:p>
    <w:p w:rsidR="00D40DFE" w:rsidRDefault="00C96979" w:rsidP="00C96979">
      <w:pPr>
        <w:pStyle w:val="af0"/>
        <w:numPr>
          <w:ilvl w:val="0"/>
          <w:numId w:val="100"/>
        </w:numPr>
        <w:spacing w:line="240" w:lineRule="auto"/>
        <w:rPr>
          <w:rFonts w:asciiTheme="minorEastAsia" w:eastAsiaTheme="minorEastAsia" w:hAnsiTheme="minorEastAsia"/>
          <w:color w:val="000000" w:themeColor="text1"/>
          <w:sz w:val="20"/>
          <w:szCs w:val="20"/>
        </w:rPr>
      </w:pPr>
      <w:proofErr w:type="spellStart"/>
      <w:r>
        <w:rPr>
          <w:rFonts w:asciiTheme="minorEastAsia" w:eastAsiaTheme="minorEastAsia" w:hAnsiTheme="minorEastAsia" w:hint="eastAsia"/>
          <w:color w:val="000000" w:themeColor="text1"/>
          <w:sz w:val="20"/>
          <w:szCs w:val="20"/>
        </w:rPr>
        <w:t>본조</w:t>
      </w:r>
      <w:proofErr w:type="spellEnd"/>
      <w:r>
        <w:rPr>
          <w:rFonts w:asciiTheme="minorEastAsia" w:eastAsiaTheme="minorEastAsia" w:hAnsiTheme="minorEastAsia" w:hint="eastAsia"/>
          <w:color w:val="000000" w:themeColor="text1"/>
          <w:sz w:val="20"/>
          <w:szCs w:val="20"/>
        </w:rPr>
        <w:t xml:space="preserve"> 제1항에도 불구하고,</w:t>
      </w:r>
      <w:r>
        <w:rPr>
          <w:rFonts w:asciiTheme="minorEastAsia" w:eastAsiaTheme="minorEastAsia" w:hAnsiTheme="minorEastAsia"/>
          <w:color w:val="000000" w:themeColor="text1"/>
          <w:sz w:val="20"/>
          <w:szCs w:val="20"/>
        </w:rPr>
        <w:t xml:space="preserve"> </w:t>
      </w:r>
      <w:r>
        <w:rPr>
          <w:rFonts w:asciiTheme="minorEastAsia" w:eastAsiaTheme="minorEastAsia" w:hAnsiTheme="minorEastAsia" w:hint="eastAsia"/>
          <w:color w:val="000000" w:themeColor="text1"/>
          <w:sz w:val="20"/>
          <w:szCs w:val="20"/>
        </w:rPr>
        <w:t>계약 이행 중 분석/설계 단계에서 당사자 간 협의로 개발 소프트웨어의 구성을 변경할 수 있다.</w:t>
      </w:r>
    </w:p>
    <w:p w:rsidR="00C96979" w:rsidRPr="000642CD" w:rsidRDefault="00C96979" w:rsidP="006822F6">
      <w:pPr>
        <w:pStyle w:val="af0"/>
        <w:numPr>
          <w:ilvl w:val="0"/>
          <w:numId w:val="100"/>
        </w:numPr>
        <w:spacing w:line="240" w:lineRule="auto"/>
        <w:rPr>
          <w:rFonts w:asciiTheme="minorEastAsia" w:eastAsiaTheme="minorEastAsia" w:hAnsiTheme="minorEastAsia"/>
          <w:color w:val="auto"/>
        </w:rPr>
      </w:pPr>
      <w:commentRangeStart w:id="5"/>
      <w:proofErr w:type="spellStart"/>
      <w:r w:rsidRPr="00D643B6">
        <w:rPr>
          <w:rFonts w:asciiTheme="minorEastAsia" w:eastAsiaTheme="minorEastAsia" w:hAnsiTheme="minorEastAsia" w:hint="eastAsia"/>
          <w:strike/>
          <w:color w:val="FF0000"/>
          <w:sz w:val="20"/>
          <w:szCs w:val="20"/>
        </w:rPr>
        <w:t>본조</w:t>
      </w:r>
      <w:proofErr w:type="spellEnd"/>
      <w:r w:rsidRPr="00D643B6">
        <w:rPr>
          <w:rFonts w:asciiTheme="minorEastAsia" w:eastAsiaTheme="minorEastAsia" w:hAnsiTheme="minorEastAsia" w:hint="eastAsia"/>
          <w:strike/>
          <w:color w:val="FF0000"/>
          <w:sz w:val="20"/>
          <w:szCs w:val="20"/>
        </w:rPr>
        <w:t xml:space="preserve"> 제2항에 따라 소프트웨어의 구성 변경 시 개발 프로그램 </w:t>
      </w:r>
      <w:proofErr w:type="spellStart"/>
      <w:r w:rsidRPr="00D643B6">
        <w:rPr>
          <w:rFonts w:asciiTheme="minorEastAsia" w:eastAsiaTheme="minorEastAsia" w:hAnsiTheme="minorEastAsia" w:hint="eastAsia"/>
          <w:strike/>
          <w:color w:val="FF0000"/>
          <w:sz w:val="20"/>
          <w:szCs w:val="20"/>
        </w:rPr>
        <w:t>본수가</w:t>
      </w:r>
      <w:proofErr w:type="spellEnd"/>
      <w:r w:rsidR="00F42A20" w:rsidRPr="00D643B6">
        <w:rPr>
          <w:rFonts w:asciiTheme="minorEastAsia" w:eastAsiaTheme="minorEastAsia" w:hAnsiTheme="minorEastAsia" w:hint="eastAsia"/>
          <w:strike/>
          <w:color w:val="FF0000"/>
          <w:sz w:val="20"/>
          <w:szCs w:val="20"/>
        </w:rPr>
        <w:t xml:space="preserve"> </w:t>
      </w:r>
      <w:r w:rsidRPr="00D643B6">
        <w:rPr>
          <w:rFonts w:asciiTheme="minorEastAsia" w:eastAsiaTheme="minorEastAsia" w:hAnsiTheme="minorEastAsia" w:hint="eastAsia"/>
          <w:strike/>
          <w:color w:val="FF0000"/>
          <w:sz w:val="20"/>
          <w:szCs w:val="20"/>
        </w:rPr>
        <w:t>증가할 경우,</w:t>
      </w:r>
      <w:r w:rsidRPr="00D643B6">
        <w:rPr>
          <w:rFonts w:asciiTheme="minorEastAsia" w:eastAsiaTheme="minorEastAsia" w:hAnsiTheme="minorEastAsia"/>
          <w:strike/>
          <w:color w:val="FF0000"/>
          <w:sz w:val="20"/>
          <w:szCs w:val="20"/>
        </w:rPr>
        <w:t xml:space="preserve"> </w:t>
      </w:r>
      <w:r w:rsidRPr="00D643B6">
        <w:rPr>
          <w:rFonts w:asciiTheme="minorEastAsia" w:eastAsiaTheme="minorEastAsia" w:hAnsiTheme="minorEastAsia" w:hint="eastAsia"/>
          <w:strike/>
          <w:color w:val="FF0000"/>
          <w:sz w:val="20"/>
          <w:szCs w:val="20"/>
        </w:rPr>
        <w:t>계약대금 변경을 협의한다</w:t>
      </w:r>
      <w:commentRangeEnd w:id="5"/>
      <w:r w:rsidR="00D643B6">
        <w:rPr>
          <w:rStyle w:val="af1"/>
          <w:rFonts w:ascii="Times New Roman" w:eastAsia="바탕체"/>
          <w:color w:val="auto"/>
          <w:kern w:val="2"/>
        </w:rPr>
        <w:commentReference w:id="5"/>
      </w:r>
      <w:r w:rsidRPr="000642CD">
        <w:rPr>
          <w:rFonts w:asciiTheme="minorEastAsia" w:eastAsiaTheme="minorEastAsia" w:hAnsiTheme="minorEastAsia" w:hint="eastAsia"/>
          <w:color w:val="auto"/>
          <w:sz w:val="20"/>
          <w:szCs w:val="20"/>
        </w:rPr>
        <w:t>.</w:t>
      </w:r>
    </w:p>
    <w:p w:rsidR="00D40DFE" w:rsidRDefault="00D40DFE" w:rsidP="00D40DFE">
      <w:pPr>
        <w:pStyle w:val="af0"/>
        <w:spacing w:line="240" w:lineRule="auto"/>
        <w:rPr>
          <w:rFonts w:asciiTheme="minorEastAsia" w:eastAsiaTheme="minorEastAsia" w:hAnsiTheme="minorEastAsia"/>
          <w:color w:val="000000" w:themeColor="text1"/>
          <w:sz w:val="20"/>
          <w:szCs w:val="20"/>
        </w:rPr>
      </w:pPr>
    </w:p>
    <w:p w:rsidR="00D1798B" w:rsidRDefault="00D1798B" w:rsidP="00D1798B">
      <w:pPr>
        <w:widowControl/>
        <w:jc w:val="left"/>
        <w:rPr>
          <w:rFonts w:asciiTheme="minorEastAsia" w:eastAsiaTheme="minorEastAsia" w:hAnsiTheme="minorEastAsia"/>
          <w:b/>
        </w:rPr>
      </w:pPr>
    </w:p>
    <w:p w:rsidR="00D1798B" w:rsidRDefault="00D1798B" w:rsidP="00D1798B">
      <w:pPr>
        <w:widowControl/>
        <w:jc w:val="left"/>
        <w:rPr>
          <w:rFonts w:asciiTheme="minorEastAsia" w:eastAsiaTheme="minorEastAsia" w:hAnsiTheme="minorEastAsia"/>
          <w:b/>
        </w:rPr>
      </w:pPr>
    </w:p>
    <w:p w:rsidR="00D1798B" w:rsidRDefault="00D1798B" w:rsidP="00D1798B">
      <w:pPr>
        <w:rPr>
          <w:rFonts w:ascii="HY견명조" w:eastAsia="HY견명조" w:hAnsiTheme="minorEastAsia"/>
          <w:sz w:val="32"/>
        </w:rPr>
      </w:pPr>
      <w:bookmarkStart w:id="6" w:name="_Hlk99097261"/>
      <w:r>
        <w:rPr>
          <w:rFonts w:asciiTheme="minorEastAsia" w:eastAsiaTheme="minorEastAsia" w:hAnsiTheme="minorEastAsia"/>
          <w:b/>
        </w:rPr>
        <w:t>[별첨2]</w:t>
      </w:r>
      <w:r>
        <w:rPr>
          <w:rFonts w:asciiTheme="minorEastAsia" w:eastAsiaTheme="minorEastAsia" w:hAnsiTheme="minorEastAsia"/>
          <w:b/>
          <w:sz w:val="32"/>
        </w:rPr>
        <w:t xml:space="preserve"> </w:t>
      </w:r>
      <w:r>
        <w:rPr>
          <w:rFonts w:asciiTheme="minorEastAsia" w:eastAsiaTheme="minorEastAsia" w:hAnsiTheme="minorEastAsia"/>
          <w:sz w:val="32"/>
        </w:rPr>
        <w:t xml:space="preserve">               </w:t>
      </w:r>
      <w:r>
        <w:rPr>
          <w:rFonts w:ascii="HY견명조" w:eastAsia="HY견명조" w:hAnsiTheme="minorEastAsia"/>
          <w:b/>
          <w:sz w:val="32"/>
        </w:rPr>
        <w:t>계약 일반조건</w:t>
      </w:r>
    </w:p>
    <w:p w:rsidR="00D1798B" w:rsidRDefault="00D1798B" w:rsidP="00D1798B">
      <w:pPr>
        <w:rPr>
          <w:rFonts w:asciiTheme="minorEastAsia" w:eastAsiaTheme="minorEastAsia" w:hAnsiTheme="minorEastAsia"/>
          <w:b/>
          <w:sz w:val="24"/>
          <w:szCs w:val="24"/>
        </w:rPr>
      </w:pPr>
    </w:p>
    <w:p w:rsidR="00D1798B" w:rsidRDefault="00D1798B" w:rsidP="00D1798B">
      <w:pPr>
        <w:rPr>
          <w:rFonts w:ascii="맑은 고딕" w:eastAsia="맑은 고딕" w:hAnsi="맑은 고딕" w:cs="굴림"/>
          <w:b/>
          <w:bCs/>
          <w:kern w:val="0"/>
        </w:rPr>
      </w:pPr>
      <w:bookmarkStart w:id="7" w:name="_Hlk89096086"/>
      <w:r>
        <w:rPr>
          <w:rFonts w:ascii="맑은 고딕" w:eastAsia="맑은 고딕" w:hAnsi="맑은 고딕" w:cs="굴림" w:hint="eastAsia"/>
          <w:b/>
          <w:bCs/>
          <w:kern w:val="0"/>
        </w:rPr>
        <w:t>제1조【목 적</w:t>
      </w:r>
      <w:r>
        <w:rPr>
          <w:rFonts w:ascii="맑은 고딕" w:eastAsia="맑은 고딕" w:hAnsi="맑은 고딕" w:cs="바탕" w:hint="eastAsia"/>
          <w:b/>
          <w:bCs/>
        </w:rPr>
        <w:t xml:space="preserve">】 </w:t>
      </w:r>
    </w:p>
    <w:p w:rsidR="00D1798B" w:rsidRDefault="00D1798B" w:rsidP="00D1798B">
      <w:pPr>
        <w:pStyle w:val="af0"/>
        <w:spacing w:line="240" w:lineRule="auto"/>
        <w:jc w:val="left"/>
        <w:rPr>
          <w:rFonts w:ascii="맑은 고딕" w:eastAsia="맑은 고딕" w:hAnsi="맑은 고딕"/>
          <w:color w:val="auto"/>
          <w:sz w:val="20"/>
          <w:szCs w:val="20"/>
        </w:rPr>
      </w:pPr>
      <w:r>
        <w:rPr>
          <w:rFonts w:ascii="맑은 고딕" w:eastAsia="맑은 고딕" w:hAnsi="맑은 고딕"/>
          <w:color w:val="auto"/>
          <w:sz w:val="20"/>
          <w:szCs w:val="20"/>
        </w:rPr>
        <w:tab/>
      </w:r>
      <w:r>
        <w:rPr>
          <w:rFonts w:ascii="맑은 고딕" w:eastAsia="맑은 고딕" w:hAnsi="맑은 고딕" w:hint="eastAsia"/>
          <w:color w:val="auto"/>
          <w:sz w:val="20"/>
          <w:szCs w:val="20"/>
        </w:rPr>
        <w:t>본 계약은 도급인이 수급인에게 의뢰하는 정보시스템 구축을 위한 소프트웨어 개발 및 구축(이하 '개발'등이라 한다)에 관하여 당사자들의 권리와 의무의 제반 사항을 규정하는 것을 목적으로 한다.</w:t>
      </w:r>
    </w:p>
    <w:p w:rsidR="00D1798B" w:rsidRDefault="00D1798B" w:rsidP="00D1798B">
      <w:pPr>
        <w:rPr>
          <w:rFonts w:ascii="맑은 고딕" w:eastAsia="맑은 고딕" w:hAnsi="맑은 고딕"/>
        </w:rPr>
      </w:pPr>
    </w:p>
    <w:p w:rsidR="00D1798B" w:rsidRDefault="00D1798B" w:rsidP="00D1798B">
      <w:pPr>
        <w:rPr>
          <w:rFonts w:ascii="맑은 고딕" w:eastAsia="맑은 고딕" w:hAnsi="맑은 고딕"/>
          <w:b/>
        </w:rPr>
      </w:pPr>
      <w:r>
        <w:rPr>
          <w:rFonts w:ascii="맑은 고딕" w:eastAsia="맑은 고딕" w:hAnsi="맑은 고딕" w:hint="eastAsia"/>
          <w:b/>
        </w:rPr>
        <w:t>제2조【정의</w:t>
      </w:r>
      <w:r>
        <w:rPr>
          <w:rFonts w:ascii="맑은 고딕" w:eastAsia="맑은 고딕" w:hAnsi="맑은 고딕" w:cs="바탕" w:hint="eastAsia"/>
          <w:b/>
          <w:bCs/>
        </w:rPr>
        <w:t>】</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소프트웨어라 함은 컴퓨터, 통신, 자동화 등의 장비와 그 주변장치(이하 ‘</w:t>
      </w:r>
      <w:proofErr w:type="spellStart"/>
      <w:r>
        <w:rPr>
          <w:rFonts w:ascii="맑은 고딕" w:eastAsia="맑은 고딕" w:hAnsi="맑은 고딕" w:hint="eastAsia"/>
          <w:color w:val="auto"/>
          <w:sz w:val="20"/>
          <w:szCs w:val="20"/>
        </w:rPr>
        <w:t>컴퓨터등이라</w:t>
      </w:r>
      <w:proofErr w:type="spellEnd"/>
      <w:r>
        <w:rPr>
          <w:rFonts w:ascii="맑은 고딕" w:eastAsia="맑은 고딕" w:hAnsi="맑은 고딕" w:hint="eastAsia"/>
          <w:color w:val="auto"/>
          <w:sz w:val="20"/>
          <w:szCs w:val="20"/>
        </w:rPr>
        <w:t xml:space="preserve"> 한다)에 대하여 </w:t>
      </w:r>
      <w:proofErr w:type="spellStart"/>
      <w:r>
        <w:rPr>
          <w:rFonts w:ascii="맑은 고딕" w:eastAsia="맑은 고딕" w:hAnsi="맑은 고딕" w:hint="eastAsia"/>
          <w:color w:val="auto"/>
          <w:sz w:val="20"/>
          <w:szCs w:val="20"/>
        </w:rPr>
        <w:t>명령ㆍ제어ㆍ입력ㆍ처리ㆍ저장ㆍ출력ㆍ상호작용이</w:t>
      </w:r>
      <w:proofErr w:type="spellEnd"/>
      <w:r>
        <w:rPr>
          <w:rFonts w:ascii="맑은 고딕" w:eastAsia="맑은 고딕" w:hAnsi="맑은 고딕" w:hint="eastAsia"/>
          <w:color w:val="auto"/>
          <w:sz w:val="20"/>
          <w:szCs w:val="20"/>
        </w:rPr>
        <w:t xml:space="preserve"> 가능하게 하는 </w:t>
      </w:r>
      <w:proofErr w:type="spellStart"/>
      <w:r>
        <w:rPr>
          <w:rFonts w:ascii="맑은 고딕" w:eastAsia="맑은 고딕" w:hAnsi="맑은 고딕" w:hint="eastAsia"/>
          <w:color w:val="auto"/>
          <w:sz w:val="20"/>
          <w:szCs w:val="20"/>
        </w:rPr>
        <w:t>지시ㆍ명령</w:t>
      </w:r>
      <w:proofErr w:type="spellEnd"/>
      <w:r>
        <w:rPr>
          <w:rFonts w:ascii="맑은 고딕" w:eastAsia="맑은 고딕" w:hAnsi="맑은 고딕" w:hint="eastAsia"/>
          <w:color w:val="auto"/>
          <w:sz w:val="20"/>
          <w:szCs w:val="20"/>
        </w:rPr>
        <w:t>(음성이나 영상정보 등을 포함한다)의 집합과 이를 작성하기 위하여 사용된 기술서(記述書)나 그 밖의 관련 자료를 말한다.</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설비라 함은 정보시스템 구축을 위해 사용되는 설비, 기기, 자료, 소프트웨어 등을 말한다.</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선급금이라 함은 소프트웨어의 개발 등을 착수하기 전에 도급인이 수급인에게 지급하기로 한 계약대금의 일부를 말한다.</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지연이자라 함은 계약대금 또는 손해배상금 등을 지급하여야 할 자가 지급시기에 지급하지 않을 경우, 상대방에게 지급해야 할 손해배상금을 말한다.</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지체상금이라 함은 수급인이 납품기일에 소프트웨어를 납품하거나 구축을 완료하지 않을 경우, 도급인에게 지급해야 할 손해배상의 예정을 말한다.</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기술자료라 함은 비밀로 유지된 </w:t>
      </w:r>
      <w:proofErr w:type="spellStart"/>
      <w:r>
        <w:rPr>
          <w:rFonts w:ascii="맑은 고딕" w:eastAsia="맑은 고딕" w:hAnsi="맑은 고딕" w:hint="eastAsia"/>
          <w:color w:val="auto"/>
          <w:sz w:val="20"/>
          <w:szCs w:val="20"/>
        </w:rPr>
        <w:t>제조ㆍ수리ㆍ시공</w:t>
      </w:r>
      <w:proofErr w:type="spellEnd"/>
      <w:r>
        <w:rPr>
          <w:rFonts w:ascii="맑은 고딕" w:eastAsia="맑은 고딕" w:hAnsi="맑은 고딕" w:hint="eastAsia"/>
          <w:color w:val="auto"/>
          <w:sz w:val="20"/>
          <w:szCs w:val="20"/>
        </w:rPr>
        <w:t xml:space="preserve"> 또는 용역수행 방법에 관한 자료, 그 밖에 영업활동에 유용하고 독립된 경제적 가치를 가지는 것으로서 다음 각목의 어느 하나에 해당하는 것을 말한다.</w:t>
      </w:r>
    </w:p>
    <w:p w:rsidR="00D1798B" w:rsidRDefault="00D1798B" w:rsidP="00D1798B">
      <w:pPr>
        <w:pStyle w:val="af0"/>
        <w:numPr>
          <w:ilvl w:val="0"/>
          <w:numId w:val="12"/>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lastRenderedPageBreak/>
        <w:t>특허권, 실용신안권, 디자인권, 저작권 등의 지식재산권과 관련된 정보</w:t>
      </w:r>
    </w:p>
    <w:p w:rsidR="00D1798B" w:rsidRDefault="00D1798B" w:rsidP="00D1798B">
      <w:pPr>
        <w:pStyle w:val="af0"/>
        <w:numPr>
          <w:ilvl w:val="0"/>
          <w:numId w:val="12"/>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소프트웨어의 개발 등을 위한 연구자료, 연구개발보고서 등 수급인의 </w:t>
      </w:r>
      <w:proofErr w:type="spellStart"/>
      <w:r>
        <w:rPr>
          <w:rFonts w:ascii="맑은 고딕" w:eastAsia="맑은 고딕" w:hAnsi="맑은 고딕"/>
          <w:color w:val="auto"/>
          <w:sz w:val="20"/>
          <w:szCs w:val="20"/>
        </w:rPr>
        <w:t>생산ㆍ영업활동에</w:t>
      </w:r>
      <w:proofErr w:type="spellEnd"/>
      <w:r>
        <w:rPr>
          <w:rFonts w:ascii="맑은 고딕" w:eastAsia="맑은 고딕" w:hAnsi="맑은 고딕"/>
          <w:color w:val="auto"/>
          <w:sz w:val="20"/>
          <w:szCs w:val="20"/>
        </w:rPr>
        <w:t xml:space="preserve"> 기술적으로 유용하고 독립된 경제적 가치가 있는 정보</w:t>
      </w:r>
    </w:p>
    <w:p w:rsidR="00D1798B" w:rsidRDefault="00D1798B" w:rsidP="00D1798B">
      <w:pPr>
        <w:pStyle w:val="af0"/>
        <w:numPr>
          <w:ilvl w:val="0"/>
          <w:numId w:val="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커스터마이징(Customizing)이란 소프트웨어를 도급인의 설치환경에 정착/연동시키기 위하여 도급인이 원하는 형태로 재구성</w:t>
      </w:r>
      <w:r>
        <w:rPr>
          <w:rFonts w:ascii="MS Mincho" w:eastAsia="MS Mincho" w:hAnsi="MS Mincho" w:cs="MS Mincho" w:hint="eastAsia"/>
          <w:color w:val="auto"/>
          <w:sz w:val="20"/>
          <w:szCs w:val="20"/>
        </w:rPr>
        <w:t>・</w:t>
      </w:r>
      <w:r>
        <w:rPr>
          <w:rFonts w:ascii="맑은 고딕" w:eastAsia="맑은 고딕" w:hAnsi="맑은 고딕" w:cs="맑은 고딕" w:hint="eastAsia"/>
          <w:color w:val="auto"/>
          <w:sz w:val="20"/>
          <w:szCs w:val="20"/>
        </w:rPr>
        <w:t>재설계하는</w:t>
      </w:r>
      <w:r>
        <w:rPr>
          <w:rFonts w:ascii="맑은 고딕" w:eastAsia="맑은 고딕" w:hAnsi="맑은 고딕" w:hint="eastAsia"/>
          <w:color w:val="auto"/>
          <w:sz w:val="20"/>
          <w:szCs w:val="20"/>
        </w:rPr>
        <w:t xml:space="preserve"> 것을 의미한다. </w:t>
      </w:r>
    </w:p>
    <w:p w:rsidR="00D1798B" w:rsidRDefault="00D1798B" w:rsidP="00D1798B">
      <w:pPr>
        <w:rPr>
          <w:rFonts w:ascii="맑은 고딕" w:eastAsia="맑은 고딕" w:hAnsi="맑은 고딕"/>
          <w:b/>
        </w:rPr>
      </w:pPr>
    </w:p>
    <w:p w:rsidR="00D1798B" w:rsidRDefault="00D1798B" w:rsidP="00D1798B">
      <w:pPr>
        <w:rPr>
          <w:rFonts w:ascii="맑은 고딕" w:eastAsia="맑은 고딕" w:hAnsi="맑은 고딕"/>
          <w:b/>
        </w:rPr>
      </w:pPr>
      <w:r>
        <w:rPr>
          <w:rFonts w:ascii="맑은 고딕" w:eastAsia="맑은 고딕" w:hAnsi="맑은 고딕" w:hint="eastAsia"/>
          <w:b/>
        </w:rPr>
        <w:t>제3조【기본원칙</w:t>
      </w:r>
      <w:r>
        <w:rPr>
          <w:rFonts w:ascii="맑은 고딕" w:eastAsia="맑은 고딕" w:hAnsi="맑은 고딕" w:cs="바탕" w:hint="eastAsia"/>
          <w:b/>
          <w:bCs/>
        </w:rPr>
        <w:t>】</w:t>
      </w:r>
    </w:p>
    <w:p w:rsidR="00D1798B" w:rsidRDefault="00D1798B" w:rsidP="00D1798B">
      <w:pPr>
        <w:pStyle w:val="af0"/>
        <w:numPr>
          <w:ilvl w:val="0"/>
          <w:numId w:val="42"/>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각 당사자는 상호존중 및 신의성실의 원칙에 따라 본 계약을 이행한다.</w:t>
      </w:r>
    </w:p>
    <w:p w:rsidR="00D1798B" w:rsidRDefault="00D1798B" w:rsidP="00D1798B">
      <w:pPr>
        <w:pStyle w:val="af0"/>
        <w:numPr>
          <w:ilvl w:val="0"/>
          <w:numId w:val="42"/>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w:t>
      </w:r>
      <w:r>
        <w:rPr>
          <w:rFonts w:ascii="맑은 고딕" w:eastAsia="맑은 고딕" w:hAnsi="맑은 고딕" w:hint="eastAsia"/>
          <w:color w:val="auto"/>
          <w:sz w:val="20"/>
          <w:szCs w:val="20"/>
        </w:rPr>
        <w:t xml:space="preserve"> 본 계약의 이행에 있어서 하도급거래 공정화에 관한 법률, 독점규제 및 공정거래에 관한 법률 및 관련 법령의 제 규정을 준수한다.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rPr>
      </w:pPr>
      <w:r>
        <w:rPr>
          <w:rFonts w:ascii="맑은 고딕" w:eastAsia="맑은 고딕" w:hAnsi="맑은 고딕" w:hint="eastAsia"/>
          <w:b/>
        </w:rPr>
        <w:t>제4조【</w:t>
      </w:r>
      <w:r>
        <w:rPr>
          <w:rFonts w:ascii="맑은 고딕" w:eastAsia="맑은 고딕" w:hAnsi="맑은 고딕" w:cs="바탕" w:hint="eastAsia"/>
          <w:b/>
          <w:bCs/>
        </w:rPr>
        <w:t>계약문서】</w:t>
      </w:r>
    </w:p>
    <w:p w:rsidR="00D1798B" w:rsidRDefault="00C0326B" w:rsidP="00D1798B">
      <w:pPr>
        <w:pStyle w:val="af0"/>
        <w:numPr>
          <w:ilvl w:val="0"/>
          <w:numId w:val="24"/>
        </w:numPr>
        <w:adjustRightInd/>
        <w:spacing w:line="240" w:lineRule="auto"/>
        <w:rPr>
          <w:rFonts w:ascii="맑은 고딕" w:eastAsia="맑은 고딕" w:hAnsi="맑은 고딕"/>
          <w:color w:val="auto"/>
          <w:sz w:val="20"/>
          <w:szCs w:val="20"/>
        </w:rPr>
      </w:pPr>
      <w:r>
        <w:rPr>
          <w:rStyle w:val="af1"/>
          <w:rFonts w:ascii="Times New Roman" w:eastAsia="바탕체"/>
          <w:color w:val="auto"/>
          <w:kern w:val="2"/>
        </w:rPr>
        <w:commentReference w:id="8"/>
      </w:r>
      <w:r w:rsidR="00D1798B">
        <w:rPr>
          <w:rFonts w:ascii="맑은 고딕" w:eastAsia="맑은 고딕" w:hAnsi="맑은 고딕" w:hint="eastAsia"/>
          <w:color w:val="auto"/>
          <w:sz w:val="20"/>
          <w:szCs w:val="20"/>
        </w:rPr>
        <w:t xml:space="preserve"> </w:t>
      </w:r>
      <w:proofErr w:type="spellStart"/>
      <w:r w:rsidR="00DD756F">
        <w:rPr>
          <w:rFonts w:ascii="맑은 고딕" w:eastAsia="맑은 고딕" w:hAnsi="맑은 고딕" w:hint="eastAsia"/>
          <w:color w:val="auto"/>
          <w:sz w:val="20"/>
          <w:szCs w:val="20"/>
        </w:rPr>
        <w:t>본</w:t>
      </w:r>
      <w:r w:rsidR="00D1798B">
        <w:rPr>
          <w:rFonts w:ascii="맑은 고딕" w:eastAsia="맑은 고딕" w:hAnsi="맑은 고딕" w:hint="eastAsia"/>
          <w:color w:val="auto"/>
          <w:sz w:val="20"/>
          <w:szCs w:val="20"/>
        </w:rPr>
        <w:t>계약은</w:t>
      </w:r>
      <w:proofErr w:type="spellEnd"/>
      <w:r w:rsidR="00D1798B">
        <w:rPr>
          <w:rFonts w:ascii="맑은 고딕" w:eastAsia="맑은 고딕" w:hAnsi="맑은 고딕" w:hint="eastAsia"/>
          <w:color w:val="auto"/>
          <w:sz w:val="20"/>
          <w:szCs w:val="20"/>
        </w:rPr>
        <w:t xml:space="preserve"> 계약서, 계약특수조건,</w:t>
      </w:r>
      <w:r w:rsidR="00D1798B">
        <w:rPr>
          <w:rFonts w:ascii="맑은 고딕" w:eastAsia="맑은 고딕" w:hAnsi="맑은 고딕"/>
          <w:color w:val="auto"/>
          <w:sz w:val="20"/>
          <w:szCs w:val="20"/>
        </w:rPr>
        <w:t xml:space="preserve"> </w:t>
      </w:r>
      <w:r w:rsidR="00D1798B">
        <w:rPr>
          <w:rFonts w:ascii="맑은 고딕" w:eastAsia="맑은 고딕" w:hAnsi="맑은 고딕" w:hint="eastAsia"/>
          <w:color w:val="auto"/>
          <w:sz w:val="20"/>
          <w:szCs w:val="20"/>
        </w:rPr>
        <w:t>계약일반조건, 산출물내역서, 과업지시서, 수행계획서, 비밀유지조건 등으로 구성된다.</w:t>
      </w:r>
    </w:p>
    <w:p w:rsidR="00D1798B" w:rsidRDefault="00D1798B" w:rsidP="00D1798B">
      <w:pPr>
        <w:pStyle w:val="af0"/>
        <w:numPr>
          <w:ilvl w:val="0"/>
          <w:numId w:val="2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각 계약문서 간 규정 및 해석에 충돌이 있을 경우, 계약서, 계약특수조건,</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 xml:space="preserve">계약일반조건, 산출물내역서, 과업지시서, 수행계획서, 비밀유지조건 순으로 그 적용 및 해석에 있어서 우선한다. </w:t>
      </w:r>
    </w:p>
    <w:p w:rsidR="00D1798B" w:rsidRDefault="00D1798B" w:rsidP="00D1798B">
      <w:pPr>
        <w:pStyle w:val="af0"/>
        <w:numPr>
          <w:ilvl w:val="0"/>
          <w:numId w:val="2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각</w:t>
      </w:r>
      <w:r>
        <w:rPr>
          <w:rFonts w:ascii="맑은 고딕" w:eastAsia="맑은 고딕" w:hAnsi="맑은 고딕"/>
          <w:color w:val="auto"/>
          <w:sz w:val="20"/>
          <w:szCs w:val="20"/>
        </w:rPr>
        <w:t xml:space="preserve"> 당사자는 서면합의로 계약문서를 추가 또는 변경하거나 우선순위를 변경할 수 있다.</w:t>
      </w:r>
    </w:p>
    <w:p w:rsidR="00D1798B" w:rsidRDefault="00D1798B" w:rsidP="00D1798B">
      <w:pPr>
        <w:pStyle w:val="af0"/>
        <w:numPr>
          <w:ilvl w:val="0"/>
          <w:numId w:val="2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본 일반조건 제2</w:t>
      </w:r>
      <w:r>
        <w:rPr>
          <w:rFonts w:ascii="맑은 고딕" w:eastAsia="맑은 고딕" w:hAnsi="맑은 고딕"/>
          <w:color w:val="auto"/>
          <w:sz w:val="20"/>
          <w:szCs w:val="20"/>
        </w:rPr>
        <w:t>8</w:t>
      </w:r>
      <w:r>
        <w:rPr>
          <w:rFonts w:ascii="맑은 고딕" w:eastAsia="맑은 고딕" w:hAnsi="맑은 고딕" w:hint="eastAsia"/>
          <w:color w:val="auto"/>
          <w:sz w:val="20"/>
          <w:szCs w:val="20"/>
        </w:rPr>
        <w:t>조에 따라 계약이 변경될 경우,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 xml:space="preserve">당해 문서는 </w:t>
      </w: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따른 계약문서에 포함된다.</w:t>
      </w:r>
    </w:p>
    <w:p w:rsidR="00D1798B" w:rsidRPr="001918D1" w:rsidRDefault="00D1798B" w:rsidP="00D1798B">
      <w:pPr>
        <w:pStyle w:val="af0"/>
        <w:spacing w:line="240" w:lineRule="auto"/>
        <w:rPr>
          <w:rFonts w:ascii="맑은 고딕" w:eastAsia="맑은 고딕" w:hAnsi="맑은 고딕"/>
          <w:b/>
          <w:bCs/>
          <w:kern w:val="2"/>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제5조【과업지시서의 교부 등】</w:t>
      </w:r>
    </w:p>
    <w:p w:rsidR="00D1798B" w:rsidRDefault="00D1798B" w:rsidP="00D1798B">
      <w:pPr>
        <w:pStyle w:val="af0"/>
        <w:numPr>
          <w:ilvl w:val="0"/>
          <w:numId w:val="43"/>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도급인은 수급인이 본 계약의 이행에 착수하기 이전에 수급인에게 과업지시서를 서면으로 교부한다.</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다만, 이미 과업지시서를 교부한 경우에는 그러하지 않는다.</w:t>
      </w:r>
    </w:p>
    <w:p w:rsidR="00D1798B" w:rsidRDefault="00D1798B" w:rsidP="00D1798B">
      <w:pPr>
        <w:pStyle w:val="af0"/>
        <w:numPr>
          <w:ilvl w:val="0"/>
          <w:numId w:val="43"/>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도급인으로부터 </w:t>
      </w:r>
      <w:proofErr w:type="spellStart"/>
      <w:r>
        <w:rPr>
          <w:rFonts w:ascii="맑은 고딕" w:eastAsia="맑은 고딕" w:hAnsi="맑은 고딕" w:hint="eastAsia"/>
          <w:color w:val="auto"/>
          <w:sz w:val="20"/>
          <w:szCs w:val="20"/>
        </w:rPr>
        <w:t>교부받은</w:t>
      </w:r>
      <w:proofErr w:type="spellEnd"/>
      <w:r>
        <w:rPr>
          <w:rFonts w:ascii="맑은 고딕" w:eastAsia="맑은 고딕" w:hAnsi="맑은 고딕" w:hint="eastAsia"/>
          <w:color w:val="auto"/>
          <w:sz w:val="20"/>
          <w:szCs w:val="20"/>
        </w:rPr>
        <w:t xml:space="preserve"> 과업지시서를 선량한 관리자의 주의로 관리한다.</w:t>
      </w:r>
    </w:p>
    <w:p w:rsidR="00D1798B" w:rsidRDefault="00D1798B" w:rsidP="00D1798B">
      <w:pPr>
        <w:pStyle w:val="af0"/>
        <w:numPr>
          <w:ilvl w:val="0"/>
          <w:numId w:val="43"/>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도급인의 서면 동의없이 과업지시서를 변경하거나 제3자에게 </w:t>
      </w:r>
      <w:proofErr w:type="spellStart"/>
      <w:r>
        <w:rPr>
          <w:rFonts w:ascii="맑은 고딕" w:eastAsia="맑은 고딕" w:hAnsi="맑은 고딕" w:hint="eastAsia"/>
          <w:color w:val="auto"/>
          <w:sz w:val="20"/>
          <w:szCs w:val="20"/>
        </w:rPr>
        <w:t>열람ㆍ대여할</w:t>
      </w:r>
      <w:proofErr w:type="spellEnd"/>
      <w:r>
        <w:rPr>
          <w:rFonts w:ascii="맑은 고딕" w:eastAsia="맑은 고딕" w:hAnsi="맑은 고딕" w:hint="eastAsia"/>
          <w:color w:val="auto"/>
          <w:sz w:val="20"/>
          <w:szCs w:val="20"/>
        </w:rPr>
        <w:t xml:space="preserve"> 수 없다.</w:t>
      </w:r>
    </w:p>
    <w:p w:rsidR="00D1798B" w:rsidRPr="004960F3" w:rsidRDefault="00D1798B" w:rsidP="00D1798B">
      <w:pPr>
        <w:pStyle w:val="af0"/>
        <w:numPr>
          <w:ilvl w:val="0"/>
          <w:numId w:val="43"/>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 xml:space="preserve">도급인은 수급인의 서면동의로 과업지시서를 서면으로 </w:t>
      </w:r>
      <w:commentRangeStart w:id="9"/>
      <w:proofErr w:type="spellStart"/>
      <w:r w:rsidRPr="004960F3">
        <w:rPr>
          <w:rFonts w:ascii="맑은 고딕" w:eastAsia="맑은 고딕" w:hAnsi="맑은 고딕" w:hint="eastAsia"/>
          <w:strike/>
          <w:color w:val="FF0000"/>
          <w:sz w:val="20"/>
          <w:szCs w:val="20"/>
        </w:rPr>
        <w:t>변경</w:t>
      </w:r>
      <w:r w:rsidR="004960F3" w:rsidRPr="004960F3">
        <w:rPr>
          <w:rFonts w:ascii="맑은 고딕" w:eastAsia="맑은 고딕" w:hAnsi="맑은 고딕" w:hint="eastAsia"/>
          <w:color w:val="FF0000"/>
          <w:sz w:val="20"/>
          <w:szCs w:val="20"/>
        </w:rPr>
        <w:t>추가</w:t>
      </w:r>
      <w:commentRangeEnd w:id="9"/>
      <w:r w:rsidR="004960F3">
        <w:rPr>
          <w:rStyle w:val="af1"/>
          <w:rFonts w:ascii="Times New Roman" w:eastAsia="바탕체"/>
          <w:color w:val="auto"/>
          <w:kern w:val="2"/>
        </w:rPr>
        <w:commentReference w:id="9"/>
      </w:r>
      <w:r w:rsidRPr="004960F3">
        <w:rPr>
          <w:rFonts w:ascii="맑은 고딕" w:eastAsia="맑은 고딕" w:hAnsi="맑은 고딕" w:hint="eastAsia"/>
          <w:color w:val="auto"/>
          <w:sz w:val="20"/>
          <w:szCs w:val="20"/>
        </w:rPr>
        <w:t>할</w:t>
      </w:r>
      <w:proofErr w:type="spellEnd"/>
      <w:r w:rsidRPr="004960F3">
        <w:rPr>
          <w:rFonts w:ascii="맑은 고딕" w:eastAsia="맑은 고딕" w:hAnsi="맑은 고딕" w:hint="eastAsia"/>
          <w:color w:val="auto"/>
          <w:sz w:val="20"/>
          <w:szCs w:val="20"/>
        </w:rPr>
        <w:t xml:space="preserve"> 수 있다. 도급인은 과업지시서 </w:t>
      </w:r>
      <w:r w:rsidR="004960F3" w:rsidRPr="004960F3">
        <w:rPr>
          <w:rFonts w:ascii="맑은 고딕" w:eastAsia="맑은 고딕" w:hAnsi="맑은 고딕" w:hint="eastAsia"/>
          <w:strike/>
          <w:color w:val="FF0000"/>
          <w:sz w:val="20"/>
          <w:szCs w:val="20"/>
        </w:rPr>
        <w:t>변경</w:t>
      </w:r>
      <w:r w:rsidR="004960F3" w:rsidRPr="004960F3">
        <w:rPr>
          <w:rFonts w:ascii="맑은 고딕" w:eastAsia="맑은 고딕" w:hAnsi="맑은 고딕" w:hint="eastAsia"/>
          <w:color w:val="FF0000"/>
          <w:sz w:val="20"/>
          <w:szCs w:val="20"/>
        </w:rPr>
        <w:t>추가</w:t>
      </w:r>
      <w:r w:rsidRPr="004960F3">
        <w:rPr>
          <w:rFonts w:ascii="맑은 고딕" w:eastAsia="맑은 고딕" w:hAnsi="맑은 고딕" w:hint="eastAsia"/>
          <w:color w:val="auto"/>
          <w:sz w:val="20"/>
          <w:szCs w:val="20"/>
        </w:rPr>
        <w:t xml:space="preserve"> 이후 수급인에게 발생하는 추가비용을 지급하며, 변경된 </w:t>
      </w:r>
      <w:proofErr w:type="spellStart"/>
      <w:r w:rsidRPr="004960F3">
        <w:rPr>
          <w:rFonts w:ascii="맑은 고딕" w:eastAsia="맑은 고딕" w:hAnsi="맑은 고딕" w:hint="eastAsia"/>
          <w:color w:val="auto"/>
          <w:sz w:val="20"/>
          <w:szCs w:val="20"/>
        </w:rPr>
        <w:t>개발등의</w:t>
      </w:r>
      <w:proofErr w:type="spellEnd"/>
      <w:r w:rsidRPr="004960F3">
        <w:rPr>
          <w:rFonts w:ascii="맑은 고딕" w:eastAsia="맑은 고딕" w:hAnsi="맑은 고딕" w:hint="eastAsia"/>
          <w:color w:val="auto"/>
          <w:sz w:val="20"/>
          <w:szCs w:val="20"/>
        </w:rPr>
        <w:t xml:space="preserve"> 업무를 고려하여 납품기한을 연장한다.</w:t>
      </w:r>
    </w:p>
    <w:p w:rsidR="00D1798B" w:rsidRDefault="00D1798B" w:rsidP="00D1798B">
      <w:pPr>
        <w:pStyle w:val="11"/>
        <w:tabs>
          <w:tab w:val="left" w:pos="223"/>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0"/>
        <w:rPr>
          <w:rFonts w:ascii="한양신명조" w:eastAsia="한양신명조"/>
          <w:b/>
        </w:rPr>
      </w:pPr>
    </w:p>
    <w:p w:rsidR="00D1798B" w:rsidRDefault="00D1798B" w:rsidP="00D1798B">
      <w:pPr>
        <w:rPr>
          <w:rFonts w:ascii="맑은 고딕" w:eastAsia="맑은 고딕" w:hAnsi="맑은 고딕"/>
          <w:b/>
          <w:bCs/>
        </w:rPr>
      </w:pPr>
      <w:r>
        <w:rPr>
          <w:rFonts w:ascii="맑은 고딕" w:eastAsia="맑은 고딕" w:hAnsi="맑은 고딕" w:hint="eastAsia"/>
          <w:b/>
          <w:bCs/>
        </w:rPr>
        <w:t xml:space="preserve">제6조【산출물내역서의 교부 등】 </w:t>
      </w:r>
    </w:p>
    <w:p w:rsidR="00D1798B" w:rsidRDefault="00D1798B" w:rsidP="00D1798B">
      <w:pPr>
        <w:pStyle w:val="af0"/>
        <w:numPr>
          <w:ilvl w:val="0"/>
          <w:numId w:val="4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도급인과 협의한 날까지 도급인과 협의하여 정한 산출물내역서를 서면으로 교부한다. 다만, 이미 산출물내역서를 교부한 경우에는 그러하지 않는다.</w:t>
      </w:r>
    </w:p>
    <w:p w:rsidR="00D1798B" w:rsidRDefault="00D1798B" w:rsidP="00D1798B">
      <w:pPr>
        <w:pStyle w:val="af0"/>
        <w:numPr>
          <w:ilvl w:val="0"/>
          <w:numId w:val="4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w:t>
      </w:r>
      <w:proofErr w:type="spellStart"/>
      <w:r>
        <w:rPr>
          <w:rFonts w:ascii="맑은 고딕" w:eastAsia="맑은 고딕" w:hAnsi="맑은 고딕" w:hint="eastAsia"/>
          <w:color w:val="auto"/>
          <w:sz w:val="20"/>
          <w:szCs w:val="20"/>
        </w:rPr>
        <w:t>수급인으로부터</w:t>
      </w:r>
      <w:proofErr w:type="spellEnd"/>
      <w:r>
        <w:rPr>
          <w:rFonts w:ascii="맑은 고딕" w:eastAsia="맑은 고딕" w:hAnsi="맑은 고딕" w:hint="eastAsia"/>
          <w:color w:val="auto"/>
          <w:sz w:val="20"/>
          <w:szCs w:val="20"/>
        </w:rPr>
        <w:t xml:space="preserve"> </w:t>
      </w:r>
      <w:proofErr w:type="spellStart"/>
      <w:r>
        <w:rPr>
          <w:rFonts w:ascii="맑은 고딕" w:eastAsia="맑은 고딕" w:hAnsi="맑은 고딕" w:hint="eastAsia"/>
          <w:color w:val="auto"/>
          <w:sz w:val="20"/>
          <w:szCs w:val="20"/>
        </w:rPr>
        <w:t>교부받은</w:t>
      </w:r>
      <w:proofErr w:type="spellEnd"/>
      <w:r>
        <w:rPr>
          <w:rFonts w:ascii="맑은 고딕" w:eastAsia="맑은 고딕" w:hAnsi="맑은 고딕" w:hint="eastAsia"/>
          <w:color w:val="auto"/>
          <w:sz w:val="20"/>
          <w:szCs w:val="20"/>
        </w:rPr>
        <w:t xml:space="preserve"> 산출물내역서를 선량한 관리자의 주의로 관리한다.</w:t>
      </w:r>
    </w:p>
    <w:p w:rsidR="00D1798B" w:rsidRPr="004960F3" w:rsidRDefault="00D1798B" w:rsidP="00D1798B">
      <w:pPr>
        <w:pStyle w:val="af0"/>
        <w:numPr>
          <w:ilvl w:val="0"/>
          <w:numId w:val="44"/>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 xml:space="preserve">도급인은 수급인의 서면 동의없이 산출물내역서를 변경하거나 제3자에게 </w:t>
      </w:r>
      <w:proofErr w:type="spellStart"/>
      <w:r w:rsidRPr="004960F3">
        <w:rPr>
          <w:rFonts w:ascii="맑은 고딕" w:eastAsia="맑은 고딕" w:hAnsi="맑은 고딕" w:hint="eastAsia"/>
          <w:color w:val="auto"/>
          <w:sz w:val="20"/>
          <w:szCs w:val="20"/>
        </w:rPr>
        <w:t>열람ㆍ대여할</w:t>
      </w:r>
      <w:proofErr w:type="spellEnd"/>
      <w:r w:rsidRPr="004960F3">
        <w:rPr>
          <w:rFonts w:ascii="맑은 고딕" w:eastAsia="맑은 고딕" w:hAnsi="맑은 고딕" w:hint="eastAsia"/>
          <w:color w:val="auto"/>
          <w:sz w:val="20"/>
          <w:szCs w:val="20"/>
        </w:rPr>
        <w:t xml:space="preserve"> 수 없다.</w:t>
      </w:r>
    </w:p>
    <w:p w:rsidR="00D1798B" w:rsidRDefault="00D1798B" w:rsidP="00D1798B">
      <w:pPr>
        <w:pStyle w:val="af0"/>
        <w:numPr>
          <w:ilvl w:val="0"/>
          <w:numId w:val="4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도급인의 서면동의로 산출물내역서를 서면으로 변경할 수 있다.</w:t>
      </w:r>
    </w:p>
    <w:p w:rsidR="00D1798B" w:rsidRPr="004960F3" w:rsidRDefault="00D1798B" w:rsidP="00D1798B">
      <w:pPr>
        <w:pStyle w:val="af0"/>
        <w:numPr>
          <w:ilvl w:val="0"/>
          <w:numId w:val="44"/>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 xml:space="preserve">도급인은 다음 각호의 요건에 해당하는 경우에 수급인에게 발생한 추가비용을 지급하며, </w:t>
      </w:r>
      <w:r w:rsidRPr="004960F3">
        <w:rPr>
          <w:rFonts w:ascii="맑은 고딕" w:eastAsia="맑은 고딕" w:hAnsi="맑은 고딕" w:hint="eastAsia"/>
          <w:color w:val="auto"/>
          <w:sz w:val="20"/>
          <w:szCs w:val="20"/>
        </w:rPr>
        <w:lastRenderedPageBreak/>
        <w:t xml:space="preserve">변경된 </w:t>
      </w:r>
      <w:proofErr w:type="spellStart"/>
      <w:r w:rsidRPr="004960F3">
        <w:rPr>
          <w:rFonts w:ascii="맑은 고딕" w:eastAsia="맑은 고딕" w:hAnsi="맑은 고딕" w:hint="eastAsia"/>
          <w:color w:val="auto"/>
          <w:sz w:val="20"/>
          <w:szCs w:val="20"/>
        </w:rPr>
        <w:t>개발등의</w:t>
      </w:r>
      <w:proofErr w:type="spellEnd"/>
      <w:r w:rsidRPr="004960F3">
        <w:rPr>
          <w:rFonts w:ascii="맑은 고딕" w:eastAsia="맑은 고딕" w:hAnsi="맑은 고딕" w:hint="eastAsia"/>
          <w:color w:val="auto"/>
          <w:sz w:val="20"/>
          <w:szCs w:val="20"/>
        </w:rPr>
        <w:t xml:space="preserve"> 업무를 고려하여 납품기한을 연장한다.</w:t>
      </w:r>
    </w:p>
    <w:p w:rsidR="00D1798B" w:rsidRPr="004960F3" w:rsidRDefault="00D1798B" w:rsidP="00D1798B">
      <w:pPr>
        <w:pStyle w:val="af0"/>
        <w:numPr>
          <w:ilvl w:val="0"/>
          <w:numId w:val="45"/>
        </w:numPr>
        <w:tabs>
          <w:tab w:val="left" w:pos="1200"/>
        </w:tabs>
        <w:adjustRightInd/>
        <w:spacing w:line="240" w:lineRule="auto"/>
        <w:rPr>
          <w:rFonts w:ascii="맑은 고딕" w:eastAsia="맑은 고딕" w:hAnsi="맑은 고딕"/>
          <w:strike/>
          <w:color w:val="FF0000"/>
          <w:sz w:val="20"/>
          <w:szCs w:val="20"/>
        </w:rPr>
      </w:pPr>
      <w:commentRangeStart w:id="10"/>
      <w:r w:rsidRPr="004960F3">
        <w:rPr>
          <w:rFonts w:ascii="맑은 고딕" w:eastAsia="맑은 고딕" w:hAnsi="맑은 고딕"/>
          <w:strike/>
          <w:color w:val="FF0000"/>
          <w:sz w:val="20"/>
          <w:szCs w:val="20"/>
        </w:rPr>
        <w:t>변경된 내용이 본 계약의 목적달성에 불가피한 경우</w:t>
      </w:r>
      <w:commentRangeEnd w:id="10"/>
      <w:r w:rsidR="004960F3">
        <w:rPr>
          <w:rStyle w:val="af1"/>
          <w:rFonts w:ascii="Times New Roman" w:eastAsia="바탕체"/>
          <w:color w:val="auto"/>
          <w:kern w:val="2"/>
        </w:rPr>
        <w:commentReference w:id="10"/>
      </w:r>
    </w:p>
    <w:p w:rsidR="00D1798B" w:rsidRPr="004960F3" w:rsidRDefault="00D1798B" w:rsidP="00D1798B">
      <w:pPr>
        <w:pStyle w:val="af0"/>
        <w:numPr>
          <w:ilvl w:val="0"/>
          <w:numId w:val="45"/>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본 계약 체결할 당시에 변경된 내용을 예상할 수 없었던 경우</w:t>
      </w:r>
    </w:p>
    <w:p w:rsidR="00D1798B" w:rsidRPr="004960F3" w:rsidRDefault="00D1798B" w:rsidP="00D1798B">
      <w:pPr>
        <w:pStyle w:val="af0"/>
        <w:numPr>
          <w:ilvl w:val="0"/>
          <w:numId w:val="45"/>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도급인의 요청에 따라 산출물내역서를 변경하는 경우</w:t>
      </w:r>
    </w:p>
    <w:p w:rsidR="00D1798B" w:rsidRDefault="00D1798B" w:rsidP="00D1798B">
      <w:pPr>
        <w:pStyle w:val="11"/>
        <w:tabs>
          <w:tab w:val="left" w:pos="223"/>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ind w:left="0"/>
        <w:rPr>
          <w:rFonts w:ascii="한양신명조" w:eastAsia="한양신명조"/>
          <w:b/>
        </w:rPr>
      </w:pPr>
    </w:p>
    <w:p w:rsidR="00D1798B" w:rsidRDefault="00D1798B" w:rsidP="00D1798B">
      <w:pPr>
        <w:rPr>
          <w:rFonts w:ascii="맑은 고딕" w:eastAsia="맑은 고딕" w:hAnsi="맑은 고딕"/>
          <w:b/>
          <w:bCs/>
        </w:rPr>
      </w:pPr>
      <w:r>
        <w:rPr>
          <w:rFonts w:ascii="맑은 고딕" w:eastAsia="맑은 고딕" w:hAnsi="맑은 고딕" w:hint="eastAsia"/>
          <w:b/>
          <w:bCs/>
        </w:rPr>
        <w:t xml:space="preserve">제7조【계약이행의 방법 등】 </w:t>
      </w:r>
    </w:p>
    <w:p w:rsidR="00D1798B" w:rsidRDefault="00D1798B" w:rsidP="00D1798B">
      <w:pPr>
        <w:pStyle w:val="af0"/>
        <w:numPr>
          <w:ilvl w:val="0"/>
          <w:numId w:val="4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본 계약 및 관련법령에서 정한 바에 따라 본 계약을 이행한다.</w:t>
      </w:r>
    </w:p>
    <w:p w:rsidR="00D1798B" w:rsidRPr="004960F3" w:rsidRDefault="00D1798B" w:rsidP="00D1798B">
      <w:pPr>
        <w:pStyle w:val="af0"/>
        <w:numPr>
          <w:ilvl w:val="0"/>
          <w:numId w:val="46"/>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수급인은 본 계약의 이행을 위하여 필요한 경우 도급인에게 기술지원 및 교육지원을 요청할 수 있으며, 도급인과 협의하여 기술지원 등의 실시여부·일정·횟수·</w:t>
      </w:r>
      <w:proofErr w:type="spellStart"/>
      <w:r w:rsidRPr="004960F3">
        <w:rPr>
          <w:rFonts w:ascii="맑은 고딕" w:eastAsia="맑은 고딕" w:hAnsi="맑은 고딕" w:hint="eastAsia"/>
          <w:color w:val="auto"/>
          <w:sz w:val="20"/>
          <w:szCs w:val="20"/>
        </w:rPr>
        <w:t>시간등을</w:t>
      </w:r>
      <w:proofErr w:type="spellEnd"/>
      <w:r w:rsidRPr="004960F3">
        <w:rPr>
          <w:rFonts w:ascii="맑은 고딕" w:eastAsia="맑은 고딕" w:hAnsi="맑은 고딕" w:hint="eastAsia"/>
          <w:color w:val="auto"/>
          <w:sz w:val="20"/>
          <w:szCs w:val="20"/>
        </w:rPr>
        <w:t xml:space="preserve"> 정한다. 다만, 비용은 원칙적으로 도급인이 부담한다.</w:t>
      </w:r>
    </w:p>
    <w:p w:rsidR="00D1798B" w:rsidRPr="008E57D1" w:rsidRDefault="00D1798B" w:rsidP="00D1798B">
      <w:pPr>
        <w:pStyle w:val="af0"/>
        <w:numPr>
          <w:ilvl w:val="0"/>
          <w:numId w:val="46"/>
        </w:numPr>
        <w:adjustRightInd/>
        <w:spacing w:line="240" w:lineRule="auto"/>
        <w:rPr>
          <w:rFonts w:ascii="맑은 고딕" w:eastAsia="맑은 고딕" w:hAnsi="맑은 고딕"/>
          <w:color w:val="FF0000"/>
          <w:sz w:val="20"/>
          <w:szCs w:val="20"/>
        </w:rPr>
      </w:pPr>
      <w:commentRangeStart w:id="11"/>
      <w:r w:rsidRPr="008E57D1">
        <w:rPr>
          <w:rFonts w:ascii="맑은 고딕" w:eastAsia="맑은 고딕" w:hAnsi="맑은 고딕" w:hint="eastAsia"/>
          <w:color w:val="FF0000"/>
          <w:sz w:val="20"/>
          <w:szCs w:val="20"/>
        </w:rPr>
        <w:t xml:space="preserve">수급인은 본 계약을 이행하는 도중에 그 내용이 관련법령을 위반한다고 판단한 경우에 지체없이 도급인에게 그 사실을 통지하고, 도급인의 지시에 따라 본 계약을 이행한다. 이 경우 도급인은 수급인에게 발생한 추가비용을 지급하며, 변경된 </w:t>
      </w:r>
      <w:proofErr w:type="spellStart"/>
      <w:r w:rsidRPr="008E57D1">
        <w:rPr>
          <w:rFonts w:ascii="맑은 고딕" w:eastAsia="맑은 고딕" w:hAnsi="맑은 고딕" w:hint="eastAsia"/>
          <w:color w:val="FF0000"/>
          <w:sz w:val="20"/>
          <w:szCs w:val="20"/>
        </w:rPr>
        <w:t>개발등의</w:t>
      </w:r>
      <w:proofErr w:type="spellEnd"/>
      <w:r w:rsidRPr="008E57D1">
        <w:rPr>
          <w:rFonts w:ascii="맑은 고딕" w:eastAsia="맑은 고딕" w:hAnsi="맑은 고딕" w:hint="eastAsia"/>
          <w:color w:val="FF0000"/>
          <w:sz w:val="20"/>
          <w:szCs w:val="20"/>
        </w:rPr>
        <w:t xml:space="preserve"> 업무를 고려하여 납품기한을 연장한다.</w:t>
      </w:r>
      <w:commentRangeEnd w:id="11"/>
      <w:r w:rsidR="004960F3">
        <w:rPr>
          <w:rStyle w:val="af1"/>
          <w:rFonts w:ascii="Times New Roman" w:eastAsia="바탕체"/>
          <w:color w:val="auto"/>
          <w:kern w:val="2"/>
        </w:rPr>
        <w:commentReference w:id="11"/>
      </w:r>
    </w:p>
    <w:p w:rsidR="00D1798B" w:rsidRDefault="00D1798B" w:rsidP="00D1798B">
      <w:pPr>
        <w:pStyle w:val="af0"/>
        <w:numPr>
          <w:ilvl w:val="0"/>
          <w:numId w:val="46"/>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도급인이 본 계약의 이행과 관련하여 위법한 지시를 하였을 경우에 이를 거부할 수 있다.</w:t>
      </w:r>
    </w:p>
    <w:p w:rsidR="00D1798B" w:rsidRDefault="00D1798B" w:rsidP="00D1798B">
      <w:pPr>
        <w:pStyle w:val="af0"/>
        <w:numPr>
          <w:ilvl w:val="0"/>
          <w:numId w:val="4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도급인이 위법한 지시를 계속할 경우에 본 계약을 해제 또는 해지할 수 있고, 손해가 발생하였을 경우 그 배상을 청구할 수 있다.</w:t>
      </w:r>
    </w:p>
    <w:p w:rsidR="00D1798B" w:rsidRDefault="00D1798B" w:rsidP="00D1798B">
      <w:pPr>
        <w:pStyle w:val="af0"/>
        <w:spacing w:line="240" w:lineRule="auto"/>
        <w:rPr>
          <w:rFonts w:ascii="한양신명조" w:eastAsia="한양신명조"/>
        </w:rPr>
      </w:pPr>
    </w:p>
    <w:p w:rsidR="00D1798B" w:rsidRDefault="00D1798B" w:rsidP="00D1798B">
      <w:pPr>
        <w:rPr>
          <w:rFonts w:ascii="맑은 고딕" w:eastAsia="맑은 고딕" w:hAnsi="맑은 고딕"/>
          <w:b/>
          <w:bCs/>
        </w:rPr>
      </w:pPr>
      <w:r>
        <w:rPr>
          <w:rFonts w:ascii="맑은 고딕" w:eastAsia="맑은 고딕" w:hAnsi="맑은 고딕"/>
          <w:b/>
          <w:bCs/>
        </w:rPr>
        <w:t>제</w:t>
      </w:r>
      <w:r>
        <w:rPr>
          <w:rFonts w:ascii="맑은 고딕" w:eastAsia="맑은 고딕" w:hAnsi="맑은 고딕" w:hint="eastAsia"/>
          <w:b/>
          <w:bCs/>
        </w:rPr>
        <w:t>8</w:t>
      </w:r>
      <w:r>
        <w:rPr>
          <w:rFonts w:ascii="맑은 고딕" w:eastAsia="맑은 고딕" w:hAnsi="맑은 고딕"/>
          <w:b/>
          <w:bCs/>
        </w:rPr>
        <w:t>조【중간보고</w:t>
      </w:r>
      <w:r>
        <w:rPr>
          <w:rFonts w:ascii="맑은 고딕" w:eastAsia="맑은 고딕" w:hAnsi="맑은 고딕" w:cs="바탕"/>
          <w:b/>
          <w:bCs/>
        </w:rPr>
        <w:t>】</w:t>
      </w:r>
    </w:p>
    <w:p w:rsidR="00D1798B" w:rsidRDefault="00D1798B" w:rsidP="00D1798B">
      <w:pPr>
        <w:pStyle w:val="af0"/>
        <w:numPr>
          <w:ilvl w:val="0"/>
          <w:numId w:val="47"/>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수행계획서 등에 정한 바에 따라 도급인에게 중간보고를 한다.</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다만,</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각 당사자는</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필요할 경우 협의하여 중간보고 시기를 변경할 수 있다.</w:t>
      </w:r>
    </w:p>
    <w:p w:rsidR="00D1798B" w:rsidRPr="00F15A66" w:rsidRDefault="00D1798B" w:rsidP="00D1798B">
      <w:pPr>
        <w:pStyle w:val="af0"/>
        <w:numPr>
          <w:ilvl w:val="0"/>
          <w:numId w:val="47"/>
        </w:numPr>
        <w:adjustRightInd/>
        <w:spacing w:line="240" w:lineRule="auto"/>
        <w:rPr>
          <w:rFonts w:ascii="맑은 고딕" w:eastAsia="맑은 고딕" w:hAnsi="맑은 고딕"/>
          <w:strike/>
          <w:color w:val="FF0000"/>
          <w:sz w:val="20"/>
          <w:szCs w:val="20"/>
        </w:rPr>
      </w:pPr>
      <w:commentRangeStart w:id="12"/>
      <w:r w:rsidRPr="00F15A66">
        <w:rPr>
          <w:rFonts w:ascii="맑은 고딕" w:eastAsia="맑은 고딕" w:hAnsi="맑은 고딕" w:hint="eastAsia"/>
          <w:strike/>
          <w:color w:val="FF0000"/>
          <w:sz w:val="20"/>
          <w:szCs w:val="20"/>
        </w:rPr>
        <w:t>도급인은 수급인에게 도급인의 비용으로 중간보고 이외의 추가보고를 요구할 수 있다.</w:t>
      </w:r>
      <w:commentRangeEnd w:id="12"/>
      <w:r w:rsidR="00F15A66">
        <w:rPr>
          <w:rStyle w:val="af1"/>
          <w:rFonts w:ascii="Times New Roman" w:eastAsia="바탕체"/>
          <w:color w:val="auto"/>
          <w:kern w:val="2"/>
        </w:rPr>
        <w:commentReference w:id="12"/>
      </w:r>
    </w:p>
    <w:p w:rsidR="00D1798B" w:rsidRDefault="00D1798B" w:rsidP="00D1798B">
      <w:pPr>
        <w:pStyle w:val="af0"/>
        <w:numPr>
          <w:ilvl w:val="0"/>
          <w:numId w:val="47"/>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도급인은 중간보고 결과 수급인의 과업수행이 과업지시서 및 산출물내역서 등에 부합하지 않을 경우, 수급인에게 이에 대한 시정을 요구할 수 있다.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제9조【설비 등</w:t>
      </w:r>
      <w:r>
        <w:rPr>
          <w:rFonts w:ascii="맑은 고딕" w:eastAsia="맑은 고딕" w:hAnsi="맑은 고딕" w:cs="바탕" w:hint="eastAsia"/>
          <w:b/>
          <w:bCs/>
        </w:rPr>
        <w:t>】</w:t>
      </w:r>
    </w:p>
    <w:p w:rsidR="00D1798B" w:rsidRDefault="00D1798B" w:rsidP="00D1798B">
      <w:pPr>
        <w:pStyle w:val="af0"/>
        <w:numPr>
          <w:ilvl w:val="0"/>
          <w:numId w:val="3"/>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법적 하자가 없는 설비를 사용하여 과업을 수행한다.</w:t>
      </w:r>
    </w:p>
    <w:p w:rsidR="00D1798B" w:rsidRDefault="00D1798B" w:rsidP="00D1798B">
      <w:pPr>
        <w:pStyle w:val="af0"/>
        <w:numPr>
          <w:ilvl w:val="0"/>
          <w:numId w:val="3"/>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w:t>
      </w:r>
      <w:r>
        <w:rPr>
          <w:rFonts w:ascii="맑은 고딕" w:eastAsia="맑은 고딕" w:hAnsi="맑은 고딕" w:hint="eastAsia"/>
          <w:color w:val="auto"/>
          <w:sz w:val="20"/>
          <w:szCs w:val="20"/>
        </w:rPr>
        <w:t>과업수행에</w:t>
      </w:r>
      <w:r>
        <w:rPr>
          <w:rFonts w:ascii="맑은 고딕" w:eastAsia="맑은 고딕" w:hAnsi="맑은 고딕"/>
          <w:color w:val="auto"/>
          <w:sz w:val="20"/>
          <w:szCs w:val="20"/>
        </w:rPr>
        <w:t xml:space="preserve"> 필요한 경우 수급인과 </w:t>
      </w:r>
      <w:r>
        <w:rPr>
          <w:rFonts w:ascii="맑은 고딕" w:eastAsia="맑은 고딕" w:hAnsi="맑은 고딕" w:hint="eastAsia"/>
          <w:color w:val="auto"/>
          <w:sz w:val="20"/>
          <w:szCs w:val="20"/>
        </w:rPr>
        <w:t>사용조건을</w:t>
      </w:r>
      <w:r>
        <w:rPr>
          <w:rFonts w:ascii="맑은 고딕" w:eastAsia="맑은 고딕" w:hAnsi="맑은 고딕"/>
          <w:color w:val="auto"/>
          <w:sz w:val="20"/>
          <w:szCs w:val="20"/>
        </w:rPr>
        <w:t xml:space="preserve"> 협의하여 수급인에게 </w:t>
      </w:r>
      <w:r>
        <w:rPr>
          <w:rFonts w:ascii="맑은 고딕" w:eastAsia="맑은 고딕" w:hAnsi="맑은 고딕" w:hint="eastAsia"/>
          <w:color w:val="auto"/>
          <w:sz w:val="20"/>
          <w:szCs w:val="20"/>
        </w:rPr>
        <w:t>장소,</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설비</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등을</w:t>
      </w:r>
      <w:r>
        <w:rPr>
          <w:rFonts w:ascii="맑은 고딕" w:eastAsia="맑은 고딕" w:hAnsi="맑은 고딕"/>
          <w:color w:val="auto"/>
          <w:sz w:val="20"/>
          <w:szCs w:val="20"/>
        </w:rPr>
        <w:t xml:space="preserve"> 제공</w:t>
      </w:r>
      <w:r>
        <w:rPr>
          <w:rFonts w:ascii="맑은 고딕" w:eastAsia="맑은 고딕" w:hAnsi="맑은 고딕" w:hint="eastAsia"/>
          <w:color w:val="auto"/>
          <w:sz w:val="20"/>
          <w:szCs w:val="20"/>
        </w:rPr>
        <w:t>할</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수</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있다</w:t>
      </w:r>
      <w:r>
        <w:rPr>
          <w:rFonts w:ascii="맑은 고딕" w:eastAsia="맑은 고딕" w:hAnsi="맑은 고딕"/>
          <w:color w:val="auto"/>
          <w:sz w:val="20"/>
          <w:szCs w:val="20"/>
        </w:rPr>
        <w:t>.</w:t>
      </w:r>
    </w:p>
    <w:p w:rsidR="00D1798B" w:rsidRDefault="00D1798B" w:rsidP="00D1798B">
      <w:pPr>
        <w:pStyle w:val="af0"/>
        <w:numPr>
          <w:ilvl w:val="0"/>
          <w:numId w:val="3"/>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제2항에 따라 제공받은 설비 등을 본 계약의 이행을 위한 용도 이외의 목적으로 사용할 수 없으며, 계약 종료 후 지체없이 도급인에게 반환한다.</w:t>
      </w:r>
    </w:p>
    <w:p w:rsidR="00D1798B" w:rsidRPr="00F15A66" w:rsidRDefault="00D1798B" w:rsidP="00D1798B">
      <w:pPr>
        <w:pStyle w:val="af0"/>
        <w:numPr>
          <w:ilvl w:val="0"/>
          <w:numId w:val="3"/>
        </w:numPr>
        <w:adjustRightInd/>
        <w:spacing w:line="240" w:lineRule="auto"/>
        <w:rPr>
          <w:rFonts w:ascii="맑은 고딕" w:eastAsia="맑은 고딕" w:hAnsi="맑은 고딕"/>
          <w:color w:val="FF0000"/>
          <w:sz w:val="20"/>
          <w:szCs w:val="20"/>
        </w:rPr>
      </w:pPr>
      <w:r>
        <w:rPr>
          <w:rFonts w:ascii="맑은 고딕" w:eastAsia="맑은 고딕" w:hAnsi="맑은 고딕" w:hint="eastAsia"/>
          <w:color w:val="auto"/>
          <w:sz w:val="20"/>
          <w:szCs w:val="20"/>
        </w:rPr>
        <w:t xml:space="preserve">수급인은 별도의 약정이 없는 한 </w:t>
      </w:r>
      <w:r>
        <w:rPr>
          <w:rFonts w:ascii="맑은 고딕" w:eastAsia="맑은 고딕" w:hAnsi="맑은 고딕"/>
          <w:color w:val="auto"/>
          <w:sz w:val="20"/>
          <w:szCs w:val="20"/>
        </w:rPr>
        <w:t>도급인이</w:t>
      </w:r>
      <w:r>
        <w:rPr>
          <w:rFonts w:ascii="맑은 고딕" w:eastAsia="맑은 고딕" w:hAnsi="맑은 고딕" w:hint="eastAsia"/>
          <w:color w:val="auto"/>
          <w:sz w:val="20"/>
          <w:szCs w:val="20"/>
        </w:rPr>
        <w:t xml:space="preserve"> 지정하는 장소에서 본 계약이행을 위한 작업을 수행하며, 도급인은 수급인의 과업수행에 필요한 지원 및 협조, 적합한 제반 </w:t>
      </w:r>
      <w:commentRangeStart w:id="13"/>
      <w:r w:rsidRPr="00F15A66">
        <w:rPr>
          <w:rFonts w:ascii="맑은 고딕" w:eastAsia="맑은 고딕" w:hAnsi="맑은 고딕" w:hint="eastAsia"/>
          <w:color w:val="FF0000"/>
          <w:sz w:val="20"/>
          <w:szCs w:val="20"/>
        </w:rPr>
        <w:t>환경을 제공할 의무가 있다.</w:t>
      </w:r>
      <w:commentRangeEnd w:id="13"/>
      <w:r w:rsidR="00F15A66">
        <w:rPr>
          <w:rStyle w:val="af1"/>
          <w:rFonts w:ascii="Times New Roman" w:eastAsia="바탕체"/>
          <w:color w:val="auto"/>
          <w:kern w:val="2"/>
        </w:rPr>
        <w:commentReference w:id="13"/>
      </w:r>
    </w:p>
    <w:p w:rsidR="00D1798B" w:rsidRPr="00480AEB" w:rsidRDefault="00D1798B" w:rsidP="00D1798B">
      <w:pPr>
        <w:rPr>
          <w:rFonts w:ascii="맑은 고딕" w:eastAsia="맑은 고딕" w:hAnsi="맑은 고딕"/>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10</w:t>
      </w:r>
      <w:r>
        <w:rPr>
          <w:rFonts w:ascii="맑은 고딕" w:eastAsia="맑은 고딕" w:hAnsi="맑은 고딕" w:hint="eastAsia"/>
          <w:b/>
          <w:bCs/>
        </w:rPr>
        <w:t>조【</w:t>
      </w:r>
      <w:r>
        <w:rPr>
          <w:rFonts w:ascii="맑은 고딕" w:eastAsia="맑은 고딕" w:hAnsi="맑은 고딕" w:cs="바탕" w:hint="eastAsia"/>
          <w:b/>
          <w:bCs/>
        </w:rPr>
        <w:t>지식재산권</w:t>
      </w:r>
      <w:r>
        <w:rPr>
          <w:rFonts w:ascii="맑은 고딕" w:eastAsia="맑은 고딕" w:hAnsi="맑은 고딕" w:hint="eastAsia"/>
          <w:b/>
          <w:bCs/>
        </w:rPr>
        <w:t xml:space="preserve"> 등의 보증 등</w:t>
      </w:r>
      <w:r>
        <w:rPr>
          <w:rFonts w:ascii="맑은 고딕" w:eastAsia="맑은 고딕" w:hAnsi="맑은 고딕" w:cs="바탕" w:hint="eastAsia"/>
          <w:b/>
          <w:bCs/>
        </w:rPr>
        <w:t>】</w:t>
      </w:r>
    </w:p>
    <w:p w:rsidR="00D1798B" w:rsidRDefault="00D1798B" w:rsidP="00D1798B">
      <w:pPr>
        <w:pStyle w:val="af0"/>
        <w:numPr>
          <w:ilvl w:val="0"/>
          <w:numId w:val="48"/>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수급인은</w:t>
      </w:r>
      <w:r>
        <w:rPr>
          <w:rFonts w:ascii="맑은 고딕" w:eastAsia="맑은 고딕" w:hAnsi="맑은 고딕" w:hint="eastAsia"/>
          <w:color w:val="auto"/>
          <w:sz w:val="20"/>
          <w:szCs w:val="20"/>
        </w:rPr>
        <w:t xml:space="preserve"> 본 계약의 이행을 위해 사용하는 특허권, 실용신안권, 디자인권, 상표권, 저작권 기타 지식재산권 및 기술과 노하우(이하 지식재산권 등이라 한다)를 </w:t>
      </w:r>
      <w:r>
        <w:rPr>
          <w:rFonts w:ascii="맑은 고딕" w:eastAsia="맑은 고딕" w:hAnsi="맑은 고딕"/>
          <w:color w:val="auto"/>
          <w:sz w:val="20"/>
          <w:szCs w:val="20"/>
        </w:rPr>
        <w:t>수급인이</w:t>
      </w:r>
      <w:r>
        <w:rPr>
          <w:rFonts w:ascii="맑은 고딕" w:eastAsia="맑은 고딕" w:hAnsi="맑은 고딕" w:hint="eastAsia"/>
          <w:color w:val="auto"/>
          <w:sz w:val="20"/>
          <w:szCs w:val="20"/>
        </w:rPr>
        <w:t xml:space="preserve"> 보유하고 </w:t>
      </w:r>
      <w:r>
        <w:rPr>
          <w:rFonts w:ascii="맑은 고딕" w:eastAsia="맑은 고딕" w:hAnsi="맑은 고딕" w:hint="eastAsia"/>
          <w:color w:val="auto"/>
          <w:sz w:val="20"/>
          <w:szCs w:val="20"/>
        </w:rPr>
        <w:lastRenderedPageBreak/>
        <w:t>있거나 정당하게 사용할 권리가 있음을 보증한다.</w:t>
      </w:r>
    </w:p>
    <w:p w:rsidR="00D1798B" w:rsidRDefault="00D1798B" w:rsidP="00D1798B">
      <w:pPr>
        <w:pStyle w:val="af0"/>
        <w:numPr>
          <w:ilvl w:val="0"/>
          <w:numId w:val="4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본 계약의 수행 과정에서 제3자의 권리 대상으로 되어 있는 지식재산권 등의 사용이 필요할 경우, 수급인의 책임으로 사용할 수 있다.</w:t>
      </w:r>
    </w:p>
    <w:p w:rsidR="00D1798B" w:rsidRDefault="00D1798B" w:rsidP="00D1798B">
      <w:pPr>
        <w:pStyle w:val="af0"/>
        <w:numPr>
          <w:ilvl w:val="0"/>
          <w:numId w:val="4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도급인의 동의를 받아 본 계약의 이행에 필요한 도급인의 지식재산권 등을 사용할 수 있다. 이 경우 </w:t>
      </w: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도급인의 </w:t>
      </w:r>
      <w:proofErr w:type="spellStart"/>
      <w:r>
        <w:rPr>
          <w:rFonts w:ascii="맑은 고딕" w:eastAsia="맑은 고딕" w:hAnsi="맑은 고딕" w:hint="eastAsia"/>
          <w:color w:val="auto"/>
          <w:sz w:val="20"/>
          <w:szCs w:val="20"/>
        </w:rPr>
        <w:t>지식재산권등을</w:t>
      </w:r>
      <w:proofErr w:type="spellEnd"/>
      <w:r>
        <w:rPr>
          <w:rFonts w:ascii="맑은 고딕" w:eastAsia="맑은 고딕" w:hAnsi="맑은 고딕" w:hint="eastAsia"/>
          <w:color w:val="auto"/>
          <w:sz w:val="20"/>
          <w:szCs w:val="20"/>
        </w:rPr>
        <w:t xml:space="preserve"> 본 계약의 목적 범위 내로만 사용하고, 도급인의 서면동의 없이 제3자에게 제공하지 않는다.</w:t>
      </w:r>
    </w:p>
    <w:p w:rsidR="00D1798B" w:rsidRDefault="00D1798B" w:rsidP="00D1798B">
      <w:pPr>
        <w:pStyle w:val="af0"/>
        <w:numPr>
          <w:ilvl w:val="0"/>
          <w:numId w:val="4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본 계약의 이행과 관련하여 제3자와 </w:t>
      </w:r>
      <w:proofErr w:type="spellStart"/>
      <w:r>
        <w:rPr>
          <w:rFonts w:ascii="맑은 고딕" w:eastAsia="맑은 고딕" w:hAnsi="맑은 고딕" w:hint="eastAsia"/>
          <w:color w:val="auto"/>
          <w:sz w:val="20"/>
          <w:szCs w:val="20"/>
        </w:rPr>
        <w:t>지식재산권등에</w:t>
      </w:r>
      <w:proofErr w:type="spellEnd"/>
      <w:r>
        <w:rPr>
          <w:rFonts w:ascii="맑은 고딕" w:eastAsia="맑은 고딕" w:hAnsi="맑은 고딕" w:hint="eastAsia"/>
          <w:color w:val="auto"/>
          <w:sz w:val="20"/>
          <w:szCs w:val="20"/>
        </w:rPr>
        <w:t xml:space="preserve"> 관한 분쟁이 발생하거나 발생할 우려가 있는 경우, 지체없이 상대방에게 서면으로 통지한다. 이 경우 </w:t>
      </w:r>
      <w:proofErr w:type="spellStart"/>
      <w:r>
        <w:rPr>
          <w:rFonts w:ascii="맑은 고딕" w:eastAsia="맑은 고딕" w:hAnsi="맑은 고딕" w:hint="eastAsia"/>
          <w:color w:val="auto"/>
          <w:sz w:val="20"/>
          <w:szCs w:val="20"/>
        </w:rPr>
        <w:t>귀책사유있는</w:t>
      </w:r>
      <w:proofErr w:type="spellEnd"/>
      <w:r>
        <w:rPr>
          <w:rFonts w:ascii="맑은 고딕" w:eastAsia="맑은 고딕" w:hAnsi="맑은 고딕" w:hint="eastAsia"/>
          <w:color w:val="auto"/>
          <w:sz w:val="20"/>
          <w:szCs w:val="20"/>
        </w:rPr>
        <w:t xml:space="preserve"> 당사자는 자신의 노력과 비용으로 당해 분쟁을 처리하고 상대방의 손해를 배상한다.</w:t>
      </w:r>
    </w:p>
    <w:p w:rsidR="00D1798B" w:rsidRDefault="00D1798B" w:rsidP="00D1798B">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rPr>
          <w:rFonts w:ascii="맑은 고딕" w:eastAsia="맑은 고딕" w:hAnsi="맑은 고딕"/>
          <w:kern w:val="0"/>
        </w:rPr>
      </w:pPr>
    </w:p>
    <w:p w:rsidR="00D1798B" w:rsidRPr="004960F3" w:rsidRDefault="00D1798B" w:rsidP="00D1798B">
      <w:pPr>
        <w:rPr>
          <w:rFonts w:ascii="맑은 고딕" w:eastAsia="맑은 고딕" w:hAnsi="맑은 고딕"/>
          <w:b/>
          <w:bCs/>
        </w:rPr>
      </w:pPr>
      <w:r w:rsidRPr="004960F3">
        <w:rPr>
          <w:rFonts w:ascii="맑은 고딕" w:eastAsia="맑은 고딕" w:hAnsi="맑은 고딕" w:hint="eastAsia"/>
          <w:b/>
          <w:bCs/>
        </w:rPr>
        <w:t>제</w:t>
      </w:r>
      <w:r w:rsidRPr="004960F3">
        <w:rPr>
          <w:rFonts w:ascii="맑은 고딕" w:eastAsia="맑은 고딕" w:hAnsi="맑은 고딕"/>
          <w:b/>
          <w:bCs/>
        </w:rPr>
        <w:t>11</w:t>
      </w:r>
      <w:r w:rsidRPr="004960F3">
        <w:rPr>
          <w:rFonts w:ascii="맑은 고딕" w:eastAsia="맑은 고딕" w:hAnsi="맑은 고딕" w:hint="eastAsia"/>
          <w:b/>
          <w:bCs/>
        </w:rPr>
        <w:t>조【추가작업】</w:t>
      </w:r>
    </w:p>
    <w:p w:rsidR="00D1798B" w:rsidRPr="004960F3" w:rsidRDefault="00D1798B" w:rsidP="00D1798B">
      <w:pPr>
        <w:pStyle w:val="af0"/>
        <w:numPr>
          <w:ilvl w:val="0"/>
          <w:numId w:val="49"/>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도급인은 본 계약 외에 추가로 작업할 필요가 있는 경우(이하 ‘추가작업’이라고 한다) 수급인의 서면동의 받아야 한다.</w:t>
      </w:r>
    </w:p>
    <w:p w:rsidR="00D1798B" w:rsidRPr="004960F3" w:rsidRDefault="00D1798B" w:rsidP="00D1798B">
      <w:pPr>
        <w:pStyle w:val="af0"/>
        <w:numPr>
          <w:ilvl w:val="0"/>
          <w:numId w:val="49"/>
        </w:numPr>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 xml:space="preserve">도급인은 수급인이 추가작업을 시작하기 전까지 </w:t>
      </w:r>
      <w:proofErr w:type="spellStart"/>
      <w:r w:rsidRPr="004960F3">
        <w:rPr>
          <w:rFonts w:ascii="맑은 고딕" w:eastAsia="맑은 고딕" w:hAnsi="맑은 고딕" w:hint="eastAsia"/>
          <w:color w:val="auto"/>
          <w:sz w:val="20"/>
          <w:szCs w:val="20"/>
        </w:rPr>
        <w:t>수급인에게</w:t>
      </w:r>
      <w:proofErr w:type="spellEnd"/>
      <w:r w:rsidRPr="004960F3">
        <w:rPr>
          <w:rFonts w:ascii="맑은 고딕" w:eastAsia="맑은 고딕" w:hAnsi="맑은 고딕" w:hint="eastAsia"/>
          <w:color w:val="auto"/>
          <w:sz w:val="20"/>
          <w:szCs w:val="20"/>
        </w:rPr>
        <w:t xml:space="preserve"> 추가작업의 위탁연월일, 내용, 계약금액 및 제작조건 등이 기재된 추가작업서를 발급한다.</w:t>
      </w:r>
    </w:p>
    <w:p w:rsidR="00D1798B" w:rsidRPr="004960F3" w:rsidRDefault="00D1798B" w:rsidP="00D1798B">
      <w:pPr>
        <w:pStyle w:val="af0"/>
        <w:numPr>
          <w:ilvl w:val="0"/>
          <w:numId w:val="49"/>
        </w:numPr>
        <w:adjustRightInd/>
        <w:spacing w:line="240" w:lineRule="auto"/>
        <w:rPr>
          <w:rFonts w:ascii="맑은 고딕" w:eastAsia="맑은 고딕" w:hAnsi="맑은 고딕"/>
          <w:color w:val="auto"/>
          <w:sz w:val="20"/>
          <w:szCs w:val="20"/>
        </w:rPr>
      </w:pPr>
      <w:proofErr w:type="spellStart"/>
      <w:r w:rsidRPr="004960F3">
        <w:rPr>
          <w:rFonts w:ascii="맑은 고딕" w:eastAsia="맑은 고딕" w:hAnsi="맑은 고딕" w:hint="eastAsia"/>
          <w:color w:val="auto"/>
          <w:sz w:val="20"/>
          <w:szCs w:val="20"/>
        </w:rPr>
        <w:t>수급인은</w:t>
      </w:r>
      <w:proofErr w:type="spellEnd"/>
      <w:r w:rsidRPr="004960F3">
        <w:rPr>
          <w:rFonts w:ascii="맑은 고딕" w:eastAsia="맑은 고딕" w:hAnsi="맑은 고딕" w:hint="eastAsia"/>
          <w:color w:val="auto"/>
          <w:sz w:val="20"/>
          <w:szCs w:val="20"/>
        </w:rPr>
        <w:t xml:space="preserve"> 도급인이 </w:t>
      </w:r>
      <w:proofErr w:type="spellStart"/>
      <w:r w:rsidRPr="004960F3">
        <w:rPr>
          <w:rFonts w:ascii="맑은 고딕" w:eastAsia="맑은 고딕" w:hAnsi="맑은 고딕" w:hint="eastAsia"/>
          <w:color w:val="auto"/>
          <w:sz w:val="20"/>
          <w:szCs w:val="20"/>
        </w:rPr>
        <w:t>본조</w:t>
      </w:r>
      <w:proofErr w:type="spellEnd"/>
      <w:r w:rsidRPr="004960F3">
        <w:rPr>
          <w:rFonts w:ascii="맑은 고딕" w:eastAsia="맑은 고딕" w:hAnsi="맑은 고딕" w:hint="eastAsia"/>
          <w:color w:val="auto"/>
          <w:sz w:val="20"/>
          <w:szCs w:val="20"/>
        </w:rPr>
        <w:t xml:space="preserve"> 제2항에 따른 추가작업서를 발급하지 아니한 경우, 본 계약에 적용된 단가, 작업량 등을 기준으로 비용을 산출하여 도급인에게 추가작업에 대한 대금을 청구할 수 있다.</w:t>
      </w:r>
    </w:p>
    <w:p w:rsidR="00D1798B" w:rsidRDefault="00D1798B" w:rsidP="00D1798B">
      <w:pPr>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autoSpaceDE w:val="0"/>
        <w:autoSpaceDN w:val="0"/>
        <w:rPr>
          <w:rFonts w:ascii="맑은 고딕" w:eastAsia="맑은 고딕" w:hAnsi="맑은 고딕"/>
          <w:kern w:val="0"/>
        </w:rPr>
      </w:pPr>
    </w:p>
    <w:p w:rsidR="00D1798B" w:rsidRDefault="00D1798B" w:rsidP="00D1798B">
      <w:pPr>
        <w:pStyle w:val="ab"/>
        <w:widowControl w:val="0"/>
        <w:spacing w:line="240" w:lineRule="auto"/>
        <w:rPr>
          <w:rFonts w:ascii="맑은 고딕" w:eastAsia="맑은 고딕" w:hAnsi="맑은 고딕"/>
          <w:b/>
        </w:rPr>
      </w:pPr>
      <w:r>
        <w:rPr>
          <w:rFonts w:ascii="맑은 고딕" w:eastAsia="맑은 고딕" w:hAnsi="맑은 고딕" w:cs="Times New Roman" w:hint="eastAsia"/>
          <w:b/>
          <w:bCs/>
          <w:kern w:val="2"/>
        </w:rPr>
        <w:t>제1</w:t>
      </w:r>
      <w:r>
        <w:rPr>
          <w:rFonts w:ascii="맑은 고딕" w:eastAsia="맑은 고딕" w:hAnsi="맑은 고딕" w:cs="Times New Roman"/>
          <w:b/>
          <w:bCs/>
          <w:kern w:val="2"/>
        </w:rPr>
        <w:t>2</w:t>
      </w:r>
      <w:r>
        <w:rPr>
          <w:rFonts w:ascii="맑은 고딕" w:eastAsia="맑은 고딕" w:hAnsi="맑은 고딕" w:cs="Times New Roman" w:hint="eastAsia"/>
          <w:b/>
          <w:bCs/>
          <w:kern w:val="2"/>
        </w:rPr>
        <w:t>조【계약이행의 중지 또는 기간의 연장】</w:t>
      </w:r>
      <w:r>
        <w:rPr>
          <w:rFonts w:ascii="맑은 고딕" w:eastAsia="맑은 고딕" w:hAnsi="맑은 고딕"/>
          <w:b/>
        </w:rPr>
        <w:t xml:space="preserve"> </w:t>
      </w:r>
    </w:p>
    <w:p w:rsidR="00D1798B" w:rsidRDefault="00D1798B" w:rsidP="00D1798B">
      <w:pPr>
        <w:pStyle w:val="af0"/>
        <w:numPr>
          <w:ilvl w:val="0"/>
          <w:numId w:val="50"/>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도급인이 본 계약에 정한 선급금, </w:t>
      </w:r>
      <w:proofErr w:type="spellStart"/>
      <w:r>
        <w:rPr>
          <w:rFonts w:ascii="맑은 고딕" w:eastAsia="맑은 고딕" w:hAnsi="맑은 고딕" w:hint="eastAsia"/>
          <w:color w:val="auto"/>
          <w:sz w:val="20"/>
          <w:szCs w:val="20"/>
        </w:rPr>
        <w:t>기성금</w:t>
      </w:r>
      <w:proofErr w:type="spellEnd"/>
      <w:r>
        <w:rPr>
          <w:rFonts w:ascii="맑은 고딕" w:eastAsia="맑은 고딕" w:hAnsi="맑은 고딕" w:hint="eastAsia"/>
          <w:color w:val="auto"/>
          <w:sz w:val="20"/>
          <w:szCs w:val="20"/>
        </w:rPr>
        <w:t xml:space="preserve"> 또는 추가작업대금을 지급하지 않는 경우, 상당한 기간을 정하여 그 지급을 독촉하였음에도 불구하고 도급인이 이를 지급하지 아니하면 본 계약의 이행에 관한 중지기간을 정하여 도급인에게 통보하고, 그 이행의 전부 또는 일부를 일시 중지할 수 있다. 이 경우에 중지된 기간은 본 계약에 따른 계약기간에 포함되지 않으며, 지체상금 </w:t>
      </w:r>
      <w:proofErr w:type="spellStart"/>
      <w:r>
        <w:rPr>
          <w:rFonts w:ascii="맑은 고딕" w:eastAsia="맑은 고딕" w:hAnsi="맑은 고딕" w:hint="eastAsia"/>
          <w:color w:val="auto"/>
          <w:sz w:val="20"/>
          <w:szCs w:val="20"/>
        </w:rPr>
        <w:t>산정시</w:t>
      </w:r>
      <w:proofErr w:type="spellEnd"/>
      <w:r>
        <w:rPr>
          <w:rFonts w:ascii="맑은 고딕" w:eastAsia="맑은 고딕" w:hAnsi="맑은 고딕" w:hint="eastAsia"/>
          <w:color w:val="auto"/>
          <w:sz w:val="20"/>
          <w:szCs w:val="20"/>
        </w:rPr>
        <w:t xml:space="preserve"> 지체일수에서 제외한다.</w:t>
      </w:r>
    </w:p>
    <w:p w:rsidR="00D1798B" w:rsidRDefault="00D1798B" w:rsidP="00D1798B">
      <w:pPr>
        <w:pStyle w:val="af0"/>
        <w:numPr>
          <w:ilvl w:val="0"/>
          <w:numId w:val="50"/>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도급인의 귀책사유 또는 태풍, 홍수, 악천후, 전쟁, 사변, 지진, 전염병, 폭동, 항만봉쇄, 방역 및 보안상출입제한 등 불가항력(이하 불가항력이라고 한다)을 원인으로 본 계약의 이행이 지연될 경우, 수급인은 도급인에게 서면으로 계약기간연장을 요구할 수 있다.</w:t>
      </w:r>
    </w:p>
    <w:p w:rsidR="00D1798B" w:rsidRDefault="00D1798B" w:rsidP="00D1798B">
      <w:pPr>
        <w:pStyle w:val="af0"/>
        <w:numPr>
          <w:ilvl w:val="0"/>
          <w:numId w:val="50"/>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제2항에 따른 계약기간연장의 요구가 있는 경우에 즉시 그 사실을 조사, 확인하고, 본 계약이 적절히 이행될 수 있도록 계약기간의 연장 등 필요한 조치를 취한다.</w:t>
      </w:r>
    </w:p>
    <w:p w:rsidR="00D1798B" w:rsidRDefault="00D1798B" w:rsidP="00D1798B">
      <w:pPr>
        <w:pStyle w:val="af0"/>
        <w:numPr>
          <w:ilvl w:val="0"/>
          <w:numId w:val="50"/>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제3항에 따라 계약기간이 연장된 경우, 그 연장기간은 지체상금 산정의 기준이 되지 않고, 양 당사자는 협의하여 계약대금을 조정한다.</w:t>
      </w:r>
    </w:p>
    <w:p w:rsidR="00D1798B" w:rsidRDefault="00D1798B" w:rsidP="00D1798B">
      <w:pPr>
        <w:pStyle w:val="af0"/>
        <w:spacing w:line="240" w:lineRule="auto"/>
        <w:rPr>
          <w:rFonts w:ascii="맑은 고딕" w:eastAsia="맑은 고딕" w:hAnsi="맑은 고딕"/>
          <w:color w:val="auto"/>
          <w:sz w:val="20"/>
          <w:szCs w:val="20"/>
        </w:rPr>
      </w:pPr>
    </w:p>
    <w:p w:rsidR="00D1798B" w:rsidRPr="00600F0E" w:rsidRDefault="00D1798B" w:rsidP="00D1798B">
      <w:pPr>
        <w:pStyle w:val="ab"/>
        <w:widowControl w:val="0"/>
        <w:spacing w:line="240" w:lineRule="auto"/>
        <w:rPr>
          <w:rFonts w:ascii="맑은 고딕" w:eastAsia="맑은 고딕" w:hAnsi="맑은 고딕" w:cs="Times New Roman"/>
          <w:b/>
          <w:bCs/>
          <w:kern w:val="2"/>
        </w:rPr>
      </w:pPr>
      <w:r w:rsidRPr="00600F0E">
        <w:rPr>
          <w:rFonts w:ascii="맑은 고딕" w:eastAsia="맑은 고딕" w:hAnsi="맑은 고딕" w:cs="Times New Roman" w:hint="eastAsia"/>
          <w:b/>
          <w:bCs/>
          <w:kern w:val="2"/>
        </w:rPr>
        <w:t>제</w:t>
      </w:r>
      <w:r w:rsidRPr="00600F0E">
        <w:rPr>
          <w:rFonts w:ascii="맑은 고딕" w:eastAsia="맑은 고딕" w:hAnsi="맑은 고딕" w:cs="Times New Roman"/>
          <w:b/>
          <w:bCs/>
          <w:kern w:val="2"/>
        </w:rPr>
        <w:t>13</w:t>
      </w:r>
      <w:r w:rsidRPr="00600F0E">
        <w:rPr>
          <w:rFonts w:ascii="맑은 고딕" w:eastAsia="맑은 고딕" w:hAnsi="맑은 고딕" w:cs="Times New Roman" w:hint="eastAsia"/>
          <w:b/>
          <w:bCs/>
          <w:kern w:val="2"/>
        </w:rPr>
        <w:t>조【현장유지 및 노무관리】</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선량한 관리자의 주의의무로 자신의 인력에 대해 지도 및 교육을 실시하고, 원활한 과업 수행을 위하여 자기책임과 부담으로 현장을 유지한다.</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과업수행과 관련하여 자신의 인력에 대해 근로기준법, 산업안전보건법, 산업재해보상보험법, 직업안정법, 사회보험법령 기타 인력에 대한 법령상 책임을 지고 노무 관리를 </w:t>
      </w:r>
      <w:r>
        <w:rPr>
          <w:rFonts w:ascii="맑은 고딕" w:eastAsia="맑은 고딕" w:hAnsi="맑은 고딕" w:hint="eastAsia"/>
          <w:color w:val="auto"/>
          <w:sz w:val="20"/>
          <w:szCs w:val="20"/>
        </w:rPr>
        <w:lastRenderedPageBreak/>
        <w:t>한다. 다만, 관련 법령에 따라 도급인이 그 의무를 부담하는 경우에는 도급인도 그 범위 내에서 책임을 진다.</w:t>
      </w:r>
    </w:p>
    <w:p w:rsidR="00D1798B" w:rsidRPr="004960F3" w:rsidRDefault="00D1798B" w:rsidP="00D1798B">
      <w:pPr>
        <w:pStyle w:val="af0"/>
        <w:numPr>
          <w:ilvl w:val="0"/>
          <w:numId w:val="5"/>
        </w:numPr>
        <w:tabs>
          <w:tab w:val="left" w:pos="700"/>
        </w:tabs>
        <w:adjustRightInd/>
        <w:spacing w:line="240" w:lineRule="auto"/>
        <w:rPr>
          <w:rFonts w:ascii="맑은 고딕" w:eastAsia="맑은 고딕" w:hAnsi="맑은 고딕" w:hint="eastAsia"/>
          <w:strike/>
          <w:color w:val="FF0000"/>
          <w:sz w:val="20"/>
          <w:szCs w:val="20"/>
        </w:rPr>
      </w:pPr>
      <w:commentRangeStart w:id="14"/>
      <w:r w:rsidRPr="004960F3">
        <w:rPr>
          <w:rFonts w:ascii="맑은 고딕" w:eastAsia="맑은 고딕" w:hAnsi="맑은 고딕" w:hint="eastAsia"/>
          <w:strike/>
          <w:color w:val="FF0000"/>
          <w:sz w:val="20"/>
          <w:szCs w:val="20"/>
        </w:rPr>
        <w:t xml:space="preserve">도급인은 과업수행에 종사하는 수급인의 인력에 대하여 도급인이 소유 또는 점유하는 </w:t>
      </w:r>
      <w:proofErr w:type="spellStart"/>
      <w:r w:rsidRPr="004960F3">
        <w:rPr>
          <w:rFonts w:ascii="맑은 고딕" w:eastAsia="맑은 고딕" w:hAnsi="맑은 고딕" w:hint="eastAsia"/>
          <w:strike/>
          <w:color w:val="FF0000"/>
          <w:sz w:val="20"/>
          <w:szCs w:val="20"/>
        </w:rPr>
        <w:t>시설물ㆍ설비ㆍ기계</w:t>
      </w:r>
      <w:proofErr w:type="spellEnd"/>
      <w:r w:rsidRPr="004960F3">
        <w:rPr>
          <w:rFonts w:ascii="맑은 고딕" w:eastAsia="맑은 고딕" w:hAnsi="맑은 고딕" w:hint="eastAsia"/>
          <w:strike/>
          <w:color w:val="FF0000"/>
          <w:sz w:val="20"/>
          <w:szCs w:val="20"/>
        </w:rPr>
        <w:t xml:space="preserve"> 등에 의한 안전보건상의 책임을 지며, 수급인의 인력은 위험·유해의 우려가 발견되었을 경우에 즉시 도급인에게 이를 신고한다.</w:t>
      </w:r>
    </w:p>
    <w:p w:rsidR="004960F3" w:rsidRPr="004960F3" w:rsidRDefault="004960F3" w:rsidP="004960F3">
      <w:pPr>
        <w:pStyle w:val="af0"/>
        <w:tabs>
          <w:tab w:val="left" w:pos="700"/>
        </w:tabs>
        <w:adjustRightInd/>
        <w:spacing w:line="240" w:lineRule="auto"/>
        <w:ind w:left="700"/>
        <w:rPr>
          <w:rFonts w:ascii="맑은 고딕" w:eastAsia="맑은 고딕" w:hAnsi="맑은 고딕" w:hint="eastAsia"/>
          <w:color w:val="FF0000"/>
          <w:sz w:val="20"/>
          <w:szCs w:val="20"/>
        </w:rPr>
      </w:pPr>
      <w:r w:rsidRPr="004960F3">
        <w:rPr>
          <w:rFonts w:ascii="맑은 고딕" w:eastAsia="맑은 고딕" w:hAnsi="맑은 고딕" w:hint="eastAsia"/>
          <w:color w:val="FF0000"/>
          <w:sz w:val="20"/>
          <w:szCs w:val="20"/>
        </w:rPr>
        <w:t xml:space="preserve">수급인의 인력은 위험·유해의 우려가 발견되었을 경우에 즉시 도급인에게 이를 신고하고, 이 경우 도급인은 과업수행에 종사하는 수급인의 인력에 대하여 도급인이 소유 또는 점유하는 </w:t>
      </w:r>
      <w:proofErr w:type="spellStart"/>
      <w:r w:rsidRPr="004960F3">
        <w:rPr>
          <w:rFonts w:ascii="맑은 고딕" w:eastAsia="맑은 고딕" w:hAnsi="맑은 고딕" w:hint="eastAsia"/>
          <w:color w:val="FF0000"/>
          <w:sz w:val="20"/>
          <w:szCs w:val="20"/>
        </w:rPr>
        <w:t>시설물ㆍ설비ㆍ기계</w:t>
      </w:r>
      <w:proofErr w:type="spellEnd"/>
      <w:r w:rsidRPr="004960F3">
        <w:rPr>
          <w:rFonts w:ascii="맑은 고딕" w:eastAsia="맑은 고딕" w:hAnsi="맑은 고딕" w:hint="eastAsia"/>
          <w:color w:val="FF0000"/>
          <w:sz w:val="20"/>
          <w:szCs w:val="20"/>
        </w:rPr>
        <w:t xml:space="preserve"> 등에 의한 안전보건상의 책임을 진다.</w:t>
      </w:r>
    </w:p>
    <w:commentRangeEnd w:id="14"/>
    <w:p w:rsidR="004960F3" w:rsidRPr="004960F3" w:rsidRDefault="004960F3" w:rsidP="004960F3">
      <w:pPr>
        <w:pStyle w:val="af0"/>
        <w:tabs>
          <w:tab w:val="left" w:pos="700"/>
        </w:tabs>
        <w:adjustRightInd/>
        <w:spacing w:line="240" w:lineRule="auto"/>
        <w:ind w:left="700"/>
        <w:rPr>
          <w:rFonts w:ascii="맑은 고딕" w:eastAsia="맑은 고딕" w:hAnsi="맑은 고딕"/>
          <w:color w:val="auto"/>
          <w:sz w:val="20"/>
          <w:szCs w:val="20"/>
        </w:rPr>
      </w:pPr>
      <w:r>
        <w:rPr>
          <w:rStyle w:val="af1"/>
          <w:rFonts w:ascii="Times New Roman" w:eastAsia="바탕체"/>
          <w:color w:val="auto"/>
          <w:kern w:val="2"/>
        </w:rPr>
        <w:commentReference w:id="14"/>
      </w:r>
    </w:p>
    <w:p w:rsidR="00D1798B" w:rsidRPr="004960F3"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hint="eastAsia"/>
          <w:color w:val="auto"/>
          <w:sz w:val="20"/>
          <w:szCs w:val="20"/>
        </w:rPr>
        <w:t xml:space="preserve">도급인은 </w:t>
      </w:r>
      <w:proofErr w:type="spellStart"/>
      <w:r w:rsidRPr="004960F3">
        <w:rPr>
          <w:rFonts w:ascii="맑은 고딕" w:eastAsia="맑은 고딕" w:hAnsi="맑은 고딕" w:hint="eastAsia"/>
          <w:color w:val="auto"/>
          <w:sz w:val="20"/>
          <w:szCs w:val="20"/>
        </w:rPr>
        <w:t>본조</w:t>
      </w:r>
      <w:proofErr w:type="spellEnd"/>
      <w:r w:rsidRPr="004960F3">
        <w:rPr>
          <w:rFonts w:ascii="맑은 고딕" w:eastAsia="맑은 고딕" w:hAnsi="맑은 고딕" w:hint="eastAsia"/>
          <w:color w:val="auto"/>
          <w:sz w:val="20"/>
          <w:szCs w:val="20"/>
        </w:rPr>
        <w:t xml:space="preserve"> 제3항에 따른 안전보건상의 </w:t>
      </w:r>
      <w:proofErr w:type="spellStart"/>
      <w:r w:rsidRPr="004960F3">
        <w:rPr>
          <w:rFonts w:ascii="맑은 고딕" w:eastAsia="맑은 고딕" w:hAnsi="맑은 고딕" w:hint="eastAsia"/>
          <w:color w:val="auto"/>
          <w:sz w:val="20"/>
          <w:szCs w:val="20"/>
        </w:rPr>
        <w:t>유해ㆍ위험신고가</w:t>
      </w:r>
      <w:proofErr w:type="spellEnd"/>
      <w:r w:rsidRPr="004960F3">
        <w:rPr>
          <w:rFonts w:ascii="맑은 고딕" w:eastAsia="맑은 고딕" w:hAnsi="맑은 고딕" w:hint="eastAsia"/>
          <w:color w:val="auto"/>
          <w:sz w:val="20"/>
          <w:szCs w:val="20"/>
        </w:rPr>
        <w:t xml:space="preserve"> 있을 때에는 이에 따라 신속히 조치를 취하며, 수급인은 도급인의 조치에 협조한다.</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과업수행을 위하여 </w:t>
      </w:r>
      <w:proofErr w:type="spellStart"/>
      <w:r>
        <w:rPr>
          <w:rFonts w:ascii="맑은 고딕" w:eastAsia="맑은 고딕" w:hAnsi="맑은 고딕" w:hint="eastAsia"/>
          <w:color w:val="auto"/>
          <w:sz w:val="20"/>
          <w:szCs w:val="20"/>
        </w:rPr>
        <w:t>수권받은</w:t>
      </w:r>
      <w:proofErr w:type="spellEnd"/>
      <w:r>
        <w:rPr>
          <w:rFonts w:ascii="맑은 고딕" w:eastAsia="맑은 고딕" w:hAnsi="맑은 고딕" w:hint="eastAsia"/>
          <w:color w:val="auto"/>
          <w:sz w:val="20"/>
          <w:szCs w:val="20"/>
        </w:rPr>
        <w:t xml:space="preserve"> 범위 내에서 도급인을 대리하여 개별 주문·지시사항을 처리할 수 있다.</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과업수행에 종사하는 수급인의 인력을 관리하는 자(이하 현장대리인이라 한다)를 선임하고, 다음 각호의 업무를 담당하게 할 수 있다.</w:t>
      </w:r>
    </w:p>
    <w:p w:rsidR="00D1798B" w:rsidRDefault="00D1798B" w:rsidP="00D1798B">
      <w:pPr>
        <w:pStyle w:val="af0"/>
        <w:numPr>
          <w:ilvl w:val="0"/>
          <w:numId w:val="51"/>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 인력의 노무관리와 작업상의 지휘·명령</w:t>
      </w:r>
    </w:p>
    <w:p w:rsidR="00D1798B" w:rsidRDefault="00D1798B" w:rsidP="00D1798B">
      <w:pPr>
        <w:pStyle w:val="af0"/>
        <w:numPr>
          <w:ilvl w:val="0"/>
          <w:numId w:val="51"/>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과업수행에 관한 도급인과의 연락 및 조정 </w:t>
      </w:r>
    </w:p>
    <w:p w:rsidR="00D1798B" w:rsidRDefault="00D1798B" w:rsidP="00D1798B">
      <w:pPr>
        <w:pStyle w:val="af0"/>
        <w:numPr>
          <w:ilvl w:val="0"/>
          <w:numId w:val="51"/>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기타 본 계약업무의 처리에 관한 사항</w:t>
      </w:r>
      <w:r>
        <w:rPr>
          <w:rFonts w:ascii="맑은 고딕" w:eastAsia="맑은 고딕" w:hAnsi="맑은 고딕" w:hint="eastAsia"/>
          <w:color w:val="auto"/>
          <w:sz w:val="20"/>
          <w:szCs w:val="20"/>
        </w:rPr>
        <w:t xml:space="preserve"> </w:t>
      </w:r>
    </w:p>
    <w:p w:rsidR="00D1798B" w:rsidRPr="00B8679B" w:rsidRDefault="00D1798B" w:rsidP="00D1798B">
      <w:pPr>
        <w:pStyle w:val="af0"/>
        <w:numPr>
          <w:ilvl w:val="0"/>
          <w:numId w:val="5"/>
        </w:numPr>
        <w:tabs>
          <w:tab w:val="left" w:pos="700"/>
        </w:tabs>
        <w:adjustRightInd/>
        <w:spacing w:line="240" w:lineRule="auto"/>
        <w:rPr>
          <w:rFonts w:ascii="맑은 고딕" w:eastAsia="맑은 고딕" w:hAnsi="맑은 고딕"/>
          <w:strike/>
          <w:color w:val="FF0000"/>
          <w:sz w:val="20"/>
          <w:szCs w:val="20"/>
        </w:rPr>
      </w:pPr>
      <w:commentRangeStart w:id="15"/>
      <w:r w:rsidRPr="00B8679B">
        <w:rPr>
          <w:rFonts w:ascii="맑은 고딕" w:eastAsia="맑은 고딕" w:hAnsi="맑은 고딕" w:hint="eastAsia"/>
          <w:strike/>
          <w:color w:val="FF0000"/>
          <w:sz w:val="20"/>
          <w:szCs w:val="20"/>
        </w:rPr>
        <w:t>수급인은 현장대리인을 선임하거나 변경한 즉시 도급인에게 현장대리인의 성명 및 직위를 서면으로 통지한다.</w:t>
      </w:r>
      <w:commentRangeEnd w:id="15"/>
      <w:r w:rsidR="00B8679B">
        <w:rPr>
          <w:rStyle w:val="af1"/>
          <w:rFonts w:ascii="Times New Roman" w:eastAsia="바탕체"/>
          <w:color w:val="auto"/>
          <w:kern w:val="2"/>
        </w:rPr>
        <w:commentReference w:id="15"/>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현장대리인에게 과업수행과 관련한 주문·지시 등을 하고, 수급인의 인력에게 직접 하지 않는다. 다만, 수급인 또는 현장대리인의 </w:t>
      </w:r>
      <w:proofErr w:type="spellStart"/>
      <w:r>
        <w:rPr>
          <w:rFonts w:ascii="맑은 고딕" w:eastAsia="맑은 고딕" w:hAnsi="맑은 고딕" w:hint="eastAsia"/>
          <w:color w:val="auto"/>
          <w:sz w:val="20"/>
          <w:szCs w:val="20"/>
        </w:rPr>
        <w:t>책임있는</w:t>
      </w:r>
      <w:proofErr w:type="spellEnd"/>
      <w:r>
        <w:rPr>
          <w:rFonts w:ascii="맑은 고딕" w:eastAsia="맑은 고딕" w:hAnsi="맑은 고딕" w:hint="eastAsia"/>
          <w:color w:val="auto"/>
          <w:sz w:val="20"/>
          <w:szCs w:val="20"/>
        </w:rPr>
        <w:t xml:space="preserve"> 사유로 도급인이 현장대리인에게 지시할 수 없는 경우에는 그러하지 않는다.</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도급인이 수급인의 인력에게 직접 주문·지시 등을 하는 경우, 이를 원인으로 발생하는 위험, 비용, 책임 등은 도급인이 부담한다. 다만,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제8항 단서 및 수급인 또는 현장대리인이 그 지시 등이 부적당함을 알고 도급인에게 고지하지 아니한 경우에는 그러하지 않는다.</w:t>
      </w:r>
    </w:p>
    <w:p w:rsidR="00D1798B" w:rsidRDefault="00D1798B" w:rsidP="00D1798B">
      <w:pPr>
        <w:pStyle w:val="af0"/>
        <w:numPr>
          <w:ilvl w:val="0"/>
          <w:numId w:val="5"/>
        </w:numPr>
        <w:tabs>
          <w:tab w:val="left" w:pos="700"/>
        </w:tabs>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따른 현장대리인의 업무에 본 일반조건 제2</w:t>
      </w:r>
      <w:r>
        <w:rPr>
          <w:rFonts w:ascii="맑은 고딕" w:eastAsia="맑은 고딕" w:hAnsi="맑은 고딕"/>
          <w:color w:val="auto"/>
          <w:sz w:val="20"/>
          <w:szCs w:val="20"/>
        </w:rPr>
        <w:t>8</w:t>
      </w:r>
      <w:r>
        <w:rPr>
          <w:rFonts w:ascii="맑은 고딕" w:eastAsia="맑은 고딕" w:hAnsi="맑은 고딕" w:hint="eastAsia"/>
          <w:color w:val="auto"/>
          <w:sz w:val="20"/>
          <w:szCs w:val="20"/>
        </w:rPr>
        <w:t>, 3</w:t>
      </w:r>
      <w:r>
        <w:rPr>
          <w:rFonts w:ascii="맑은 고딕" w:eastAsia="맑은 고딕" w:hAnsi="맑은 고딕"/>
          <w:color w:val="auto"/>
          <w:sz w:val="20"/>
          <w:szCs w:val="20"/>
        </w:rPr>
        <w:t>2</w:t>
      </w:r>
      <w:r>
        <w:rPr>
          <w:rFonts w:ascii="맑은 고딕" w:eastAsia="맑은 고딕" w:hAnsi="맑은 고딕" w:hint="eastAsia"/>
          <w:color w:val="auto"/>
          <w:sz w:val="20"/>
          <w:szCs w:val="20"/>
        </w:rPr>
        <w:t>조에 따른 계약의 변경, 해제 및 해지는 포함하지 않는다.</w:t>
      </w:r>
    </w:p>
    <w:p w:rsidR="00B8679B" w:rsidRPr="00B8679B" w:rsidRDefault="00B8679B" w:rsidP="00D1798B">
      <w:pPr>
        <w:pStyle w:val="af0"/>
        <w:numPr>
          <w:ilvl w:val="0"/>
          <w:numId w:val="5"/>
        </w:numPr>
        <w:adjustRightInd/>
        <w:spacing w:line="240" w:lineRule="auto"/>
        <w:rPr>
          <w:rFonts w:ascii="맑은 고딕" w:eastAsia="맑은 고딕" w:hAnsi="맑은 고딕"/>
          <w:color w:val="FF0000"/>
          <w:sz w:val="20"/>
          <w:szCs w:val="20"/>
        </w:rPr>
      </w:pPr>
      <w:commentRangeStart w:id="16"/>
      <w:r w:rsidRPr="00B8679B">
        <w:rPr>
          <w:rFonts w:ascii="맑은 고딕" w:eastAsia="맑은 고딕" w:hAnsi="맑은 고딕" w:hint="eastAsia"/>
          <w:color w:val="FF0000"/>
          <w:sz w:val="20"/>
          <w:szCs w:val="20"/>
        </w:rPr>
        <w:t xml:space="preserve">계약기간 중 </w:t>
      </w:r>
      <w:proofErr w:type="spellStart"/>
      <w:r>
        <w:rPr>
          <w:rFonts w:ascii="맑은 고딕" w:eastAsia="맑은 고딕" w:hAnsi="맑은 고딕" w:hint="eastAsia"/>
          <w:color w:val="FF0000"/>
          <w:sz w:val="20"/>
          <w:szCs w:val="20"/>
        </w:rPr>
        <w:t>수급인이</w:t>
      </w:r>
      <w:proofErr w:type="spellEnd"/>
      <w:r w:rsidRPr="00B8679B">
        <w:rPr>
          <w:rFonts w:ascii="맑은 고딕" w:eastAsia="맑은 고딕" w:hAnsi="맑은 고딕" w:hint="eastAsia"/>
          <w:color w:val="FF0000"/>
          <w:sz w:val="20"/>
          <w:szCs w:val="20"/>
        </w:rPr>
        <w:t xml:space="preserve"> 투입인원을 교체하고자 할 경우,</w:t>
      </w:r>
      <w:r w:rsidRPr="00B8679B">
        <w:rPr>
          <w:rFonts w:ascii="맑은 고딕" w:eastAsia="맑은 고딕" w:hAnsi="맑은 고딕"/>
          <w:color w:val="FF0000"/>
          <w:sz w:val="20"/>
          <w:szCs w:val="20"/>
        </w:rPr>
        <w:t xml:space="preserve"> </w:t>
      </w:r>
      <w:r>
        <w:rPr>
          <w:rFonts w:ascii="맑은 고딕" w:eastAsia="맑은 고딕" w:hAnsi="맑은 고딕" w:hint="eastAsia"/>
          <w:color w:val="FF0000"/>
          <w:sz w:val="20"/>
          <w:szCs w:val="20"/>
        </w:rPr>
        <w:t>도급인과</w:t>
      </w:r>
      <w:r w:rsidRPr="00B8679B">
        <w:rPr>
          <w:rFonts w:ascii="맑은 고딕" w:eastAsia="맑은 고딕" w:hAnsi="맑은 고딕" w:hint="eastAsia"/>
          <w:color w:val="FF0000"/>
          <w:sz w:val="20"/>
          <w:szCs w:val="20"/>
        </w:rPr>
        <w:t xml:space="preserve"> 합의하여 동등 또는 이상의 기술력을 가진 인력으로 교체할 수 있다.</w:t>
      </w:r>
      <w:r w:rsidRPr="00B8679B">
        <w:rPr>
          <w:rFonts w:ascii="맑은 고딕" w:eastAsia="맑은 고딕" w:hAnsi="맑은 고딕"/>
          <w:color w:val="FF0000"/>
          <w:sz w:val="20"/>
          <w:szCs w:val="20"/>
        </w:rPr>
        <w:t xml:space="preserve"> </w:t>
      </w:r>
      <w:r w:rsidRPr="00B8679B">
        <w:rPr>
          <w:rFonts w:ascii="맑은 고딕" w:eastAsia="맑은 고딕" w:hAnsi="맑은 고딕" w:hint="eastAsia"/>
          <w:color w:val="FF0000"/>
          <w:sz w:val="20"/>
          <w:szCs w:val="20"/>
        </w:rPr>
        <w:t xml:space="preserve">단 </w:t>
      </w:r>
      <w:r w:rsidRPr="00B8679B">
        <w:rPr>
          <w:rFonts w:ascii="맑은 고딕" w:eastAsia="맑은 고딕" w:hAnsi="맑은 고딕"/>
          <w:color w:val="FF0000"/>
          <w:sz w:val="20"/>
          <w:szCs w:val="20"/>
        </w:rPr>
        <w:t>14</w:t>
      </w:r>
      <w:r w:rsidRPr="00B8679B">
        <w:rPr>
          <w:rFonts w:ascii="맑은 고딕" w:eastAsia="맑은 고딕" w:hAnsi="맑은 고딕" w:hint="eastAsia"/>
          <w:color w:val="FF0000"/>
          <w:sz w:val="20"/>
          <w:szCs w:val="20"/>
        </w:rPr>
        <w:t>일 이전에</w:t>
      </w:r>
      <w:r w:rsidRPr="00B8679B">
        <w:rPr>
          <w:rFonts w:ascii="맑은 고딕" w:eastAsia="맑은 고딕" w:hAnsi="맑은 고딕"/>
          <w:color w:val="FF0000"/>
          <w:sz w:val="20"/>
          <w:szCs w:val="20"/>
        </w:rPr>
        <w:t xml:space="preserve"> </w:t>
      </w:r>
      <w:r w:rsidRPr="00B8679B">
        <w:rPr>
          <w:rFonts w:ascii="맑은 고딕" w:eastAsia="맑은 고딕" w:hAnsi="맑은 고딕" w:hint="eastAsia"/>
          <w:color w:val="FF0000"/>
          <w:sz w:val="20"/>
          <w:szCs w:val="20"/>
        </w:rPr>
        <w:t>업무 인수인계 등을 완료하여 업무 수행에 지장이 없도록 하여야 한다.</w:t>
      </w:r>
      <w:commentRangeEnd w:id="16"/>
      <w:r>
        <w:rPr>
          <w:rStyle w:val="af1"/>
          <w:rFonts w:ascii="Times New Roman" w:eastAsia="바탕체"/>
          <w:color w:val="auto"/>
          <w:kern w:val="2"/>
        </w:rPr>
        <w:commentReference w:id="16"/>
      </w:r>
    </w:p>
    <w:p w:rsidR="00D1798B" w:rsidRPr="00F82CFD" w:rsidRDefault="00D1798B" w:rsidP="00D1798B">
      <w:pPr>
        <w:pStyle w:val="af0"/>
        <w:spacing w:line="240" w:lineRule="auto"/>
        <w:rPr>
          <w:rFonts w:ascii="맑은 고딕" w:eastAsia="맑은 고딕" w:hAnsi="맑은 고딕"/>
          <w:color w:val="auto"/>
          <w:sz w:val="20"/>
          <w:szCs w:val="20"/>
        </w:rPr>
      </w:pPr>
    </w:p>
    <w:p w:rsidR="00D1798B" w:rsidRPr="0006261A" w:rsidRDefault="00D1798B" w:rsidP="00D1798B">
      <w:pPr>
        <w:pStyle w:val="ab"/>
        <w:spacing w:line="240" w:lineRule="auto"/>
        <w:rPr>
          <w:rFonts w:ascii="맑은 고딕" w:eastAsia="맑은 고딕" w:hAnsi="맑은 고딕"/>
          <w:b/>
          <w:strike/>
          <w:color w:val="FF0000"/>
        </w:rPr>
      </w:pPr>
      <w:commentRangeStart w:id="17"/>
      <w:r w:rsidRPr="0006261A">
        <w:rPr>
          <w:rFonts w:ascii="맑은 고딕" w:eastAsia="맑은 고딕" w:hAnsi="맑은 고딕"/>
          <w:b/>
          <w:strike/>
          <w:color w:val="FF0000"/>
        </w:rPr>
        <w:t>제</w:t>
      </w:r>
      <w:r w:rsidRPr="0006261A">
        <w:rPr>
          <w:rFonts w:ascii="맑은 고딕" w:eastAsia="맑은 고딕" w:hAnsi="맑은 고딕" w:hint="eastAsia"/>
          <w:b/>
          <w:strike/>
          <w:color w:val="FF0000"/>
        </w:rPr>
        <w:t>1</w:t>
      </w:r>
      <w:r w:rsidRPr="0006261A">
        <w:rPr>
          <w:rFonts w:ascii="맑은 고딕" w:eastAsia="맑은 고딕" w:hAnsi="맑은 고딕"/>
          <w:b/>
          <w:strike/>
          <w:color w:val="FF0000"/>
        </w:rPr>
        <w:t xml:space="preserve">4조【안전관리비】 </w:t>
      </w:r>
    </w:p>
    <w:p w:rsidR="00D1798B" w:rsidRPr="0006261A" w:rsidRDefault="00D1798B" w:rsidP="00D1798B">
      <w:pPr>
        <w:pStyle w:val="ab"/>
        <w:widowControl w:val="0"/>
        <w:numPr>
          <w:ilvl w:val="0"/>
          <w:numId w:val="71"/>
        </w:numPr>
        <w:wordWrap w:val="0"/>
        <w:snapToGrid/>
        <w:spacing w:line="240" w:lineRule="auto"/>
        <w:rPr>
          <w:rFonts w:ascii="맑은 고딕" w:eastAsia="맑은 고딕" w:hAnsi="맑은 고딕"/>
          <w:strike/>
          <w:color w:val="FF0000"/>
        </w:rPr>
      </w:pPr>
      <w:r w:rsidRPr="0006261A">
        <w:rPr>
          <w:rFonts w:ascii="맑은 고딕" w:eastAsia="맑은 고딕" w:hAnsi="맑은 고딕" w:hint="eastAsia"/>
          <w:strike/>
          <w:color w:val="FF0000"/>
        </w:rPr>
        <w:t>도급인</w:t>
      </w:r>
      <w:r w:rsidRPr="0006261A">
        <w:rPr>
          <w:rFonts w:ascii="맑은 고딕" w:eastAsia="맑은 고딕" w:hAnsi="맑은 고딕"/>
          <w:strike/>
          <w:color w:val="FF0000"/>
        </w:rPr>
        <w:t xml:space="preserve">은 </w:t>
      </w:r>
      <w:r w:rsidRPr="0006261A">
        <w:rPr>
          <w:rFonts w:ascii="맑은 고딕" w:eastAsia="맑은 고딕" w:hAnsi="맑은 고딕" w:hint="eastAsia"/>
          <w:strike/>
          <w:color w:val="FF0000"/>
        </w:rPr>
        <w:t>본 계약에 따른 유지보수가 법률 상 안전관리비 집행을 요구할 경우</w:t>
      </w:r>
      <w:r w:rsidRPr="0006261A">
        <w:rPr>
          <w:rFonts w:ascii="맑은 고딕" w:eastAsia="맑은 고딕" w:hAnsi="맑은 고딕"/>
          <w:strike/>
          <w:color w:val="FF0000"/>
        </w:rPr>
        <w:t>, 수</w:t>
      </w:r>
      <w:r w:rsidRPr="0006261A">
        <w:rPr>
          <w:rFonts w:ascii="맑은 고딕" w:eastAsia="맑은 고딕" w:hAnsi="맑은 고딕" w:hint="eastAsia"/>
          <w:strike/>
          <w:color w:val="FF0000"/>
        </w:rPr>
        <w:t>급</w:t>
      </w:r>
      <w:r w:rsidRPr="0006261A">
        <w:rPr>
          <w:rFonts w:ascii="맑은 고딕" w:eastAsia="맑은 고딕" w:hAnsi="맑은 고딕"/>
          <w:strike/>
          <w:color w:val="FF0000"/>
        </w:rPr>
        <w:t>인과 협의하여 안전관리비를 책정한다.</w:t>
      </w:r>
    </w:p>
    <w:p w:rsidR="00D1798B" w:rsidRPr="0006261A" w:rsidRDefault="00D1798B" w:rsidP="00D1798B">
      <w:pPr>
        <w:pStyle w:val="afd"/>
        <w:numPr>
          <w:ilvl w:val="0"/>
          <w:numId w:val="71"/>
        </w:numPr>
        <w:autoSpaceDE/>
        <w:autoSpaceDN/>
        <w:spacing w:line="240" w:lineRule="auto"/>
        <w:rPr>
          <w:rFonts w:ascii="맑은 고딕" w:eastAsia="맑은 고딕" w:hAnsi="맑은 고딕"/>
          <w:strike/>
          <w:color w:val="FF0000"/>
          <w:szCs w:val="20"/>
        </w:rPr>
      </w:pPr>
      <w:r w:rsidRPr="0006261A">
        <w:rPr>
          <w:rFonts w:ascii="맑은 고딕" w:eastAsia="맑은 고딕" w:hAnsi="맑은 고딕" w:hint="eastAsia"/>
          <w:strike/>
          <w:color w:val="FF0000"/>
          <w:szCs w:val="20"/>
        </w:rPr>
        <w:t>도급인</w:t>
      </w:r>
      <w:r w:rsidRPr="0006261A">
        <w:rPr>
          <w:rFonts w:ascii="맑은 고딕" w:eastAsia="맑은 고딕" w:hAnsi="맑은 고딕"/>
          <w:strike/>
          <w:color w:val="FF0000"/>
          <w:szCs w:val="20"/>
        </w:rPr>
        <w:t xml:space="preserve">은 </w:t>
      </w:r>
      <w:proofErr w:type="spellStart"/>
      <w:r w:rsidRPr="0006261A">
        <w:rPr>
          <w:rFonts w:ascii="맑은 고딕" w:eastAsia="맑은 고딕" w:hAnsi="맑은 고딕"/>
          <w:strike/>
          <w:color w:val="FF0000"/>
          <w:szCs w:val="20"/>
        </w:rPr>
        <w:t>본조</w:t>
      </w:r>
      <w:proofErr w:type="spellEnd"/>
      <w:r w:rsidRPr="0006261A">
        <w:rPr>
          <w:rFonts w:ascii="맑은 고딕" w:eastAsia="맑은 고딕" w:hAnsi="맑은 고딕"/>
          <w:strike/>
          <w:color w:val="FF0000"/>
          <w:szCs w:val="20"/>
        </w:rPr>
        <w:t xml:space="preserve"> 제1항에 따라 책정된 안전관리비를 </w:t>
      </w:r>
      <w:proofErr w:type="spellStart"/>
      <w:r w:rsidRPr="0006261A">
        <w:rPr>
          <w:rFonts w:ascii="맑은 고딕" w:eastAsia="맑은 고딕" w:hAnsi="맑은 고딕"/>
          <w:strike/>
          <w:color w:val="FF0000"/>
          <w:szCs w:val="20"/>
        </w:rPr>
        <w:t>본조</w:t>
      </w:r>
      <w:proofErr w:type="spellEnd"/>
      <w:r w:rsidRPr="0006261A">
        <w:rPr>
          <w:rFonts w:ascii="맑은 고딕" w:eastAsia="맑은 고딕" w:hAnsi="맑은 고딕"/>
          <w:strike/>
          <w:color w:val="FF0000"/>
          <w:szCs w:val="20"/>
        </w:rPr>
        <w:t xml:space="preserve"> 제3항에 따라 수</w:t>
      </w:r>
      <w:r w:rsidRPr="0006261A">
        <w:rPr>
          <w:rFonts w:ascii="맑은 고딕" w:eastAsia="맑은 고딕" w:hAnsi="맑은 고딕" w:hint="eastAsia"/>
          <w:strike/>
          <w:color w:val="FF0000"/>
          <w:szCs w:val="20"/>
        </w:rPr>
        <w:t>급</w:t>
      </w:r>
      <w:r w:rsidRPr="0006261A">
        <w:rPr>
          <w:rFonts w:ascii="맑은 고딕" w:eastAsia="맑은 고딕" w:hAnsi="맑은 고딕"/>
          <w:strike/>
          <w:color w:val="FF0000"/>
          <w:szCs w:val="20"/>
        </w:rPr>
        <w:t>인이 안전관리비 사용계획 등을 제출한 때에 지체없이 지급하며, 그 사용에 대해 감독한다.</w:t>
      </w:r>
    </w:p>
    <w:p w:rsidR="00D1798B" w:rsidRPr="0006261A" w:rsidRDefault="00D1798B" w:rsidP="00D1798B">
      <w:pPr>
        <w:pStyle w:val="afd"/>
        <w:numPr>
          <w:ilvl w:val="0"/>
          <w:numId w:val="71"/>
        </w:numPr>
        <w:autoSpaceDE/>
        <w:autoSpaceDN/>
        <w:spacing w:line="240" w:lineRule="auto"/>
        <w:rPr>
          <w:rFonts w:ascii="맑은 고딕" w:eastAsia="맑은 고딕" w:hAnsi="맑은 고딕"/>
          <w:strike/>
          <w:color w:val="FF0000"/>
          <w:szCs w:val="20"/>
        </w:rPr>
      </w:pPr>
      <w:r w:rsidRPr="0006261A">
        <w:rPr>
          <w:rFonts w:ascii="맑은 고딕" w:eastAsia="맑은 고딕" w:hAnsi="맑은 고딕" w:hint="eastAsia"/>
          <w:strike/>
          <w:color w:val="FF0000"/>
          <w:szCs w:val="20"/>
        </w:rPr>
        <w:t>수급</w:t>
      </w:r>
      <w:r w:rsidRPr="0006261A">
        <w:rPr>
          <w:rFonts w:ascii="맑은 고딕" w:eastAsia="맑은 고딕" w:hAnsi="맑은 고딕"/>
          <w:strike/>
          <w:color w:val="FF0000"/>
          <w:szCs w:val="20"/>
        </w:rPr>
        <w:t xml:space="preserve">인은 계약체결 후 지체 없이 안전관리비 사용기준, 정보시스템의 </w:t>
      </w:r>
      <w:proofErr w:type="spellStart"/>
      <w:r w:rsidRPr="0006261A">
        <w:rPr>
          <w:rFonts w:ascii="맑은 고딕" w:eastAsia="맑은 고딕" w:hAnsi="맑은 고딕"/>
          <w:strike/>
          <w:color w:val="FF0000"/>
          <w:szCs w:val="20"/>
        </w:rPr>
        <w:t>유지ㆍ관리의</w:t>
      </w:r>
      <w:proofErr w:type="spellEnd"/>
      <w:r w:rsidRPr="0006261A">
        <w:rPr>
          <w:rFonts w:ascii="맑은 고딕" w:eastAsia="맑은 고딕" w:hAnsi="맑은 고딕"/>
          <w:strike/>
          <w:color w:val="FF0000"/>
          <w:szCs w:val="20"/>
        </w:rPr>
        <w:t xml:space="preserve"> 특성</w:t>
      </w:r>
      <w:r w:rsidRPr="0006261A">
        <w:rPr>
          <w:rFonts w:ascii="맑은 고딕" w:eastAsia="맑은 고딕" w:hAnsi="맑은 고딕"/>
          <w:strike/>
          <w:color w:val="FF0000"/>
          <w:szCs w:val="20"/>
        </w:rPr>
        <w:lastRenderedPageBreak/>
        <w:t xml:space="preserve">에 적합한 안전관리계획 및 안전관리비 사용계획을 작성하여 </w:t>
      </w:r>
      <w:r w:rsidRPr="0006261A">
        <w:rPr>
          <w:rFonts w:ascii="맑은 고딕" w:eastAsia="맑은 고딕" w:hAnsi="맑은 고딕" w:hint="eastAsia"/>
          <w:strike/>
          <w:color w:val="FF0000"/>
          <w:szCs w:val="20"/>
        </w:rPr>
        <w:t>도급</w:t>
      </w:r>
      <w:r w:rsidRPr="0006261A">
        <w:rPr>
          <w:rFonts w:ascii="맑은 고딕" w:eastAsia="맑은 고딕" w:hAnsi="맑은 고딕"/>
          <w:strike/>
          <w:color w:val="FF0000"/>
          <w:szCs w:val="20"/>
        </w:rPr>
        <w:t>인에게 제출하고, 이에 따라 안전관리비를 사용한다.</w:t>
      </w:r>
    </w:p>
    <w:p w:rsidR="00D1798B" w:rsidRPr="0006261A" w:rsidRDefault="00D1798B" w:rsidP="00D1798B">
      <w:pPr>
        <w:pStyle w:val="afd"/>
        <w:numPr>
          <w:ilvl w:val="0"/>
          <w:numId w:val="71"/>
        </w:numPr>
        <w:autoSpaceDE/>
        <w:autoSpaceDN/>
        <w:spacing w:line="240" w:lineRule="auto"/>
        <w:rPr>
          <w:rFonts w:ascii="맑은 고딕" w:eastAsia="맑은 고딕" w:hAnsi="맑은 고딕"/>
          <w:strike/>
          <w:color w:val="FF0000"/>
          <w:szCs w:val="20"/>
        </w:rPr>
      </w:pPr>
      <w:r w:rsidRPr="0006261A">
        <w:rPr>
          <w:rFonts w:ascii="맑은 고딕" w:eastAsia="맑은 고딕" w:hAnsi="맑은 고딕" w:hint="eastAsia"/>
          <w:strike/>
          <w:color w:val="FF0000"/>
          <w:szCs w:val="20"/>
        </w:rPr>
        <w:t>수급</w:t>
      </w:r>
      <w:r w:rsidRPr="0006261A">
        <w:rPr>
          <w:rFonts w:ascii="맑은 고딕" w:eastAsia="맑은 고딕" w:hAnsi="맑은 고딕"/>
          <w:strike/>
          <w:color w:val="FF0000"/>
          <w:szCs w:val="20"/>
        </w:rPr>
        <w:t xml:space="preserve">인은 기성부분의 지급신청 시 </w:t>
      </w:r>
      <w:proofErr w:type="spellStart"/>
      <w:r w:rsidRPr="0006261A">
        <w:rPr>
          <w:rFonts w:ascii="맑은 고딕" w:eastAsia="맑은 고딕" w:hAnsi="맑은 고딕"/>
          <w:strike/>
          <w:color w:val="FF0000"/>
          <w:szCs w:val="20"/>
        </w:rPr>
        <w:t>본조</w:t>
      </w:r>
      <w:proofErr w:type="spellEnd"/>
      <w:r w:rsidRPr="0006261A">
        <w:rPr>
          <w:rFonts w:ascii="맑은 고딕" w:eastAsia="맑은 고딕" w:hAnsi="맑은 고딕"/>
          <w:strike/>
          <w:color w:val="FF0000"/>
          <w:szCs w:val="20"/>
        </w:rPr>
        <w:t xml:space="preserve"> 제3항에 따라 사용한 안전관리비 사용내역을 </w:t>
      </w:r>
      <w:r w:rsidRPr="0006261A">
        <w:rPr>
          <w:rFonts w:ascii="맑은 고딕" w:eastAsia="맑은 고딕" w:hAnsi="맑은 고딕" w:hint="eastAsia"/>
          <w:strike/>
          <w:color w:val="FF0000"/>
          <w:szCs w:val="20"/>
        </w:rPr>
        <w:t>도급</w:t>
      </w:r>
      <w:r w:rsidRPr="0006261A">
        <w:rPr>
          <w:rFonts w:ascii="맑은 고딕" w:eastAsia="맑은 고딕" w:hAnsi="맑은 고딕"/>
          <w:strike/>
          <w:color w:val="FF0000"/>
          <w:szCs w:val="20"/>
        </w:rPr>
        <w:t>인에게 제출</w:t>
      </w:r>
      <w:r w:rsidRPr="0006261A">
        <w:rPr>
          <w:rFonts w:ascii="맑은 고딕" w:eastAsia="맑은 고딕" w:hAnsi="맑은 고딕" w:hint="eastAsia"/>
          <w:strike/>
          <w:color w:val="FF0000"/>
          <w:szCs w:val="20"/>
        </w:rPr>
        <w:t>하고</w:t>
      </w:r>
      <w:r w:rsidRPr="0006261A">
        <w:rPr>
          <w:rFonts w:ascii="맑은 고딕" w:eastAsia="맑은 고딕" w:hAnsi="맑은 고딕"/>
          <w:strike/>
          <w:color w:val="FF0000"/>
          <w:szCs w:val="20"/>
        </w:rPr>
        <w:t xml:space="preserve">, </w:t>
      </w:r>
      <w:r w:rsidRPr="0006261A">
        <w:rPr>
          <w:rFonts w:ascii="맑은 고딕" w:eastAsia="맑은 고딕" w:hAnsi="맑은 고딕" w:hint="eastAsia"/>
          <w:strike/>
          <w:color w:val="FF0000"/>
          <w:szCs w:val="20"/>
        </w:rPr>
        <w:t>도급인</w:t>
      </w:r>
      <w:r w:rsidRPr="0006261A">
        <w:rPr>
          <w:rFonts w:ascii="맑은 고딕" w:eastAsia="맑은 고딕" w:hAnsi="맑은 고딕"/>
          <w:strike/>
          <w:color w:val="FF0000"/>
          <w:szCs w:val="20"/>
        </w:rPr>
        <w:t>이 수</w:t>
      </w:r>
      <w:r w:rsidRPr="0006261A">
        <w:rPr>
          <w:rFonts w:ascii="맑은 고딕" w:eastAsia="맑은 고딕" w:hAnsi="맑은 고딕" w:hint="eastAsia"/>
          <w:strike/>
          <w:color w:val="FF0000"/>
          <w:szCs w:val="20"/>
        </w:rPr>
        <w:t>급</w:t>
      </w:r>
      <w:r w:rsidRPr="0006261A">
        <w:rPr>
          <w:rFonts w:ascii="맑은 고딕" w:eastAsia="맑은 고딕" w:hAnsi="맑은 고딕"/>
          <w:strike/>
          <w:color w:val="FF0000"/>
          <w:szCs w:val="20"/>
        </w:rPr>
        <w:t>인에게 지급한 안전관리비가 실제로 사용된 안전관리비보다 많거나 적은 경우 이를 정산한다.</w:t>
      </w:r>
    </w:p>
    <w:commentRangeEnd w:id="17"/>
    <w:p w:rsidR="00D1798B" w:rsidRPr="00480AEB" w:rsidRDefault="0006261A" w:rsidP="00D1798B">
      <w:pPr>
        <w:pStyle w:val="af0"/>
        <w:spacing w:line="240" w:lineRule="auto"/>
        <w:rPr>
          <w:rFonts w:ascii="맑은 고딕" w:eastAsia="맑은 고딕" w:hAnsi="맑은 고딕"/>
          <w:color w:val="auto"/>
          <w:sz w:val="20"/>
          <w:szCs w:val="20"/>
        </w:rPr>
      </w:pPr>
      <w:r>
        <w:rPr>
          <w:rStyle w:val="af1"/>
          <w:rFonts w:ascii="Times New Roman" w:eastAsia="바탕체"/>
          <w:color w:val="auto"/>
          <w:kern w:val="2"/>
        </w:rPr>
        <w:commentReference w:id="17"/>
      </w:r>
    </w:p>
    <w:p w:rsidR="00D1798B" w:rsidRPr="00600F0E" w:rsidRDefault="00D1798B" w:rsidP="00D1798B">
      <w:pPr>
        <w:pStyle w:val="ab"/>
        <w:spacing w:line="240" w:lineRule="auto"/>
        <w:rPr>
          <w:rFonts w:ascii="맑은 고딕" w:eastAsia="맑은 고딕" w:hAnsi="맑은 고딕"/>
          <w:b/>
        </w:rPr>
      </w:pPr>
      <w:r w:rsidRPr="00600F0E">
        <w:rPr>
          <w:rFonts w:ascii="맑은 고딕" w:eastAsia="맑은 고딕" w:hAnsi="맑은 고딕" w:hint="eastAsia"/>
          <w:b/>
        </w:rPr>
        <w:t>제</w:t>
      </w:r>
      <w:r w:rsidRPr="00600F0E">
        <w:rPr>
          <w:rFonts w:ascii="맑은 고딕" w:eastAsia="맑은 고딕" w:hAnsi="맑은 고딕"/>
          <w:b/>
        </w:rPr>
        <w:t>15</w:t>
      </w:r>
      <w:r w:rsidRPr="00600F0E">
        <w:rPr>
          <w:rFonts w:ascii="맑은 고딕" w:eastAsia="맑은 고딕" w:hAnsi="맑은 고딕" w:hint="eastAsia"/>
          <w:b/>
        </w:rPr>
        <w:t>조【하도급】</w:t>
      </w:r>
    </w:p>
    <w:p w:rsidR="00D1798B" w:rsidRDefault="00D1798B" w:rsidP="00D1798B">
      <w:pPr>
        <w:pStyle w:val="af0"/>
        <w:numPr>
          <w:ilvl w:val="0"/>
          <w:numId w:val="52"/>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도급인의 서면동의를 받아 본 계약에 따른 과업의 전부 또는 일부를 제3자에게 </w:t>
      </w:r>
      <w:proofErr w:type="spellStart"/>
      <w:r>
        <w:rPr>
          <w:rFonts w:ascii="맑은 고딕" w:eastAsia="맑은 고딕" w:hAnsi="맑은 고딕" w:hint="eastAsia"/>
          <w:color w:val="auto"/>
          <w:sz w:val="20"/>
          <w:szCs w:val="20"/>
        </w:rPr>
        <w:t>하도급할</w:t>
      </w:r>
      <w:proofErr w:type="spellEnd"/>
      <w:r>
        <w:rPr>
          <w:rFonts w:ascii="맑은 고딕" w:eastAsia="맑은 고딕" w:hAnsi="맑은 고딕" w:hint="eastAsia"/>
          <w:color w:val="auto"/>
          <w:sz w:val="20"/>
          <w:szCs w:val="20"/>
        </w:rPr>
        <w:t xml:space="preserve"> 수 있다.</w:t>
      </w:r>
    </w:p>
    <w:p w:rsidR="00D1798B" w:rsidRDefault="00D1798B" w:rsidP="00D1798B">
      <w:pPr>
        <w:pStyle w:val="af0"/>
        <w:numPr>
          <w:ilvl w:val="0"/>
          <w:numId w:val="52"/>
        </w:numPr>
        <w:tabs>
          <w:tab w:val="left" w:pos="7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수급인은 하수급인의 행위로 인하여 도급인에 발생한 손해에 대하여 하수급인과 연대하여 책임을 부담한다.</w:t>
      </w:r>
    </w:p>
    <w:p w:rsidR="00D1798B" w:rsidRDefault="00D1798B" w:rsidP="00D1798B">
      <w:pPr>
        <w:pStyle w:val="af0"/>
        <w:numPr>
          <w:ilvl w:val="0"/>
          <w:numId w:val="52"/>
        </w:numPr>
        <w:tabs>
          <w:tab w:val="left" w:pos="700"/>
        </w:tabs>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수급인은</w:t>
      </w:r>
      <w:proofErr w:type="spellEnd"/>
      <w:r>
        <w:rPr>
          <w:rFonts w:ascii="맑은 고딕" w:eastAsia="맑은 고딕" w:hAnsi="맑은 고딕" w:hint="eastAsia"/>
          <w:color w:val="auto"/>
          <w:sz w:val="20"/>
          <w:szCs w:val="20"/>
        </w:rPr>
        <w:t xml:space="preserve"> 다음 각호의 경우,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제2항에 따른 책임을 부담하지 않는다.</w:t>
      </w:r>
    </w:p>
    <w:p w:rsidR="00D1798B" w:rsidRPr="004960F3" w:rsidRDefault="00D1798B" w:rsidP="00D1798B">
      <w:pPr>
        <w:pStyle w:val="af0"/>
        <w:numPr>
          <w:ilvl w:val="0"/>
          <w:numId w:val="53"/>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수급인 또는 하수급인에게 도급인의 손해에 대한 귀책사유가 없을 경우</w:t>
      </w:r>
    </w:p>
    <w:p w:rsidR="00D1798B" w:rsidRDefault="00D1798B" w:rsidP="00D1798B">
      <w:pPr>
        <w:pStyle w:val="af0"/>
        <w:numPr>
          <w:ilvl w:val="0"/>
          <w:numId w:val="53"/>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도급인의 지명에 따라 하수급인을 선임</w:t>
      </w:r>
      <w:r>
        <w:rPr>
          <w:rFonts w:ascii="맑은 고딕" w:eastAsia="맑은 고딕" w:hAnsi="맑은 고딕" w:hint="eastAsia"/>
          <w:color w:val="auto"/>
          <w:sz w:val="20"/>
          <w:szCs w:val="20"/>
        </w:rPr>
        <w:t>하고,</w:t>
      </w:r>
    </w:p>
    <w:p w:rsidR="00D1798B" w:rsidRDefault="00D1798B" w:rsidP="00D1798B">
      <w:pPr>
        <w:pStyle w:val="af0"/>
        <w:numPr>
          <w:ilvl w:val="1"/>
          <w:numId w:val="53"/>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수급인이 하수급인의 부적임 또는 불성실함을 알고 도급인에게 고지</w:t>
      </w:r>
      <w:r>
        <w:rPr>
          <w:rFonts w:ascii="맑은 고딕" w:eastAsia="맑은 고딕" w:hAnsi="맑은 고딕" w:hint="eastAsia"/>
          <w:color w:val="auto"/>
          <w:sz w:val="20"/>
          <w:szCs w:val="20"/>
        </w:rPr>
        <w:t>한 경우</w:t>
      </w:r>
    </w:p>
    <w:p w:rsidR="00D1798B" w:rsidRDefault="00D1798B" w:rsidP="00D1798B">
      <w:pPr>
        <w:pStyle w:val="af0"/>
        <w:numPr>
          <w:ilvl w:val="1"/>
          <w:numId w:val="53"/>
        </w:numPr>
        <w:tabs>
          <w:tab w:val="left" w:pos="1200"/>
        </w:tabs>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수급인이</w:t>
      </w:r>
      <w:proofErr w:type="spellEnd"/>
      <w:r>
        <w:rPr>
          <w:rFonts w:ascii="맑은 고딕" w:eastAsia="맑은 고딕" w:hAnsi="맑은 고딕"/>
          <w:color w:val="auto"/>
          <w:sz w:val="20"/>
          <w:szCs w:val="20"/>
        </w:rPr>
        <w:t xml:space="preserve"> </w:t>
      </w:r>
      <w:proofErr w:type="spellStart"/>
      <w:r>
        <w:rPr>
          <w:rFonts w:ascii="맑은 고딕" w:eastAsia="맑은 고딕" w:hAnsi="맑은 고딕"/>
          <w:color w:val="auto"/>
          <w:sz w:val="20"/>
          <w:szCs w:val="20"/>
        </w:rPr>
        <w:t>하수급인의</w:t>
      </w:r>
      <w:proofErr w:type="spellEnd"/>
      <w:r>
        <w:rPr>
          <w:rFonts w:ascii="맑은 고딕" w:eastAsia="맑은 고딕" w:hAnsi="맑은 고딕"/>
          <w:color w:val="auto"/>
          <w:sz w:val="20"/>
          <w:szCs w:val="20"/>
        </w:rPr>
        <w:t xml:space="preserve"> 해임을 </w:t>
      </w:r>
      <w:proofErr w:type="spellStart"/>
      <w:r>
        <w:rPr>
          <w:rFonts w:ascii="맑은 고딕" w:eastAsia="맑은 고딕" w:hAnsi="맑은 고딕"/>
          <w:color w:val="auto"/>
          <w:sz w:val="20"/>
          <w:szCs w:val="20"/>
        </w:rPr>
        <w:t>해태하지</w:t>
      </w:r>
      <w:proofErr w:type="spellEnd"/>
      <w:r>
        <w:rPr>
          <w:rFonts w:ascii="맑은 고딕" w:eastAsia="맑은 고딕" w:hAnsi="맑은 고딕"/>
          <w:color w:val="auto"/>
          <w:sz w:val="20"/>
          <w:szCs w:val="20"/>
        </w:rPr>
        <w:t xml:space="preserve"> 않은 경우</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b/>
        </w:rPr>
      </w:pPr>
      <w:r>
        <w:rPr>
          <w:rFonts w:ascii="맑은 고딕" w:eastAsia="맑은 고딕" w:hAnsi="맑은 고딕" w:hint="eastAsia"/>
          <w:b/>
          <w:bCs/>
        </w:rPr>
        <w:t>제1</w:t>
      </w:r>
      <w:r>
        <w:rPr>
          <w:rFonts w:ascii="맑은 고딕" w:eastAsia="맑은 고딕" w:hAnsi="맑은 고딕"/>
          <w:b/>
          <w:bCs/>
        </w:rPr>
        <w:t>6</w:t>
      </w:r>
      <w:r>
        <w:rPr>
          <w:rFonts w:ascii="맑은 고딕" w:eastAsia="맑은 고딕" w:hAnsi="맑은 고딕" w:hint="eastAsia"/>
          <w:b/>
          <w:bCs/>
        </w:rPr>
        <w:t>조【</w:t>
      </w:r>
      <w:r>
        <w:rPr>
          <w:rFonts w:ascii="맑은 고딕" w:eastAsia="맑은 고딕" w:hAnsi="맑은 고딕" w:cs="바탕" w:hint="eastAsia"/>
          <w:b/>
          <w:bCs/>
        </w:rPr>
        <w:t>납품】</w:t>
      </w:r>
    </w:p>
    <w:p w:rsidR="00D1798B" w:rsidRDefault="00D1798B" w:rsidP="00D1798B">
      <w:pPr>
        <w:pStyle w:val="af9"/>
        <w:numPr>
          <w:ilvl w:val="0"/>
          <w:numId w:val="25"/>
        </w:numPr>
        <w:ind w:leftChars="200"/>
        <w:rPr>
          <w:rFonts w:ascii="맑은 고딕" w:eastAsia="맑은 고딕" w:hAnsi="맑은 고딕"/>
        </w:rPr>
      </w:pPr>
      <w:proofErr w:type="spellStart"/>
      <w:r>
        <w:rPr>
          <w:rFonts w:ascii="맑은 고딕" w:eastAsia="맑은 고딕" w:hAnsi="맑은 고딕" w:hint="eastAsia"/>
        </w:rPr>
        <w:t>수급인은</w:t>
      </w:r>
      <w:proofErr w:type="spellEnd"/>
      <w:r>
        <w:rPr>
          <w:rFonts w:ascii="맑은 고딕" w:eastAsia="맑은 고딕" w:hAnsi="맑은 고딕" w:hint="eastAsia"/>
        </w:rPr>
        <w:t xml:space="preserve"> 본 계약에 정한 시기에 산출물(소프트웨어,</w:t>
      </w:r>
      <w:r>
        <w:rPr>
          <w:rFonts w:ascii="맑은 고딕" w:eastAsia="맑은 고딕" w:hAnsi="맑은 고딕"/>
        </w:rPr>
        <w:t xml:space="preserve"> </w:t>
      </w:r>
      <w:r>
        <w:rPr>
          <w:rFonts w:ascii="맑은 고딕" w:eastAsia="맑은 고딕" w:hAnsi="맑은 고딕" w:hint="eastAsia"/>
        </w:rPr>
        <w:t xml:space="preserve">소스코드, 결과보고서 등 각종 리포트, </w:t>
      </w:r>
      <w:proofErr w:type="spellStart"/>
      <w:r>
        <w:rPr>
          <w:rFonts w:ascii="맑은 고딕" w:eastAsia="맑은 고딕" w:hAnsi="맑은 고딕" w:hint="eastAsia"/>
        </w:rPr>
        <w:t>모듈별</w:t>
      </w:r>
      <w:proofErr w:type="spellEnd"/>
      <w:r>
        <w:rPr>
          <w:rFonts w:ascii="맑은 고딕" w:eastAsia="맑은 고딕" w:hAnsi="맑은 고딕" w:hint="eastAsia"/>
        </w:rPr>
        <w:t xml:space="preserve"> 설계서, 설명서, 매뉴얼, 사양서, </w:t>
      </w:r>
      <w:proofErr w:type="spellStart"/>
      <w:r>
        <w:rPr>
          <w:rFonts w:ascii="맑은 고딕" w:eastAsia="맑은 고딕" w:hAnsi="맑은 고딕" w:hint="eastAsia"/>
        </w:rPr>
        <w:t>플로우차트</w:t>
      </w:r>
      <w:proofErr w:type="spellEnd"/>
      <w:r>
        <w:rPr>
          <w:rFonts w:ascii="맑은 고딕" w:eastAsia="맑은 고딕" w:hAnsi="맑은 고딕" w:hint="eastAsia"/>
        </w:rPr>
        <w:t>, 유지보수 자료를 포함한다. 이하 산출물이라 한다)을 도급인에게 납품하고, 도급인은 이를 수령한 경우 수급인에게 수령증을 발급한다.</w:t>
      </w:r>
    </w:p>
    <w:p w:rsidR="00D1798B" w:rsidRDefault="00D1798B" w:rsidP="00D1798B">
      <w:pPr>
        <w:pStyle w:val="af9"/>
        <w:numPr>
          <w:ilvl w:val="0"/>
          <w:numId w:val="25"/>
        </w:numPr>
        <w:ind w:leftChars="200"/>
        <w:rPr>
          <w:rFonts w:ascii="맑은 고딕" w:eastAsia="맑은 고딕" w:hAnsi="맑은 고딕"/>
        </w:rPr>
      </w:pPr>
      <w:r>
        <w:rPr>
          <w:rFonts w:ascii="맑은 고딕" w:eastAsia="맑은 고딕" w:hAnsi="맑은 고딕" w:hint="eastAsia"/>
        </w:rPr>
        <w:t>수급인은 납기 전에 산출물을 납품하고자 하는 경우, 도급인과 협의하여 납품시기를 변경할 수 있다.</w:t>
      </w:r>
    </w:p>
    <w:p w:rsidR="00D1798B" w:rsidRPr="00AC2ED2" w:rsidRDefault="00D1798B" w:rsidP="00D1798B">
      <w:pPr>
        <w:pStyle w:val="af9"/>
        <w:numPr>
          <w:ilvl w:val="0"/>
          <w:numId w:val="25"/>
        </w:numPr>
        <w:ind w:leftChars="200"/>
        <w:rPr>
          <w:rFonts w:ascii="맑은 고딕" w:eastAsia="맑은 고딕" w:hAnsi="맑은 고딕"/>
        </w:rPr>
      </w:pPr>
      <w:r w:rsidRPr="00AC2ED2">
        <w:rPr>
          <w:rFonts w:ascii="맑은 고딕" w:eastAsia="맑은 고딕" w:hAnsi="맑은 고딕" w:hint="eastAsia"/>
        </w:rPr>
        <w:t>당사자 간 협의로 과업지시서의 변경 없이 계약기간을 단축할 수 있다. 이 경우, 도급인은 계약기간의 단축을 이유로 계약대금을 감액할 수 없다.</w:t>
      </w:r>
    </w:p>
    <w:p w:rsidR="00D1798B" w:rsidRDefault="00D1798B" w:rsidP="00D1798B">
      <w:pPr>
        <w:pStyle w:val="af9"/>
        <w:numPr>
          <w:ilvl w:val="0"/>
          <w:numId w:val="25"/>
        </w:numPr>
        <w:ind w:leftChars="200"/>
        <w:rPr>
          <w:rFonts w:ascii="맑은 고딕" w:eastAsia="맑은 고딕" w:hAnsi="맑은 고딕"/>
        </w:rPr>
      </w:pPr>
      <w:r>
        <w:rPr>
          <w:rFonts w:ascii="맑은 고딕" w:eastAsia="맑은 고딕" w:hAnsi="맑은 고딕" w:hint="eastAsia"/>
        </w:rPr>
        <w:t>도급인의 요구로 계약 기간이 단축된 경우, 도급인은 단축을 위하여 발생한 추가비용을 부담한다.</w:t>
      </w:r>
    </w:p>
    <w:p w:rsidR="00D1798B" w:rsidRDefault="00D1798B" w:rsidP="00D1798B">
      <w:pPr>
        <w:pStyle w:val="af9"/>
        <w:numPr>
          <w:ilvl w:val="0"/>
          <w:numId w:val="25"/>
        </w:numPr>
        <w:ind w:leftChars="200"/>
        <w:rPr>
          <w:rFonts w:ascii="맑은 고딕" w:eastAsia="맑은 고딕" w:hAnsi="맑은 고딕"/>
        </w:rPr>
      </w:pPr>
      <w:r>
        <w:rPr>
          <w:rFonts w:ascii="맑은 고딕" w:eastAsia="맑은 고딕" w:hAnsi="맑은 고딕"/>
        </w:rPr>
        <w:t>수급인은</w:t>
      </w:r>
      <w:r>
        <w:rPr>
          <w:rFonts w:ascii="맑은 고딕" w:eastAsia="맑은 고딕" w:hAnsi="맑은 고딕" w:hint="eastAsia"/>
        </w:rPr>
        <w:t xml:space="preserve"> 납기까지 도급인에게 산출물을 제공할 수 없는 경우,</w:t>
      </w:r>
      <w:r>
        <w:rPr>
          <w:rFonts w:ascii="맑은 고딕" w:eastAsia="맑은 고딕" w:hAnsi="맑은 고딕"/>
        </w:rPr>
        <w:t xml:space="preserve"> </w:t>
      </w:r>
      <w:r>
        <w:rPr>
          <w:rFonts w:ascii="맑은 고딕" w:eastAsia="맑은 고딕" w:hAnsi="맑은 고딕" w:hint="eastAsia"/>
        </w:rPr>
        <w:t>본 일반조건 제2</w:t>
      </w:r>
      <w:r>
        <w:rPr>
          <w:rFonts w:ascii="맑은 고딕" w:eastAsia="맑은 고딕" w:hAnsi="맑은 고딕"/>
        </w:rPr>
        <w:t>8</w:t>
      </w:r>
      <w:r>
        <w:rPr>
          <w:rFonts w:ascii="맑은 고딕" w:eastAsia="맑은 고딕" w:hAnsi="맑은 고딕" w:hint="eastAsia"/>
        </w:rPr>
        <w:t>조</w:t>
      </w:r>
      <w:r>
        <w:rPr>
          <w:rFonts w:ascii="맑은 고딕" w:eastAsia="맑은 고딕" w:hAnsi="맑은 고딕"/>
        </w:rPr>
        <w:t xml:space="preserve"> </w:t>
      </w:r>
      <w:r>
        <w:rPr>
          <w:rFonts w:ascii="맑은 고딕" w:eastAsia="맑은 고딕" w:hAnsi="맑은 고딕" w:hint="eastAsia"/>
        </w:rPr>
        <w:t>제1항의</w:t>
      </w:r>
      <w:r>
        <w:rPr>
          <w:rFonts w:ascii="맑은 고딕" w:eastAsia="맑은 고딕" w:hAnsi="맑은 고딕"/>
        </w:rPr>
        <w:t xml:space="preserve"> </w:t>
      </w:r>
      <w:r>
        <w:rPr>
          <w:rFonts w:ascii="맑은 고딕" w:eastAsia="맑은 고딕" w:hAnsi="맑은 고딕" w:hint="eastAsia"/>
        </w:rPr>
        <w:t>방식에</w:t>
      </w:r>
      <w:r>
        <w:rPr>
          <w:rFonts w:ascii="맑은 고딕" w:eastAsia="맑은 고딕" w:hAnsi="맑은 고딕"/>
        </w:rPr>
        <w:t xml:space="preserve"> </w:t>
      </w:r>
      <w:r>
        <w:rPr>
          <w:rFonts w:ascii="맑은 고딕" w:eastAsia="맑은 고딕" w:hAnsi="맑은 고딕" w:hint="eastAsia"/>
        </w:rPr>
        <w:t>따라</w:t>
      </w:r>
      <w:r>
        <w:rPr>
          <w:rFonts w:ascii="맑은 고딕" w:eastAsia="맑은 고딕" w:hAnsi="맑은 고딕"/>
        </w:rPr>
        <w:t xml:space="preserve"> </w:t>
      </w:r>
      <w:r>
        <w:rPr>
          <w:rFonts w:ascii="맑은 고딕" w:eastAsia="맑은 고딕" w:hAnsi="맑은 고딕" w:hint="eastAsia"/>
        </w:rPr>
        <w:t>상호</w:t>
      </w:r>
      <w:r>
        <w:rPr>
          <w:rFonts w:ascii="맑은 고딕" w:eastAsia="맑은 고딕" w:hAnsi="맑은 고딕"/>
        </w:rPr>
        <w:t xml:space="preserve"> </w:t>
      </w:r>
      <w:r>
        <w:rPr>
          <w:rFonts w:ascii="맑은 고딕" w:eastAsia="맑은 고딕" w:hAnsi="맑은 고딕" w:hint="eastAsia"/>
        </w:rPr>
        <w:t>협의하여</w:t>
      </w:r>
      <w:r>
        <w:rPr>
          <w:rFonts w:ascii="맑은 고딕" w:eastAsia="맑은 고딕" w:hAnsi="맑은 고딕"/>
        </w:rPr>
        <w:t xml:space="preserve"> </w:t>
      </w:r>
      <w:r>
        <w:rPr>
          <w:rFonts w:ascii="맑은 고딕" w:eastAsia="맑은 고딕" w:hAnsi="맑은 고딕" w:hint="eastAsia"/>
        </w:rPr>
        <w:t>그</w:t>
      </w:r>
      <w:r>
        <w:rPr>
          <w:rFonts w:ascii="맑은 고딕" w:eastAsia="맑은 고딕" w:hAnsi="맑은 고딕"/>
        </w:rPr>
        <w:t xml:space="preserve"> </w:t>
      </w:r>
      <w:r>
        <w:rPr>
          <w:rFonts w:ascii="맑은 고딕" w:eastAsia="맑은 고딕" w:hAnsi="맑은 고딕" w:hint="eastAsia"/>
        </w:rPr>
        <w:t>기한을</w:t>
      </w:r>
      <w:r>
        <w:rPr>
          <w:rFonts w:ascii="맑은 고딕" w:eastAsia="맑은 고딕" w:hAnsi="맑은 고딕"/>
        </w:rPr>
        <w:t xml:space="preserve"> </w:t>
      </w:r>
      <w:r>
        <w:rPr>
          <w:rFonts w:ascii="맑은 고딕" w:eastAsia="맑은 고딕" w:hAnsi="맑은 고딕" w:hint="eastAsia"/>
        </w:rPr>
        <w:t>변경할</w:t>
      </w:r>
      <w:r>
        <w:rPr>
          <w:rFonts w:ascii="맑은 고딕" w:eastAsia="맑은 고딕" w:hAnsi="맑은 고딕"/>
        </w:rPr>
        <w:t xml:space="preserve"> </w:t>
      </w:r>
      <w:r>
        <w:rPr>
          <w:rFonts w:ascii="맑은 고딕" w:eastAsia="맑은 고딕" w:hAnsi="맑은 고딕" w:hint="eastAsia"/>
        </w:rPr>
        <w:t>수</w:t>
      </w:r>
      <w:r>
        <w:rPr>
          <w:rFonts w:ascii="맑은 고딕" w:eastAsia="맑은 고딕" w:hAnsi="맑은 고딕"/>
        </w:rPr>
        <w:t xml:space="preserve"> </w:t>
      </w:r>
      <w:r>
        <w:rPr>
          <w:rFonts w:ascii="맑은 고딕" w:eastAsia="맑은 고딕" w:hAnsi="맑은 고딕" w:hint="eastAsia"/>
        </w:rPr>
        <w:t>있다</w:t>
      </w:r>
      <w:r>
        <w:rPr>
          <w:rFonts w:ascii="맑은 고딕" w:eastAsia="맑은 고딕" w:hAnsi="맑은 고딕"/>
        </w:rPr>
        <w:t>.</w:t>
      </w:r>
    </w:p>
    <w:p w:rsidR="00D1798B" w:rsidRDefault="00D1798B" w:rsidP="00D1798B">
      <w:pPr>
        <w:pStyle w:val="af9"/>
        <w:numPr>
          <w:ilvl w:val="0"/>
          <w:numId w:val="25"/>
        </w:numPr>
        <w:ind w:leftChars="200"/>
        <w:rPr>
          <w:rFonts w:ascii="맑은 고딕" w:eastAsia="맑은 고딕" w:hAnsi="맑은 고딕"/>
        </w:rPr>
      </w:pPr>
      <w:proofErr w:type="spellStart"/>
      <w:r>
        <w:rPr>
          <w:rFonts w:ascii="맑은 고딕" w:eastAsia="맑은 고딕" w:hAnsi="맑은 고딕"/>
        </w:rPr>
        <w:t>본조</w:t>
      </w:r>
      <w:proofErr w:type="spellEnd"/>
      <w:r>
        <w:rPr>
          <w:rFonts w:ascii="맑은 고딕" w:eastAsia="맑은 고딕" w:hAnsi="맑은 고딕"/>
        </w:rPr>
        <w:t xml:space="preserve"> 제5항의 경우, 도급인은 </w:t>
      </w:r>
      <w:r>
        <w:rPr>
          <w:rFonts w:ascii="맑은 고딕" w:eastAsia="맑은 고딕" w:hAnsi="맑은 고딕" w:hint="eastAsia"/>
        </w:rPr>
        <w:t>지체상금</w:t>
      </w:r>
      <w:r>
        <w:rPr>
          <w:rFonts w:ascii="맑은 고딕" w:eastAsia="맑은 고딕" w:hAnsi="맑은 고딕"/>
        </w:rPr>
        <w:t>을 청구할 수 있다. 다만, 수급인의 귀책사유가 없을 경우에는 그러하지 않는다.</w:t>
      </w:r>
    </w:p>
    <w:p w:rsidR="00D1798B" w:rsidRPr="00614472" w:rsidRDefault="00D1798B" w:rsidP="00D1798B">
      <w:pPr>
        <w:pStyle w:val="af9"/>
        <w:numPr>
          <w:ilvl w:val="0"/>
          <w:numId w:val="25"/>
        </w:numPr>
        <w:ind w:leftChars="200"/>
        <w:rPr>
          <w:rFonts w:ascii="맑은 고딕" w:eastAsia="맑은 고딕" w:hAnsi="맑은 고딕"/>
          <w:strike/>
          <w:color w:val="FF0000"/>
        </w:rPr>
      </w:pPr>
      <w:commentRangeStart w:id="18"/>
      <w:proofErr w:type="spellStart"/>
      <w:r w:rsidRPr="00614472">
        <w:rPr>
          <w:rFonts w:ascii="맑은 고딕" w:eastAsia="맑은 고딕" w:hAnsi="맑은 고딕"/>
          <w:strike/>
          <w:color w:val="FF0000"/>
        </w:rPr>
        <w:t>수급인은</w:t>
      </w:r>
      <w:proofErr w:type="spellEnd"/>
      <w:r w:rsidRPr="00614472">
        <w:rPr>
          <w:rFonts w:ascii="맑은 고딕" w:eastAsia="맑은 고딕" w:hAnsi="맑은 고딕"/>
          <w:strike/>
          <w:color w:val="FF0000"/>
        </w:rPr>
        <w:t xml:space="preserve"> 도급인과의 협의로 </w:t>
      </w:r>
      <w:proofErr w:type="spellStart"/>
      <w:r w:rsidRPr="00614472">
        <w:rPr>
          <w:rFonts w:ascii="맑은 고딕" w:eastAsia="맑은 고딕" w:hAnsi="맑은 고딕"/>
          <w:strike/>
          <w:color w:val="FF0000"/>
        </w:rPr>
        <w:t>본조</w:t>
      </w:r>
      <w:proofErr w:type="spellEnd"/>
      <w:r w:rsidRPr="00614472">
        <w:rPr>
          <w:rFonts w:ascii="맑은 고딕" w:eastAsia="맑은 고딕" w:hAnsi="맑은 고딕"/>
          <w:strike/>
          <w:color w:val="FF0000"/>
        </w:rPr>
        <w:t xml:space="preserve"> 제1항에 따른 산출물 중 일부를 계약기간 이후에 제공할 수 있다.</w:t>
      </w:r>
      <w:commentRangeEnd w:id="18"/>
      <w:r w:rsidR="00614472">
        <w:rPr>
          <w:rStyle w:val="af1"/>
        </w:rPr>
        <w:commentReference w:id="18"/>
      </w:r>
    </w:p>
    <w:p w:rsidR="00D1798B" w:rsidRDefault="00D1798B" w:rsidP="00D1798B">
      <w:pPr>
        <w:rPr>
          <w:rFonts w:ascii="맑은 고딕" w:eastAsia="맑은 고딕" w:hAnsi="맑은 고딕"/>
        </w:rPr>
      </w:pPr>
    </w:p>
    <w:p w:rsidR="00D1798B" w:rsidRDefault="00D1798B" w:rsidP="00D1798B">
      <w:pPr>
        <w:rPr>
          <w:rFonts w:ascii="맑은 고딕" w:eastAsia="맑은 고딕" w:hAnsi="맑은 고딕"/>
          <w:b/>
        </w:rPr>
      </w:pPr>
      <w:r>
        <w:rPr>
          <w:rFonts w:ascii="맑은 고딕" w:eastAsia="맑은 고딕" w:hAnsi="맑은 고딕" w:hint="eastAsia"/>
          <w:b/>
          <w:bCs/>
        </w:rPr>
        <w:t>제1</w:t>
      </w:r>
      <w:r>
        <w:rPr>
          <w:rFonts w:ascii="맑은 고딕" w:eastAsia="맑은 고딕" w:hAnsi="맑은 고딕"/>
          <w:b/>
          <w:bCs/>
        </w:rPr>
        <w:t>7</w:t>
      </w:r>
      <w:r>
        <w:rPr>
          <w:rFonts w:ascii="맑은 고딕" w:eastAsia="맑은 고딕" w:hAnsi="맑은 고딕" w:hint="eastAsia"/>
          <w:b/>
          <w:bCs/>
        </w:rPr>
        <w:t>조【</w:t>
      </w:r>
      <w:r>
        <w:rPr>
          <w:rFonts w:ascii="맑은 고딕" w:eastAsia="맑은 고딕" w:hAnsi="맑은 고딕" w:cs="바탕" w:hint="eastAsia"/>
          <w:b/>
          <w:bCs/>
        </w:rPr>
        <w:t>납품의 수령】</w:t>
      </w:r>
    </w:p>
    <w:p w:rsidR="00D1798B" w:rsidRDefault="00D1798B" w:rsidP="00D1798B">
      <w:pPr>
        <w:pStyle w:val="af9"/>
        <w:numPr>
          <w:ilvl w:val="0"/>
          <w:numId w:val="54"/>
        </w:numPr>
        <w:ind w:leftChars="0"/>
        <w:rPr>
          <w:rFonts w:ascii="맑은 고딕" w:eastAsia="맑은 고딕" w:hAnsi="맑은 고딕"/>
        </w:rPr>
      </w:pPr>
      <w:r>
        <w:rPr>
          <w:rFonts w:ascii="맑은 고딕" w:eastAsia="맑은 고딕" w:hAnsi="맑은 고딕" w:hint="eastAsia"/>
        </w:rPr>
        <w:t>도급인은 정당한 이유없이 수급인의 납품에 대해 수령을 거부하거나 지연하지 않는다.</w:t>
      </w:r>
    </w:p>
    <w:p w:rsidR="00D1798B" w:rsidRDefault="00D1798B" w:rsidP="00D1798B">
      <w:pPr>
        <w:pStyle w:val="af9"/>
        <w:numPr>
          <w:ilvl w:val="0"/>
          <w:numId w:val="54"/>
        </w:numPr>
        <w:ind w:leftChars="0"/>
        <w:rPr>
          <w:rFonts w:ascii="맑은 고딕" w:eastAsia="맑은 고딕" w:hAnsi="맑은 고딕"/>
        </w:rPr>
      </w:pPr>
      <w:r>
        <w:rPr>
          <w:rFonts w:ascii="맑은 고딕" w:eastAsia="맑은 고딕" w:hAnsi="맑은 고딕" w:hint="eastAsia"/>
        </w:rPr>
        <w:t xml:space="preserve">도급인이 </w:t>
      </w:r>
      <w:proofErr w:type="spellStart"/>
      <w:r>
        <w:rPr>
          <w:rFonts w:ascii="맑은 고딕" w:eastAsia="맑은 고딕" w:hAnsi="맑은 고딕" w:hint="eastAsia"/>
        </w:rPr>
        <w:t>본조</w:t>
      </w:r>
      <w:proofErr w:type="spellEnd"/>
      <w:r>
        <w:rPr>
          <w:rFonts w:ascii="맑은 고딕" w:eastAsia="맑은 고딕" w:hAnsi="맑은 고딕" w:hint="eastAsia"/>
        </w:rPr>
        <w:t xml:space="preserve"> 제1항을 위반할 경우, 그 위반의 효과는 다음 각호와 같다.</w:t>
      </w:r>
    </w:p>
    <w:p w:rsidR="00D1798B" w:rsidRDefault="00D1798B" w:rsidP="00D1798B">
      <w:pPr>
        <w:pStyle w:val="af0"/>
        <w:numPr>
          <w:ilvl w:val="0"/>
          <w:numId w:val="5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수급인은 도급인의 수령거부 또는 지연기간 중 수급인의 고의 또는 중대한 과실로 </w:t>
      </w:r>
      <w:r>
        <w:rPr>
          <w:rFonts w:ascii="맑은 고딕" w:eastAsia="맑은 고딕" w:hAnsi="맑은 고딕"/>
          <w:color w:val="auto"/>
          <w:sz w:val="20"/>
          <w:szCs w:val="20"/>
        </w:rPr>
        <w:lastRenderedPageBreak/>
        <w:t>인해 발생한 손해 이외에는 배상책임을 부담하지 않는다.</w:t>
      </w:r>
    </w:p>
    <w:p w:rsidR="00D1798B" w:rsidRDefault="00D1798B" w:rsidP="00D1798B">
      <w:pPr>
        <w:pStyle w:val="af0"/>
        <w:numPr>
          <w:ilvl w:val="0"/>
          <w:numId w:val="5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도급인은 도급인의 수령거부 또는 지연기간 중 산출물이 수급인의 귀책사유 없이 멸실 또는 훼손되어 복구할 수 없는 경우, 그 위험을 부담한다.</w:t>
      </w:r>
    </w:p>
    <w:p w:rsidR="00D1798B" w:rsidRDefault="00D1798B" w:rsidP="00D1798B">
      <w:pPr>
        <w:pStyle w:val="af0"/>
        <w:numPr>
          <w:ilvl w:val="0"/>
          <w:numId w:val="5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도급인은 수급인이 산출물을 다시 납품하는데 발생하는 비용을 부담한다.</w:t>
      </w:r>
    </w:p>
    <w:p w:rsidR="00D1798B" w:rsidRDefault="00D1798B" w:rsidP="00D1798B">
      <w:pPr>
        <w:rPr>
          <w:rFonts w:ascii="맑은 고딕" w:eastAsia="맑은 고딕" w:hAnsi="맑은 고딕"/>
          <w:b/>
          <w:bCs/>
        </w:rPr>
      </w:pPr>
    </w:p>
    <w:p w:rsidR="00D1798B" w:rsidRDefault="00D1798B" w:rsidP="00D1798B">
      <w:pPr>
        <w:rPr>
          <w:rFonts w:ascii="맑은 고딕" w:eastAsia="맑은 고딕" w:hAnsi="맑은 고딕"/>
          <w:b/>
          <w:bCs/>
        </w:rPr>
      </w:pPr>
      <w:r>
        <w:rPr>
          <w:rFonts w:ascii="맑은 고딕" w:eastAsia="맑은 고딕" w:hAnsi="맑은 고딕" w:hint="eastAsia"/>
          <w:b/>
          <w:bCs/>
        </w:rPr>
        <w:t>제1</w:t>
      </w:r>
      <w:r>
        <w:rPr>
          <w:rFonts w:ascii="맑은 고딕" w:eastAsia="맑은 고딕" w:hAnsi="맑은 고딕"/>
          <w:b/>
          <w:bCs/>
        </w:rPr>
        <w:t>8</w:t>
      </w:r>
      <w:r>
        <w:rPr>
          <w:rFonts w:ascii="맑은 고딕" w:eastAsia="맑은 고딕" w:hAnsi="맑은 고딕" w:hint="eastAsia"/>
          <w:b/>
          <w:bCs/>
        </w:rPr>
        <w:t>조【검 수</w:t>
      </w:r>
      <w:r>
        <w:rPr>
          <w:rFonts w:ascii="맑은 고딕" w:eastAsia="맑은 고딕" w:hAnsi="맑은 고딕" w:cs="바탕" w:hint="eastAsia"/>
          <w:b/>
          <w:bCs/>
        </w:rPr>
        <w:t>】</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w:t>
      </w:r>
      <w:r w:rsidR="00D40DFE">
        <w:rPr>
          <w:rFonts w:ascii="맑은 고딕" w:eastAsia="맑은 고딕" w:hAnsi="맑은 고딕" w:hint="eastAsia"/>
          <w:color w:val="auto"/>
          <w:sz w:val="20"/>
          <w:szCs w:val="20"/>
        </w:rPr>
        <w:t>은</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 xml:space="preserve">과업의 전부 또는 일부에 대한 이행 완료 혹은 납품을 </w:t>
      </w:r>
      <w:r w:rsidR="00D40DFE">
        <w:rPr>
          <w:rFonts w:ascii="맑은 고딕" w:eastAsia="맑은 고딕" w:hAnsi="맑은 고딕" w:hint="eastAsia"/>
          <w:color w:val="auto"/>
          <w:sz w:val="20"/>
          <w:szCs w:val="20"/>
        </w:rPr>
        <w:t>한</w:t>
      </w:r>
      <w:r>
        <w:rPr>
          <w:rFonts w:ascii="맑은 고딕" w:eastAsia="맑은 고딕" w:hAnsi="맑은 고딕" w:hint="eastAsia"/>
          <w:color w:val="auto"/>
          <w:sz w:val="20"/>
          <w:szCs w:val="20"/>
        </w:rPr>
        <w:t xml:space="preserve"> 경우 </w:t>
      </w:r>
      <w:r w:rsidR="00D40DFE">
        <w:rPr>
          <w:rFonts w:ascii="맑은 고딕" w:eastAsia="맑은 고딕" w:hAnsi="맑은 고딕" w:hint="eastAsia"/>
          <w:color w:val="auto"/>
          <w:sz w:val="20"/>
          <w:szCs w:val="20"/>
        </w:rPr>
        <w:t>도급인에게 검수를 요청하고,</w:t>
      </w:r>
      <w:r w:rsidR="00D40DFE">
        <w:rPr>
          <w:rFonts w:ascii="맑은 고딕" w:eastAsia="맑은 고딕" w:hAnsi="맑은 고딕"/>
          <w:color w:val="auto"/>
          <w:sz w:val="20"/>
          <w:szCs w:val="20"/>
        </w:rPr>
        <w:t xml:space="preserve"> </w:t>
      </w:r>
      <w:r w:rsidR="00D40DFE">
        <w:rPr>
          <w:rFonts w:ascii="맑은 고딕" w:eastAsia="맑은 고딕" w:hAnsi="맑은 고딕" w:hint="eastAsia"/>
          <w:color w:val="auto"/>
          <w:sz w:val="20"/>
          <w:szCs w:val="20"/>
        </w:rPr>
        <w:t xml:space="preserve">도급인은 </w:t>
      </w:r>
      <w:r>
        <w:rPr>
          <w:rFonts w:ascii="맑은 고딕" w:eastAsia="맑은 고딕" w:hAnsi="맑은 고딕" w:hint="eastAsia"/>
          <w:color w:val="auto"/>
          <w:sz w:val="20"/>
          <w:szCs w:val="20"/>
        </w:rPr>
        <w:t>본 계약에 정한 바에 따라 지체없이 검수한다.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산출물에 대한 검수의 기준 및 방법은 당사자간 협의로 정하고, 객관적이고 공정한 기준 및 방법에 의한다.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제1항의 통지를 받은 날로부터 10영업일 이내에 </w:t>
      </w:r>
      <w:r>
        <w:rPr>
          <w:rFonts w:ascii="맑은 고딕" w:eastAsia="맑은 고딕" w:hAnsi="맑은 고딕"/>
          <w:color w:val="auto"/>
          <w:sz w:val="20"/>
          <w:szCs w:val="20"/>
        </w:rPr>
        <w:t xml:space="preserve">과업의 결과물 등을 검수하여 검수결과를 수급인에게 통지한다. 다만, </w:t>
      </w:r>
      <w:r>
        <w:rPr>
          <w:rFonts w:ascii="맑은 고딕" w:eastAsia="맑은 고딕" w:hAnsi="맑은 고딕" w:hint="eastAsia"/>
          <w:color w:val="auto"/>
          <w:sz w:val="20"/>
          <w:szCs w:val="20"/>
        </w:rPr>
        <w:t xml:space="preserve">검수대상 특수성, 검수환경조건 및 기타 특수사정 등으로 인하여 10일 이내에 검수를 완료할 수 없는 정당한 사유가 있는 경우, 양 당사자는 별도의 검수기간을 서면으로 정할 수 있다. </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수급인은</w:t>
      </w:r>
      <w:r>
        <w:rPr>
          <w:rFonts w:ascii="맑은 고딕" w:eastAsia="맑은 고딕" w:hAnsi="맑은 고딕" w:hint="eastAsia"/>
          <w:color w:val="auto"/>
          <w:sz w:val="20"/>
          <w:szCs w:val="20"/>
        </w:rPr>
        <w:t xml:space="preserve"> 도급인의 요청이 있을 경우, 도급인의 검수에 입회하는 등 협조한다.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도급인은 본 계약에 규정하지 않은 사항을 이유로 검수를 지연 또는 거부할 수 없다.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검수를 완료하는 즉시 </w:t>
      </w:r>
      <w:proofErr w:type="spellStart"/>
      <w:r>
        <w:rPr>
          <w:rFonts w:ascii="맑은 고딕" w:eastAsia="맑은 고딕" w:hAnsi="맑은 고딕" w:hint="eastAsia"/>
          <w:color w:val="auto"/>
          <w:sz w:val="20"/>
          <w:szCs w:val="20"/>
        </w:rPr>
        <w:t>수급인에게</w:t>
      </w:r>
      <w:proofErr w:type="spellEnd"/>
      <w:r>
        <w:rPr>
          <w:rFonts w:ascii="맑은 고딕" w:eastAsia="맑은 고딕" w:hAnsi="맑은 고딕" w:hint="eastAsia"/>
          <w:color w:val="auto"/>
          <w:sz w:val="20"/>
          <w:szCs w:val="20"/>
        </w:rPr>
        <w:t xml:space="preserve"> 서면으로 검수 결과를 통지하며,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제3항의 기간 내에 통지하지 않은 경우 검수에 합격한 것으로 본다.</w:t>
      </w:r>
    </w:p>
    <w:p w:rsidR="00D1798B" w:rsidRDefault="00D1798B" w:rsidP="006822F6">
      <w:pPr>
        <w:pStyle w:val="af0"/>
        <w:numPr>
          <w:ilvl w:val="0"/>
          <w:numId w:val="96"/>
        </w:numPr>
        <w:adjustRightInd/>
        <w:spacing w:line="240" w:lineRule="auto"/>
      </w:pPr>
      <w:r>
        <w:rPr>
          <w:rFonts w:ascii="맑은 고딕" w:eastAsia="맑은 고딕" w:hAnsi="맑은 고딕" w:hint="eastAsia"/>
          <w:color w:val="auto"/>
          <w:sz w:val="20"/>
          <w:szCs w:val="20"/>
        </w:rPr>
        <w:t xml:space="preserve">도급인은 </w:t>
      </w: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따른 검수의 결과가 불합격인 경우 반드시 불합격 사실과 불합격 사유를 함께 통지한다.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검수결과가 불합격일 경우 하자를 치유한 이후 </w:t>
      </w:r>
      <w:r>
        <w:rPr>
          <w:rFonts w:ascii="맑은 고딕" w:eastAsia="맑은 고딕" w:hAnsi="맑은 고딕"/>
          <w:color w:val="auto"/>
          <w:sz w:val="20"/>
          <w:szCs w:val="20"/>
        </w:rPr>
        <w:t xml:space="preserve">도급인에게 </w:t>
      </w:r>
      <w:proofErr w:type="spellStart"/>
      <w:r>
        <w:rPr>
          <w:rFonts w:ascii="맑은 고딕" w:eastAsia="맑은 고딕" w:hAnsi="맑은 고딕" w:hint="eastAsia"/>
          <w:color w:val="auto"/>
          <w:sz w:val="20"/>
          <w:szCs w:val="20"/>
        </w:rPr>
        <w:t>재검수를</w:t>
      </w:r>
      <w:proofErr w:type="spellEnd"/>
      <w:r>
        <w:rPr>
          <w:rFonts w:ascii="맑은 고딕" w:eastAsia="맑은 고딕" w:hAnsi="맑은 고딕" w:hint="eastAsia"/>
          <w:color w:val="auto"/>
          <w:sz w:val="20"/>
          <w:szCs w:val="20"/>
        </w:rPr>
        <w:t xml:space="preserve"> 요청한다. </w:t>
      </w:r>
      <w:proofErr w:type="spellStart"/>
      <w:r>
        <w:rPr>
          <w:rFonts w:ascii="맑은 고딕" w:eastAsia="맑은 고딕" w:hAnsi="맑은 고딕" w:hint="eastAsia"/>
          <w:color w:val="auto"/>
          <w:sz w:val="20"/>
          <w:szCs w:val="20"/>
        </w:rPr>
        <w:t>재검수</w:t>
      </w:r>
      <w:proofErr w:type="spellEnd"/>
      <w:r>
        <w:rPr>
          <w:rFonts w:ascii="맑은 고딕" w:eastAsia="맑은 고딕" w:hAnsi="맑은 고딕" w:hint="eastAsia"/>
          <w:color w:val="auto"/>
          <w:sz w:val="20"/>
          <w:szCs w:val="20"/>
        </w:rPr>
        <w:t xml:space="preserve"> 기간에 관하여는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제3항, 제6항을 준용한다.</w:t>
      </w:r>
    </w:p>
    <w:p w:rsidR="00D1798B" w:rsidRDefault="00D1798B" w:rsidP="006822F6">
      <w:pPr>
        <w:pStyle w:val="af0"/>
        <w:numPr>
          <w:ilvl w:val="0"/>
          <w:numId w:val="96"/>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검수결과에 이의가 있을 경우 불합격 통지서를 수령한 날부터 10일 이내에 불합격 사유에 대해 소명 등 이의신청을 할 수 있고, 도급인은 재검수하여 그 결과를 </w:t>
      </w:r>
      <w:proofErr w:type="spellStart"/>
      <w:r>
        <w:rPr>
          <w:rFonts w:ascii="맑은 고딕" w:eastAsia="맑은 고딕" w:hAnsi="맑은 고딕" w:hint="eastAsia"/>
          <w:color w:val="auto"/>
          <w:sz w:val="20"/>
          <w:szCs w:val="20"/>
        </w:rPr>
        <w:t>수급인에게</w:t>
      </w:r>
      <w:proofErr w:type="spellEnd"/>
      <w:r>
        <w:rPr>
          <w:rFonts w:ascii="맑은 고딕" w:eastAsia="맑은 고딕" w:hAnsi="맑은 고딕" w:hint="eastAsia"/>
          <w:color w:val="auto"/>
          <w:sz w:val="20"/>
          <w:szCs w:val="20"/>
        </w:rPr>
        <w:t xml:space="preserve"> 통지한다. 이 경우 </w:t>
      </w:r>
      <w:proofErr w:type="spellStart"/>
      <w:r>
        <w:rPr>
          <w:rFonts w:ascii="맑은 고딕" w:eastAsia="맑은 고딕" w:hAnsi="맑은 고딕" w:hint="eastAsia"/>
          <w:color w:val="auto"/>
          <w:sz w:val="20"/>
          <w:szCs w:val="20"/>
        </w:rPr>
        <w:t>재검수</w:t>
      </w:r>
      <w:proofErr w:type="spellEnd"/>
      <w:r>
        <w:rPr>
          <w:rFonts w:ascii="맑은 고딕" w:eastAsia="맑은 고딕" w:hAnsi="맑은 고딕" w:hint="eastAsia"/>
          <w:color w:val="auto"/>
          <w:sz w:val="20"/>
          <w:szCs w:val="20"/>
        </w:rPr>
        <w:t xml:space="preserve"> 기간에 관하여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제3항, 제6항을 준용한다. 수급인의 이의신청 이후 검수결과가 합격이라는 사실이 확인될 경우,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최초 검수요청 이후의 기간을 지체일수에 산입하지 아니한다.</w:t>
      </w:r>
    </w:p>
    <w:p w:rsidR="00D1798B" w:rsidRPr="00614472" w:rsidRDefault="00D1798B" w:rsidP="006822F6">
      <w:pPr>
        <w:pStyle w:val="af0"/>
        <w:numPr>
          <w:ilvl w:val="0"/>
          <w:numId w:val="96"/>
        </w:numPr>
        <w:adjustRightInd/>
        <w:spacing w:line="240" w:lineRule="auto"/>
        <w:rPr>
          <w:rFonts w:ascii="맑은 고딕" w:eastAsia="맑은 고딕" w:hAnsi="맑은 고딕"/>
          <w:strike/>
          <w:color w:val="FF0000"/>
          <w:sz w:val="20"/>
          <w:szCs w:val="20"/>
        </w:rPr>
      </w:pPr>
      <w:commentRangeStart w:id="19"/>
      <w:r w:rsidRPr="00614472">
        <w:rPr>
          <w:rFonts w:ascii="맑은 고딕" w:eastAsia="맑은 고딕" w:hAnsi="맑은 고딕"/>
          <w:strike/>
          <w:color w:val="FF0000"/>
          <w:sz w:val="20"/>
          <w:szCs w:val="20"/>
        </w:rPr>
        <w:t xml:space="preserve">도급인은 최초 검수비용을 부담하고, </w:t>
      </w:r>
      <w:proofErr w:type="spellStart"/>
      <w:r w:rsidRPr="00614472">
        <w:rPr>
          <w:rFonts w:ascii="맑은 고딕" w:eastAsia="맑은 고딕" w:hAnsi="맑은 고딕"/>
          <w:strike/>
          <w:color w:val="FF0000"/>
          <w:sz w:val="20"/>
          <w:szCs w:val="20"/>
        </w:rPr>
        <w:t>수급인은</w:t>
      </w:r>
      <w:proofErr w:type="spellEnd"/>
      <w:r w:rsidRPr="00614472">
        <w:rPr>
          <w:rFonts w:ascii="맑은 고딕" w:eastAsia="맑은 고딕" w:hAnsi="맑은 고딕"/>
          <w:strike/>
          <w:color w:val="FF0000"/>
          <w:sz w:val="20"/>
          <w:szCs w:val="20"/>
        </w:rPr>
        <w:t xml:space="preserve"> </w:t>
      </w:r>
      <w:proofErr w:type="spellStart"/>
      <w:r w:rsidRPr="00614472">
        <w:rPr>
          <w:rFonts w:ascii="맑은 고딕" w:eastAsia="맑은 고딕" w:hAnsi="맑은 고딕"/>
          <w:strike/>
          <w:color w:val="FF0000"/>
          <w:sz w:val="20"/>
          <w:szCs w:val="20"/>
        </w:rPr>
        <w:t>본조</w:t>
      </w:r>
      <w:proofErr w:type="spellEnd"/>
      <w:r w:rsidRPr="00614472">
        <w:rPr>
          <w:rFonts w:ascii="맑은 고딕" w:eastAsia="맑은 고딕" w:hAnsi="맑은 고딕"/>
          <w:strike/>
          <w:color w:val="FF0000"/>
          <w:sz w:val="20"/>
          <w:szCs w:val="20"/>
        </w:rPr>
        <w:t xml:space="preserve"> 제8항에 따른 </w:t>
      </w:r>
      <w:proofErr w:type="spellStart"/>
      <w:r w:rsidRPr="00614472">
        <w:rPr>
          <w:rFonts w:ascii="맑은 고딕" w:eastAsia="맑은 고딕" w:hAnsi="맑은 고딕"/>
          <w:strike/>
          <w:color w:val="FF0000"/>
          <w:sz w:val="20"/>
          <w:szCs w:val="20"/>
        </w:rPr>
        <w:t>재검수</w:t>
      </w:r>
      <w:proofErr w:type="spellEnd"/>
      <w:r w:rsidRPr="00614472">
        <w:rPr>
          <w:rFonts w:ascii="맑은 고딕" w:eastAsia="맑은 고딕" w:hAnsi="맑은 고딕"/>
          <w:strike/>
          <w:color w:val="FF0000"/>
          <w:sz w:val="20"/>
          <w:szCs w:val="20"/>
        </w:rPr>
        <w:t xml:space="preserve"> 비용을 부담한다. </w:t>
      </w:r>
      <w:proofErr w:type="spellStart"/>
      <w:r w:rsidRPr="00614472">
        <w:rPr>
          <w:rFonts w:ascii="맑은 고딕" w:eastAsia="맑은 고딕" w:hAnsi="맑은 고딕"/>
          <w:strike/>
          <w:color w:val="FF0000"/>
          <w:sz w:val="20"/>
          <w:szCs w:val="20"/>
        </w:rPr>
        <w:t>본조</w:t>
      </w:r>
      <w:proofErr w:type="spellEnd"/>
      <w:r w:rsidRPr="00614472">
        <w:rPr>
          <w:rFonts w:ascii="맑은 고딕" w:eastAsia="맑은 고딕" w:hAnsi="맑은 고딕"/>
          <w:strike/>
          <w:color w:val="FF0000"/>
          <w:sz w:val="20"/>
          <w:szCs w:val="20"/>
        </w:rPr>
        <w:t xml:space="preserve"> 제9항에 따른 재검수비용은, 검수 결과가 합격일 경우 도급인이 부담하고 불합격일 경우 수급인이 부담한다.</w:t>
      </w:r>
      <w:commentRangeEnd w:id="19"/>
      <w:r w:rsidR="00614472">
        <w:rPr>
          <w:rStyle w:val="af1"/>
          <w:rFonts w:ascii="Times New Roman" w:eastAsia="바탕체"/>
          <w:color w:val="auto"/>
          <w:kern w:val="2"/>
        </w:rPr>
        <w:commentReference w:id="19"/>
      </w:r>
    </w:p>
    <w:p w:rsidR="00D1798B" w:rsidRDefault="00D1798B" w:rsidP="00D1798B">
      <w:pPr>
        <w:pStyle w:val="af0"/>
        <w:spacing w:line="240" w:lineRule="auto"/>
        <w:rPr>
          <w:rFonts w:ascii="맑은 고딕" w:eastAsia="맑은 고딕" w:hAnsi="맑은 고딕"/>
          <w:color w:val="auto"/>
          <w:sz w:val="20"/>
          <w:szCs w:val="20"/>
        </w:rPr>
      </w:pPr>
    </w:p>
    <w:p w:rsidR="00D1798B" w:rsidRPr="004960F3" w:rsidRDefault="00D1798B" w:rsidP="00D1798B">
      <w:pPr>
        <w:rPr>
          <w:rFonts w:ascii="맑은 고딕" w:eastAsia="맑은 고딕" w:hAnsi="맑은 고딕"/>
          <w:b/>
          <w:bCs/>
        </w:rPr>
      </w:pPr>
      <w:r w:rsidRPr="004960F3">
        <w:rPr>
          <w:rFonts w:ascii="맑은 고딕" w:eastAsia="맑은 고딕" w:hAnsi="맑은 고딕" w:hint="eastAsia"/>
          <w:b/>
          <w:bCs/>
        </w:rPr>
        <w:t>제1</w:t>
      </w:r>
      <w:r w:rsidRPr="004960F3">
        <w:rPr>
          <w:rFonts w:ascii="맑은 고딕" w:eastAsia="맑은 고딕" w:hAnsi="맑은 고딕"/>
          <w:b/>
          <w:bCs/>
        </w:rPr>
        <w:t>9</w:t>
      </w:r>
      <w:r w:rsidRPr="004960F3">
        <w:rPr>
          <w:rFonts w:ascii="맑은 고딕" w:eastAsia="맑은 고딕" w:hAnsi="맑은 고딕" w:hint="eastAsia"/>
          <w:b/>
          <w:bCs/>
        </w:rPr>
        <w:t>조【지식재산권</w:t>
      </w:r>
      <w:r w:rsidRPr="004960F3">
        <w:rPr>
          <w:rFonts w:ascii="맑은 고딕" w:eastAsia="맑은 고딕" w:hAnsi="맑은 고딕" w:cs="바탕" w:hint="eastAsia"/>
          <w:b/>
          <w:bCs/>
        </w:rPr>
        <w:t>】</w:t>
      </w:r>
    </w:p>
    <w:p w:rsidR="00D1798B" w:rsidRPr="009E51A2" w:rsidRDefault="00D1798B" w:rsidP="00D1798B">
      <w:pPr>
        <w:pStyle w:val="af9"/>
        <w:numPr>
          <w:ilvl w:val="0"/>
          <w:numId w:val="21"/>
        </w:numPr>
        <w:autoSpaceDE w:val="0"/>
        <w:autoSpaceDN w:val="0"/>
        <w:spacing w:after="200"/>
        <w:ind w:leftChars="0"/>
        <w:rPr>
          <w:rFonts w:ascii="맑은 고딕" w:eastAsia="맑은 고딕" w:hAnsi="맑은 고딕"/>
          <w:color w:val="FF0000"/>
        </w:rPr>
      </w:pPr>
      <w:r w:rsidRPr="009E51A2">
        <w:rPr>
          <w:rFonts w:ascii="맑은 고딕" w:eastAsia="맑은 고딕" w:hAnsi="맑은 고딕" w:cs="바탕" w:hint="eastAsia"/>
        </w:rPr>
        <w:t xml:space="preserve">본 계약에 따른 </w:t>
      </w:r>
      <w:r w:rsidRPr="009E51A2">
        <w:rPr>
          <w:rFonts w:ascii="맑은 고딕" w:eastAsia="맑은 고딕" w:hAnsi="맑은 고딕" w:hint="eastAsia"/>
        </w:rPr>
        <w:t>산출물에 대한 특허권, 실용신안권, 디자인권, 상표권, 저작권(2차적 저작물 작성권을 포함한다) 등 일체의 지식재산권은</w:t>
      </w:r>
      <w:r w:rsidRPr="009E51A2">
        <w:rPr>
          <w:rFonts w:ascii="맑은 고딕" w:eastAsia="맑은 고딕" w:hAnsi="맑은 고딕" w:hint="eastAsia"/>
          <w:color w:val="FF0000"/>
        </w:rPr>
        <w:t xml:space="preserve"> </w:t>
      </w:r>
      <w:commentRangeStart w:id="20"/>
      <w:r w:rsidRPr="009E51A2">
        <w:rPr>
          <w:rFonts w:ascii="맑은 고딕" w:eastAsia="맑은 고딕" w:hAnsi="맑은 고딕" w:hint="eastAsia"/>
          <w:strike/>
          <w:color w:val="FF0000"/>
        </w:rPr>
        <w:t>수급인에게 귀속한다.</w:t>
      </w:r>
      <w:r w:rsidR="004960F3" w:rsidRPr="009E51A2">
        <w:rPr>
          <w:rFonts w:ascii="맑은 고딕" w:eastAsia="맑은 고딕" w:hAnsi="맑은 고딕" w:hint="eastAsia"/>
          <w:color w:val="FF0000"/>
        </w:rPr>
        <w:t xml:space="preserve"> </w:t>
      </w:r>
      <w:r w:rsidR="009E51A2" w:rsidRPr="009E51A2">
        <w:rPr>
          <w:rFonts w:ascii="맑은 고딕" w:eastAsia="맑은 고딕" w:hAnsi="맑은 고딕" w:hint="eastAsia"/>
          <w:color w:val="FF0000"/>
        </w:rPr>
        <w:t xml:space="preserve">납품에 앞서 이미 </w:t>
      </w:r>
      <w:proofErr w:type="spellStart"/>
      <w:r w:rsidR="006D5819">
        <w:rPr>
          <w:rFonts w:ascii="맑은 고딕" w:eastAsia="맑은 고딕" w:hAnsi="맑은 고딕" w:hint="eastAsia"/>
          <w:color w:val="FF0000"/>
        </w:rPr>
        <w:t>수급인이</w:t>
      </w:r>
      <w:proofErr w:type="spellEnd"/>
      <w:r w:rsidR="009E51A2" w:rsidRPr="009E51A2">
        <w:rPr>
          <w:rFonts w:ascii="맑은 고딕" w:eastAsia="맑은 고딕" w:hAnsi="맑은 고딕" w:hint="eastAsia"/>
          <w:color w:val="FF0000"/>
        </w:rPr>
        <w:t xml:space="preserve"> 취득하고 있는 지적재산권을 제외한 모든 부분에 대한 저작권 등 지적재산권은 </w:t>
      </w:r>
      <w:r w:rsidR="006D5819">
        <w:rPr>
          <w:rFonts w:ascii="맑은 고딕" w:eastAsia="맑은 고딕" w:hAnsi="맑은 고딕" w:hint="eastAsia"/>
          <w:color w:val="FF0000"/>
        </w:rPr>
        <w:t>도급인</w:t>
      </w:r>
      <w:r w:rsidR="009E51A2" w:rsidRPr="009E51A2">
        <w:rPr>
          <w:rFonts w:ascii="맑은 고딕" w:eastAsia="맑은 고딕" w:hAnsi="맑은 고딕" w:hint="eastAsia"/>
          <w:color w:val="FF0000"/>
        </w:rPr>
        <w:t>의 소유로 한다.</w:t>
      </w:r>
      <w:commentRangeEnd w:id="20"/>
      <w:r w:rsidR="009E51A2">
        <w:rPr>
          <w:rStyle w:val="af1"/>
        </w:rPr>
        <w:commentReference w:id="20"/>
      </w:r>
    </w:p>
    <w:p w:rsidR="00D1798B" w:rsidRPr="00C35827" w:rsidRDefault="00D1798B" w:rsidP="00D1798B">
      <w:pPr>
        <w:pStyle w:val="af9"/>
        <w:numPr>
          <w:ilvl w:val="0"/>
          <w:numId w:val="21"/>
        </w:numPr>
        <w:ind w:leftChars="0"/>
        <w:rPr>
          <w:rFonts w:ascii="맑은 고딕" w:eastAsia="맑은 고딕" w:hAnsi="맑은 고딕"/>
        </w:rPr>
      </w:pPr>
      <w:r w:rsidRPr="00C35827">
        <w:rPr>
          <w:rFonts w:ascii="맑은 고딕" w:eastAsia="맑은 고딕" w:hAnsi="맑은 고딕" w:hint="eastAsia"/>
        </w:rPr>
        <w:t>도급인은 산출물에 대한 지식재산권, 산출물에 포함된 지식재산권에 대하여 본 계약의 목적 범위 내에서 통상실시권을 가지고, 그 대가는 본 계약의 계약대금에 포함된 것으로 본다.</w:t>
      </w:r>
    </w:p>
    <w:p w:rsidR="00D1798B" w:rsidRPr="004960F3" w:rsidRDefault="00D1798B" w:rsidP="00D1798B">
      <w:pPr>
        <w:pStyle w:val="af9"/>
        <w:numPr>
          <w:ilvl w:val="0"/>
          <w:numId w:val="21"/>
        </w:numPr>
        <w:ind w:leftChars="0"/>
        <w:rPr>
          <w:rFonts w:ascii="맑은 고딕" w:eastAsia="맑은 고딕" w:hAnsi="맑은 고딕"/>
        </w:rPr>
      </w:pPr>
      <w:r w:rsidRPr="004960F3">
        <w:rPr>
          <w:rFonts w:ascii="맑은 고딕" w:eastAsia="맑은 고딕" w:hAnsi="맑은 고딕" w:hint="eastAsia"/>
        </w:rPr>
        <w:lastRenderedPageBreak/>
        <w:t>도급인은 수급인의 사전 서면동의 없이 다음 각호의 방법으로 산출물을 이용할 수 없다.</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출판하는 것</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도급인의 명의로 대외적으로 이용하는 것</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시스템 운영 및 관련 교육 이외의 목적으로 이용하는 것</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제3자와의 영업을 목적으로 이용하는 것</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계약서에 정한 제한에 반하여 이용하는 것</w:t>
      </w:r>
    </w:p>
    <w:p w:rsidR="00D1798B" w:rsidRPr="004960F3" w:rsidRDefault="00D1798B" w:rsidP="00D1798B">
      <w:pPr>
        <w:pStyle w:val="af0"/>
        <w:numPr>
          <w:ilvl w:val="0"/>
          <w:numId w:val="56"/>
        </w:numPr>
        <w:tabs>
          <w:tab w:val="left" w:pos="1200"/>
        </w:tabs>
        <w:adjustRightInd/>
        <w:spacing w:line="240" w:lineRule="auto"/>
        <w:rPr>
          <w:rFonts w:ascii="맑은 고딕" w:eastAsia="맑은 고딕" w:hAnsi="맑은 고딕"/>
          <w:color w:val="auto"/>
          <w:sz w:val="20"/>
          <w:szCs w:val="20"/>
        </w:rPr>
      </w:pPr>
      <w:r w:rsidRPr="004960F3">
        <w:rPr>
          <w:rFonts w:ascii="맑은 고딕" w:eastAsia="맑은 고딕" w:hAnsi="맑은 고딕"/>
          <w:color w:val="auto"/>
          <w:sz w:val="20"/>
          <w:szCs w:val="20"/>
        </w:rPr>
        <w:t>제3자에게 제공하는 것</w:t>
      </w:r>
    </w:p>
    <w:p w:rsidR="00D1798B" w:rsidRPr="004960F3" w:rsidRDefault="00D1798B" w:rsidP="00D1798B">
      <w:pPr>
        <w:pStyle w:val="af9"/>
        <w:numPr>
          <w:ilvl w:val="0"/>
          <w:numId w:val="21"/>
        </w:numPr>
        <w:autoSpaceDN w:val="0"/>
        <w:ind w:leftChars="0" w:hanging="357"/>
        <w:rPr>
          <w:rFonts w:ascii="맑은 고딕" w:eastAsia="맑은 고딕" w:hAnsi="맑은 고딕" w:cs="바탕"/>
          <w:snapToGrid w:val="0"/>
        </w:rPr>
      </w:pPr>
      <w:proofErr w:type="spellStart"/>
      <w:r w:rsidRPr="004960F3">
        <w:rPr>
          <w:rFonts w:ascii="맑은 고딕" w:eastAsia="맑은 고딕" w:hAnsi="맑은 고딕" w:cs="바탕"/>
          <w:snapToGrid w:val="0"/>
        </w:rPr>
        <w:t>수급인은</w:t>
      </w:r>
      <w:proofErr w:type="spellEnd"/>
      <w:r w:rsidRPr="004960F3">
        <w:rPr>
          <w:rFonts w:ascii="맑은 고딕" w:eastAsia="맑은 고딕" w:hAnsi="맑은 고딕" w:cs="바탕"/>
          <w:snapToGrid w:val="0"/>
        </w:rPr>
        <w:t xml:space="preserve"> </w:t>
      </w:r>
      <w:proofErr w:type="spellStart"/>
      <w:r w:rsidRPr="004960F3">
        <w:rPr>
          <w:rFonts w:ascii="맑은 고딕" w:eastAsia="맑은 고딕" w:hAnsi="맑은 고딕" w:cs="바탕"/>
          <w:snapToGrid w:val="0"/>
        </w:rPr>
        <w:t>본조</w:t>
      </w:r>
      <w:proofErr w:type="spellEnd"/>
      <w:r w:rsidRPr="004960F3">
        <w:rPr>
          <w:rFonts w:ascii="맑은 고딕" w:eastAsia="맑은 고딕" w:hAnsi="맑은 고딕" w:cs="바탕"/>
          <w:snapToGrid w:val="0"/>
        </w:rPr>
        <w:t xml:space="preserve"> 제1항에 따른 지식재산권을 양도할 수 있다. 다만, 지식재산권의 양도에도 불구하고 도급인은 본 계약의 목적 범위 내에서 산출물에 대한 지식재산권을 사용할 수 있다. </w:t>
      </w:r>
    </w:p>
    <w:p w:rsidR="00D1798B" w:rsidRPr="004960F3" w:rsidRDefault="00D1798B" w:rsidP="00D1798B">
      <w:pPr>
        <w:pStyle w:val="af9"/>
        <w:numPr>
          <w:ilvl w:val="0"/>
          <w:numId w:val="21"/>
        </w:numPr>
        <w:ind w:leftChars="0"/>
        <w:rPr>
          <w:rFonts w:ascii="맑은 고딕" w:eastAsia="맑은 고딕" w:hAnsi="맑은 고딕"/>
        </w:rPr>
      </w:pPr>
      <w:r w:rsidRPr="004960F3">
        <w:rPr>
          <w:rFonts w:ascii="맑은 고딕" w:eastAsia="맑은 고딕" w:hAnsi="맑은 고딕" w:cs="바탕"/>
        </w:rPr>
        <w:t xml:space="preserve">수급인은 수급인의 지식재산권 양도 또는 담보설정 등을 원인으로 도급인에게 </w:t>
      </w:r>
      <w:r w:rsidRPr="004960F3">
        <w:rPr>
          <w:rFonts w:ascii="맑은 고딕" w:eastAsia="맑은 고딕" w:hAnsi="맑은 고딕" w:hint="eastAsia"/>
        </w:rPr>
        <w:t>손해가 발생할 경우 그 손해를 배상한다.</w:t>
      </w:r>
    </w:p>
    <w:p w:rsidR="00D1798B" w:rsidRPr="004960F3" w:rsidRDefault="00D1798B" w:rsidP="00D1798B">
      <w:pPr>
        <w:pStyle w:val="af9"/>
        <w:numPr>
          <w:ilvl w:val="0"/>
          <w:numId w:val="21"/>
        </w:numPr>
        <w:ind w:leftChars="0"/>
        <w:rPr>
          <w:rFonts w:ascii="맑은 고딕" w:eastAsia="맑은 고딕" w:hAnsi="맑은 고딕"/>
        </w:rPr>
      </w:pPr>
      <w:r w:rsidRPr="004960F3">
        <w:rPr>
          <w:rFonts w:ascii="맑은 고딕" w:eastAsia="맑은 고딕" w:hAnsi="맑은 고딕" w:hint="eastAsia"/>
        </w:rPr>
        <w:t>제3자가 본 계약의 당사자에 대하여 산출물에 관한 지식재산권 관련 분쟁 또는 이와 유사한 분쟁을 일으킬 경우, 귀책사유 있는 상대방은 귀책비율에 따라 당사자를 면책시키거나 손해를 배상한다.</w:t>
      </w:r>
    </w:p>
    <w:p w:rsidR="00D1798B" w:rsidRPr="004960F3" w:rsidRDefault="00D1798B" w:rsidP="00D1798B">
      <w:pPr>
        <w:pStyle w:val="af9"/>
        <w:numPr>
          <w:ilvl w:val="0"/>
          <w:numId w:val="21"/>
        </w:numPr>
        <w:ind w:leftChars="0"/>
        <w:rPr>
          <w:rFonts w:ascii="맑은 고딕" w:eastAsia="맑은 고딕" w:hAnsi="맑은 고딕"/>
        </w:rPr>
      </w:pPr>
      <w:r w:rsidRPr="004960F3">
        <w:rPr>
          <w:rFonts w:ascii="맑은 고딕" w:eastAsia="맑은 고딕" w:hAnsi="맑은 고딕"/>
        </w:rPr>
        <w:t xml:space="preserve">각 당사자는 제3자가 지식재산권에 관한 침해 주장을 할 경우, 즉시 상대방에게 그 사실을 통지하여 </w:t>
      </w:r>
      <w:r w:rsidRPr="004960F3">
        <w:rPr>
          <w:rFonts w:ascii="맑은 고딕" w:eastAsia="맑은 고딕" w:hAnsi="맑은 고딕" w:hint="eastAsia"/>
        </w:rPr>
        <w:t>상대방이</w:t>
      </w:r>
      <w:r w:rsidRPr="004960F3">
        <w:rPr>
          <w:rFonts w:ascii="맑은 고딕" w:eastAsia="맑은 고딕" w:hAnsi="맑은 고딕"/>
        </w:rPr>
        <w:t xml:space="preserve"> 이에 대하여 대처하고 방어할 수 있는 기회를 제공한다.</w:t>
      </w:r>
    </w:p>
    <w:p w:rsidR="00D1798B" w:rsidRDefault="00D1798B" w:rsidP="004960F3">
      <w:pPr>
        <w:ind w:firstLineChars="500" w:firstLine="1000"/>
        <w:rPr>
          <w:rFonts w:ascii="맑은 고딕" w:eastAsia="맑은 고딕" w:hAnsi="맑은 고딕"/>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20</w:t>
      </w:r>
      <w:r>
        <w:rPr>
          <w:rFonts w:ascii="맑은 고딕" w:eastAsia="맑은 고딕" w:hAnsi="맑은 고딕" w:hint="eastAsia"/>
          <w:b/>
          <w:bCs/>
        </w:rPr>
        <w:t>조【운영 교육 및 기술지원</w:t>
      </w:r>
      <w:r>
        <w:rPr>
          <w:rFonts w:ascii="맑은 고딕" w:eastAsia="맑은 고딕" w:hAnsi="맑은 고딕" w:cs="바탕" w:hint="eastAsia"/>
          <w:b/>
          <w:bCs/>
        </w:rPr>
        <w:t>】</w:t>
      </w:r>
    </w:p>
    <w:p w:rsidR="00D1798B" w:rsidRDefault="00D1798B" w:rsidP="00D1798B">
      <w:pPr>
        <w:pStyle w:val="af0"/>
        <w:numPr>
          <w:ilvl w:val="0"/>
          <w:numId w:val="5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도급인은 산출물에 대한 검수가 완료된 이후 수급인에게 도급인 직원을 대상으로 산출물의 사용, 운영 등을 위하여 필요한 교육을 요청할 수 있다.</w:t>
      </w:r>
    </w:p>
    <w:p w:rsidR="00D1798B" w:rsidRDefault="00D1798B" w:rsidP="00D1798B">
      <w:pPr>
        <w:pStyle w:val="af0"/>
        <w:numPr>
          <w:ilvl w:val="0"/>
          <w:numId w:val="57"/>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본조</w:t>
      </w:r>
      <w:proofErr w:type="spellEnd"/>
      <w:r>
        <w:rPr>
          <w:rFonts w:ascii="맑은 고딕" w:eastAsia="맑은 고딕" w:hAnsi="맑은 고딕"/>
          <w:color w:val="auto"/>
          <w:sz w:val="20"/>
          <w:szCs w:val="20"/>
        </w:rPr>
        <w:t xml:space="preserve"> 제1항에 따른 교육의 실시여부·일정·횟수·시간</w:t>
      </w:r>
      <w:commentRangeStart w:id="21"/>
      <w:r w:rsidRPr="00E351E6">
        <w:rPr>
          <w:rFonts w:ascii="맑은 고딕" w:eastAsia="맑은 고딕" w:hAnsi="맑은 고딕"/>
          <w:strike/>
          <w:color w:val="FF0000"/>
          <w:sz w:val="20"/>
          <w:szCs w:val="20"/>
        </w:rPr>
        <w:t>·비용</w:t>
      </w:r>
      <w:commentRangeEnd w:id="21"/>
      <w:r w:rsidR="00E351E6">
        <w:rPr>
          <w:rStyle w:val="af1"/>
          <w:rFonts w:ascii="Times New Roman" w:eastAsia="바탕체"/>
          <w:color w:val="auto"/>
          <w:kern w:val="2"/>
        </w:rPr>
        <w:commentReference w:id="21"/>
      </w:r>
      <w:r>
        <w:rPr>
          <w:rFonts w:ascii="맑은 고딕" w:eastAsia="맑은 고딕" w:hAnsi="맑은 고딕"/>
          <w:color w:val="auto"/>
          <w:sz w:val="20"/>
          <w:szCs w:val="20"/>
        </w:rPr>
        <w:t xml:space="preserve"> 등은 당사자 간 협의로 정한다.</w:t>
      </w:r>
    </w:p>
    <w:p w:rsidR="00D1798B" w:rsidRDefault="00D1798B" w:rsidP="00D1798B">
      <w:pPr>
        <w:pStyle w:val="af0"/>
        <w:numPr>
          <w:ilvl w:val="0"/>
          <w:numId w:val="5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w:t>
      </w:r>
      <w:proofErr w:type="spellStart"/>
      <w:r>
        <w:rPr>
          <w:rFonts w:ascii="맑은 고딕" w:eastAsia="맑은 고딕" w:hAnsi="맑은 고딕"/>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제1항에 따른 교육이 다음 각호의 어느 하나에 해당하는 경우 그 비용을 부담한다.</w:t>
      </w:r>
    </w:p>
    <w:p w:rsidR="00D1798B" w:rsidRDefault="00D1798B" w:rsidP="00D1798B">
      <w:pPr>
        <w:pStyle w:val="af0"/>
        <w:numPr>
          <w:ilvl w:val="0"/>
          <w:numId w:val="5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교육을 수행하기 위해 본 계약 및 산출물내역서 등의 과업수행에 소요되는 자원 이외의 추가 자원이 투입되는 경우</w:t>
      </w:r>
    </w:p>
    <w:p w:rsidR="00D1798B" w:rsidRDefault="00D1798B" w:rsidP="00D1798B">
      <w:pPr>
        <w:pStyle w:val="af0"/>
        <w:numPr>
          <w:ilvl w:val="0"/>
          <w:numId w:val="5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교육이 본 계약에 따른 이행이 아닌 </w:t>
      </w:r>
      <w:proofErr w:type="spellStart"/>
      <w:r>
        <w:rPr>
          <w:rFonts w:ascii="맑은 고딕" w:eastAsia="맑은 고딕" w:hAnsi="맑은 고딕"/>
          <w:color w:val="auto"/>
          <w:sz w:val="20"/>
          <w:szCs w:val="20"/>
        </w:rPr>
        <w:t>가치있는</w:t>
      </w:r>
      <w:proofErr w:type="spellEnd"/>
      <w:r>
        <w:rPr>
          <w:rFonts w:ascii="맑은 고딕" w:eastAsia="맑은 고딕" w:hAnsi="맑은 고딕"/>
          <w:color w:val="auto"/>
          <w:sz w:val="20"/>
          <w:szCs w:val="20"/>
        </w:rPr>
        <w:t xml:space="preserve"> 지식습득의 기회로 인정되는 경우</w:t>
      </w:r>
    </w:p>
    <w:p w:rsidR="00D1798B" w:rsidRDefault="00D1798B" w:rsidP="00D1798B">
      <w:pPr>
        <w:pStyle w:val="af0"/>
        <w:numPr>
          <w:ilvl w:val="0"/>
          <w:numId w:val="5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산출물에 대한 검수가 완료된 이후 수급인에게 산출물의 사용과 운영을 위하여 필요한 기술지원을 요청할 수 있다. 이 경우 기술지원의 기간·일정·횟수·시간·비용 등에 대하여는 당사자 간 협의로 정한다. </w:t>
      </w:r>
    </w:p>
    <w:p w:rsidR="00D1798B" w:rsidRDefault="00D1798B" w:rsidP="00D1798B">
      <w:pPr>
        <w:pStyle w:val="af0"/>
        <w:spacing w:line="240" w:lineRule="auto"/>
        <w:rPr>
          <w:rFonts w:ascii="맑은 고딕" w:eastAsia="맑은 고딕" w:hAnsi="맑은 고딕"/>
          <w:color w:val="auto"/>
          <w:sz w:val="20"/>
          <w:szCs w:val="20"/>
        </w:rPr>
      </w:pPr>
    </w:p>
    <w:p w:rsidR="00D1798B" w:rsidRPr="006A4EFC" w:rsidRDefault="00D1798B" w:rsidP="00D1798B">
      <w:pPr>
        <w:rPr>
          <w:rFonts w:ascii="맑은 고딕" w:eastAsia="맑은 고딕" w:hAnsi="맑은 고딕"/>
          <w:b/>
          <w:bCs/>
          <w:strike/>
          <w:color w:val="FF0000"/>
        </w:rPr>
      </w:pPr>
      <w:r>
        <w:rPr>
          <w:rFonts w:ascii="맑은 고딕" w:eastAsia="맑은 고딕" w:hAnsi="맑은 고딕" w:hint="eastAsia"/>
          <w:b/>
          <w:bCs/>
        </w:rPr>
        <w:t>제</w:t>
      </w:r>
      <w:commentRangeStart w:id="22"/>
      <w:r w:rsidRPr="006A4EFC">
        <w:rPr>
          <w:rFonts w:ascii="맑은 고딕" w:eastAsia="맑은 고딕" w:hAnsi="맑은 고딕"/>
          <w:b/>
          <w:bCs/>
          <w:strike/>
          <w:color w:val="FF0000"/>
        </w:rPr>
        <w:t>21</w:t>
      </w:r>
      <w:r w:rsidRPr="006A4EFC">
        <w:rPr>
          <w:rFonts w:ascii="맑은 고딕" w:eastAsia="맑은 고딕" w:hAnsi="맑은 고딕" w:hint="eastAsia"/>
          <w:b/>
          <w:bCs/>
          <w:strike/>
          <w:color w:val="FF0000"/>
        </w:rPr>
        <w:t>조【</w:t>
      </w:r>
      <w:r w:rsidRPr="006A4EFC">
        <w:rPr>
          <w:rFonts w:ascii="맑은 고딕" w:eastAsia="맑은 고딕" w:hAnsi="맑은 고딕" w:cs="바탕" w:hint="eastAsia"/>
          <w:b/>
          <w:bCs/>
          <w:strike/>
          <w:color w:val="FF0000"/>
        </w:rPr>
        <w:t>계약대금의 조정】</w:t>
      </w:r>
    </w:p>
    <w:p w:rsidR="00D1798B" w:rsidRPr="006A4EFC" w:rsidRDefault="00D1798B" w:rsidP="00D1798B">
      <w:pPr>
        <w:pStyle w:val="af0"/>
        <w:numPr>
          <w:ilvl w:val="0"/>
          <w:numId w:val="59"/>
        </w:numPr>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 xml:space="preserve">도급인은 본 계약 체결 이후 설계변경 또는 경제상황의 변동 등을 이유로 </w:t>
      </w:r>
      <w:proofErr w:type="spellStart"/>
      <w:r w:rsidRPr="006A4EFC">
        <w:rPr>
          <w:rFonts w:ascii="맑은 고딕" w:eastAsia="맑은 고딕" w:hAnsi="맑은 고딕"/>
          <w:strike/>
          <w:color w:val="FF0000"/>
          <w:sz w:val="20"/>
          <w:szCs w:val="20"/>
        </w:rPr>
        <w:t>수급인에게</w:t>
      </w:r>
      <w:proofErr w:type="spellEnd"/>
      <w:r w:rsidRPr="006A4EFC">
        <w:rPr>
          <w:rFonts w:ascii="맑은 고딕" w:eastAsia="맑은 고딕" w:hAnsi="맑은 고딕"/>
          <w:strike/>
          <w:color w:val="FF0000"/>
          <w:sz w:val="20"/>
          <w:szCs w:val="20"/>
        </w:rPr>
        <w:t xml:space="preserve"> 추가비용이 발생할 경우 계약대금을 증액한다.</w:t>
      </w:r>
    </w:p>
    <w:p w:rsidR="00D1798B" w:rsidRPr="006A4EFC" w:rsidRDefault="00D1798B" w:rsidP="00D1798B">
      <w:pPr>
        <w:pStyle w:val="af0"/>
        <w:numPr>
          <w:ilvl w:val="0"/>
          <w:numId w:val="59"/>
        </w:numPr>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수급인은 본 계약 체결 이후 다음 각호에 해당하여 계약대금의 조정이 필요할 경우, 도급인에게 계약대금의 조정을 신청할 수 있다.</w:t>
      </w:r>
    </w:p>
    <w:p w:rsidR="00D1798B" w:rsidRPr="006A4EFC" w:rsidRDefault="00D1798B" w:rsidP="00D1798B">
      <w:pPr>
        <w:pStyle w:val="af0"/>
        <w:numPr>
          <w:ilvl w:val="0"/>
          <w:numId w:val="60"/>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목적물 등의 공급원가가 변동된 경우</w:t>
      </w:r>
    </w:p>
    <w:p w:rsidR="00D1798B" w:rsidRPr="006A4EFC" w:rsidRDefault="00D1798B" w:rsidP="00D1798B">
      <w:pPr>
        <w:pStyle w:val="af0"/>
        <w:numPr>
          <w:ilvl w:val="0"/>
          <w:numId w:val="60"/>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수급인 책임으로 돌릴 수 없는 사유로 목적물의 납품 시기가 지연되어 관리비 등 공급원가 외의 비용이 변동된 경우</w:t>
      </w:r>
    </w:p>
    <w:p w:rsidR="00D1798B" w:rsidRPr="006A4EFC" w:rsidRDefault="00D1798B" w:rsidP="00D1798B">
      <w:pPr>
        <w:pStyle w:val="af0"/>
        <w:numPr>
          <w:ilvl w:val="0"/>
          <w:numId w:val="59"/>
        </w:numPr>
        <w:adjustRightInd/>
        <w:spacing w:line="240" w:lineRule="auto"/>
        <w:rPr>
          <w:rFonts w:ascii="맑은 고딕" w:eastAsia="맑은 고딕" w:hAnsi="맑은 고딕"/>
          <w:strike/>
          <w:color w:val="FF0000"/>
          <w:sz w:val="20"/>
          <w:szCs w:val="20"/>
        </w:rPr>
      </w:pPr>
      <w:proofErr w:type="spellStart"/>
      <w:r w:rsidRPr="006A4EFC">
        <w:rPr>
          <w:rFonts w:ascii="맑은 고딕" w:eastAsia="맑은 고딕" w:hAnsi="맑은 고딕"/>
          <w:strike/>
          <w:color w:val="FF0000"/>
          <w:sz w:val="20"/>
          <w:szCs w:val="20"/>
        </w:rPr>
        <w:lastRenderedPageBreak/>
        <w:t>수급인은</w:t>
      </w:r>
      <w:proofErr w:type="spellEnd"/>
      <w:r w:rsidRPr="006A4EFC">
        <w:rPr>
          <w:rFonts w:ascii="맑은 고딕" w:eastAsia="맑은 고딕" w:hAnsi="맑은 고딕"/>
          <w:strike/>
          <w:color w:val="FF0000"/>
          <w:sz w:val="20"/>
          <w:szCs w:val="20"/>
        </w:rPr>
        <w:t xml:space="preserve"> 본 계약의 이행에 필요한 원재료비, 노무비, 기타 경비 등 공급원가가 다음 각호에 해당하는 만큼 변동될 경우, 도급인에게 계약대금의 증액을 청구할 수 있다.</w:t>
      </w:r>
    </w:p>
    <w:p w:rsidR="00D1798B" w:rsidRPr="006A4EFC" w:rsidRDefault="00D1798B" w:rsidP="00D1798B">
      <w:pPr>
        <w:pStyle w:val="af0"/>
        <w:numPr>
          <w:ilvl w:val="0"/>
          <w:numId w:val="61"/>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특정 원재료에 소요되는 재료비가 계약대금의 10퍼센트 이상을 차지하고 그 원재료 가격이 변동된 경우: 10퍼센트</w:t>
      </w:r>
    </w:p>
    <w:p w:rsidR="00D1798B" w:rsidRPr="006A4EFC" w:rsidRDefault="00D1798B" w:rsidP="00D1798B">
      <w:pPr>
        <w:pStyle w:val="af0"/>
        <w:numPr>
          <w:ilvl w:val="0"/>
          <w:numId w:val="61"/>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원재료의 가격 상승에 따라 원재료비용이 변동된 경우: 나머지 계약대금의 3퍼센트</w:t>
      </w:r>
    </w:p>
    <w:p w:rsidR="00D1798B" w:rsidRPr="006A4EFC" w:rsidRDefault="00D1798B" w:rsidP="00D1798B">
      <w:pPr>
        <w:pStyle w:val="af0"/>
        <w:numPr>
          <w:ilvl w:val="0"/>
          <w:numId w:val="61"/>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노무비가 계약대금의 10퍼센트 이상을 차지하는 경우로서 「최저임금법」 제10조에 따라 고용노동부장관이 고시하는 최저임금이 변동된 경우: 최근 3년간의 평균 최저임금 상승률. 다만, 최근 3년간의 평균 최저임금 상승률이 7퍼센트를 넘는 경우에는 7퍼센트로 한다.</w:t>
      </w:r>
    </w:p>
    <w:p w:rsidR="00D1798B" w:rsidRPr="006A4EFC" w:rsidRDefault="00D1798B" w:rsidP="00D1798B">
      <w:pPr>
        <w:pStyle w:val="af0"/>
        <w:numPr>
          <w:ilvl w:val="0"/>
          <w:numId w:val="61"/>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임금상승에 따라 노무비가 변동된 경우: 나머지 계약대금의 3퍼센트</w:t>
      </w:r>
    </w:p>
    <w:p w:rsidR="00D1798B" w:rsidRPr="006A4EFC" w:rsidRDefault="00D1798B" w:rsidP="00D1798B">
      <w:pPr>
        <w:pStyle w:val="af0"/>
        <w:numPr>
          <w:ilvl w:val="0"/>
          <w:numId w:val="61"/>
        </w:numPr>
        <w:tabs>
          <w:tab w:val="left" w:pos="1200"/>
        </w:tabs>
        <w:adjustRightInd/>
        <w:spacing w:line="240" w:lineRule="auto"/>
        <w:rPr>
          <w:rFonts w:ascii="맑은 고딕" w:eastAsia="맑은 고딕" w:hAnsi="맑은 고딕"/>
          <w:strike/>
          <w:color w:val="FF0000"/>
          <w:sz w:val="20"/>
          <w:szCs w:val="20"/>
        </w:rPr>
      </w:pPr>
      <w:r w:rsidRPr="006A4EFC">
        <w:rPr>
          <w:rFonts w:ascii="맑은 고딕" w:eastAsia="맑은 고딕" w:hAnsi="맑은 고딕"/>
          <w:strike/>
          <w:color w:val="FF0000"/>
          <w:sz w:val="20"/>
          <w:szCs w:val="20"/>
        </w:rPr>
        <w:t xml:space="preserve">공공요금, 운임, 임차료, 보험료, 수수료 및 이에 준하는 비용 상승에 따라 경비가 변동된 경우: 나머지 계약대금의 3퍼센트 </w:t>
      </w:r>
    </w:p>
    <w:commentRangeEnd w:id="22"/>
    <w:p w:rsidR="00D1798B" w:rsidRPr="0095334D" w:rsidRDefault="006A4EFC" w:rsidP="00D1798B">
      <w:pPr>
        <w:rPr>
          <w:rFonts w:ascii="맑은 고딕" w:eastAsia="맑은 고딕" w:hAnsi="맑은 고딕"/>
          <w:b/>
          <w:bCs/>
        </w:rPr>
      </w:pPr>
      <w:r>
        <w:rPr>
          <w:rStyle w:val="af1"/>
        </w:rPr>
        <w:commentReference w:id="22"/>
      </w: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22</w:t>
      </w:r>
      <w:r>
        <w:rPr>
          <w:rFonts w:ascii="맑은 고딕" w:eastAsia="맑은 고딕" w:hAnsi="맑은 고딕" w:hint="eastAsia"/>
          <w:b/>
          <w:bCs/>
        </w:rPr>
        <w:t>조【대금지급</w:t>
      </w:r>
      <w:r w:rsidRPr="0095334D">
        <w:rPr>
          <w:rFonts w:ascii="맑은 고딕" w:eastAsia="맑은 고딕" w:hAnsi="맑은 고딕" w:hint="eastAsia"/>
          <w:b/>
          <w:bCs/>
        </w:rPr>
        <w:t>】</w:t>
      </w:r>
    </w:p>
    <w:p w:rsidR="00D1798B" w:rsidRDefault="00D1798B" w:rsidP="00D1798B">
      <w:pPr>
        <w:pStyle w:val="af0"/>
        <w:numPr>
          <w:ilvl w:val="0"/>
          <w:numId w:val="62"/>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도급인은 수급인이 본 계약조건에 따른 과업을 수행할 경우 계약서에 정한 대금지급 조건에 따라 수급인에게 계약대금을 지급한다.</w:t>
      </w:r>
    </w:p>
    <w:p w:rsidR="00D1798B" w:rsidRDefault="00D1798B" w:rsidP="00D1798B">
      <w:pPr>
        <w:pStyle w:val="af0"/>
        <w:numPr>
          <w:ilvl w:val="0"/>
          <w:numId w:val="62"/>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본 일반조건 제18조에 따른 검수 결과, 과업의 전부 또는 일부가 불합격하였을 경우, 도급인은 </w:t>
      </w:r>
      <w:proofErr w:type="spellStart"/>
      <w:r>
        <w:rPr>
          <w:rFonts w:ascii="맑은 고딕" w:eastAsia="맑은 고딕" w:hAnsi="맑은 고딕"/>
          <w:color w:val="auto"/>
          <w:sz w:val="20"/>
          <w:szCs w:val="20"/>
        </w:rPr>
        <w:t>재검수에</w:t>
      </w:r>
      <w:proofErr w:type="spellEnd"/>
      <w:r>
        <w:rPr>
          <w:rFonts w:ascii="맑은 고딕" w:eastAsia="맑은 고딕" w:hAnsi="맑은 고딕"/>
          <w:color w:val="auto"/>
          <w:sz w:val="20"/>
          <w:szCs w:val="20"/>
        </w:rPr>
        <w:t xml:space="preserve"> 합격할 때까지 잔금의 전부 또는 일부의 지급을 보류할 수 있다.</w:t>
      </w:r>
    </w:p>
    <w:p w:rsidR="00D1798B" w:rsidRDefault="00D1798B" w:rsidP="00D1798B">
      <w:pPr>
        <w:pStyle w:val="af0"/>
        <w:numPr>
          <w:ilvl w:val="0"/>
          <w:numId w:val="62"/>
        </w:numPr>
        <w:adjustRightInd/>
        <w:spacing w:line="240" w:lineRule="auto"/>
        <w:rPr>
          <w:rFonts w:ascii="맑은 고딕" w:eastAsia="맑은 고딕" w:hAnsi="맑은 고딕"/>
          <w:color w:val="auto"/>
          <w:sz w:val="20"/>
          <w:szCs w:val="20"/>
        </w:rPr>
      </w:pPr>
      <w:bookmarkStart w:id="23" w:name="_Hlk99093197"/>
      <w:r>
        <w:rPr>
          <w:rFonts w:ascii="맑은 고딕" w:eastAsia="맑은 고딕" w:hAnsi="맑은 고딕"/>
          <w:color w:val="auto"/>
          <w:sz w:val="20"/>
          <w:szCs w:val="20"/>
        </w:rPr>
        <w:t xml:space="preserve">수급인은 계약대금의 지급이 지연될 경우 </w:t>
      </w:r>
      <w:r>
        <w:rPr>
          <w:rFonts w:ascii="맑은 고딕" w:eastAsia="맑은 고딕" w:hAnsi="맑은 고딕" w:hint="eastAsia"/>
          <w:color w:val="auto"/>
          <w:sz w:val="20"/>
          <w:szCs w:val="20"/>
        </w:rPr>
        <w:t>지급이 지연된 계약대금에 대하여 상사법정이율에 따른 지연손해금을 청구할 수 있다.</w:t>
      </w:r>
      <w:bookmarkEnd w:id="23"/>
    </w:p>
    <w:p w:rsidR="00D1798B" w:rsidRDefault="00D1798B" w:rsidP="00D1798B">
      <w:pPr>
        <w:pStyle w:val="af0"/>
        <w:spacing w:line="240" w:lineRule="auto"/>
        <w:ind w:left="1100"/>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23</w:t>
      </w:r>
      <w:r>
        <w:rPr>
          <w:rFonts w:ascii="맑은 고딕" w:eastAsia="맑은 고딕" w:hAnsi="맑은 고딕" w:hint="eastAsia"/>
          <w:b/>
          <w:bCs/>
        </w:rPr>
        <w:t>조【하도급대금 직접지급</w:t>
      </w:r>
      <w:r>
        <w:rPr>
          <w:rFonts w:ascii="맑은 고딕" w:eastAsia="맑은 고딕" w:hAnsi="맑은 고딕" w:cs="바탕" w:hint="eastAsia"/>
          <w:b/>
          <w:bCs/>
        </w:rPr>
        <w:t>】</w:t>
      </w:r>
    </w:p>
    <w:p w:rsidR="00D1798B" w:rsidRDefault="00D1798B" w:rsidP="00D1798B">
      <w:pPr>
        <w:pStyle w:val="af0"/>
        <w:numPr>
          <w:ilvl w:val="0"/>
          <w:numId w:val="1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w:t>
      </w:r>
      <w:r>
        <w:rPr>
          <w:rFonts w:ascii="맑은 고딕" w:eastAsia="맑은 고딕" w:hAnsi="맑은 고딕" w:hint="eastAsia"/>
          <w:color w:val="auto"/>
          <w:sz w:val="20"/>
          <w:szCs w:val="20"/>
        </w:rPr>
        <w:t>하도급거래공정화에 관한 법률 등에 따른 하도급대금의 직접 지급사유가 발생하는 경우에는 관련 법령에 따라 하수급인에게 하도급대금을 직접 지급할 수 있다.</w:t>
      </w:r>
    </w:p>
    <w:p w:rsidR="00D1798B" w:rsidRDefault="00D1798B" w:rsidP="00D1798B">
      <w:pPr>
        <w:pStyle w:val="af0"/>
        <w:numPr>
          <w:ilvl w:val="0"/>
          <w:numId w:val="1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도급인이 </w:t>
      </w:r>
      <w:proofErr w:type="spellStart"/>
      <w:r>
        <w:rPr>
          <w:rFonts w:ascii="맑은 고딕" w:eastAsia="맑은 고딕" w:hAnsi="맑은 고딕"/>
          <w:color w:val="auto"/>
          <w:sz w:val="20"/>
          <w:szCs w:val="20"/>
        </w:rPr>
        <w:t>본조</w:t>
      </w:r>
      <w:proofErr w:type="spellEnd"/>
      <w:r>
        <w:rPr>
          <w:rFonts w:ascii="맑은 고딕" w:eastAsia="맑은 고딕" w:hAnsi="맑은 고딕"/>
          <w:color w:val="auto"/>
          <w:sz w:val="20"/>
          <w:szCs w:val="20"/>
        </w:rPr>
        <w:t xml:space="preserve"> 제1항의 규정에 의하여 하수급인에게 하도급대금을 직접 지급한 경우, 도급인의 수급인에게 대한 대금지급 채무는 도급인이 하수급인에게 지급한 금액만큼 소멸한 것으로 본다.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제2</w:t>
      </w:r>
      <w:r>
        <w:rPr>
          <w:rFonts w:ascii="맑은 고딕" w:eastAsia="맑은 고딕" w:hAnsi="맑은 고딕"/>
          <w:b/>
          <w:bCs/>
        </w:rPr>
        <w:t>4</w:t>
      </w:r>
      <w:r>
        <w:rPr>
          <w:rFonts w:ascii="맑은 고딕" w:eastAsia="맑은 고딕" w:hAnsi="맑은 고딕" w:hint="eastAsia"/>
          <w:b/>
          <w:bCs/>
        </w:rPr>
        <w:t>조【양도금지】</w:t>
      </w:r>
    </w:p>
    <w:p w:rsidR="00D1798B" w:rsidRDefault="00D1798B" w:rsidP="00D1798B">
      <w:pPr>
        <w:pStyle w:val="af0"/>
        <w:spacing w:line="240" w:lineRule="auto"/>
        <w:rPr>
          <w:rFonts w:ascii="맑은 고딕" w:eastAsia="맑은 고딕" w:hAnsi="맑은 고딕"/>
          <w:color w:val="auto"/>
          <w:sz w:val="20"/>
          <w:szCs w:val="20"/>
        </w:rPr>
      </w:pPr>
      <w:r>
        <w:rPr>
          <w:rFonts w:ascii="맑은 고딕" w:eastAsia="맑은 고딕" w:hAnsi="맑은 고딕"/>
          <w:sz w:val="20"/>
          <w:szCs w:val="20"/>
        </w:rPr>
        <w:tab/>
      </w:r>
      <w:r>
        <w:rPr>
          <w:rFonts w:ascii="맑은 고딕" w:eastAsia="맑은 고딕" w:hAnsi="맑은 고딕" w:hint="eastAsia"/>
          <w:sz w:val="20"/>
          <w:szCs w:val="20"/>
        </w:rPr>
        <w:t>각 당사자는 상대방의 서면 동의 없이는 본 계약에</w:t>
      </w:r>
      <w:r>
        <w:rPr>
          <w:rFonts w:ascii="맑은 고딕" w:eastAsia="맑은 고딕" w:hAnsi="맑은 고딕"/>
          <w:sz w:val="20"/>
          <w:szCs w:val="20"/>
        </w:rPr>
        <w:t xml:space="preserve"> </w:t>
      </w:r>
      <w:r>
        <w:rPr>
          <w:rFonts w:ascii="맑은 고딕" w:eastAsia="맑은 고딕" w:hAnsi="맑은 고딕" w:hint="eastAsia"/>
          <w:sz w:val="20"/>
          <w:szCs w:val="20"/>
        </w:rPr>
        <w:t>따라</w:t>
      </w:r>
      <w:r>
        <w:rPr>
          <w:rFonts w:ascii="맑은 고딕" w:eastAsia="맑은 고딕" w:hAnsi="맑은 고딕"/>
          <w:sz w:val="20"/>
          <w:szCs w:val="20"/>
        </w:rPr>
        <w:t xml:space="preserve"> </w:t>
      </w:r>
      <w:r>
        <w:rPr>
          <w:rFonts w:ascii="맑은 고딕" w:eastAsia="맑은 고딕" w:hAnsi="맑은 고딕" w:hint="eastAsia"/>
          <w:sz w:val="20"/>
          <w:szCs w:val="20"/>
        </w:rPr>
        <w:t>발생한</w:t>
      </w:r>
      <w:r>
        <w:rPr>
          <w:rFonts w:ascii="맑은 고딕" w:eastAsia="맑은 고딕" w:hAnsi="맑은 고딕"/>
          <w:sz w:val="20"/>
          <w:szCs w:val="20"/>
        </w:rPr>
        <w:t xml:space="preserve"> </w:t>
      </w:r>
      <w:r>
        <w:rPr>
          <w:rFonts w:ascii="맑은 고딕" w:eastAsia="맑은 고딕" w:hAnsi="맑은 고딕" w:hint="eastAsia"/>
          <w:sz w:val="20"/>
          <w:szCs w:val="20"/>
        </w:rPr>
        <w:t>일체의</w:t>
      </w:r>
      <w:r>
        <w:rPr>
          <w:rFonts w:ascii="맑은 고딕" w:eastAsia="맑은 고딕" w:hAnsi="맑은 고딕"/>
          <w:sz w:val="20"/>
          <w:szCs w:val="20"/>
        </w:rPr>
        <w:t xml:space="preserve"> </w:t>
      </w:r>
      <w:r>
        <w:rPr>
          <w:rFonts w:ascii="맑은 고딕" w:eastAsia="맑은 고딕" w:hAnsi="맑은 고딕" w:hint="eastAsia"/>
          <w:sz w:val="20"/>
          <w:szCs w:val="20"/>
        </w:rPr>
        <w:t>권리</w:t>
      </w:r>
      <w:r>
        <w:rPr>
          <w:rFonts w:ascii="맑은 고딕" w:eastAsia="맑은 고딕" w:hAnsi="맑은 고딕"/>
          <w:sz w:val="20"/>
          <w:szCs w:val="20"/>
        </w:rPr>
        <w:t xml:space="preserve">, </w:t>
      </w:r>
      <w:r>
        <w:rPr>
          <w:rFonts w:ascii="맑은 고딕" w:eastAsia="맑은 고딕" w:hAnsi="맑은 고딕" w:hint="eastAsia"/>
          <w:sz w:val="20"/>
          <w:szCs w:val="20"/>
        </w:rPr>
        <w:t>의무의</w:t>
      </w:r>
      <w:r>
        <w:rPr>
          <w:rFonts w:ascii="맑은 고딕" w:eastAsia="맑은 고딕" w:hAnsi="맑은 고딕"/>
          <w:sz w:val="20"/>
          <w:szCs w:val="20"/>
        </w:rPr>
        <w:t xml:space="preserve"> </w:t>
      </w:r>
      <w:r>
        <w:rPr>
          <w:rFonts w:ascii="맑은 고딕" w:eastAsia="맑은 고딕" w:hAnsi="맑은 고딕" w:hint="eastAsia"/>
          <w:sz w:val="20"/>
          <w:szCs w:val="20"/>
        </w:rPr>
        <w:t>전부</w:t>
      </w:r>
      <w:r>
        <w:rPr>
          <w:rFonts w:ascii="맑은 고딕" w:eastAsia="맑은 고딕" w:hAnsi="맑은 고딕"/>
          <w:sz w:val="20"/>
          <w:szCs w:val="20"/>
        </w:rPr>
        <w:t xml:space="preserve"> </w:t>
      </w:r>
      <w:r>
        <w:rPr>
          <w:rFonts w:ascii="맑은 고딕" w:eastAsia="맑은 고딕" w:hAnsi="맑은 고딕" w:hint="eastAsia"/>
          <w:sz w:val="20"/>
          <w:szCs w:val="20"/>
        </w:rPr>
        <w:t>또는 일부를</w:t>
      </w:r>
      <w:r>
        <w:rPr>
          <w:rFonts w:ascii="맑은 고딕" w:eastAsia="맑은 고딕" w:hAnsi="맑은 고딕"/>
          <w:sz w:val="20"/>
          <w:szCs w:val="20"/>
        </w:rPr>
        <w:t xml:space="preserve"> </w:t>
      </w:r>
      <w:r>
        <w:rPr>
          <w:rFonts w:ascii="맑은 고딕" w:eastAsia="맑은 고딕" w:hAnsi="맑은 고딕" w:hint="eastAsia"/>
          <w:sz w:val="20"/>
          <w:szCs w:val="20"/>
        </w:rPr>
        <w:t>제3자에게</w:t>
      </w:r>
      <w:r>
        <w:rPr>
          <w:rFonts w:ascii="맑은 고딕" w:eastAsia="맑은 고딕" w:hAnsi="맑은 고딕"/>
          <w:sz w:val="20"/>
          <w:szCs w:val="20"/>
        </w:rPr>
        <w:t xml:space="preserve"> </w:t>
      </w:r>
      <w:r>
        <w:rPr>
          <w:rFonts w:ascii="맑은 고딕" w:eastAsia="맑은 고딕" w:hAnsi="맑은 고딕" w:hint="eastAsia"/>
          <w:sz w:val="20"/>
          <w:szCs w:val="20"/>
        </w:rPr>
        <w:t>양도하거나 담보의 목적으로 제공할 수 없다</w:t>
      </w:r>
      <w:r>
        <w:rPr>
          <w:rFonts w:ascii="맑은 고딕" w:eastAsia="맑은 고딕" w:hAnsi="맑은 고딕"/>
          <w:sz w:val="20"/>
          <w:szCs w:val="20"/>
        </w:rPr>
        <w:t>.</w:t>
      </w:r>
      <w:r>
        <w:rPr>
          <w:rFonts w:ascii="맑은 고딕" w:eastAsia="맑은 고딕" w:hAnsi="맑은 고딕"/>
          <w:color w:val="auto"/>
          <w:sz w:val="20"/>
          <w:szCs w:val="20"/>
        </w:rPr>
        <w:t xml:space="preserve"> </w:t>
      </w:r>
    </w:p>
    <w:p w:rsidR="00D1798B" w:rsidRDefault="00D1798B" w:rsidP="00D1798B">
      <w:pPr>
        <w:rPr>
          <w:rFonts w:ascii="맑은 고딕" w:eastAsia="맑은 고딕" w:hAnsi="맑은 고딕"/>
          <w:kern w:val="0"/>
        </w:rPr>
      </w:pPr>
    </w:p>
    <w:p w:rsidR="00D1798B" w:rsidRDefault="00D1798B" w:rsidP="00D1798B">
      <w:pPr>
        <w:rPr>
          <w:rFonts w:ascii="맑은 고딕" w:eastAsia="맑은 고딕" w:hAnsi="맑은 고딕"/>
          <w:b/>
          <w:bCs/>
        </w:rPr>
      </w:pPr>
      <w:r>
        <w:rPr>
          <w:rFonts w:ascii="맑은 고딕" w:eastAsia="맑은 고딕" w:hAnsi="맑은 고딕"/>
          <w:b/>
          <w:bCs/>
        </w:rPr>
        <w:t>제25조【계약이행보증</w:t>
      </w:r>
      <w:r>
        <w:rPr>
          <w:rFonts w:ascii="맑은 고딕" w:eastAsia="맑은 고딕" w:hAnsi="맑은 고딕" w:cs="바탕"/>
          <w:b/>
          <w:bCs/>
        </w:rPr>
        <w:t>】</w:t>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수급인은 계약의 성실한 이행을 담보하기 위하여 계약체결 후 15영업일 이내에 계약서에 규정한 계약이행보증금을 현금으로 지급한다.</w:t>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수급인은</w:t>
      </w:r>
      <w:proofErr w:type="spellEnd"/>
      <w:r>
        <w:rPr>
          <w:rFonts w:ascii="맑은 고딕" w:eastAsia="맑은 고딕" w:hAnsi="맑은 고딕"/>
          <w:color w:val="auto"/>
          <w:sz w:val="20"/>
          <w:szCs w:val="20"/>
        </w:rPr>
        <w:t xml:space="preserve">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제1항에도 불구하고 </w:t>
      </w:r>
      <w:r>
        <w:rPr>
          <w:rFonts w:ascii="맑은 고딕" w:eastAsia="맑은 고딕" w:hAnsi="맑은 고딕"/>
          <w:color w:val="auto"/>
          <w:sz w:val="20"/>
          <w:szCs w:val="20"/>
        </w:rPr>
        <w:t>도급인을 피보험자로 하는 계약이행보증보험증권의 제공으로 계약이행보증금의 지급을 갈음할 수 있다.</w:t>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따른 계약</w:t>
      </w:r>
      <w:r>
        <w:rPr>
          <w:rFonts w:ascii="맑은 고딕" w:eastAsia="맑은 고딕" w:hAnsi="맑은 고딕"/>
          <w:color w:val="auto"/>
          <w:sz w:val="20"/>
          <w:szCs w:val="20"/>
        </w:rPr>
        <w:t>이행보증</w:t>
      </w:r>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 xml:space="preserve">기간은 </w:t>
      </w:r>
      <w:r>
        <w:rPr>
          <w:rFonts w:ascii="맑은 고딕" w:eastAsia="맑은 고딕" w:hAnsi="맑은 고딕" w:hint="eastAsia"/>
          <w:color w:val="auto"/>
          <w:sz w:val="20"/>
          <w:szCs w:val="20"/>
        </w:rPr>
        <w:t>별도의</w:t>
      </w:r>
      <w:r>
        <w:rPr>
          <w:rFonts w:ascii="맑은 고딕" w:eastAsia="맑은 고딕" w:hAnsi="맑은 고딕"/>
          <w:color w:val="auto"/>
          <w:sz w:val="20"/>
          <w:szCs w:val="20"/>
        </w:rPr>
        <w:t xml:space="preserve"> 약정이 없는 한 본 계약기간과 동일하게 한다. 단, 계약기간이 변경된 경우, 수급인은 변경된 계약기간을 반영하여 계약이행보증보험증</w:t>
      </w:r>
      <w:r>
        <w:rPr>
          <w:rFonts w:ascii="맑은 고딕" w:eastAsia="맑은 고딕" w:hAnsi="맑은 고딕"/>
          <w:color w:val="auto"/>
          <w:sz w:val="20"/>
          <w:szCs w:val="20"/>
        </w:rPr>
        <w:lastRenderedPageBreak/>
        <w:t>권을 다시 제출한다.</w:t>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수급인의 귀책으로 본 계약이 해제 또는 해지되어 손해가 발생한 경우 그 손해를 한도로 계약이행보증금을 몰수할 수 </w:t>
      </w:r>
      <w:commentRangeStart w:id="24"/>
      <w:r w:rsidRPr="0077752C">
        <w:rPr>
          <w:rFonts w:ascii="맑은 고딕" w:eastAsia="맑은 고딕" w:hAnsi="맑은 고딕"/>
          <w:strike/>
          <w:color w:val="FF0000"/>
          <w:sz w:val="20"/>
          <w:szCs w:val="20"/>
        </w:rPr>
        <w:t>있다.</w:t>
      </w:r>
      <w:r w:rsidR="0077752C" w:rsidRPr="0077752C">
        <w:rPr>
          <w:rFonts w:ascii="맑은 고딕" w:eastAsia="맑은 고딕" w:hAnsi="맑은 고딕"/>
          <w:strike/>
          <w:color w:val="FF0000"/>
          <w:sz w:val="20"/>
          <w:szCs w:val="20"/>
        </w:rPr>
        <w:t xml:space="preserve"> </w:t>
      </w:r>
      <w:r w:rsidR="0077752C" w:rsidRPr="0077752C">
        <w:rPr>
          <w:rFonts w:ascii="맑은 고딕" w:eastAsia="맑은 고딕" w:hAnsi="맑은 고딕"/>
          <w:color w:val="FF0000"/>
          <w:sz w:val="20"/>
          <w:szCs w:val="20"/>
        </w:rPr>
        <w:t xml:space="preserve">있고, </w:t>
      </w:r>
      <w:r w:rsidR="0077752C">
        <w:rPr>
          <w:rFonts w:ascii="맑은 고딕" w:eastAsia="맑은 고딕" w:hAnsi="맑은 고딕" w:hint="eastAsia"/>
          <w:color w:val="FF0000"/>
          <w:sz w:val="20"/>
          <w:szCs w:val="20"/>
        </w:rPr>
        <w:t>도급인</w:t>
      </w:r>
      <w:r w:rsidR="0077752C" w:rsidRPr="0077752C">
        <w:rPr>
          <w:rFonts w:ascii="맑은 고딕" w:eastAsia="맑은 고딕" w:hAnsi="맑은 고딕"/>
          <w:color w:val="FF0000"/>
          <w:sz w:val="20"/>
          <w:szCs w:val="20"/>
        </w:rPr>
        <w:t>에 계약이행보증금을 초과하는 손해가 발생한 경우</w:t>
      </w:r>
      <w:r w:rsidR="0077752C" w:rsidRPr="0077752C">
        <w:rPr>
          <w:rFonts w:ascii="맑은 고딕" w:eastAsia="맑은 고딕" w:hAnsi="맑은 고딕" w:hint="eastAsia"/>
          <w:color w:val="FF0000"/>
          <w:sz w:val="20"/>
          <w:szCs w:val="20"/>
        </w:rPr>
        <w:t xml:space="preserve"> </w:t>
      </w:r>
      <w:proofErr w:type="spellStart"/>
      <w:r w:rsidR="0077752C">
        <w:rPr>
          <w:rFonts w:ascii="맑은 고딕" w:eastAsia="맑은 고딕" w:hAnsi="맑은 고딕" w:hint="eastAsia"/>
          <w:color w:val="FF0000"/>
          <w:sz w:val="20"/>
          <w:szCs w:val="20"/>
        </w:rPr>
        <w:t>수급인</w:t>
      </w:r>
      <w:r w:rsidR="0077752C" w:rsidRPr="0077752C">
        <w:rPr>
          <w:rFonts w:ascii="맑은 고딕" w:eastAsia="맑은 고딕" w:hAnsi="맑은 고딕" w:hint="eastAsia"/>
          <w:color w:val="FF0000"/>
          <w:sz w:val="20"/>
          <w:szCs w:val="20"/>
        </w:rPr>
        <w:t>에</w:t>
      </w:r>
      <w:r w:rsidR="0077752C">
        <w:rPr>
          <w:rFonts w:ascii="맑은 고딕" w:eastAsia="맑은 고딕" w:hAnsi="맑은 고딕" w:hint="eastAsia"/>
          <w:color w:val="FF0000"/>
          <w:sz w:val="20"/>
          <w:szCs w:val="20"/>
        </w:rPr>
        <w:t>게</w:t>
      </w:r>
      <w:proofErr w:type="spellEnd"/>
      <w:r w:rsidR="0077752C" w:rsidRPr="0077752C">
        <w:rPr>
          <w:rFonts w:ascii="맑은 고딕" w:eastAsia="맑은 고딕" w:hAnsi="맑은 고딕"/>
          <w:color w:val="FF0000"/>
          <w:sz w:val="20"/>
          <w:szCs w:val="20"/>
        </w:rPr>
        <w:t xml:space="preserve"> 그 초과하는 손해의 배상을 청구할 수 있다</w:t>
      </w:r>
      <w:commentRangeEnd w:id="24"/>
      <w:r w:rsidR="0077752C">
        <w:rPr>
          <w:rStyle w:val="af1"/>
          <w:rFonts w:ascii="Times New Roman" w:eastAsia="바탕체"/>
          <w:color w:val="auto"/>
          <w:kern w:val="2"/>
        </w:rPr>
        <w:commentReference w:id="24"/>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수급인의 계약이행완료 후 즉시 수급인에게 계약이행보증금을 반환한다. </w:t>
      </w:r>
    </w:p>
    <w:p w:rsidR="00D1798B" w:rsidRDefault="00D1798B" w:rsidP="00D1798B">
      <w:pPr>
        <w:pStyle w:val="af0"/>
        <w:numPr>
          <w:ilvl w:val="0"/>
          <w:numId w:val="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수급인은</w:t>
      </w:r>
      <w:r>
        <w:rPr>
          <w:rFonts w:ascii="맑은 고딕" w:eastAsia="맑은 고딕" w:hAnsi="맑은 고딕" w:hint="eastAsia"/>
          <w:color w:val="auto"/>
          <w:sz w:val="20"/>
          <w:szCs w:val="20"/>
        </w:rPr>
        <w:t xml:space="preserve"> 계약이행을 보증할 경우,</w:t>
      </w:r>
      <w:r>
        <w:rPr>
          <w:rFonts w:ascii="맑은 고딕" w:eastAsia="맑은 고딕" w:hAnsi="맑은 고딕"/>
          <w:color w:val="auto"/>
          <w:sz w:val="20"/>
          <w:szCs w:val="20"/>
        </w:rPr>
        <w:t xml:space="preserve"> 도급인에게 </w:t>
      </w:r>
      <w:r>
        <w:rPr>
          <w:rFonts w:ascii="맑은 고딕" w:eastAsia="맑은 고딕" w:hAnsi="맑은 고딕" w:hint="eastAsia"/>
          <w:color w:val="auto"/>
          <w:sz w:val="20"/>
          <w:szCs w:val="20"/>
        </w:rPr>
        <w:t>계약대금지급의 보증을 청구할 수 있다.</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 xml:space="preserve">이 경우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제2항 내지 5항을 준용한다.</w:t>
      </w:r>
    </w:p>
    <w:p w:rsidR="00D1798B" w:rsidRDefault="00D1798B" w:rsidP="00D1798B">
      <w:pPr>
        <w:pStyle w:val="af0"/>
        <w:spacing w:line="240" w:lineRule="auto"/>
        <w:ind w:left="400"/>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b/>
          <w:bCs/>
        </w:rPr>
        <w:t>제26조【선급금보증</w:t>
      </w:r>
      <w:r>
        <w:rPr>
          <w:rFonts w:ascii="맑은 고딕" w:eastAsia="맑은 고딕" w:hAnsi="맑은 고딕" w:cs="바탕"/>
          <w:b/>
          <w:bCs/>
        </w:rPr>
        <w:t>】</w:t>
      </w:r>
    </w:p>
    <w:p w:rsidR="00D1798B" w:rsidRPr="0077752C" w:rsidRDefault="00D1798B" w:rsidP="00D1798B">
      <w:pPr>
        <w:pStyle w:val="af0"/>
        <w:numPr>
          <w:ilvl w:val="0"/>
          <w:numId w:val="63"/>
        </w:numPr>
        <w:adjustRightInd/>
        <w:spacing w:line="240" w:lineRule="auto"/>
        <w:rPr>
          <w:rFonts w:ascii="맑은 고딕" w:eastAsia="맑은 고딕" w:hAnsi="맑은 고딕"/>
          <w:color w:val="FF0000"/>
          <w:sz w:val="20"/>
          <w:szCs w:val="20"/>
        </w:rPr>
      </w:pPr>
      <w:r w:rsidRPr="0077752C">
        <w:rPr>
          <w:rFonts w:ascii="맑은 고딕" w:eastAsia="맑은 고딕" w:hAnsi="맑은 고딕"/>
          <w:color w:val="auto"/>
          <w:sz w:val="20"/>
          <w:szCs w:val="20"/>
        </w:rPr>
        <w:t xml:space="preserve">도급인은 수급인에게 선급금을 지급하는 경우, 수급인의 선급금 청구 시 </w:t>
      </w:r>
      <w:commentRangeStart w:id="25"/>
      <w:r w:rsidRPr="0077752C">
        <w:rPr>
          <w:rFonts w:ascii="맑은 고딕" w:eastAsia="맑은 고딕" w:hAnsi="맑은 고딕"/>
          <w:strike/>
          <w:color w:val="FF0000"/>
          <w:sz w:val="20"/>
          <w:szCs w:val="20"/>
        </w:rPr>
        <w:t>수급인에게 선급금보증보험증권(혹은 도급인이 인정하는 증권)의 제출을 요구할 수 있다.</w:t>
      </w:r>
      <w:r w:rsidR="0077752C" w:rsidRPr="0077752C">
        <w:rPr>
          <w:rFonts w:ascii="맑은 고딕" w:eastAsia="맑은 고딕" w:hAnsi="맑은 고딕" w:hint="eastAsia"/>
          <w:color w:val="FF0000"/>
          <w:sz w:val="20"/>
          <w:szCs w:val="20"/>
        </w:rPr>
        <w:t xml:space="preserve"> 도급인을 피보험자로,</w:t>
      </w:r>
      <w:r w:rsidR="0077752C" w:rsidRPr="0077752C">
        <w:rPr>
          <w:rFonts w:ascii="맑은 고딕" w:eastAsia="맑은 고딕" w:hAnsi="맑은 고딕"/>
          <w:color w:val="FF0000"/>
          <w:sz w:val="20"/>
          <w:szCs w:val="20"/>
        </w:rPr>
        <w:t xml:space="preserve"> </w:t>
      </w:r>
      <w:r w:rsidR="0077752C" w:rsidRPr="0077752C">
        <w:rPr>
          <w:rFonts w:ascii="맑은 고딕" w:eastAsia="맑은 고딕" w:hAnsi="맑은 고딕" w:hint="eastAsia"/>
          <w:color w:val="FF0000"/>
          <w:sz w:val="20"/>
          <w:szCs w:val="20"/>
        </w:rPr>
        <w:t>본 계약 기간을 보증기간으로 하는 선급금 보증보험증권을 제공하여야 하며,</w:t>
      </w:r>
      <w:r w:rsidR="0077752C" w:rsidRPr="0077752C">
        <w:rPr>
          <w:rFonts w:ascii="맑은 고딕" w:eastAsia="맑은 고딕" w:hAnsi="맑은 고딕"/>
          <w:color w:val="FF0000"/>
          <w:sz w:val="20"/>
          <w:szCs w:val="20"/>
        </w:rPr>
        <w:t xml:space="preserve"> </w:t>
      </w:r>
      <w:r w:rsidR="0077752C" w:rsidRPr="0077752C">
        <w:rPr>
          <w:rFonts w:ascii="맑은 고딕" w:eastAsia="맑은 고딕" w:hAnsi="맑은 고딕" w:hint="eastAsia"/>
          <w:color w:val="FF0000"/>
          <w:sz w:val="20"/>
          <w:szCs w:val="20"/>
        </w:rPr>
        <w:t xml:space="preserve">계약 후 </w:t>
      </w:r>
      <w:r w:rsidR="0077752C" w:rsidRPr="0077752C">
        <w:rPr>
          <w:rFonts w:ascii="맑은 고딕" w:eastAsia="맑은 고딕" w:hAnsi="맑은 고딕"/>
          <w:color w:val="FF0000"/>
          <w:sz w:val="20"/>
          <w:szCs w:val="20"/>
        </w:rPr>
        <w:t>7</w:t>
      </w:r>
      <w:r w:rsidR="0077752C" w:rsidRPr="0077752C">
        <w:rPr>
          <w:rFonts w:ascii="맑은 고딕" w:eastAsia="맑은 고딕" w:hAnsi="맑은 고딕" w:hint="eastAsia"/>
          <w:color w:val="FF0000"/>
          <w:sz w:val="20"/>
          <w:szCs w:val="20"/>
        </w:rPr>
        <w:t>일 이내 보증보험 증서를 제출하여야 한다.</w:t>
      </w:r>
      <w:commentRangeEnd w:id="25"/>
      <w:r w:rsidR="0077752C">
        <w:rPr>
          <w:rStyle w:val="af1"/>
          <w:rFonts w:ascii="Times New Roman" w:eastAsia="바탕체"/>
          <w:color w:val="auto"/>
          <w:kern w:val="2"/>
        </w:rPr>
        <w:commentReference w:id="25"/>
      </w:r>
    </w:p>
    <w:p w:rsidR="00D1798B" w:rsidRDefault="00D1798B" w:rsidP="00D1798B">
      <w:pPr>
        <w:pStyle w:val="af0"/>
        <w:numPr>
          <w:ilvl w:val="0"/>
          <w:numId w:val="63"/>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본조</w:t>
      </w:r>
      <w:proofErr w:type="spellEnd"/>
      <w:r>
        <w:rPr>
          <w:rFonts w:ascii="맑은 고딕" w:eastAsia="맑은 고딕" w:hAnsi="맑은 고딕"/>
          <w:color w:val="auto"/>
          <w:sz w:val="20"/>
          <w:szCs w:val="20"/>
        </w:rPr>
        <w:t xml:space="preserve"> 제</w:t>
      </w:r>
      <w:r>
        <w:rPr>
          <w:rFonts w:ascii="맑은 고딕" w:eastAsia="맑은 고딕" w:hAnsi="맑은 고딕" w:hint="eastAsia"/>
          <w:color w:val="auto"/>
          <w:sz w:val="20"/>
          <w:szCs w:val="20"/>
        </w:rPr>
        <w:t>1</w:t>
      </w:r>
      <w:r>
        <w:rPr>
          <w:rFonts w:ascii="맑은 고딕" w:eastAsia="맑은 고딕" w:hAnsi="맑은 고딕"/>
          <w:color w:val="auto"/>
          <w:sz w:val="20"/>
          <w:szCs w:val="20"/>
        </w:rPr>
        <w:t xml:space="preserve">항의 선급금보증보험의 범위는 계약서에 정한 기준에 따르며, 보증기간은 </w:t>
      </w:r>
      <w:r>
        <w:rPr>
          <w:rFonts w:ascii="맑은 고딕" w:eastAsia="맑은 고딕" w:hAnsi="맑은 고딕" w:hint="eastAsia"/>
          <w:color w:val="auto"/>
          <w:sz w:val="20"/>
          <w:szCs w:val="20"/>
        </w:rPr>
        <w:t>선급금보증보험증권 발행</w:t>
      </w:r>
      <w:r>
        <w:rPr>
          <w:rFonts w:ascii="맑은 고딕" w:eastAsia="맑은 고딕" w:hAnsi="맑은 고딕"/>
          <w:color w:val="auto"/>
          <w:sz w:val="20"/>
          <w:szCs w:val="20"/>
        </w:rPr>
        <w:t xml:space="preserve">일로부터 </w:t>
      </w:r>
      <w:proofErr w:type="spellStart"/>
      <w:r>
        <w:rPr>
          <w:rFonts w:ascii="맑은 고딕" w:eastAsia="맑은 고딕" w:hAnsi="맑은 고딕"/>
          <w:color w:val="auto"/>
          <w:sz w:val="20"/>
          <w:szCs w:val="20"/>
        </w:rPr>
        <w:t>계약완료일까지로</w:t>
      </w:r>
      <w:proofErr w:type="spellEnd"/>
      <w:r>
        <w:rPr>
          <w:rFonts w:ascii="맑은 고딕" w:eastAsia="맑은 고딕" w:hAnsi="맑은 고딕"/>
          <w:color w:val="auto"/>
          <w:sz w:val="20"/>
          <w:szCs w:val="20"/>
        </w:rPr>
        <w:t xml:space="preserve"> 한다. </w:t>
      </w:r>
    </w:p>
    <w:p w:rsidR="00D1798B" w:rsidRDefault="00D1798B" w:rsidP="00D1798B">
      <w:pPr>
        <w:pStyle w:val="af0"/>
        <w:numPr>
          <w:ilvl w:val="0"/>
          <w:numId w:val="63"/>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수급인이</w:t>
      </w:r>
      <w:proofErr w:type="spellEnd"/>
      <w:r>
        <w:rPr>
          <w:rFonts w:ascii="맑은 고딕" w:eastAsia="맑은 고딕" w:hAnsi="맑은 고딕"/>
          <w:color w:val="auto"/>
          <w:sz w:val="20"/>
          <w:szCs w:val="20"/>
        </w:rPr>
        <w:t xml:space="preserve">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제1항에 따른 선급금보증보험증권을 제출하지 않을 경우 도급인은 선급금의 지급을 거절할 수 있다.</w:t>
      </w:r>
    </w:p>
    <w:p w:rsidR="00D1798B" w:rsidRDefault="00D1798B" w:rsidP="00D1798B">
      <w:pPr>
        <w:pStyle w:val="af0"/>
        <w:numPr>
          <w:ilvl w:val="0"/>
          <w:numId w:val="63"/>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선급금 몰수 등에 관하여는 본 일반조건 제25조를 준용한다.</w:t>
      </w:r>
    </w:p>
    <w:p w:rsidR="00D1798B" w:rsidRDefault="00D1798B" w:rsidP="00D1798B">
      <w:pPr>
        <w:rPr>
          <w:rFonts w:ascii="맑은 고딕" w:eastAsia="맑은 고딕" w:hAnsi="맑은 고딕"/>
          <w:kern w:val="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27</w:t>
      </w:r>
      <w:r>
        <w:rPr>
          <w:rFonts w:ascii="맑은 고딕" w:eastAsia="맑은 고딕" w:hAnsi="맑은 고딕" w:hint="eastAsia"/>
          <w:b/>
          <w:bCs/>
        </w:rPr>
        <w:t>조【비밀유지</w:t>
      </w:r>
      <w:r>
        <w:rPr>
          <w:rFonts w:ascii="맑은 고딕" w:eastAsia="맑은 고딕" w:hAnsi="맑은 고딕" w:cs="바탕" w:hint="eastAsia"/>
          <w:b/>
          <w:bCs/>
        </w:rPr>
        <w:t>】</w:t>
      </w:r>
    </w:p>
    <w:p w:rsidR="00D1798B" w:rsidRDefault="00D1798B" w:rsidP="00D1798B">
      <w:pPr>
        <w:pStyle w:val="af0"/>
        <w:numPr>
          <w:ilvl w:val="0"/>
          <w:numId w:val="20"/>
        </w:numPr>
        <w:tabs>
          <w:tab w:val="clear" w:pos="800"/>
          <w:tab w:val="clear" w:pos="1600"/>
          <w:tab w:val="left" w:pos="709"/>
        </w:tabs>
        <w:adjustRightInd/>
        <w:spacing w:line="240" w:lineRule="auto"/>
        <w:ind w:left="709"/>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당사자(정보수령자, 이하 본조에서 같다)는 본 계약과 관련하여 상대방(정보제공자, 이하 본조에서 같다)으로부터 제공받은 업무상 비밀을 </w:t>
      </w:r>
      <w:commentRangeStart w:id="26"/>
      <w:proofErr w:type="spellStart"/>
      <w:r w:rsidRPr="00E351E6">
        <w:rPr>
          <w:rFonts w:ascii="맑은 고딕" w:eastAsia="맑은 고딕" w:hAnsi="맑은 고딕" w:hint="eastAsia"/>
          <w:strike/>
          <w:color w:val="FF0000"/>
          <w:sz w:val="20"/>
          <w:szCs w:val="20"/>
        </w:rPr>
        <w:t>비밀을</w:t>
      </w:r>
      <w:commentRangeEnd w:id="26"/>
      <w:proofErr w:type="spellEnd"/>
      <w:r w:rsidR="00E351E6">
        <w:rPr>
          <w:rStyle w:val="af1"/>
          <w:rFonts w:ascii="Times New Roman" w:eastAsia="바탕체"/>
          <w:color w:val="auto"/>
          <w:kern w:val="2"/>
        </w:rPr>
        <w:commentReference w:id="26"/>
      </w:r>
      <w:r>
        <w:rPr>
          <w:rFonts w:ascii="맑은 고딕" w:eastAsia="맑은 고딕" w:hAnsi="맑은 고딕" w:hint="eastAsia"/>
          <w:color w:val="auto"/>
          <w:sz w:val="20"/>
          <w:szCs w:val="20"/>
        </w:rPr>
        <w:t xml:space="preserve"> 상대방의 </w:t>
      </w:r>
      <w:proofErr w:type="spellStart"/>
      <w:r>
        <w:rPr>
          <w:rFonts w:ascii="맑은 고딕" w:eastAsia="맑은 고딕" w:hAnsi="맑은 고딕" w:hint="eastAsia"/>
          <w:color w:val="auto"/>
          <w:sz w:val="20"/>
          <w:szCs w:val="20"/>
        </w:rPr>
        <w:t>동의없이</w:t>
      </w:r>
      <w:proofErr w:type="spellEnd"/>
      <w:r>
        <w:rPr>
          <w:rFonts w:ascii="맑은 고딕" w:eastAsia="맑은 고딕" w:hAnsi="맑은 고딕" w:hint="eastAsia"/>
          <w:color w:val="auto"/>
          <w:sz w:val="20"/>
          <w:szCs w:val="20"/>
        </w:rPr>
        <w:t xml:space="preserve"> 이용하거나 제3자에게 누설하지 않는다.</w:t>
      </w:r>
    </w:p>
    <w:p w:rsidR="00D1798B" w:rsidRDefault="00D1798B" w:rsidP="00D1798B">
      <w:pPr>
        <w:pStyle w:val="af0"/>
        <w:numPr>
          <w:ilvl w:val="0"/>
          <w:numId w:val="20"/>
        </w:numPr>
        <w:tabs>
          <w:tab w:val="clear" w:pos="800"/>
          <w:tab w:val="clear" w:pos="1600"/>
          <w:tab w:val="left" w:pos="709"/>
        </w:tabs>
        <w:adjustRightInd/>
        <w:spacing w:line="240" w:lineRule="auto"/>
        <w:ind w:left="709"/>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제1항에 따른 비밀유지에 관한 구체적인 내용은 별첨 비밀유지조건에 따른다.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28</w:t>
      </w:r>
      <w:r>
        <w:rPr>
          <w:rFonts w:ascii="맑은 고딕" w:eastAsia="맑은 고딕" w:hAnsi="맑은 고딕" w:hint="eastAsia"/>
          <w:b/>
          <w:bCs/>
        </w:rPr>
        <w:t>조【계약의 변경</w:t>
      </w:r>
      <w:r>
        <w:rPr>
          <w:rFonts w:ascii="맑은 고딕" w:eastAsia="맑은 고딕" w:hAnsi="맑은 고딕" w:cs="바탕" w:hint="eastAsia"/>
          <w:b/>
          <w:bCs/>
        </w:rPr>
        <w:t>】</w:t>
      </w:r>
    </w:p>
    <w:p w:rsidR="00D1798B" w:rsidRDefault="00D1798B" w:rsidP="00D1798B">
      <w:pPr>
        <w:pStyle w:val="af0"/>
        <w:numPr>
          <w:ilvl w:val="0"/>
          <w:numId w:val="6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각 당사자는 필요할 경우,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서면합의로 계약의 내용을 변경하거나 추가하는 등 본 계약의 내용을 변경할 수 있다.</w:t>
      </w:r>
    </w:p>
    <w:p w:rsidR="00D1798B" w:rsidRDefault="00D1798B" w:rsidP="00D1798B">
      <w:pPr>
        <w:pStyle w:val="af0"/>
        <w:numPr>
          <w:ilvl w:val="0"/>
          <w:numId w:val="6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제1항에 의한 계약 변경 시 계약대금 관련 사항을 반드시 협의한다. </w:t>
      </w:r>
    </w:p>
    <w:p w:rsidR="00D1798B" w:rsidRDefault="00D1798B" w:rsidP="00D1798B">
      <w:pPr>
        <w:pStyle w:val="af0"/>
        <w:numPr>
          <w:ilvl w:val="0"/>
          <w:numId w:val="6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계약기간 중 설계변경, </w:t>
      </w:r>
      <w:commentRangeStart w:id="27"/>
      <w:r w:rsidRPr="004E5357">
        <w:rPr>
          <w:rFonts w:ascii="맑은 고딕" w:eastAsia="맑은 고딕" w:hAnsi="맑은 고딕" w:hint="eastAsia"/>
          <w:strike/>
          <w:color w:val="FF0000"/>
          <w:sz w:val="20"/>
          <w:szCs w:val="20"/>
        </w:rPr>
        <w:t>물가변동,</w:t>
      </w:r>
      <w:r>
        <w:rPr>
          <w:rFonts w:ascii="맑은 고딕" w:eastAsia="맑은 고딕" w:hAnsi="맑은 고딕" w:hint="eastAsia"/>
          <w:color w:val="auto"/>
          <w:sz w:val="20"/>
          <w:szCs w:val="20"/>
        </w:rPr>
        <w:t xml:space="preserve"> </w:t>
      </w:r>
      <w:commentRangeEnd w:id="27"/>
      <w:r w:rsidR="004E5357">
        <w:rPr>
          <w:rStyle w:val="af1"/>
          <w:rFonts w:ascii="Times New Roman" w:eastAsia="바탕체"/>
          <w:color w:val="auto"/>
          <w:kern w:val="2"/>
        </w:rPr>
        <w:commentReference w:id="27"/>
      </w:r>
      <w:r>
        <w:rPr>
          <w:rFonts w:ascii="맑은 고딕" w:eastAsia="맑은 고딕" w:hAnsi="맑은 고딕" w:hint="eastAsia"/>
          <w:color w:val="auto"/>
          <w:sz w:val="20"/>
          <w:szCs w:val="20"/>
        </w:rPr>
        <w:t xml:space="preserve">기타 과업범위의 변동 등을 원인으로 계약대금의 변경이 필요할 경우, </w:t>
      </w: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따라 계약을 변경한다.</w:t>
      </w:r>
    </w:p>
    <w:p w:rsidR="00D1798B" w:rsidRDefault="00D1798B" w:rsidP="00D1798B">
      <w:pPr>
        <w:pStyle w:val="af0"/>
        <w:numPr>
          <w:ilvl w:val="0"/>
          <w:numId w:val="6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수급인은 수급인의 귀책사유없이 작업기간 연장 또는 작업물량의 증가가 발생할 경우, 계약대금의 증액을 </w:t>
      </w:r>
      <w:commentRangeStart w:id="28"/>
      <w:proofErr w:type="spellStart"/>
      <w:r w:rsidRPr="004E5357">
        <w:rPr>
          <w:rFonts w:ascii="맑은 고딕" w:eastAsia="맑은 고딕" w:hAnsi="맑은 고딕" w:hint="eastAsia"/>
          <w:strike/>
          <w:color w:val="FF0000"/>
          <w:sz w:val="20"/>
          <w:szCs w:val="20"/>
        </w:rPr>
        <w:t>청구</w:t>
      </w:r>
      <w:r w:rsidR="004E5357">
        <w:rPr>
          <w:rFonts w:ascii="맑은 고딕" w:eastAsia="맑은 고딕" w:hAnsi="맑은 고딕" w:hint="eastAsia"/>
          <w:color w:val="FF0000"/>
          <w:sz w:val="20"/>
          <w:szCs w:val="20"/>
        </w:rPr>
        <w:t>협의</w:t>
      </w:r>
      <w:commentRangeEnd w:id="28"/>
      <w:r w:rsidR="004E5357">
        <w:rPr>
          <w:rStyle w:val="af1"/>
          <w:rFonts w:ascii="Times New Roman" w:eastAsia="바탕체"/>
          <w:color w:val="auto"/>
          <w:kern w:val="2"/>
        </w:rPr>
        <w:commentReference w:id="28"/>
      </w:r>
      <w:r>
        <w:rPr>
          <w:rFonts w:ascii="맑은 고딕" w:eastAsia="맑은 고딕" w:hAnsi="맑은 고딕" w:hint="eastAsia"/>
          <w:color w:val="auto"/>
          <w:sz w:val="20"/>
          <w:szCs w:val="20"/>
        </w:rPr>
        <w:t>할</w:t>
      </w:r>
      <w:proofErr w:type="spellEnd"/>
      <w:r>
        <w:rPr>
          <w:rFonts w:ascii="맑은 고딕" w:eastAsia="맑은 고딕" w:hAnsi="맑은 고딕" w:hint="eastAsia"/>
          <w:color w:val="auto"/>
          <w:sz w:val="20"/>
          <w:szCs w:val="20"/>
        </w:rPr>
        <w:t xml:space="preserve"> 수 있다.</w:t>
      </w:r>
    </w:p>
    <w:p w:rsidR="00D1798B" w:rsidRDefault="00D1798B" w:rsidP="00D1798B">
      <w:pPr>
        <w:pStyle w:val="af0"/>
        <w:numPr>
          <w:ilvl w:val="0"/>
          <w:numId w:val="64"/>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본 계약은 각 당사자의 적법한 대표의 기명, 날인(또는 서명)한 서면으로만 변경할 수 있고, 서면에 의하지 않은 계약변경은 효력이 없다.</w:t>
      </w:r>
    </w:p>
    <w:p w:rsidR="00D1798B" w:rsidRDefault="00D1798B" w:rsidP="00D1798B">
      <w:pPr>
        <w:pStyle w:val="af0"/>
        <w:spacing w:line="240" w:lineRule="auto"/>
        <w:ind w:leftChars="100" w:left="200"/>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제2</w:t>
      </w:r>
      <w:r>
        <w:rPr>
          <w:rFonts w:ascii="맑은 고딕" w:eastAsia="맑은 고딕" w:hAnsi="맑은 고딕"/>
          <w:b/>
          <w:bCs/>
        </w:rPr>
        <w:t>9</w:t>
      </w:r>
      <w:r>
        <w:rPr>
          <w:rFonts w:ascii="맑은 고딕" w:eastAsia="맑은 고딕" w:hAnsi="맑은 고딕" w:hint="eastAsia"/>
          <w:b/>
          <w:bCs/>
        </w:rPr>
        <w:t>조【손해배상</w:t>
      </w:r>
      <w:r>
        <w:rPr>
          <w:rFonts w:ascii="맑은 고딕" w:eastAsia="맑은 고딕" w:hAnsi="맑은 고딕" w:cs="바탕" w:hint="eastAsia"/>
          <w:b/>
          <w:bCs/>
        </w:rPr>
        <w:t>】</w:t>
      </w:r>
    </w:p>
    <w:p w:rsidR="00D1798B" w:rsidRDefault="00D1798B" w:rsidP="00D1798B">
      <w:pPr>
        <w:pStyle w:val="af0"/>
        <w:numPr>
          <w:ilvl w:val="0"/>
          <w:numId w:val="14"/>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각 당사자는 본 계약을 이행하는 과정에서 상대방에게 손해를 입힌 경우 </w:t>
      </w:r>
      <w:r>
        <w:rPr>
          <w:rFonts w:ascii="맑은 고딕" w:eastAsia="맑은 고딕" w:hAnsi="맑은 고딕" w:hint="eastAsia"/>
          <w:color w:val="auto"/>
          <w:sz w:val="20"/>
          <w:szCs w:val="20"/>
        </w:rPr>
        <w:t xml:space="preserve">귀책비율에 따라 </w:t>
      </w:r>
      <w:r>
        <w:rPr>
          <w:rFonts w:ascii="맑은 고딕" w:eastAsia="맑은 고딕" w:hAnsi="맑은 고딕"/>
          <w:color w:val="auto"/>
          <w:sz w:val="20"/>
          <w:szCs w:val="20"/>
        </w:rPr>
        <w:t xml:space="preserve">상대방의 손해를 배상한다. </w:t>
      </w:r>
    </w:p>
    <w:p w:rsidR="00D1798B" w:rsidRDefault="00D1798B" w:rsidP="00D1798B">
      <w:pPr>
        <w:pStyle w:val="af9"/>
        <w:numPr>
          <w:ilvl w:val="0"/>
          <w:numId w:val="14"/>
        </w:numPr>
        <w:ind w:leftChars="0"/>
        <w:rPr>
          <w:rFonts w:ascii="맑은 고딕" w:eastAsia="맑은 고딕" w:hAnsi="맑은 고딕"/>
        </w:rPr>
      </w:pPr>
      <w:r>
        <w:rPr>
          <w:rFonts w:ascii="맑은 고딕" w:eastAsia="맑은 고딕" w:hAnsi="맑은 고딕" w:hint="eastAsia"/>
        </w:rPr>
        <w:lastRenderedPageBreak/>
        <w:t>각 당사자는 불가항력 또는 상대방의 귀책사유를 원인으로 발생한</w:t>
      </w:r>
      <w:r w:rsidR="009E51A2">
        <w:rPr>
          <w:rFonts w:ascii="맑은 고딕" w:eastAsia="맑은 고딕" w:hAnsi="맑은 고딕" w:hint="eastAsia"/>
        </w:rPr>
        <w:t xml:space="preserve"> </w:t>
      </w:r>
      <w:commentRangeStart w:id="29"/>
      <w:r w:rsidR="009E51A2" w:rsidRPr="009E51A2">
        <w:rPr>
          <w:rFonts w:ascii="맑은 고딕" w:eastAsia="맑은 고딕" w:hAnsi="맑은 고딕" w:hint="eastAsia"/>
          <w:color w:val="FF0000"/>
        </w:rPr>
        <w:t>상대방의</w:t>
      </w:r>
      <w:commentRangeEnd w:id="29"/>
      <w:r w:rsidR="009E51A2">
        <w:rPr>
          <w:rStyle w:val="af1"/>
        </w:rPr>
        <w:commentReference w:id="29"/>
      </w:r>
      <w:r>
        <w:rPr>
          <w:rFonts w:ascii="맑은 고딕" w:eastAsia="맑은 고딕" w:hAnsi="맑은 고딕"/>
        </w:rPr>
        <w:t xml:space="preserve"> </w:t>
      </w:r>
      <w:r>
        <w:rPr>
          <w:rFonts w:ascii="맑은 고딕" w:eastAsia="맑은 고딕" w:hAnsi="맑은 고딕" w:hint="eastAsia"/>
        </w:rPr>
        <w:t>손해를</w:t>
      </w:r>
      <w:r>
        <w:rPr>
          <w:rFonts w:ascii="맑은 고딕" w:eastAsia="맑은 고딕" w:hAnsi="맑은 고딕"/>
        </w:rPr>
        <w:t xml:space="preserve"> </w:t>
      </w:r>
      <w:r>
        <w:rPr>
          <w:rFonts w:ascii="맑은 고딕" w:eastAsia="맑은 고딕" w:hAnsi="맑은 고딕" w:hint="eastAsia"/>
        </w:rPr>
        <w:t>배상하지</w:t>
      </w:r>
      <w:r>
        <w:rPr>
          <w:rFonts w:ascii="맑은 고딕" w:eastAsia="맑은 고딕" w:hAnsi="맑은 고딕"/>
        </w:rPr>
        <w:t xml:space="preserve"> </w:t>
      </w:r>
      <w:r>
        <w:rPr>
          <w:rFonts w:ascii="맑은 고딕" w:eastAsia="맑은 고딕" w:hAnsi="맑은 고딕" w:hint="eastAsia"/>
        </w:rPr>
        <w:t>않는다</w:t>
      </w:r>
      <w:r>
        <w:rPr>
          <w:rFonts w:ascii="맑은 고딕" w:eastAsia="맑은 고딕" w:hAnsi="맑은 고딕"/>
        </w:rPr>
        <w:t>.</w:t>
      </w:r>
    </w:p>
    <w:p w:rsidR="00D1798B" w:rsidRDefault="00D1798B" w:rsidP="00D1798B">
      <w:pPr>
        <w:pStyle w:val="af9"/>
        <w:numPr>
          <w:ilvl w:val="0"/>
          <w:numId w:val="14"/>
        </w:numPr>
        <w:ind w:leftChars="0"/>
        <w:rPr>
          <w:rFonts w:ascii="맑은 고딕" w:eastAsia="맑은 고딕" w:hAnsi="맑은 고딕"/>
        </w:rPr>
      </w:pPr>
      <w:r>
        <w:rPr>
          <w:rFonts w:ascii="맑은 고딕" w:eastAsia="맑은 고딕" w:hAnsi="맑은 고딕"/>
        </w:rPr>
        <w:t>수급인이 본 계약에 따라 도급인에 부담하는 손해는 계약대금을 초과하지 않는다.</w:t>
      </w:r>
    </w:p>
    <w:p w:rsidR="00D1798B" w:rsidRDefault="00D1798B" w:rsidP="00D1798B">
      <w:pPr>
        <w:pStyle w:val="af9"/>
        <w:numPr>
          <w:ilvl w:val="0"/>
          <w:numId w:val="14"/>
        </w:numPr>
        <w:ind w:leftChars="0"/>
        <w:rPr>
          <w:rFonts w:ascii="맑은 고딕" w:eastAsia="맑은 고딕" w:hAnsi="맑은 고딕"/>
        </w:rPr>
      </w:pPr>
      <w:r w:rsidRPr="005239D0">
        <w:rPr>
          <w:rFonts w:ascii="맑은 고딕" w:eastAsia="맑은 고딕" w:hAnsi="맑은 고딕"/>
          <w:strike/>
          <w:color w:val="FF0000"/>
        </w:rPr>
        <w:t>도급인이</w:t>
      </w:r>
      <w:r w:rsidRPr="005239D0">
        <w:rPr>
          <w:rFonts w:ascii="맑은 고딕" w:eastAsia="맑은 고딕" w:hAnsi="맑은 고딕" w:hint="eastAsia"/>
          <w:strike/>
          <w:color w:val="FF0000"/>
        </w:rPr>
        <w:t xml:space="preserve"> </w:t>
      </w:r>
      <w:r w:rsidRPr="005239D0">
        <w:rPr>
          <w:rFonts w:ascii="맑은 고딕" w:eastAsia="맑은 고딕" w:hAnsi="맑은 고딕"/>
          <w:strike/>
          <w:color w:val="FF0000"/>
        </w:rPr>
        <w:t>수급인</w:t>
      </w:r>
      <w:r w:rsidR="005239D0" w:rsidRPr="005239D0">
        <w:rPr>
          <w:rFonts w:ascii="맑은 고딕" w:eastAsia="맑은 고딕" w:hAnsi="맑은 고딕" w:hint="eastAsia"/>
          <w:color w:val="FF0000"/>
        </w:rPr>
        <w:t xml:space="preserve"> </w:t>
      </w:r>
      <w:proofErr w:type="spellStart"/>
      <w:r w:rsidR="005239D0" w:rsidRPr="005239D0">
        <w:rPr>
          <w:rFonts w:ascii="맑은 고딕" w:eastAsia="맑은 고딕" w:hAnsi="맑은 고딕" w:hint="eastAsia"/>
          <w:color w:val="FF0000"/>
        </w:rPr>
        <w:t>각당사자</w:t>
      </w:r>
      <w:r>
        <w:rPr>
          <w:rFonts w:ascii="맑은 고딕" w:eastAsia="맑은 고딕" w:hAnsi="맑은 고딕"/>
        </w:rPr>
        <w:t>의</w:t>
      </w:r>
      <w:proofErr w:type="spellEnd"/>
      <w:r>
        <w:rPr>
          <w:rFonts w:ascii="맑은 고딕" w:eastAsia="맑은 고딕" w:hAnsi="맑은 고딕" w:hint="eastAsia"/>
        </w:rPr>
        <w:t xml:space="preserve"> 귀책사유 없이 계약해지/해제 통보를 하거나 계약이행을 거절하여, </w:t>
      </w:r>
      <w:proofErr w:type="spellStart"/>
      <w:r w:rsidRPr="005239D0">
        <w:rPr>
          <w:rFonts w:ascii="맑은 고딕" w:eastAsia="맑은 고딕" w:hAnsi="맑은 고딕" w:hint="eastAsia"/>
          <w:strike/>
          <w:color w:val="FF0000"/>
        </w:rPr>
        <w:t>수급인이</w:t>
      </w:r>
      <w:proofErr w:type="spellEnd"/>
      <w:r>
        <w:rPr>
          <w:rFonts w:ascii="맑은 고딕" w:eastAsia="맑은 고딕" w:hAnsi="맑은 고딕" w:hint="eastAsia"/>
        </w:rPr>
        <w:t xml:space="preserve"> 계약의 해지 또는 해제</w:t>
      </w:r>
      <w:r w:rsidR="005239D0" w:rsidRPr="005239D0">
        <w:rPr>
          <w:rFonts w:ascii="맑은 고딕" w:eastAsia="맑은 고딕" w:hAnsi="맑은 고딕" w:hint="eastAsia"/>
          <w:color w:val="FF0000"/>
        </w:rPr>
        <w:t xml:space="preserve">된 </w:t>
      </w:r>
      <w:r w:rsidRPr="005239D0">
        <w:rPr>
          <w:rFonts w:ascii="맑은 고딕" w:eastAsia="맑은 고딕" w:hAnsi="맑은 고딕" w:hint="eastAsia"/>
          <w:strike/>
          <w:color w:val="FF0000"/>
        </w:rPr>
        <w:t>하거나 해지 또는 해제에 동의할</w:t>
      </w:r>
      <w:r>
        <w:rPr>
          <w:rFonts w:ascii="맑은 고딕" w:eastAsia="맑은 고딕" w:hAnsi="맑은 고딕" w:hint="eastAsia"/>
        </w:rPr>
        <w:t xml:space="preserve"> 경우, </w:t>
      </w:r>
      <w:proofErr w:type="spellStart"/>
      <w:r w:rsidRPr="005239D0">
        <w:rPr>
          <w:rFonts w:ascii="맑은 고딕" w:eastAsia="맑은 고딕" w:hAnsi="맑은 고딕"/>
          <w:strike/>
          <w:color w:val="FF0000"/>
        </w:rPr>
        <w:t>수급인은</w:t>
      </w:r>
      <w:r w:rsidR="005239D0" w:rsidRPr="005239D0">
        <w:rPr>
          <w:rFonts w:ascii="맑은 고딕" w:eastAsia="맑은 고딕" w:hAnsi="맑은 고딕" w:hint="eastAsia"/>
          <w:color w:val="FF0000"/>
        </w:rPr>
        <w:t>각</w:t>
      </w:r>
      <w:proofErr w:type="spellEnd"/>
      <w:r w:rsidR="005239D0" w:rsidRPr="005239D0">
        <w:rPr>
          <w:rFonts w:ascii="맑은 고딕" w:eastAsia="맑은 고딕" w:hAnsi="맑은 고딕" w:hint="eastAsia"/>
          <w:color w:val="FF0000"/>
        </w:rPr>
        <w:t xml:space="preserve"> 당사자는</w:t>
      </w:r>
      <w:r>
        <w:rPr>
          <w:rFonts w:ascii="맑은 고딕" w:eastAsia="맑은 고딕" w:hAnsi="맑은 고딕" w:hint="eastAsia"/>
        </w:rPr>
        <w:t xml:space="preserve"> 본 일반조건 </w:t>
      </w:r>
      <w:commentRangeStart w:id="30"/>
      <w:r w:rsidRPr="00E351E6">
        <w:rPr>
          <w:rFonts w:ascii="맑은 고딕" w:eastAsia="맑은 고딕" w:hAnsi="맑은 고딕" w:hint="eastAsia"/>
          <w:color w:val="FF0000"/>
        </w:rPr>
        <w:t>제3</w:t>
      </w:r>
      <w:r w:rsidRPr="00E351E6">
        <w:rPr>
          <w:rFonts w:ascii="맑은 고딕" w:eastAsia="맑은 고딕" w:hAnsi="맑은 고딕"/>
          <w:color w:val="FF0000"/>
        </w:rPr>
        <w:t>2</w:t>
      </w:r>
      <w:r w:rsidRPr="00E351E6">
        <w:rPr>
          <w:rFonts w:ascii="맑은 고딕" w:eastAsia="맑은 고딕" w:hAnsi="맑은 고딕" w:hint="eastAsia"/>
          <w:color w:val="FF0000"/>
        </w:rPr>
        <w:t>조 제</w:t>
      </w:r>
      <w:r w:rsidRPr="00E351E6">
        <w:rPr>
          <w:rFonts w:ascii="맑은 고딕" w:eastAsia="맑은 고딕" w:hAnsi="맑은 고딕"/>
          <w:color w:val="FF0000"/>
        </w:rPr>
        <w:t>6</w:t>
      </w:r>
      <w:r w:rsidRPr="00E351E6">
        <w:rPr>
          <w:rFonts w:ascii="맑은 고딕" w:eastAsia="맑은 고딕" w:hAnsi="맑은 고딕" w:hint="eastAsia"/>
          <w:color w:val="FF0000"/>
        </w:rPr>
        <w:t>항</w:t>
      </w:r>
      <w:commentRangeEnd w:id="30"/>
      <w:r w:rsidR="00E351E6">
        <w:rPr>
          <w:rStyle w:val="af1"/>
        </w:rPr>
        <w:commentReference w:id="30"/>
      </w:r>
      <w:r>
        <w:rPr>
          <w:rFonts w:ascii="맑은 고딕" w:eastAsia="맑은 고딕" w:hAnsi="맑은 고딕" w:hint="eastAsia"/>
        </w:rPr>
        <w:t xml:space="preserve">에 따른 정산을 </w:t>
      </w:r>
      <w:r w:rsidRPr="005239D0">
        <w:rPr>
          <w:rFonts w:ascii="맑은 고딕" w:eastAsia="맑은 고딕" w:hAnsi="맑은 고딕" w:hint="eastAsia"/>
        </w:rPr>
        <w:t xml:space="preserve">청구하는 이외에 아직 수행하지 않은 과업에 해당하는 계약대금의 20%에 해당하는 </w:t>
      </w:r>
      <w:proofErr w:type="spellStart"/>
      <w:r w:rsidRPr="005239D0">
        <w:rPr>
          <w:rFonts w:ascii="맑은 고딕" w:eastAsia="맑은 고딕" w:hAnsi="맑은 고딕" w:hint="eastAsia"/>
        </w:rPr>
        <w:t>금원을</w:t>
      </w:r>
      <w:proofErr w:type="spellEnd"/>
      <w:r w:rsidRPr="005239D0">
        <w:rPr>
          <w:rFonts w:ascii="맑은 고딕" w:eastAsia="맑은 고딕" w:hAnsi="맑은 고딕" w:hint="eastAsia"/>
        </w:rPr>
        <w:t xml:space="preserve"> 손해배상의 예정으로</w:t>
      </w:r>
      <w:r>
        <w:rPr>
          <w:rFonts w:ascii="맑은 고딕" w:eastAsia="맑은 고딕" w:hAnsi="맑은 고딕" w:hint="eastAsia"/>
        </w:rPr>
        <w:t xml:space="preserve"> 청구할 수 있다.</w:t>
      </w:r>
    </w:p>
    <w:p w:rsidR="00D1798B" w:rsidRDefault="00D1798B" w:rsidP="00D1798B">
      <w:pPr>
        <w:rPr>
          <w:rFonts w:ascii="맑은 고딕" w:eastAsia="맑은 고딕" w:hAnsi="맑은 고딕"/>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30</w:t>
      </w:r>
      <w:r>
        <w:rPr>
          <w:rFonts w:ascii="맑은 고딕" w:eastAsia="맑은 고딕" w:hAnsi="맑은 고딕" w:hint="eastAsia"/>
          <w:b/>
          <w:bCs/>
        </w:rPr>
        <w:t>조【지체상금</w:t>
      </w:r>
      <w:r>
        <w:rPr>
          <w:rFonts w:ascii="맑은 고딕" w:eastAsia="맑은 고딕" w:hAnsi="맑은 고딕" w:cs="바탕" w:hint="eastAsia"/>
          <w:b/>
          <w:bCs/>
        </w:rPr>
        <w:t>】</w:t>
      </w:r>
    </w:p>
    <w:p w:rsidR="00D1798B" w:rsidRDefault="00D1798B" w:rsidP="00D1798B">
      <w:pPr>
        <w:pStyle w:val="af0"/>
        <w:numPr>
          <w:ilvl w:val="0"/>
          <w:numId w:val="19"/>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수급인은 수급인의 귀책으로 계약기간 내에 계약을 이행하지 </w:t>
      </w:r>
      <w:r>
        <w:rPr>
          <w:rFonts w:ascii="맑은 고딕" w:eastAsia="맑은 고딕" w:hAnsi="맑은 고딕" w:hint="eastAsia"/>
          <w:color w:val="auto"/>
          <w:sz w:val="20"/>
          <w:szCs w:val="20"/>
        </w:rPr>
        <w:t xml:space="preserve">못하였을 경우, 도급인에게 아래와 같이 계산한 지체상금을 지급한다. </w:t>
      </w:r>
    </w:p>
    <w:tbl>
      <w:tblPr>
        <w:tblStyle w:val="afa"/>
        <w:tblW w:w="0" w:type="auto"/>
        <w:tblInd w:w="800" w:type="dxa"/>
        <w:tblLook w:val="04A0"/>
      </w:tblPr>
      <w:tblGrid>
        <w:gridCol w:w="8442"/>
      </w:tblGrid>
      <w:tr w:rsidR="00D1798B" w:rsidTr="006164AA">
        <w:trPr>
          <w:trHeight w:val="506"/>
        </w:trPr>
        <w:tc>
          <w:tcPr>
            <w:tcW w:w="9224" w:type="dxa"/>
            <w:vAlign w:val="center"/>
          </w:tcPr>
          <w:p w:rsidR="00D1798B" w:rsidRDefault="00D1798B" w:rsidP="006164AA">
            <w:pPr>
              <w:pStyle w:val="af0"/>
              <w:spacing w:line="240" w:lineRule="auto"/>
              <w:ind w:left="200" w:hangingChars="100" w:hanging="200"/>
              <w:rPr>
                <w:rFonts w:ascii="맑은 고딕" w:eastAsia="맑은 고딕" w:hAnsi="맑은 고딕"/>
                <w:color w:val="auto"/>
                <w:sz w:val="20"/>
                <w:szCs w:val="20"/>
              </w:rPr>
            </w:pPr>
            <w:r>
              <w:rPr>
                <w:rFonts w:ascii="맑은 고딕" w:eastAsia="맑은 고딕" w:hAnsi="맑은 고딕" w:hint="eastAsia"/>
                <w:b/>
                <w:color w:val="auto"/>
                <w:sz w:val="20"/>
                <w:szCs w:val="20"/>
              </w:rPr>
              <w:t>지체상금</w:t>
            </w:r>
            <w:r>
              <w:rPr>
                <w:rFonts w:ascii="맑은 고딕" w:eastAsia="맑은 고딕" w:hAnsi="맑은 고딕" w:hint="eastAsia"/>
                <w:color w:val="auto"/>
                <w:sz w:val="20"/>
                <w:szCs w:val="20"/>
              </w:rPr>
              <w:t xml:space="preserve"> = </w:t>
            </w:r>
            <w:r>
              <w:rPr>
                <w:rFonts w:ascii="맑은 고딕" w:eastAsia="맑은 고딕" w:hAnsi="맑은 고딕" w:hint="eastAsia"/>
                <w:b/>
                <w:color w:val="auto"/>
                <w:sz w:val="20"/>
                <w:szCs w:val="20"/>
              </w:rPr>
              <w:t>(지체일수)</w:t>
            </w:r>
            <w:r>
              <w:rPr>
                <w:rFonts w:ascii="맑은 고딕" w:eastAsia="맑은 고딕" w:hAnsi="맑은 고딕" w:hint="eastAsia"/>
                <w:color w:val="auto"/>
                <w:sz w:val="20"/>
                <w:szCs w:val="20"/>
              </w:rPr>
              <w:t xml:space="preserve"> × (총 계약금액) × 계약서에 규정한 </w:t>
            </w:r>
            <w:proofErr w:type="spellStart"/>
            <w:r>
              <w:rPr>
                <w:rFonts w:ascii="맑은 고딕" w:eastAsia="맑은 고딕" w:hAnsi="맑은 고딕" w:hint="eastAsia"/>
                <w:color w:val="auto"/>
                <w:sz w:val="20"/>
                <w:szCs w:val="20"/>
              </w:rPr>
              <w:t>지체상금율</w:t>
            </w:r>
            <w:proofErr w:type="spellEnd"/>
          </w:p>
        </w:tc>
      </w:tr>
    </w:tbl>
    <w:p w:rsidR="00D1798B" w:rsidRDefault="00D1798B" w:rsidP="00D1798B">
      <w:pPr>
        <w:pStyle w:val="af0"/>
        <w:numPr>
          <w:ilvl w:val="0"/>
          <w:numId w:val="19"/>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지체일수의 산정기준은 다음 각호의 어느 하나와 같다.</w:t>
      </w:r>
    </w:p>
    <w:p w:rsidR="00D1798B" w:rsidRDefault="00D1798B" w:rsidP="00D1798B">
      <w:pPr>
        <w:pStyle w:val="af0"/>
        <w:numPr>
          <w:ilvl w:val="0"/>
          <w:numId w:val="1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수급인이 계약기간</w:t>
      </w:r>
      <w:r>
        <w:rPr>
          <w:rFonts w:ascii="맑은 고딕" w:eastAsia="맑은 고딕" w:hAnsi="맑은 고딕"/>
          <w:color w:val="auto"/>
          <w:sz w:val="20"/>
          <w:szCs w:val="20"/>
        </w:rPr>
        <w:t xml:space="preserve"> 내에 </w:t>
      </w:r>
      <w:r>
        <w:rPr>
          <w:rFonts w:ascii="맑은 고딕" w:eastAsia="맑은 고딕" w:hAnsi="맑은 고딕" w:hint="eastAsia"/>
          <w:color w:val="auto"/>
          <w:sz w:val="20"/>
          <w:szCs w:val="20"/>
        </w:rPr>
        <w:t xml:space="preserve">검수를 요청하였으나, 계약기간 이후 검수에 합격한 경우 검수완료 시기와 관계없이 </w:t>
      </w:r>
      <w:r>
        <w:rPr>
          <w:rFonts w:ascii="맑은 고딕" w:eastAsia="맑은 고딕" w:hAnsi="맑은 고딕"/>
          <w:color w:val="auto"/>
          <w:sz w:val="20"/>
          <w:szCs w:val="20"/>
        </w:rPr>
        <w:t>검수에 소요된 기간</w:t>
      </w:r>
      <w:r>
        <w:rPr>
          <w:rFonts w:ascii="맑은 고딕" w:eastAsia="맑은 고딕" w:hAnsi="맑은 고딕" w:hint="eastAsia"/>
          <w:color w:val="auto"/>
          <w:sz w:val="20"/>
          <w:szCs w:val="20"/>
        </w:rPr>
        <w:t>을</w:t>
      </w:r>
      <w:r>
        <w:rPr>
          <w:rFonts w:ascii="맑은 고딕" w:eastAsia="맑은 고딕" w:hAnsi="맑은 고딕"/>
          <w:color w:val="auto"/>
          <w:sz w:val="20"/>
          <w:szCs w:val="20"/>
        </w:rPr>
        <w:t xml:space="preserve"> 지체일수에 산입하지 아니한다. </w:t>
      </w:r>
    </w:p>
    <w:p w:rsidR="00D1798B" w:rsidRDefault="00D1798B" w:rsidP="00D1798B">
      <w:pPr>
        <w:pStyle w:val="af0"/>
        <w:numPr>
          <w:ilvl w:val="0"/>
          <w:numId w:val="1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수급인이 계약</w:t>
      </w:r>
      <w:r>
        <w:rPr>
          <w:rFonts w:ascii="맑은 고딕" w:eastAsia="맑은 고딕" w:hAnsi="맑은 고딕"/>
          <w:color w:val="auto"/>
          <w:sz w:val="20"/>
          <w:szCs w:val="20"/>
        </w:rPr>
        <w:t xml:space="preserve">기간 내에 검수를 요청하였으나 </w:t>
      </w:r>
      <w:r>
        <w:rPr>
          <w:rFonts w:ascii="맑은 고딕" w:eastAsia="맑은 고딕" w:hAnsi="맑은 고딕" w:hint="eastAsia"/>
          <w:color w:val="auto"/>
          <w:sz w:val="20"/>
          <w:szCs w:val="20"/>
        </w:rPr>
        <w:t>검수에 합격하지 못할 경우,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 xml:space="preserve">계약기간 만료일 또는 도급인의 불합격 통지일 중 뒤에 오는 날부터 검수에 </w:t>
      </w:r>
      <w:r>
        <w:rPr>
          <w:rFonts w:ascii="맑은 고딕" w:eastAsia="맑은 고딕" w:hAnsi="맑은 고딕"/>
          <w:color w:val="auto"/>
          <w:sz w:val="20"/>
          <w:szCs w:val="20"/>
        </w:rPr>
        <w:t>합격한 날까지의 기간을 지체일수에 산입한다.</w:t>
      </w:r>
    </w:p>
    <w:p w:rsidR="00D1798B" w:rsidRDefault="00D1798B" w:rsidP="00D1798B">
      <w:pPr>
        <w:pStyle w:val="af0"/>
        <w:numPr>
          <w:ilvl w:val="0"/>
          <w:numId w:val="18"/>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수급인이</w:t>
      </w:r>
      <w:proofErr w:type="spellEnd"/>
      <w:r>
        <w:rPr>
          <w:rFonts w:ascii="맑은 고딕" w:eastAsia="맑은 고딕" w:hAnsi="맑은 고딕" w:hint="eastAsia"/>
          <w:color w:val="auto"/>
          <w:sz w:val="20"/>
          <w:szCs w:val="20"/>
        </w:rPr>
        <w:t xml:space="preserve"> 계약</w:t>
      </w:r>
      <w:r>
        <w:rPr>
          <w:rFonts w:ascii="맑은 고딕" w:eastAsia="맑은 고딕" w:hAnsi="맑은 고딕"/>
          <w:color w:val="auto"/>
          <w:sz w:val="20"/>
          <w:szCs w:val="20"/>
        </w:rPr>
        <w:t>기간을 경과하여 과업수행을 완료</w:t>
      </w:r>
      <w:r>
        <w:rPr>
          <w:rFonts w:ascii="맑은 고딕" w:eastAsia="맑은 고딕" w:hAnsi="맑은 고딕" w:hint="eastAsia"/>
          <w:color w:val="auto"/>
          <w:sz w:val="20"/>
          <w:szCs w:val="20"/>
        </w:rPr>
        <w:t xml:space="preserve">하거나 검수를 요청하는 </w:t>
      </w:r>
      <w:r>
        <w:rPr>
          <w:rFonts w:ascii="맑은 고딕" w:eastAsia="맑은 고딕" w:hAnsi="맑은 고딕"/>
          <w:color w:val="auto"/>
          <w:sz w:val="20"/>
          <w:szCs w:val="20"/>
        </w:rPr>
        <w:t>경우</w:t>
      </w:r>
      <w:r>
        <w:rPr>
          <w:rFonts w:ascii="맑은 고딕" w:eastAsia="맑은 고딕" w:hAnsi="맑은 고딕" w:hint="eastAsia"/>
          <w:color w:val="auto"/>
          <w:sz w:val="20"/>
          <w:szCs w:val="20"/>
        </w:rPr>
        <w:t>,</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계약</w:t>
      </w:r>
      <w:r>
        <w:rPr>
          <w:rFonts w:ascii="맑은 고딕" w:eastAsia="맑은 고딕" w:hAnsi="맑은 고딕"/>
          <w:color w:val="auto"/>
          <w:sz w:val="20"/>
          <w:szCs w:val="20"/>
        </w:rPr>
        <w:t>기간 익일부터 검수(</w:t>
      </w:r>
      <w:proofErr w:type="spellStart"/>
      <w:r>
        <w:rPr>
          <w:rFonts w:ascii="맑은 고딕" w:eastAsia="맑은 고딕" w:hAnsi="맑은 고딕"/>
          <w:color w:val="auto"/>
          <w:sz w:val="20"/>
          <w:szCs w:val="20"/>
        </w:rPr>
        <w:t>재검수</w:t>
      </w:r>
      <w:proofErr w:type="spellEnd"/>
      <w:r>
        <w:rPr>
          <w:rFonts w:ascii="맑은 고딕" w:eastAsia="맑은 고딕" w:hAnsi="맑은 고딕"/>
          <w:color w:val="auto"/>
          <w:sz w:val="20"/>
          <w:szCs w:val="20"/>
        </w:rPr>
        <w:t>, 최종검수 등을 포함한다)에 합격한 날까지의 기간을 지체일수에 산입한다.</w:t>
      </w:r>
    </w:p>
    <w:p w:rsidR="00D1798B" w:rsidRDefault="00D1798B" w:rsidP="00D1798B">
      <w:pPr>
        <w:pStyle w:val="af0"/>
        <w:numPr>
          <w:ilvl w:val="0"/>
          <w:numId w:val="1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계약기간의 말일이 공휴일인 경우 지체일수는 공휴일의 다음날부터 계산한다.</w:t>
      </w:r>
    </w:p>
    <w:p w:rsidR="00D1798B" w:rsidRDefault="00D1798B" w:rsidP="00D1798B">
      <w:pPr>
        <w:pStyle w:val="af0"/>
        <w:numPr>
          <w:ilvl w:val="0"/>
          <w:numId w:val="19"/>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수급인이 다음 각호의 원인으로 계약 이행을 지체한 경우, 이를 </w:t>
      </w:r>
      <w:proofErr w:type="spellStart"/>
      <w:r>
        <w:rPr>
          <w:rFonts w:ascii="맑은 고딕" w:eastAsia="맑은 고딕" w:hAnsi="맑은 고딕"/>
          <w:color w:val="auto"/>
          <w:sz w:val="20"/>
          <w:szCs w:val="20"/>
        </w:rPr>
        <w:t>본조</w:t>
      </w:r>
      <w:proofErr w:type="spellEnd"/>
      <w:r>
        <w:rPr>
          <w:rFonts w:ascii="맑은 고딕" w:eastAsia="맑은 고딕" w:hAnsi="맑은 고딕"/>
          <w:color w:val="auto"/>
          <w:sz w:val="20"/>
          <w:szCs w:val="20"/>
        </w:rPr>
        <w:t xml:space="preserve"> 제1항 기재 지체일수에 산입하지 않는다.</w:t>
      </w:r>
    </w:p>
    <w:p w:rsidR="00D1798B" w:rsidRDefault="00D1798B" w:rsidP="00D1798B">
      <w:pPr>
        <w:pStyle w:val="af0"/>
        <w:numPr>
          <w:ilvl w:val="0"/>
          <w:numId w:val="6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불가항력을 원인으로 하는 경우</w:t>
      </w:r>
    </w:p>
    <w:p w:rsidR="00D1798B" w:rsidRDefault="00D1798B" w:rsidP="00D1798B">
      <w:pPr>
        <w:pStyle w:val="af0"/>
        <w:numPr>
          <w:ilvl w:val="0"/>
          <w:numId w:val="6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도급인이 공급하기로 한 원부자재 공급 지연으로 계약이행이 불가능한 경우</w:t>
      </w:r>
    </w:p>
    <w:p w:rsidR="00D1798B" w:rsidRDefault="00D1798B" w:rsidP="00D1798B">
      <w:pPr>
        <w:pStyle w:val="af0"/>
        <w:numPr>
          <w:ilvl w:val="0"/>
          <w:numId w:val="6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도급인의 </w:t>
      </w:r>
      <w:proofErr w:type="spellStart"/>
      <w:r>
        <w:rPr>
          <w:rFonts w:ascii="맑은 고딕" w:eastAsia="맑은 고딕" w:hAnsi="맑은 고딕" w:hint="eastAsia"/>
          <w:color w:val="auto"/>
          <w:sz w:val="20"/>
          <w:szCs w:val="20"/>
        </w:rPr>
        <w:t>책임있는</w:t>
      </w:r>
      <w:proofErr w:type="spellEnd"/>
      <w:r>
        <w:rPr>
          <w:rFonts w:ascii="맑은 고딕" w:eastAsia="맑은 고딕" w:hAnsi="맑은 고딕" w:hint="eastAsia"/>
          <w:color w:val="auto"/>
          <w:sz w:val="20"/>
          <w:szCs w:val="20"/>
        </w:rPr>
        <w:t xml:space="preserve"> 사유로 계약 이행이 지연되거나 중단된 경우</w:t>
      </w:r>
    </w:p>
    <w:p w:rsidR="00D1798B" w:rsidRDefault="00D1798B" w:rsidP="00D1798B">
      <w:pPr>
        <w:pStyle w:val="af0"/>
        <w:numPr>
          <w:ilvl w:val="0"/>
          <w:numId w:val="6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기타 수급인에게 책임 없는 사유로 인하여 지체된 경우</w:t>
      </w:r>
    </w:p>
    <w:p w:rsidR="00D1798B" w:rsidRDefault="00D1798B" w:rsidP="00D1798B">
      <w:pPr>
        <w:pStyle w:val="af0"/>
        <w:numPr>
          <w:ilvl w:val="0"/>
          <w:numId w:val="19"/>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과업범위 중 일부에 대한 검수가 완료되거나 도급인이 사용하는 경우,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제1항에 따른 지체상금 계산 시 </w:t>
      </w:r>
      <w:proofErr w:type="spellStart"/>
      <w:r>
        <w:rPr>
          <w:rFonts w:ascii="맑은 고딕" w:eastAsia="맑은 고딕" w:hAnsi="맑은 고딕" w:hint="eastAsia"/>
          <w:color w:val="auto"/>
          <w:sz w:val="20"/>
          <w:szCs w:val="20"/>
        </w:rPr>
        <w:t>검수완료되거나</w:t>
      </w:r>
      <w:proofErr w:type="spellEnd"/>
      <w:r>
        <w:rPr>
          <w:rFonts w:ascii="맑은 고딕" w:eastAsia="맑은 고딕" w:hAnsi="맑은 고딕" w:hint="eastAsia"/>
          <w:color w:val="auto"/>
          <w:sz w:val="20"/>
          <w:szCs w:val="20"/>
        </w:rPr>
        <w:t xml:space="preserve"> 도급인이 사용하는 부분에 상당하는 금액을 총 계약금액에서 공제하고 계산한다.</w:t>
      </w:r>
    </w:p>
    <w:p w:rsidR="00D1798B" w:rsidRDefault="00D1798B" w:rsidP="00D1798B">
      <w:pPr>
        <w:pStyle w:val="af0"/>
        <w:numPr>
          <w:ilvl w:val="0"/>
          <w:numId w:val="19"/>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당사자 간 지체상금의 한도를 별도로 정하지 않을 경우,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제1항에 의한 지체상금은 총 계약금액의 </w:t>
      </w:r>
      <w:commentRangeStart w:id="31"/>
      <w:r w:rsidRPr="00975B4A">
        <w:rPr>
          <w:rFonts w:ascii="맑은 고딕" w:eastAsia="맑은 고딕" w:hAnsi="맑은 고딕" w:hint="eastAsia"/>
          <w:strike/>
          <w:color w:val="FF0000"/>
          <w:sz w:val="20"/>
          <w:szCs w:val="20"/>
        </w:rPr>
        <w:t>5%</w:t>
      </w:r>
      <w:r w:rsidR="00975B4A" w:rsidRPr="00975B4A">
        <w:rPr>
          <w:rFonts w:ascii="맑은 고딕" w:eastAsia="맑은 고딕" w:hAnsi="맑은 고딕" w:hint="eastAsia"/>
          <w:color w:val="FF0000"/>
          <w:sz w:val="20"/>
          <w:szCs w:val="20"/>
        </w:rPr>
        <w:t xml:space="preserve"> 10%</w:t>
      </w:r>
      <w:commentRangeEnd w:id="31"/>
      <w:r w:rsidR="00975B4A">
        <w:rPr>
          <w:rStyle w:val="af1"/>
          <w:rFonts w:ascii="Times New Roman" w:eastAsia="바탕체"/>
          <w:color w:val="auto"/>
          <w:kern w:val="2"/>
        </w:rPr>
        <w:commentReference w:id="31"/>
      </w:r>
      <w:r>
        <w:rPr>
          <w:rFonts w:ascii="맑은 고딕" w:eastAsia="맑은 고딕" w:hAnsi="맑은 고딕" w:hint="eastAsia"/>
          <w:color w:val="auto"/>
          <w:sz w:val="20"/>
          <w:szCs w:val="20"/>
        </w:rPr>
        <w:t>를 한도로 한다. 과업범위 중 일부에 대한 검사가 완료되거나 도급인이 사용하는 경우 지체상금 한도에 관하여 제5항을 준용한다.</w:t>
      </w:r>
    </w:p>
    <w:p w:rsidR="00D1798B" w:rsidRPr="00CA0211" w:rsidRDefault="00D1798B" w:rsidP="00D1798B">
      <w:pPr>
        <w:pStyle w:val="af0"/>
        <w:numPr>
          <w:ilvl w:val="0"/>
          <w:numId w:val="19"/>
        </w:numPr>
        <w:adjustRightInd/>
        <w:spacing w:line="240" w:lineRule="auto"/>
        <w:rPr>
          <w:rFonts w:ascii="맑은 고딕" w:eastAsia="맑은 고딕" w:hAnsi="맑은 고딕"/>
          <w:strike/>
          <w:color w:val="FF0000"/>
          <w:sz w:val="20"/>
          <w:szCs w:val="20"/>
        </w:rPr>
      </w:pPr>
      <w:commentRangeStart w:id="32"/>
      <w:r w:rsidRPr="00CA0211">
        <w:rPr>
          <w:rFonts w:ascii="맑은 고딕" w:eastAsia="맑은 고딕" w:hAnsi="맑은 고딕" w:hint="eastAsia"/>
          <w:strike/>
          <w:color w:val="FF0000"/>
          <w:sz w:val="20"/>
          <w:szCs w:val="20"/>
        </w:rPr>
        <w:t>지체상금은 손해배상의 예정으로 본다.</w:t>
      </w:r>
      <w:commentRangeEnd w:id="32"/>
      <w:r w:rsidR="00CA0211">
        <w:rPr>
          <w:rStyle w:val="af1"/>
          <w:rFonts w:ascii="Times New Roman" w:eastAsia="바탕체"/>
          <w:color w:val="auto"/>
          <w:kern w:val="2"/>
        </w:rPr>
        <w:commentReference w:id="32"/>
      </w:r>
    </w:p>
    <w:p w:rsidR="00D1798B" w:rsidRDefault="00D1798B" w:rsidP="00D1798B">
      <w:pPr>
        <w:rPr>
          <w:rFonts w:ascii="맑은 고딕" w:eastAsia="맑은 고딕" w:hAnsi="맑은 고딕"/>
          <w:bCs/>
        </w:rPr>
      </w:pPr>
    </w:p>
    <w:p w:rsidR="00D1798B" w:rsidRDefault="00D1798B" w:rsidP="00D1798B">
      <w:pPr>
        <w:rPr>
          <w:rFonts w:ascii="맑은 고딕" w:eastAsia="맑은 고딕" w:hAnsi="맑은 고딕"/>
          <w:b/>
          <w:bCs/>
        </w:rPr>
      </w:pPr>
      <w:r>
        <w:rPr>
          <w:rFonts w:ascii="맑은 고딕" w:eastAsia="맑은 고딕" w:hAnsi="맑은 고딕"/>
          <w:b/>
          <w:bCs/>
        </w:rPr>
        <w:t>제31</w:t>
      </w:r>
      <w:r>
        <w:rPr>
          <w:rFonts w:ascii="맑은 고딕" w:eastAsia="맑은 고딕" w:hAnsi="맑은 고딕" w:hint="eastAsia"/>
          <w:b/>
          <w:bCs/>
        </w:rPr>
        <w:t>조</w:t>
      </w:r>
      <w:r>
        <w:rPr>
          <w:rFonts w:ascii="맑은 고딕" w:eastAsia="맑은 고딕" w:hAnsi="맑은 고딕"/>
          <w:b/>
          <w:bCs/>
        </w:rPr>
        <w:t>【하자 보증</w:t>
      </w:r>
      <w:r>
        <w:rPr>
          <w:rFonts w:ascii="맑은 고딕" w:eastAsia="맑은 고딕" w:hAnsi="맑은 고딕" w:cs="바탕"/>
          <w:b/>
          <w:bCs/>
        </w:rPr>
        <w:t>】</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수급인은 검수 완료 시점부터 계약서 기재 하자보증기간 내에 </w:t>
      </w:r>
      <w:r w:rsidR="006D77C7">
        <w:rPr>
          <w:rFonts w:ascii="맑은 고딕" w:eastAsia="맑은 고딕" w:hAnsi="맑은 고딕" w:hint="eastAsia"/>
          <w:color w:val="auto"/>
          <w:sz w:val="20"/>
          <w:szCs w:val="20"/>
        </w:rPr>
        <w:t xml:space="preserve">산출물에 발생한 일체의 </w:t>
      </w:r>
      <w:r w:rsidR="006D77C7">
        <w:rPr>
          <w:rFonts w:ascii="맑은 고딕" w:eastAsia="맑은 고딕" w:hAnsi="맑은 고딕" w:hint="eastAsia"/>
          <w:color w:val="auto"/>
          <w:sz w:val="20"/>
          <w:szCs w:val="20"/>
        </w:rPr>
        <w:lastRenderedPageBreak/>
        <w:t xml:space="preserve">하자에 대하여 </w:t>
      </w:r>
      <w:r>
        <w:rPr>
          <w:rFonts w:ascii="맑은 고딕" w:eastAsia="맑은 고딕" w:hAnsi="맑은 고딕"/>
          <w:color w:val="auto"/>
          <w:sz w:val="20"/>
          <w:szCs w:val="20"/>
        </w:rPr>
        <w:t>도급인</w:t>
      </w:r>
      <w:r w:rsidR="006D77C7">
        <w:rPr>
          <w:rFonts w:ascii="맑은 고딕" w:eastAsia="맑은 고딕" w:hAnsi="맑은 고딕" w:hint="eastAsia"/>
          <w:color w:val="auto"/>
          <w:sz w:val="20"/>
          <w:szCs w:val="20"/>
        </w:rPr>
        <w:t>에게</w:t>
      </w:r>
      <w:r>
        <w:rPr>
          <w:rFonts w:ascii="맑은 고딕" w:eastAsia="맑은 고딕" w:hAnsi="맑은 고딕"/>
          <w:color w:val="auto"/>
          <w:sz w:val="20"/>
          <w:szCs w:val="20"/>
        </w:rPr>
        <w:t xml:space="preserve"> 보수책임을 부담한다.</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도급인이 하자보증기간 내에 </w:t>
      </w:r>
      <w:r w:rsidR="00496952">
        <w:rPr>
          <w:rFonts w:ascii="맑은 고딕" w:eastAsia="맑은 고딕" w:hAnsi="맑은 고딕" w:hint="eastAsia"/>
          <w:color w:val="auto"/>
          <w:sz w:val="20"/>
          <w:szCs w:val="20"/>
        </w:rPr>
        <w:t xml:space="preserve">발생한 </w:t>
      </w:r>
      <w:r>
        <w:rPr>
          <w:rFonts w:ascii="맑은 고딕" w:eastAsia="맑은 고딕" w:hAnsi="맑은 고딕" w:hint="eastAsia"/>
          <w:color w:val="auto"/>
          <w:sz w:val="20"/>
          <w:szCs w:val="20"/>
        </w:rPr>
        <w:t>하자</w:t>
      </w:r>
      <w:r w:rsidR="00496952">
        <w:rPr>
          <w:rFonts w:ascii="맑은 고딕" w:eastAsia="맑은 고딕" w:hAnsi="맑은 고딕" w:hint="eastAsia"/>
          <w:color w:val="auto"/>
          <w:sz w:val="20"/>
          <w:szCs w:val="20"/>
        </w:rPr>
        <w:t xml:space="preserve">의 </w:t>
      </w:r>
      <w:r>
        <w:rPr>
          <w:rFonts w:ascii="맑은 고딕" w:eastAsia="맑은 고딕" w:hAnsi="맑은 고딕" w:hint="eastAsia"/>
          <w:color w:val="auto"/>
          <w:sz w:val="20"/>
          <w:szCs w:val="20"/>
        </w:rPr>
        <w:t>보수를 청구한 경우,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수급인은 하자보증기간의 경과 여부와 관계없이 하자보수 의무를 부담한다.</w:t>
      </w:r>
      <w:r>
        <w:rPr>
          <w:rFonts w:ascii="맑은 고딕" w:eastAsia="맑은 고딕" w:hAnsi="맑은 고딕"/>
          <w:color w:val="auto"/>
          <w:sz w:val="20"/>
          <w:szCs w:val="20"/>
        </w:rPr>
        <w:t xml:space="preserve"> </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수급인은 하자보수이행을 담보하기 위하여 계약대금의 잔금 수령과 동시에 도급인에게 계약서에 정한 하자보증금을 지급한다. 다만, 수급인은 도급인을 피보험자로 한 하자보수이행보증보험증권의 제공으로 하자보증금의 </w:t>
      </w:r>
      <w:commentRangeStart w:id="33"/>
      <w:proofErr w:type="spellStart"/>
      <w:r w:rsidRPr="00E351E6">
        <w:rPr>
          <w:rFonts w:ascii="맑은 고딕" w:eastAsia="맑은 고딕" w:hAnsi="맑은 고딕"/>
          <w:strike/>
          <w:color w:val="FF0000"/>
          <w:sz w:val="20"/>
          <w:szCs w:val="20"/>
        </w:rPr>
        <w:t>지금</w:t>
      </w:r>
      <w:r w:rsidR="00E351E6" w:rsidRPr="00E351E6">
        <w:rPr>
          <w:rFonts w:ascii="맑은 고딕" w:eastAsia="맑은 고딕" w:hAnsi="맑은 고딕" w:hint="eastAsia"/>
          <w:color w:val="FF0000"/>
          <w:sz w:val="20"/>
          <w:szCs w:val="20"/>
        </w:rPr>
        <w:t>지급</w:t>
      </w:r>
      <w:commentRangeEnd w:id="33"/>
      <w:r w:rsidR="00E351E6">
        <w:rPr>
          <w:rStyle w:val="af1"/>
          <w:rFonts w:ascii="Times New Roman" w:eastAsia="바탕체"/>
          <w:color w:val="auto"/>
          <w:kern w:val="2"/>
        </w:rPr>
        <w:commentReference w:id="33"/>
      </w:r>
      <w:r>
        <w:rPr>
          <w:rFonts w:ascii="맑은 고딕" w:eastAsia="맑은 고딕" w:hAnsi="맑은 고딕"/>
          <w:color w:val="auto"/>
          <w:sz w:val="20"/>
          <w:szCs w:val="20"/>
        </w:rPr>
        <w:t>을</w:t>
      </w:r>
      <w:proofErr w:type="spellEnd"/>
      <w:r>
        <w:rPr>
          <w:rFonts w:ascii="맑은 고딕" w:eastAsia="맑은 고딕" w:hAnsi="맑은 고딕"/>
          <w:color w:val="auto"/>
          <w:sz w:val="20"/>
          <w:szCs w:val="20"/>
        </w:rPr>
        <w:t xml:space="preserve"> 갈음할 수 있다.</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도급인은 하자보증기간 내에 </w:t>
      </w:r>
      <w:r>
        <w:rPr>
          <w:rFonts w:ascii="맑은 고딕" w:eastAsia="맑은 고딕" w:hAnsi="맑은 고딕" w:hint="eastAsia"/>
          <w:color w:val="auto"/>
          <w:sz w:val="20"/>
          <w:szCs w:val="20"/>
        </w:rPr>
        <w:t>산출</w:t>
      </w:r>
      <w:r>
        <w:rPr>
          <w:rFonts w:ascii="맑은 고딕" w:eastAsia="맑은 고딕" w:hAnsi="맑은 고딕"/>
          <w:color w:val="auto"/>
          <w:sz w:val="20"/>
          <w:szCs w:val="20"/>
        </w:rPr>
        <w:t xml:space="preserve">물에서 하자를 발견한 때에는 그 사실을 수급인에게 서면으로 통지하고 그 보수를 요청할 수 있다. </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수급인은 하자보증기간 내에 도급인으로부터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w:t>
      </w:r>
      <w:r>
        <w:rPr>
          <w:rFonts w:ascii="맑은 고딕" w:eastAsia="맑은 고딕" w:hAnsi="맑은 고딕" w:hint="eastAsia"/>
          <w:color w:val="auto"/>
          <w:sz w:val="20"/>
          <w:szCs w:val="20"/>
        </w:rPr>
        <w:t>4</w:t>
      </w:r>
      <w:r>
        <w:rPr>
          <w:rFonts w:ascii="맑은 고딕" w:eastAsia="맑은 고딕" w:hAnsi="맑은 고딕"/>
          <w:color w:val="auto"/>
          <w:sz w:val="20"/>
          <w:szCs w:val="20"/>
        </w:rPr>
        <w:t xml:space="preserve">항의 하자보수의 요구를 받을 시에는 최단 시간 내에 응하여야 한다. 만일 최고 후 상당기간(최소 15일 이상으로 각 당사자가 협의하여 정한 기간) 동안 수급인이 합리적 이유 없이 이에 응하지 않을 경우, 도급인은 수급인의 비용으로 하자를 보수하고, 당해 비용을 하자보증기관에 청구하거나, 하자보증금에서 공제하여 도급인에게 귀속시킬 수 있다. </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도급인은 </w:t>
      </w:r>
      <w:r>
        <w:rPr>
          <w:rFonts w:ascii="맑은 고딕" w:eastAsia="맑은 고딕" w:hAnsi="맑은 고딕"/>
          <w:color w:val="auto"/>
          <w:sz w:val="20"/>
          <w:szCs w:val="20"/>
        </w:rPr>
        <w:t xml:space="preserve">하자보증기간이 경과한 경우, </w:t>
      </w:r>
      <w:r>
        <w:rPr>
          <w:rFonts w:ascii="맑은 고딕" w:eastAsia="맑은 고딕" w:hAnsi="맑은 고딕" w:hint="eastAsia"/>
          <w:color w:val="auto"/>
          <w:sz w:val="20"/>
          <w:szCs w:val="20"/>
        </w:rPr>
        <w:t xml:space="preserve">지체없이 수급인에게 </w:t>
      </w:r>
      <w:r>
        <w:rPr>
          <w:rFonts w:ascii="맑은 고딕" w:eastAsia="맑은 고딕" w:hAnsi="맑은 고딕"/>
          <w:color w:val="auto"/>
          <w:sz w:val="20"/>
          <w:szCs w:val="20"/>
        </w:rPr>
        <w:t>하자보증금 및 하자보수이행보험증권</w:t>
      </w:r>
      <w:r>
        <w:rPr>
          <w:rFonts w:ascii="맑은 고딕" w:eastAsia="맑은 고딕" w:hAnsi="맑은 고딕" w:hint="eastAsia"/>
          <w:color w:val="auto"/>
          <w:sz w:val="20"/>
          <w:szCs w:val="20"/>
        </w:rPr>
        <w:t>을 반환한다.</w:t>
      </w:r>
      <w:r w:rsidR="00496952">
        <w:rPr>
          <w:rFonts w:ascii="맑은 고딕" w:eastAsia="맑은 고딕" w:hAnsi="맑은 고딕"/>
          <w:color w:val="auto"/>
          <w:sz w:val="20"/>
          <w:szCs w:val="20"/>
        </w:rPr>
        <w:t xml:space="preserve"> </w:t>
      </w:r>
      <w:r w:rsidR="00496952">
        <w:rPr>
          <w:rFonts w:ascii="맑은 고딕" w:eastAsia="맑은 고딕" w:hAnsi="맑은 고딕" w:hint="eastAsia"/>
          <w:color w:val="auto"/>
          <w:sz w:val="20"/>
          <w:szCs w:val="20"/>
        </w:rPr>
        <w:t>다만,</w:t>
      </w:r>
      <w:r w:rsidR="00496952">
        <w:rPr>
          <w:rFonts w:ascii="맑은 고딕" w:eastAsia="맑은 고딕" w:hAnsi="맑은 고딕"/>
          <w:color w:val="auto"/>
          <w:sz w:val="20"/>
          <w:szCs w:val="20"/>
        </w:rPr>
        <w:t xml:space="preserve"> </w:t>
      </w:r>
      <w:r w:rsidR="00496952">
        <w:rPr>
          <w:rFonts w:ascii="맑은 고딕" w:eastAsia="맑은 고딕" w:hAnsi="맑은 고딕" w:hint="eastAsia"/>
          <w:color w:val="auto"/>
          <w:sz w:val="20"/>
          <w:szCs w:val="20"/>
        </w:rPr>
        <w:t>수급인이 보수할 하자가 남아있는 경우 그러하지 아니하다.</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도급인은 다음의 각호의 경우 하자보수를 청구할 수 없다.</w:t>
      </w:r>
    </w:p>
    <w:p w:rsidR="00D1798B" w:rsidRDefault="00D1798B" w:rsidP="00D1798B">
      <w:pPr>
        <w:pStyle w:val="af0"/>
        <w:numPr>
          <w:ilvl w:val="0"/>
          <w:numId w:val="6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하자가 불가항력을 원인으로 발생한 경우</w:t>
      </w:r>
    </w:p>
    <w:p w:rsidR="00D1798B" w:rsidRDefault="00D1798B" w:rsidP="00D1798B">
      <w:pPr>
        <w:pStyle w:val="af0"/>
        <w:numPr>
          <w:ilvl w:val="0"/>
          <w:numId w:val="6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하자가 도급인의 귀책사유로 인한 사고, 고장 및 파손 등을 원인으로 발생한 경우</w:t>
      </w:r>
    </w:p>
    <w:p w:rsidR="00D1798B" w:rsidRDefault="00D1798B" w:rsidP="00D1798B">
      <w:pPr>
        <w:pStyle w:val="af0"/>
        <w:numPr>
          <w:ilvl w:val="0"/>
          <w:numId w:val="6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도급인이 과업수행을 위해 제공한 물품의 품질이나 규격 등이 기준에 미치지 못하거나 도급인의 지시에 따라 수행한 결과 하자가 발생한 경우. 다만, 도급인이 제공한 물품 또는 도급인의 지시가 적절하지 않다는 것을 알고도 수급인이 이를 고지하지 않은 경우에는 수급인이 하자보증 책임을 부담한다.</w:t>
      </w:r>
    </w:p>
    <w:p w:rsidR="00D1798B" w:rsidRDefault="00D1798B" w:rsidP="00D1798B">
      <w:pPr>
        <w:pStyle w:val="af0"/>
        <w:numPr>
          <w:ilvl w:val="0"/>
          <w:numId w:val="11"/>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양 당사자는 하자보증기간 종료 이후 별도로 하자보수에 관한 유상계약을 체결할 수 있다.</w:t>
      </w:r>
    </w:p>
    <w:p w:rsidR="00D1798B" w:rsidRDefault="00D1798B" w:rsidP="00D1798B">
      <w:pPr>
        <w:rPr>
          <w:rFonts w:ascii="맑은 고딕" w:eastAsia="맑은 고딕" w:hAnsi="맑은 고딕"/>
          <w:bCs/>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32</w:t>
      </w:r>
      <w:r>
        <w:rPr>
          <w:rFonts w:ascii="맑은 고딕" w:eastAsia="맑은 고딕" w:hAnsi="맑은 고딕" w:hint="eastAsia"/>
          <w:b/>
          <w:bCs/>
        </w:rPr>
        <w:t>조【계약의</w:t>
      </w:r>
      <w:r>
        <w:rPr>
          <w:rFonts w:ascii="맑은 고딕" w:eastAsia="맑은 고딕" w:hAnsi="맑은 고딕"/>
          <w:b/>
          <w:bCs/>
        </w:rPr>
        <w:t xml:space="preserve"> </w:t>
      </w:r>
      <w:r>
        <w:rPr>
          <w:rFonts w:ascii="맑은 고딕" w:eastAsia="맑은 고딕" w:hAnsi="맑은 고딕" w:hint="eastAsia"/>
          <w:b/>
          <w:bCs/>
        </w:rPr>
        <w:t>해제/해지】</w:t>
      </w:r>
    </w:p>
    <w:p w:rsidR="00D1798B" w:rsidRDefault="00D1798B" w:rsidP="00D1798B">
      <w:pPr>
        <w:pStyle w:val="af0"/>
        <w:numPr>
          <w:ilvl w:val="0"/>
          <w:numId w:val="6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상대방에게 다음 각 호</w:t>
      </w:r>
      <w:r>
        <w:rPr>
          <w:rFonts w:ascii="맑은 고딕" w:eastAsia="맑은 고딕" w:hAnsi="맑은 고딕" w:hint="eastAsia"/>
          <w:color w:val="auto"/>
          <w:sz w:val="20"/>
          <w:szCs w:val="20"/>
        </w:rPr>
        <w:t>에 해당하는 사유</w:t>
      </w:r>
      <w:r>
        <w:rPr>
          <w:rFonts w:ascii="맑은 고딕" w:eastAsia="맑은 고딕" w:hAnsi="맑은 고딕"/>
          <w:color w:val="auto"/>
          <w:sz w:val="20"/>
          <w:szCs w:val="20"/>
        </w:rPr>
        <w:t>가 발생</w:t>
      </w:r>
      <w:r>
        <w:rPr>
          <w:rFonts w:ascii="맑은 고딕" w:eastAsia="맑은 고딕" w:hAnsi="맑은 고딕" w:hint="eastAsia"/>
          <w:color w:val="auto"/>
          <w:sz w:val="20"/>
          <w:szCs w:val="20"/>
        </w:rPr>
        <w:t>한</w:t>
      </w:r>
      <w:r>
        <w:rPr>
          <w:rFonts w:ascii="맑은 고딕" w:eastAsia="맑은 고딕" w:hAnsi="맑은 고딕"/>
          <w:color w:val="auto"/>
          <w:sz w:val="20"/>
          <w:szCs w:val="20"/>
        </w:rPr>
        <w:t xml:space="preserve"> 경우, 본 계약의 일부 또는 전부를 해지하거나 해제할 수 있다.</w:t>
      </w:r>
    </w:p>
    <w:p w:rsidR="00D1798B" w:rsidRDefault="00D1798B" w:rsidP="00D1798B">
      <w:pPr>
        <w:pStyle w:val="af0"/>
        <w:numPr>
          <w:ilvl w:val="0"/>
          <w:numId w:val="15"/>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상대방이 금융기관으로부터 거래정지처분을 받아 본 계약을 이행할 수 없다고 인정되는 경우</w:t>
      </w:r>
    </w:p>
    <w:p w:rsidR="00D1798B" w:rsidRDefault="00D1798B" w:rsidP="00D1798B">
      <w:pPr>
        <w:pStyle w:val="af0"/>
        <w:numPr>
          <w:ilvl w:val="0"/>
          <w:numId w:val="15"/>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상대방이 감독관청으로부터 인·허가의 취소, 영업취소·영업정지 등의 처분을 받아 본 계약을 이행할 수 없다고 인정되는 경우</w:t>
      </w:r>
    </w:p>
    <w:p w:rsidR="00D1798B" w:rsidRDefault="00D1798B" w:rsidP="00D1798B">
      <w:pPr>
        <w:pStyle w:val="af0"/>
        <w:numPr>
          <w:ilvl w:val="0"/>
          <w:numId w:val="15"/>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상대방이 어음․수표의 부도, 제3자에 의한 강제집행(가압류 및 가처분 등 보전처분 포함), 파산·회생절차의 신청 등 영업상의 중대한 사유가 발생하여 본 계약을 이행할 수 없다고 인정되는 경우</w:t>
      </w:r>
    </w:p>
    <w:p w:rsidR="00D1798B" w:rsidRDefault="00D1798B" w:rsidP="00D1798B">
      <w:pPr>
        <w:pStyle w:val="af0"/>
        <w:numPr>
          <w:ilvl w:val="0"/>
          <w:numId w:val="1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상대방이 해산, 영업의 양도 또는 타 회사로의 합병을 결의하여 본 계약을 이행할 수 없다고 인정되는 경우. 다만, 영업의 양수인 또는 합병된 회사가 그 권리와 의무를 승계함에 대해 이해관계자 모두가 동의한 경우에는 그러하지 아니하다.</w:t>
      </w:r>
    </w:p>
    <w:p w:rsidR="00D1798B" w:rsidRDefault="00D1798B" w:rsidP="00D1798B">
      <w:pPr>
        <w:pStyle w:val="af0"/>
        <w:numPr>
          <w:ilvl w:val="0"/>
          <w:numId w:val="1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상대방이 재해 기타 사유로 인하여 본 계약의 내용을 이행하기 곤란하다고 쌍방이 </w:t>
      </w:r>
      <w:r>
        <w:rPr>
          <w:rFonts w:ascii="맑은 고딕" w:eastAsia="맑은 고딕" w:hAnsi="맑은 고딕" w:hint="eastAsia"/>
          <w:color w:val="auto"/>
          <w:sz w:val="20"/>
          <w:szCs w:val="20"/>
        </w:rPr>
        <w:lastRenderedPageBreak/>
        <w:t>인정한 경우</w:t>
      </w:r>
    </w:p>
    <w:p w:rsidR="00D1798B" w:rsidRDefault="00D1798B" w:rsidP="00D1798B">
      <w:pPr>
        <w:pStyle w:val="af0"/>
        <w:numPr>
          <w:ilvl w:val="0"/>
          <w:numId w:val="1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상대방이 비밀유지의무를 위반한 경우</w:t>
      </w:r>
    </w:p>
    <w:p w:rsidR="00496952" w:rsidRDefault="00496952" w:rsidP="00D1798B">
      <w:pPr>
        <w:pStyle w:val="af0"/>
        <w:numPr>
          <w:ilvl w:val="0"/>
          <w:numId w:val="1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본 계약 일반조건 제3</w:t>
      </w:r>
      <w:r>
        <w:rPr>
          <w:rFonts w:ascii="맑은 고딕" w:eastAsia="맑은 고딕" w:hAnsi="맑은 고딕"/>
          <w:color w:val="auto"/>
          <w:sz w:val="20"/>
          <w:szCs w:val="20"/>
        </w:rPr>
        <w:t>0</w:t>
      </w:r>
      <w:r>
        <w:rPr>
          <w:rFonts w:ascii="맑은 고딕" w:eastAsia="맑은 고딕" w:hAnsi="맑은 고딕" w:hint="eastAsia"/>
          <w:color w:val="auto"/>
          <w:sz w:val="20"/>
          <w:szCs w:val="20"/>
        </w:rPr>
        <w:t>조에 따른 지체상금이 한도액에 도달한 경우</w:t>
      </w:r>
    </w:p>
    <w:p w:rsidR="00496952" w:rsidRDefault="00496952" w:rsidP="00D1798B">
      <w:pPr>
        <w:pStyle w:val="af0"/>
        <w:numPr>
          <w:ilvl w:val="0"/>
          <w:numId w:val="1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당사자가 </w:t>
      </w:r>
      <w:proofErr w:type="spellStart"/>
      <w:r>
        <w:rPr>
          <w:rFonts w:ascii="맑은 고딕" w:eastAsia="맑은 고딕" w:hAnsi="맑은 고딕" w:hint="eastAsia"/>
          <w:color w:val="auto"/>
          <w:sz w:val="20"/>
          <w:szCs w:val="20"/>
        </w:rPr>
        <w:t>수행계</w:t>
      </w:r>
      <w:commentRangeStart w:id="34"/>
      <w:r w:rsidR="00B124B7">
        <w:rPr>
          <w:rFonts w:ascii="맑은 고딕" w:eastAsia="맑은 고딕" w:hAnsi="맑은 고딕" w:hint="eastAsia"/>
          <w:strike/>
          <w:color w:val="FF0000"/>
          <w:sz w:val="20"/>
          <w:szCs w:val="20"/>
        </w:rPr>
        <w:t>약</w:t>
      </w:r>
      <w:r w:rsidR="00B124B7" w:rsidRPr="00B124B7">
        <w:rPr>
          <w:rFonts w:ascii="맑은 고딕" w:eastAsia="맑은 고딕" w:hAnsi="맑은 고딕" w:hint="eastAsia"/>
          <w:color w:val="FF0000"/>
          <w:sz w:val="20"/>
          <w:szCs w:val="20"/>
        </w:rPr>
        <w:t>획</w:t>
      </w:r>
      <w:r w:rsidR="00827FFD" w:rsidRPr="00827FFD">
        <w:rPr>
          <w:rFonts w:ascii="맑은 고딕" w:eastAsia="맑은 고딕" w:hAnsi="맑은 고딕" w:hint="eastAsia"/>
          <w:color w:val="FF0000"/>
          <w:sz w:val="20"/>
          <w:szCs w:val="20"/>
        </w:rPr>
        <w:t>서</w:t>
      </w:r>
      <w:commentRangeEnd w:id="34"/>
      <w:proofErr w:type="spellEnd"/>
      <w:r w:rsidR="00827FFD">
        <w:rPr>
          <w:rStyle w:val="af1"/>
          <w:rFonts w:ascii="Times New Roman" w:eastAsia="바탕체"/>
          <w:color w:val="auto"/>
          <w:kern w:val="2"/>
        </w:rPr>
        <w:commentReference w:id="34"/>
      </w:r>
      <w:r>
        <w:rPr>
          <w:rFonts w:ascii="맑은 고딕" w:eastAsia="맑은 고딕" w:hAnsi="맑은 고딕" w:hint="eastAsia"/>
          <w:color w:val="auto"/>
          <w:sz w:val="20"/>
          <w:szCs w:val="20"/>
        </w:rPr>
        <w:t xml:space="preserve"> 및 설계서에 기재된 데로 업무를 수행하지 아니한 경우</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다음 각호의 하나에 해당하는 사유가 발생한 경우, 그 이행을 최고하고 상대방이 시정요구를 </w:t>
      </w:r>
      <w:proofErr w:type="spellStart"/>
      <w:r>
        <w:rPr>
          <w:rFonts w:ascii="맑은 고딕" w:eastAsia="맑은 고딕" w:hAnsi="맑은 고딕" w:hint="eastAsia"/>
          <w:color w:val="auto"/>
          <w:sz w:val="20"/>
          <w:szCs w:val="20"/>
        </w:rPr>
        <w:t>송달받은</w:t>
      </w:r>
      <w:proofErr w:type="spellEnd"/>
      <w:r>
        <w:rPr>
          <w:rFonts w:ascii="맑은 고딕" w:eastAsia="맑은 고딕" w:hAnsi="맑은 고딕" w:hint="eastAsia"/>
          <w:color w:val="auto"/>
          <w:sz w:val="20"/>
          <w:szCs w:val="20"/>
        </w:rPr>
        <w:t xml:space="preserve"> 날부터 30일 이내에 시정조치를 하지 않은 경우 본 계약의 전부 또는 일부를 해지하거나 해제할 수 있다. 다만, 상대방이 이행을 거절하거나 계약기간 내에 계약의 목적을 달성할 수 없을 경우, 최고없이 본 계약을 해지하거나 해제할 수 있다.</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상대방이 본 계약 상의 중요한 의무를 이행하지 않은 경우 </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도급인이 수급인의 책임없이 본 계약의 이행에 필요한 사항의 이행을 지연하여 수급인이 본 계약의 이행을 지체하는 경우</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수급인이 도급인의 책임없이 본 계약의 이행 개시일을 경과하고도 계약의 이행을 시작하지 아니한 경우</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수급인이 도급인의 책임없이 본 계약의 이행을 거부하거나 지연하여 납기 내에 본 계약의 이행이 곤란하다고 객관적으로 인정되는 경우</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수급인의 인력, 장비 및 품질관리능력이 현저히 부족하여 본 계약을 원만히 이행할 수 없다고 인정되는 등 수급인의 </w:t>
      </w:r>
      <w:proofErr w:type="spellStart"/>
      <w:r>
        <w:rPr>
          <w:rFonts w:ascii="맑은 고딕" w:eastAsia="맑은 고딕" w:hAnsi="맑은 고딕" w:hint="eastAsia"/>
          <w:color w:val="auto"/>
          <w:sz w:val="20"/>
          <w:szCs w:val="20"/>
        </w:rPr>
        <w:t>책임있는</w:t>
      </w:r>
      <w:proofErr w:type="spellEnd"/>
      <w:r>
        <w:rPr>
          <w:rFonts w:ascii="맑은 고딕" w:eastAsia="맑은 고딕" w:hAnsi="맑은 고딕" w:hint="eastAsia"/>
          <w:color w:val="auto"/>
          <w:sz w:val="20"/>
          <w:szCs w:val="20"/>
        </w:rPr>
        <w:t xml:space="preserve"> 사유가 인정되는 경우</w:t>
      </w:r>
    </w:p>
    <w:p w:rsidR="00D1798B" w:rsidRDefault="00D1798B" w:rsidP="00D1798B">
      <w:pPr>
        <w:pStyle w:val="af0"/>
        <w:numPr>
          <w:ilvl w:val="0"/>
          <w:numId w:val="68"/>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상대방이 불가항력을 이유로 본 계약에 따른 의무를 9</w:t>
      </w:r>
      <w:r>
        <w:rPr>
          <w:rFonts w:ascii="맑은 고딕" w:eastAsia="맑은 고딕" w:hAnsi="맑은 고딕"/>
          <w:color w:val="auto"/>
          <w:sz w:val="20"/>
          <w:szCs w:val="20"/>
        </w:rPr>
        <w:t>0</w:t>
      </w:r>
      <w:r>
        <w:rPr>
          <w:rFonts w:ascii="맑은 고딕" w:eastAsia="맑은 고딕" w:hAnsi="맑은 고딕" w:hint="eastAsia"/>
          <w:color w:val="auto"/>
          <w:sz w:val="20"/>
          <w:szCs w:val="20"/>
        </w:rPr>
        <w:t>일 이상 연속으로 이행할 수 없을 경우</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본 계약을 해지 또는 해제할 때에는 상대방에게 서면으로 통지한다.</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본 계약이 해지 또는 해제된 때에는 각 당사자의 상대방에 대한 일체의 채무는 기한의 이익을 상실한다. </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본 계약의 해지 또는 해제는 기성검사를 </w:t>
      </w:r>
      <w:proofErr w:type="spellStart"/>
      <w:r>
        <w:rPr>
          <w:rFonts w:ascii="맑은 고딕" w:eastAsia="맑은 고딕" w:hAnsi="맑은 고딕"/>
          <w:color w:val="auto"/>
          <w:sz w:val="20"/>
          <w:szCs w:val="20"/>
        </w:rPr>
        <w:t>필한</w:t>
      </w:r>
      <w:proofErr w:type="spellEnd"/>
      <w:r>
        <w:rPr>
          <w:rFonts w:ascii="맑은 고딕" w:eastAsia="맑은 고딕" w:hAnsi="맑은 고딕"/>
          <w:color w:val="auto"/>
          <w:sz w:val="20"/>
          <w:szCs w:val="20"/>
        </w:rPr>
        <w:t xml:space="preserve"> 부분과 기성검사를 </w:t>
      </w:r>
      <w:proofErr w:type="spellStart"/>
      <w:r>
        <w:rPr>
          <w:rFonts w:ascii="맑은 고딕" w:eastAsia="맑은 고딕" w:hAnsi="맑은 고딕"/>
          <w:color w:val="auto"/>
          <w:sz w:val="20"/>
          <w:szCs w:val="20"/>
        </w:rPr>
        <w:t>필하지</w:t>
      </w:r>
      <w:proofErr w:type="spellEnd"/>
      <w:r>
        <w:rPr>
          <w:rFonts w:ascii="맑은 고딕" w:eastAsia="맑은 고딕" w:hAnsi="맑은 고딕"/>
          <w:color w:val="auto"/>
          <w:sz w:val="20"/>
          <w:szCs w:val="20"/>
        </w:rPr>
        <w:t xml:space="preserve"> 않은 부분 중 객관적인 자료에 의해 계약의 이행이 확인된 부분(추후 검수결과 불합격으로 판정된 경우는 그러하지 아니하다)에 대해 적용하지 아니한다. </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본 계약이 해제 또는 해지된 경우, 도급인은 기성검사를 </w:t>
      </w:r>
      <w:proofErr w:type="spellStart"/>
      <w:r>
        <w:rPr>
          <w:rFonts w:ascii="맑은 고딕" w:eastAsia="맑은 고딕" w:hAnsi="맑은 고딕"/>
          <w:color w:val="auto"/>
          <w:sz w:val="20"/>
          <w:szCs w:val="20"/>
        </w:rPr>
        <w:t>필한</w:t>
      </w:r>
      <w:proofErr w:type="spellEnd"/>
      <w:r>
        <w:rPr>
          <w:rFonts w:ascii="맑은 고딕" w:eastAsia="맑은 고딕" w:hAnsi="맑은 고딕"/>
          <w:color w:val="auto"/>
          <w:sz w:val="20"/>
          <w:szCs w:val="20"/>
        </w:rPr>
        <w:t xml:space="preserve"> 부분과 기성검사를 </w:t>
      </w:r>
      <w:proofErr w:type="spellStart"/>
      <w:r>
        <w:rPr>
          <w:rFonts w:ascii="맑은 고딕" w:eastAsia="맑은 고딕" w:hAnsi="맑은 고딕"/>
          <w:color w:val="auto"/>
          <w:sz w:val="20"/>
          <w:szCs w:val="20"/>
        </w:rPr>
        <w:t>필하지</w:t>
      </w:r>
      <w:proofErr w:type="spellEnd"/>
      <w:r>
        <w:rPr>
          <w:rFonts w:ascii="맑은 고딕" w:eastAsia="맑은 고딕" w:hAnsi="맑은 고딕"/>
          <w:color w:val="auto"/>
          <w:sz w:val="20"/>
          <w:szCs w:val="20"/>
        </w:rPr>
        <w:t xml:space="preserve"> 않은 부분 중 객관적인 자료에 의해 계약의 이행이 확인된 부분(추후 검사결과 불합격으로 판정된 경우는 그러하지 아니하다)에 해당하는 계약대금을 수급인에게 지급한다.</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계약이 해지 또는 해제된 경우, 수급인은 다음 각 호의 사항을 이행한다.</w:t>
      </w:r>
    </w:p>
    <w:p w:rsidR="00D1798B" w:rsidRDefault="00D1798B" w:rsidP="00D1798B">
      <w:pPr>
        <w:pStyle w:val="af0"/>
        <w:numPr>
          <w:ilvl w:val="0"/>
          <w:numId w:val="69"/>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해지 또는 해제의 통지를 받은 후 계약의 이행을 지체없이 중지한다.</w:t>
      </w:r>
    </w:p>
    <w:p w:rsidR="00D1798B" w:rsidRDefault="00D1798B" w:rsidP="00D1798B">
      <w:pPr>
        <w:pStyle w:val="af0"/>
        <w:numPr>
          <w:ilvl w:val="0"/>
          <w:numId w:val="69"/>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일반조건 제9조에 따른 설비를 도급인에게 지체없이 반환한다. 이 경우에 그 설비가 수급인의 고의 또는 과실로 인하여 멸실 또는 훼손되었을 때에는 원상회복 또는 그 손해를 배상한다.</w:t>
      </w:r>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bookmarkStart w:id="35" w:name="_Hlk93928883"/>
      <w:r>
        <w:rPr>
          <w:rFonts w:ascii="맑은 고딕" w:eastAsia="맑은 고딕" w:hAnsi="맑은 고딕"/>
          <w:color w:val="auto"/>
          <w:sz w:val="20"/>
          <w:szCs w:val="20"/>
        </w:rPr>
        <w:t xml:space="preserve">본 계약의 해지 또는 해제에 </w:t>
      </w:r>
      <w:proofErr w:type="spellStart"/>
      <w:r>
        <w:rPr>
          <w:rFonts w:ascii="맑은 고딕" w:eastAsia="맑은 고딕" w:hAnsi="맑은 고딕"/>
          <w:color w:val="auto"/>
          <w:sz w:val="20"/>
          <w:szCs w:val="20"/>
        </w:rPr>
        <w:t>귀책있는</w:t>
      </w:r>
      <w:proofErr w:type="spellEnd"/>
      <w:r>
        <w:rPr>
          <w:rFonts w:ascii="맑은 고딕" w:eastAsia="맑은 고딕" w:hAnsi="맑은 고딕"/>
          <w:color w:val="auto"/>
          <w:sz w:val="20"/>
          <w:szCs w:val="20"/>
        </w:rPr>
        <w:t xml:space="preserve"> 당사자는 상대방에게 그 손해를 배상한다. </w:t>
      </w:r>
      <w:r>
        <w:rPr>
          <w:rFonts w:ascii="맑은 고딕" w:eastAsia="맑은 고딕" w:hAnsi="맑은 고딕" w:hint="eastAsia"/>
          <w:color w:val="auto"/>
          <w:sz w:val="20"/>
          <w:szCs w:val="20"/>
        </w:rPr>
        <w:t>다만,</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수급인은 해지 또는 해제 시 이행지체에 관한 손해에 관하여 본 일반조건 제3</w:t>
      </w:r>
      <w:r>
        <w:rPr>
          <w:rFonts w:ascii="맑은 고딕" w:eastAsia="맑은 고딕" w:hAnsi="맑은 고딕"/>
          <w:color w:val="auto"/>
          <w:sz w:val="20"/>
          <w:szCs w:val="20"/>
        </w:rPr>
        <w:t>0</w:t>
      </w:r>
      <w:r>
        <w:rPr>
          <w:rFonts w:ascii="맑은 고딕" w:eastAsia="맑은 고딕" w:hAnsi="맑은 고딕" w:hint="eastAsia"/>
          <w:color w:val="auto"/>
          <w:sz w:val="20"/>
          <w:szCs w:val="20"/>
        </w:rPr>
        <w:t>조</w:t>
      </w:r>
      <w:r>
        <w:rPr>
          <w:rFonts w:ascii="맑은 고딕" w:eastAsia="맑은 고딕" w:hAnsi="맑은 고딕"/>
          <w:color w:val="auto"/>
          <w:sz w:val="20"/>
          <w:szCs w:val="20"/>
        </w:rPr>
        <w:t xml:space="preserve"> </w:t>
      </w:r>
      <w:r>
        <w:rPr>
          <w:rFonts w:ascii="맑은 고딕" w:eastAsia="맑은 고딕" w:hAnsi="맑은 고딕" w:hint="eastAsia"/>
          <w:color w:val="auto"/>
          <w:sz w:val="20"/>
          <w:szCs w:val="20"/>
        </w:rPr>
        <w:t>기재사항을 한도로 책임을 부담한다.</w:t>
      </w:r>
      <w:bookmarkEnd w:id="35"/>
    </w:p>
    <w:p w:rsidR="00D1798B" w:rsidRDefault="00D1798B" w:rsidP="006822F6">
      <w:pPr>
        <w:pStyle w:val="af0"/>
        <w:numPr>
          <w:ilvl w:val="0"/>
          <w:numId w:val="10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각 당사자는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sidR="00A9312C">
        <w:rPr>
          <w:rFonts w:ascii="맑은 고딕" w:eastAsia="맑은 고딕" w:hAnsi="맑은 고딕" w:hint="eastAsia"/>
          <w:color w:val="auto"/>
          <w:sz w:val="20"/>
          <w:szCs w:val="20"/>
        </w:rPr>
        <w:t xml:space="preserve">제1항 </w:t>
      </w:r>
      <w:proofErr w:type="spellStart"/>
      <w:r w:rsidR="00A9312C">
        <w:rPr>
          <w:rFonts w:ascii="맑은 고딕" w:eastAsia="맑은 고딕" w:hAnsi="맑은 고딕" w:hint="eastAsia"/>
          <w:color w:val="auto"/>
          <w:sz w:val="20"/>
          <w:szCs w:val="20"/>
        </w:rPr>
        <w:t>마호</w:t>
      </w:r>
      <w:proofErr w:type="spellEnd"/>
      <w:r w:rsidR="00A9312C">
        <w:rPr>
          <w:rFonts w:ascii="맑은 고딕" w:eastAsia="맑은 고딕" w:hAnsi="맑은 고딕" w:hint="eastAsia"/>
          <w:color w:val="auto"/>
          <w:sz w:val="20"/>
          <w:szCs w:val="20"/>
        </w:rPr>
        <w:t xml:space="preserve"> 및 </w:t>
      </w:r>
      <w:r>
        <w:rPr>
          <w:rFonts w:ascii="맑은 고딕" w:eastAsia="맑은 고딕" w:hAnsi="맑은 고딕" w:hint="eastAsia"/>
          <w:color w:val="auto"/>
          <w:sz w:val="20"/>
          <w:szCs w:val="20"/>
        </w:rPr>
        <w:t>제2항 바</w:t>
      </w:r>
      <w:proofErr w:type="gramStart"/>
      <w:r>
        <w:rPr>
          <w:rFonts w:ascii="맑은 고딕" w:eastAsia="맑은 고딕" w:hAnsi="맑은 고딕" w:hint="eastAsia"/>
          <w:color w:val="auto"/>
          <w:sz w:val="20"/>
          <w:szCs w:val="20"/>
        </w:rPr>
        <w:t>.호의</w:t>
      </w:r>
      <w:proofErr w:type="gramEnd"/>
      <w:r>
        <w:rPr>
          <w:rFonts w:ascii="맑은 고딕" w:eastAsia="맑은 고딕" w:hAnsi="맑은 고딕" w:hint="eastAsia"/>
          <w:color w:val="auto"/>
          <w:sz w:val="20"/>
          <w:szCs w:val="20"/>
        </w:rPr>
        <w:t xml:space="preserve"> 기재의 경우를 제외하고는, </w:t>
      </w:r>
      <w:r>
        <w:rPr>
          <w:rFonts w:ascii="맑은 고딕" w:eastAsia="맑은 고딕" w:hAnsi="맑은 고딕"/>
          <w:color w:val="auto"/>
          <w:sz w:val="20"/>
          <w:szCs w:val="20"/>
        </w:rPr>
        <w:t>상대방의 귀책사유 없이 임의로 본 계약을 해지 또는 해제할 수 없다.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b/>
          <w:bCs/>
        </w:rPr>
        <w:t>제 33 조【계약의 해석 등】</w:t>
      </w:r>
    </w:p>
    <w:p w:rsidR="00D1798B" w:rsidRDefault="00D1798B" w:rsidP="00D1798B">
      <w:pPr>
        <w:pStyle w:val="af0"/>
        <w:numPr>
          <w:ilvl w:val="0"/>
          <w:numId w:val="28"/>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계약에 규정하지 아니한 사항은 대한민국 민사법을 통하여 보충한다</w:t>
      </w:r>
    </w:p>
    <w:p w:rsidR="00D1798B" w:rsidRDefault="00D1798B" w:rsidP="00D1798B">
      <w:pPr>
        <w:pStyle w:val="af0"/>
        <w:numPr>
          <w:ilvl w:val="0"/>
          <w:numId w:val="28"/>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계약의 해석에 관하여 당사자 간 이의가 있는 경우, 대한민국 민사법을 통하여 해석한다.</w:t>
      </w:r>
    </w:p>
    <w:p w:rsidR="00D1798B" w:rsidRDefault="00D1798B" w:rsidP="00D1798B">
      <w:pPr>
        <w:pStyle w:val="af0"/>
        <w:numPr>
          <w:ilvl w:val="0"/>
          <w:numId w:val="28"/>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제1항, 제2항에도 불구하고, 본 계약의 보충과 해석이 명확하지 않은 경우, 대한민국 민사법 및 일반 상관례를 기준으로 협의</w:t>
      </w:r>
      <w:r>
        <w:rPr>
          <w:rFonts w:ascii="맑은 고딕" w:eastAsia="맑은 고딕" w:hAnsi="맑은 고딕" w:hint="eastAsia"/>
          <w:color w:val="auto"/>
          <w:sz w:val="20"/>
          <w:szCs w:val="20"/>
        </w:rPr>
        <w:t>할 수 있다.</w:t>
      </w:r>
    </w:p>
    <w:p w:rsidR="00D1798B" w:rsidRDefault="00D1798B" w:rsidP="00D1798B">
      <w:pPr>
        <w:rPr>
          <w:rFonts w:ascii="맑은 고딕" w:eastAsia="맑은 고딕" w:hAnsi="맑은 고딕"/>
        </w:rPr>
      </w:pPr>
    </w:p>
    <w:p w:rsidR="00D1798B" w:rsidRDefault="00D1798B" w:rsidP="00D1798B">
      <w:pPr>
        <w:rPr>
          <w:rFonts w:ascii="맑은 고딕" w:eastAsia="맑은 고딕" w:hAnsi="맑은 고딕"/>
          <w:b/>
        </w:rPr>
      </w:pPr>
      <w:r>
        <w:rPr>
          <w:rFonts w:ascii="맑은 고딕" w:eastAsia="맑은 고딕" w:hAnsi="맑은 고딕" w:hint="eastAsia"/>
          <w:b/>
        </w:rPr>
        <w:t>제 3</w:t>
      </w:r>
      <w:r>
        <w:rPr>
          <w:rFonts w:ascii="맑은 고딕" w:eastAsia="맑은 고딕" w:hAnsi="맑은 고딕"/>
          <w:b/>
        </w:rPr>
        <w:t>4</w:t>
      </w:r>
      <w:r>
        <w:rPr>
          <w:rFonts w:ascii="맑은 고딕" w:eastAsia="맑은 고딕" w:hAnsi="맑은 고딕" w:hint="eastAsia"/>
          <w:b/>
        </w:rPr>
        <w:t>조【본 계약의 성립</w:t>
      </w:r>
      <w:r>
        <w:rPr>
          <w:rFonts w:ascii="맑은 고딕" w:eastAsia="맑은 고딕" w:hAnsi="맑은 고딕" w:cs="바탕" w:hint="eastAsia"/>
          <w:b/>
          <w:bCs/>
        </w:rPr>
        <w:t>】</w:t>
      </w:r>
    </w:p>
    <w:p w:rsidR="00D1798B" w:rsidRDefault="00D1798B" w:rsidP="00D1798B">
      <w:pPr>
        <w:pStyle w:val="af0"/>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ab/>
        <w:t>본 계약은 양 당사자가 계약서(전자문서 포함)에 기명 날인함과 동시에 성립하고 그 효력이 발생한다.</w:t>
      </w:r>
    </w:p>
    <w:p w:rsidR="00D1798B" w:rsidRDefault="00D1798B" w:rsidP="00D1798B">
      <w:pPr>
        <w:pStyle w:val="af0"/>
        <w:spacing w:line="240" w:lineRule="auto"/>
        <w:ind w:leftChars="100" w:left="200"/>
        <w:rPr>
          <w:rFonts w:ascii="맑은 고딕" w:eastAsia="맑은 고딕" w:hAnsi="맑은 고딕"/>
          <w:color w:val="auto"/>
          <w:sz w:val="20"/>
          <w:szCs w:val="20"/>
        </w:rPr>
      </w:pPr>
    </w:p>
    <w:p w:rsidR="00D1798B" w:rsidRDefault="00D1798B" w:rsidP="00D1798B">
      <w:pPr>
        <w:rPr>
          <w:rFonts w:ascii="맑은 고딕" w:eastAsia="맑은 고딕" w:hAnsi="맑은 고딕"/>
          <w:b/>
          <w:bCs/>
        </w:rPr>
      </w:pPr>
      <w:r>
        <w:rPr>
          <w:rFonts w:ascii="맑은 고딕" w:eastAsia="맑은 고딕" w:hAnsi="맑은 고딕" w:hint="eastAsia"/>
          <w:b/>
          <w:bCs/>
        </w:rPr>
        <w:t>제</w:t>
      </w:r>
      <w:r>
        <w:rPr>
          <w:rFonts w:ascii="맑은 고딕" w:eastAsia="맑은 고딕" w:hAnsi="맑은 고딕"/>
          <w:b/>
          <w:bCs/>
        </w:rPr>
        <w:t xml:space="preserve"> 35 </w:t>
      </w:r>
      <w:r>
        <w:rPr>
          <w:rFonts w:ascii="맑은 고딕" w:eastAsia="맑은 고딕" w:hAnsi="맑은 고딕" w:hint="eastAsia"/>
          <w:b/>
          <w:bCs/>
        </w:rPr>
        <w:t>조【분쟁의 해결】</w:t>
      </w:r>
    </w:p>
    <w:p w:rsidR="00D1798B" w:rsidRDefault="00D1798B" w:rsidP="00D1798B">
      <w:pPr>
        <w:pStyle w:val="af0"/>
        <w:numPr>
          <w:ilvl w:val="0"/>
          <w:numId w:val="7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계약이 규정하지 아니한 사항과 본 계약의 해석에 관하여 이의가 있는 경우에는 당사자 간 협의로 해결한다.</w:t>
      </w:r>
    </w:p>
    <w:p w:rsidR="00D1798B" w:rsidRDefault="00D1798B" w:rsidP="00D1798B">
      <w:pPr>
        <w:pStyle w:val="af0"/>
        <w:numPr>
          <w:ilvl w:val="0"/>
          <w:numId w:val="70"/>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계약에 관한 분쟁이 당사자간 협의로 해결되지 않을 경우, 법원을 통하여 분쟁을 해결할 수 있다</w:t>
      </w:r>
      <w:r>
        <w:rPr>
          <w:rFonts w:ascii="맑은 고딕" w:eastAsia="맑은 고딕" w:hAnsi="맑은 고딕" w:hint="eastAsia"/>
          <w:color w:val="auto"/>
          <w:sz w:val="20"/>
          <w:szCs w:val="20"/>
        </w:rPr>
        <w:t>.</w:t>
      </w:r>
    </w:p>
    <w:p w:rsidR="00496952" w:rsidRDefault="00496952" w:rsidP="00D1798B">
      <w:pPr>
        <w:pStyle w:val="af0"/>
        <w:numPr>
          <w:ilvl w:val="0"/>
          <w:numId w:val="70"/>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각 당사자는 </w:t>
      </w:r>
      <w:proofErr w:type="spellStart"/>
      <w:r>
        <w:rPr>
          <w:rFonts w:ascii="맑은 고딕" w:eastAsia="맑은 고딕" w:hAnsi="맑은 고딕" w:hint="eastAsia"/>
          <w:color w:val="auto"/>
          <w:sz w:val="20"/>
          <w:szCs w:val="20"/>
        </w:rPr>
        <w:t>본조에</w:t>
      </w:r>
      <w:proofErr w:type="spellEnd"/>
      <w:r>
        <w:rPr>
          <w:rFonts w:ascii="맑은 고딕" w:eastAsia="맑은 고딕" w:hAnsi="맑은 고딕" w:hint="eastAsia"/>
          <w:color w:val="auto"/>
          <w:sz w:val="20"/>
          <w:szCs w:val="20"/>
        </w:rPr>
        <w:t xml:space="preserve"> 따른 분쟁기간 중 상대방에게 본 계약에 따른 의무를 이행한다.</w:t>
      </w:r>
    </w:p>
    <w:p w:rsidR="00D1798B" w:rsidRDefault="00D1798B" w:rsidP="00D1798B">
      <w:pPr>
        <w:pStyle w:val="af0"/>
        <w:spacing w:line="240" w:lineRule="auto"/>
        <w:rPr>
          <w:rFonts w:ascii="맑은 고딕" w:eastAsia="맑은 고딕" w:hAnsi="맑은 고딕"/>
          <w:color w:val="auto"/>
          <w:sz w:val="20"/>
          <w:szCs w:val="20"/>
        </w:rPr>
      </w:pPr>
    </w:p>
    <w:p w:rsidR="00D1798B" w:rsidRDefault="00D1798B" w:rsidP="00D1798B">
      <w:pPr>
        <w:pStyle w:val="af0"/>
        <w:spacing w:line="240" w:lineRule="auto"/>
        <w:rPr>
          <w:rFonts w:ascii="맑은 고딕" w:eastAsia="맑은 고딕" w:hAnsi="맑은 고딕"/>
          <w:b/>
          <w:bCs/>
        </w:rPr>
      </w:pPr>
      <w:r>
        <w:rPr>
          <w:rFonts w:ascii="맑은 고딕" w:eastAsia="맑은 고딕" w:hAnsi="맑은 고딕" w:hint="eastAsia"/>
          <w:b/>
          <w:bCs/>
          <w:sz w:val="20"/>
          <w:szCs w:val="20"/>
        </w:rPr>
        <w:t>제</w:t>
      </w:r>
      <w:r>
        <w:rPr>
          <w:rFonts w:ascii="맑은 고딕" w:eastAsia="맑은 고딕" w:hAnsi="맑은 고딕"/>
          <w:b/>
          <w:bCs/>
          <w:sz w:val="20"/>
          <w:szCs w:val="20"/>
        </w:rPr>
        <w:t xml:space="preserve"> 36 </w:t>
      </w:r>
      <w:r>
        <w:rPr>
          <w:rFonts w:ascii="맑은 고딕" w:eastAsia="맑은 고딕" w:hAnsi="맑은 고딕" w:hint="eastAsia"/>
          <w:b/>
          <w:bCs/>
          <w:sz w:val="20"/>
          <w:szCs w:val="20"/>
        </w:rPr>
        <w:t>조【관 할】</w:t>
      </w:r>
    </w:p>
    <w:p w:rsidR="00D1798B" w:rsidRDefault="00D1798B" w:rsidP="00D1798B">
      <w:pPr>
        <w:pStyle w:val="af0"/>
        <w:spacing w:line="240" w:lineRule="auto"/>
        <w:rPr>
          <w:rFonts w:ascii="맑은 고딕" w:eastAsia="맑은 고딕" w:hAnsi="맑은 고딕"/>
          <w:color w:val="auto"/>
          <w:sz w:val="20"/>
          <w:szCs w:val="20"/>
        </w:rPr>
      </w:pPr>
      <w:r>
        <w:rPr>
          <w:rFonts w:ascii="맑은 고딕" w:eastAsia="맑은 고딕" w:hAnsi="맑은 고딕"/>
          <w:bCs/>
        </w:rPr>
        <w:tab/>
      </w:r>
      <w:r>
        <w:rPr>
          <w:rFonts w:ascii="맑은 고딕" w:eastAsia="맑은 고딕" w:hAnsi="맑은 고딕" w:hint="eastAsia"/>
          <w:color w:val="auto"/>
          <w:sz w:val="20"/>
          <w:szCs w:val="20"/>
        </w:rPr>
        <w:t xml:space="preserve">본 계약에 관한 분쟁은 </w:t>
      </w:r>
      <w:commentRangeStart w:id="36"/>
      <w:r w:rsidRPr="00CA0211">
        <w:rPr>
          <w:rFonts w:ascii="맑은 고딕" w:eastAsia="맑은 고딕" w:hAnsi="맑은 고딕" w:hint="eastAsia"/>
          <w:strike/>
          <w:color w:val="FF0000"/>
          <w:sz w:val="20"/>
          <w:szCs w:val="20"/>
        </w:rPr>
        <w:t>서울중앙지방법원</w:t>
      </w:r>
      <w:commentRangeEnd w:id="36"/>
      <w:r w:rsidR="00CA0211">
        <w:rPr>
          <w:rStyle w:val="af1"/>
          <w:rFonts w:ascii="Times New Roman" w:eastAsia="바탕체"/>
          <w:color w:val="auto"/>
          <w:kern w:val="2"/>
        </w:rPr>
        <w:commentReference w:id="36"/>
      </w:r>
      <w:r>
        <w:rPr>
          <w:rFonts w:ascii="맑은 고딕" w:eastAsia="맑은 고딕" w:hAnsi="맑은 고딕" w:hint="eastAsia"/>
          <w:color w:val="auto"/>
          <w:sz w:val="20"/>
          <w:szCs w:val="20"/>
        </w:rPr>
        <w:t xml:space="preserve">을 제1심 전속적 관할법원으로 한다. </w:t>
      </w:r>
    </w:p>
    <w:bookmarkEnd w:id="6"/>
    <w:bookmarkEnd w:id="7"/>
    <w:p w:rsidR="00D1798B" w:rsidRDefault="00D1798B" w:rsidP="00D1798B">
      <w:pPr>
        <w:pStyle w:val="af0"/>
        <w:spacing w:line="240" w:lineRule="auto"/>
        <w:rPr>
          <w:rFonts w:asciiTheme="minorEastAsia" w:eastAsiaTheme="minorEastAsia" w:hAnsiTheme="minorEastAsia"/>
          <w:color w:val="auto"/>
          <w:sz w:val="20"/>
          <w:szCs w:val="20"/>
        </w:rPr>
      </w:pPr>
    </w:p>
    <w:p w:rsidR="00AC41B3" w:rsidRPr="00401F3F" w:rsidRDefault="00D1798B" w:rsidP="007814C7">
      <w:pPr>
        <w:pStyle w:val="af0"/>
        <w:tabs>
          <w:tab w:val="clear" w:pos="800"/>
          <w:tab w:val="left" w:pos="360"/>
        </w:tabs>
        <w:spacing w:line="240" w:lineRule="auto"/>
        <w:rPr>
          <w:rFonts w:ascii="맑은 고딕" w:eastAsia="맑은 고딕" w:hAnsi="맑은 고딕"/>
          <w:color w:val="000000" w:themeColor="text1"/>
          <w:sz w:val="20"/>
          <w:szCs w:val="20"/>
        </w:rPr>
      </w:pPr>
      <w:r w:rsidRPr="00277BC3" w:rsidDel="00401F3F">
        <w:rPr>
          <w:rFonts w:asciiTheme="minorEastAsia" w:eastAsiaTheme="minorEastAsia" w:hAnsiTheme="minorEastAsia" w:hint="eastAsia"/>
          <w:b/>
          <w:color w:val="000000" w:themeColor="text1"/>
        </w:rPr>
        <w:t xml:space="preserve"> </w:t>
      </w:r>
    </w:p>
    <w:p w:rsidR="00AC41B3" w:rsidRPr="00277BC3" w:rsidRDefault="00AC41B3"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AC41B3" w:rsidRDefault="00AC41B3"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3F5BDE" w:rsidRPr="00277BC3" w:rsidRDefault="003F5BDE"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AC41B3" w:rsidRPr="00277BC3" w:rsidRDefault="00AC41B3"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AC41B3" w:rsidRPr="00277BC3" w:rsidRDefault="00AC41B3" w:rsidP="007814C7">
      <w:pPr>
        <w:pStyle w:val="af0"/>
        <w:tabs>
          <w:tab w:val="clear" w:pos="800"/>
          <w:tab w:val="left" w:pos="360"/>
        </w:tabs>
        <w:spacing w:line="240" w:lineRule="auto"/>
        <w:rPr>
          <w:rFonts w:ascii="맑은 고딕" w:eastAsia="맑은 고딕" w:hAnsi="맑은 고딕"/>
          <w:color w:val="000000" w:themeColor="text1"/>
          <w:sz w:val="20"/>
          <w:szCs w:val="20"/>
        </w:rPr>
      </w:pPr>
    </w:p>
    <w:p w:rsidR="00D1798B" w:rsidRDefault="00D1798B">
      <w:pPr>
        <w:widowControl/>
        <w:wordWrap/>
        <w:jc w:val="left"/>
        <w:rPr>
          <w:rFonts w:asciiTheme="minorEastAsia" w:eastAsiaTheme="minorEastAsia" w:hAnsiTheme="minorEastAsia"/>
          <w:b/>
          <w:color w:val="000000" w:themeColor="text1"/>
        </w:rPr>
      </w:pPr>
      <w:r>
        <w:rPr>
          <w:rFonts w:asciiTheme="minorEastAsia" w:eastAsiaTheme="minorEastAsia" w:hAnsiTheme="minorEastAsia"/>
          <w:b/>
          <w:color w:val="000000" w:themeColor="text1"/>
        </w:rPr>
        <w:br w:type="page"/>
      </w:r>
    </w:p>
    <w:p w:rsidR="00A13022" w:rsidRPr="00277BC3" w:rsidRDefault="00FF27E0">
      <w:pPr>
        <w:rPr>
          <w:rFonts w:asciiTheme="minorEastAsia" w:eastAsiaTheme="minorEastAsia" w:hAnsiTheme="minorEastAsia"/>
          <w:color w:val="000000" w:themeColor="text1"/>
          <w:sz w:val="32"/>
        </w:rPr>
      </w:pPr>
      <w:r w:rsidRPr="00277BC3">
        <w:rPr>
          <w:rFonts w:asciiTheme="minorEastAsia" w:eastAsiaTheme="minorEastAsia" w:hAnsiTheme="minorEastAsia" w:hint="eastAsia"/>
          <w:b/>
          <w:color w:val="000000" w:themeColor="text1"/>
        </w:rPr>
        <w:lastRenderedPageBreak/>
        <w:t xml:space="preserve"> </w:t>
      </w:r>
      <w:r w:rsidR="006567CA" w:rsidRPr="00277BC3">
        <w:rPr>
          <w:rFonts w:asciiTheme="minorEastAsia" w:eastAsiaTheme="minorEastAsia" w:hAnsiTheme="minorEastAsia" w:hint="eastAsia"/>
          <w:b/>
          <w:color w:val="000000" w:themeColor="text1"/>
        </w:rPr>
        <w:t>[별첨</w:t>
      </w:r>
      <w:r w:rsidR="00D1798B">
        <w:rPr>
          <w:rFonts w:asciiTheme="minorEastAsia" w:eastAsiaTheme="minorEastAsia" w:hAnsiTheme="minorEastAsia"/>
          <w:b/>
          <w:color w:val="000000" w:themeColor="text1"/>
        </w:rPr>
        <w:t>3</w:t>
      </w:r>
      <w:r w:rsidR="006567CA" w:rsidRPr="00277BC3">
        <w:rPr>
          <w:rFonts w:asciiTheme="minorEastAsia" w:eastAsiaTheme="minorEastAsia" w:hAnsiTheme="minorEastAsia" w:hint="eastAsia"/>
          <w:b/>
          <w:color w:val="000000" w:themeColor="text1"/>
        </w:rPr>
        <w:t>]</w:t>
      </w:r>
    </w:p>
    <w:p w:rsidR="006567CA" w:rsidRPr="00277BC3" w:rsidRDefault="00E95E39" w:rsidP="00A13022">
      <w:pPr>
        <w:jc w:val="center"/>
        <w:rPr>
          <w:rFonts w:ascii="HY견명조" w:eastAsia="HY견명조" w:hAnsiTheme="minorEastAsia"/>
          <w:color w:val="000000" w:themeColor="text1"/>
          <w:sz w:val="32"/>
        </w:rPr>
      </w:pPr>
      <w:r w:rsidRPr="00277BC3">
        <w:rPr>
          <w:rFonts w:ascii="HY견명조" w:eastAsia="HY견명조" w:hAnsiTheme="minorEastAsia" w:hint="eastAsia"/>
          <w:b/>
          <w:color w:val="000000" w:themeColor="text1"/>
          <w:sz w:val="32"/>
        </w:rPr>
        <w:t>납품상세서</w:t>
      </w:r>
    </w:p>
    <w:p w:rsidR="00C75043" w:rsidRPr="00277BC3" w:rsidRDefault="00C75043" w:rsidP="008347DD">
      <w:pPr>
        <w:widowControl/>
        <w:jc w:val="left"/>
        <w:rPr>
          <w:rFonts w:asciiTheme="minorEastAsia" w:eastAsiaTheme="minorEastAsia" w:hAnsiTheme="minorEastAsia"/>
          <w:color w:val="000000" w:themeColor="text1"/>
          <w:kern w:val="0"/>
        </w:rPr>
      </w:pPr>
    </w:p>
    <w:p w:rsidR="003E5AF0" w:rsidRPr="00BB5413" w:rsidRDefault="003E5AF0" w:rsidP="00BB5413">
      <w:pPr>
        <w:pStyle w:val="af9"/>
        <w:numPr>
          <w:ilvl w:val="0"/>
          <w:numId w:val="38"/>
        </w:numPr>
        <w:ind w:leftChars="0"/>
        <w:rPr>
          <w:rFonts w:ascii="맑은 고딕" w:eastAsia="맑은 고딕" w:hAnsi="맑은 고딕"/>
          <w:b/>
          <w:color w:val="000000" w:themeColor="text1"/>
          <w:sz w:val="28"/>
          <w:szCs w:val="28"/>
        </w:rPr>
      </w:pPr>
      <w:r w:rsidRPr="00BB5413">
        <w:rPr>
          <w:rFonts w:ascii="맑은 고딕" w:eastAsia="맑은 고딕" w:hAnsi="맑은 고딕" w:hint="eastAsia"/>
          <w:b/>
          <w:color w:val="000000" w:themeColor="text1"/>
          <w:sz w:val="28"/>
          <w:szCs w:val="28"/>
        </w:rPr>
        <w:t xml:space="preserve">응용 </w:t>
      </w:r>
      <w:r w:rsidR="00115045">
        <w:rPr>
          <w:rFonts w:ascii="맑은 고딕" w:eastAsia="맑은 고딕" w:hAnsi="맑은 고딕" w:hint="eastAsia"/>
          <w:b/>
          <w:color w:val="000000" w:themeColor="text1"/>
          <w:sz w:val="28"/>
          <w:szCs w:val="28"/>
        </w:rPr>
        <w:t>소프트웨어</w:t>
      </w:r>
      <w:r w:rsidR="00530F75">
        <w:rPr>
          <w:rFonts w:ascii="맑은 고딕" w:eastAsia="맑은 고딕" w:hAnsi="맑은 고딕"/>
          <w:b/>
          <w:color w:val="000000" w:themeColor="text1"/>
          <w:sz w:val="28"/>
          <w:szCs w:val="28"/>
        </w:rPr>
        <w:t xml:space="preserve"> </w:t>
      </w:r>
      <w:r w:rsidR="0098055B">
        <w:rPr>
          <w:rFonts w:ascii="맑은 고딕" w:eastAsia="맑은 고딕" w:hAnsi="맑은 고딕" w:hint="eastAsia"/>
          <w:b/>
          <w:color w:val="000000" w:themeColor="text1"/>
          <w:sz w:val="28"/>
          <w:szCs w:val="28"/>
        </w:rPr>
        <w:t>개발</w:t>
      </w:r>
    </w:p>
    <w:tbl>
      <w:tblPr>
        <w:tblStyle w:val="afa"/>
        <w:tblW w:w="9067" w:type="dxa"/>
        <w:tblLook w:val="04A0"/>
      </w:tblPr>
      <w:tblGrid>
        <w:gridCol w:w="704"/>
        <w:gridCol w:w="1418"/>
        <w:gridCol w:w="2551"/>
        <w:gridCol w:w="4394"/>
      </w:tblGrid>
      <w:tr w:rsidR="00530F75" w:rsidRPr="00530F75" w:rsidTr="008E17DF">
        <w:trPr>
          <w:trHeight w:val="555"/>
        </w:trPr>
        <w:tc>
          <w:tcPr>
            <w:tcW w:w="704" w:type="dxa"/>
            <w:shd w:val="clear" w:color="auto" w:fill="D9D9D9" w:themeFill="background1" w:themeFillShade="D9"/>
            <w:noWrap/>
            <w:vAlign w:val="center"/>
            <w:hideMark/>
          </w:tcPr>
          <w:p w:rsidR="00530F75" w:rsidRPr="00530F75" w:rsidRDefault="00530F75" w:rsidP="008E17DF">
            <w:pPr>
              <w:jc w:val="center"/>
              <w:rPr>
                <w:rFonts w:asciiTheme="minorEastAsia" w:eastAsiaTheme="minorEastAsia" w:hAnsiTheme="minorEastAsia"/>
                <w:b/>
                <w:bCs/>
                <w:color w:val="000000" w:themeColor="text1"/>
                <w:sz w:val="16"/>
                <w:szCs w:val="16"/>
              </w:rPr>
            </w:pPr>
            <w:r w:rsidRPr="00530F75">
              <w:rPr>
                <w:rFonts w:asciiTheme="minorEastAsia" w:eastAsiaTheme="minorEastAsia" w:hAnsiTheme="minorEastAsia" w:hint="eastAsia"/>
                <w:b/>
                <w:bCs/>
                <w:color w:val="000000" w:themeColor="text1"/>
                <w:sz w:val="16"/>
                <w:szCs w:val="16"/>
              </w:rPr>
              <w:t>구분</w:t>
            </w:r>
          </w:p>
        </w:tc>
        <w:tc>
          <w:tcPr>
            <w:tcW w:w="1418" w:type="dxa"/>
            <w:shd w:val="clear" w:color="auto" w:fill="D9D9D9" w:themeFill="background1" w:themeFillShade="D9"/>
            <w:noWrap/>
            <w:vAlign w:val="center"/>
            <w:hideMark/>
          </w:tcPr>
          <w:p w:rsidR="00530F75" w:rsidRPr="00530F75" w:rsidRDefault="00530F75" w:rsidP="008E17DF">
            <w:pPr>
              <w:jc w:val="center"/>
              <w:rPr>
                <w:rFonts w:asciiTheme="minorEastAsia" w:eastAsiaTheme="minorEastAsia" w:hAnsiTheme="minorEastAsia"/>
                <w:b/>
                <w:bCs/>
                <w:color w:val="000000" w:themeColor="text1"/>
                <w:sz w:val="16"/>
                <w:szCs w:val="16"/>
              </w:rPr>
            </w:pPr>
            <w:r w:rsidRPr="00530F75">
              <w:rPr>
                <w:rFonts w:asciiTheme="minorEastAsia" w:eastAsiaTheme="minorEastAsia" w:hAnsiTheme="minorEastAsia" w:hint="eastAsia"/>
                <w:b/>
                <w:bCs/>
                <w:color w:val="000000" w:themeColor="text1"/>
                <w:sz w:val="16"/>
                <w:szCs w:val="16"/>
              </w:rPr>
              <w:t>업무구분</w:t>
            </w:r>
          </w:p>
        </w:tc>
        <w:tc>
          <w:tcPr>
            <w:tcW w:w="2551" w:type="dxa"/>
            <w:shd w:val="clear" w:color="auto" w:fill="D9D9D9" w:themeFill="background1" w:themeFillShade="D9"/>
            <w:noWrap/>
            <w:vAlign w:val="center"/>
            <w:hideMark/>
          </w:tcPr>
          <w:p w:rsidR="00530F75" w:rsidRPr="00530F75" w:rsidRDefault="00530F75" w:rsidP="008E17DF">
            <w:pPr>
              <w:jc w:val="center"/>
              <w:rPr>
                <w:rFonts w:asciiTheme="minorEastAsia" w:eastAsiaTheme="minorEastAsia" w:hAnsiTheme="minorEastAsia"/>
                <w:b/>
                <w:bCs/>
                <w:color w:val="000000" w:themeColor="text1"/>
                <w:sz w:val="16"/>
                <w:szCs w:val="16"/>
              </w:rPr>
            </w:pPr>
            <w:proofErr w:type="spellStart"/>
            <w:r w:rsidRPr="00530F75">
              <w:rPr>
                <w:rFonts w:asciiTheme="minorEastAsia" w:eastAsiaTheme="minorEastAsia" w:hAnsiTheme="minorEastAsia" w:hint="eastAsia"/>
                <w:b/>
                <w:bCs/>
                <w:color w:val="000000" w:themeColor="text1"/>
                <w:sz w:val="16"/>
                <w:szCs w:val="16"/>
              </w:rPr>
              <w:t>메뉴명</w:t>
            </w:r>
            <w:proofErr w:type="spellEnd"/>
          </w:p>
        </w:tc>
        <w:tc>
          <w:tcPr>
            <w:tcW w:w="4394" w:type="dxa"/>
            <w:shd w:val="clear" w:color="auto" w:fill="D9D9D9" w:themeFill="background1" w:themeFillShade="D9"/>
            <w:noWrap/>
            <w:vAlign w:val="center"/>
            <w:hideMark/>
          </w:tcPr>
          <w:p w:rsidR="00530F75" w:rsidRPr="00530F75" w:rsidRDefault="00530F75" w:rsidP="008E17DF">
            <w:pPr>
              <w:jc w:val="center"/>
              <w:rPr>
                <w:rFonts w:asciiTheme="minorEastAsia" w:eastAsiaTheme="minorEastAsia" w:hAnsiTheme="minorEastAsia"/>
                <w:b/>
                <w:bCs/>
                <w:color w:val="000000" w:themeColor="text1"/>
                <w:sz w:val="16"/>
                <w:szCs w:val="16"/>
              </w:rPr>
            </w:pPr>
            <w:r w:rsidRPr="00530F75">
              <w:rPr>
                <w:rFonts w:asciiTheme="minorEastAsia" w:eastAsiaTheme="minorEastAsia" w:hAnsiTheme="minorEastAsia" w:hint="eastAsia"/>
                <w:b/>
                <w:bCs/>
                <w:color w:val="000000" w:themeColor="text1"/>
                <w:sz w:val="16"/>
                <w:szCs w:val="16"/>
              </w:rPr>
              <w:t>비 고</w:t>
            </w:r>
          </w:p>
        </w:tc>
      </w:tr>
      <w:tr w:rsidR="00530F75" w:rsidRPr="00530F75" w:rsidTr="00530F75">
        <w:trPr>
          <w:trHeight w:val="345"/>
        </w:trPr>
        <w:tc>
          <w:tcPr>
            <w:tcW w:w="704"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TOS</w:t>
            </w: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Code Management</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System Main Code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시스템에서 사용되는 공통 코드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Size </w:t>
            </w:r>
            <w:proofErr w:type="spellStart"/>
            <w:r w:rsidRPr="00530F75">
              <w:rPr>
                <w:rFonts w:asciiTheme="minorEastAsia" w:eastAsiaTheme="minorEastAsia" w:hAnsiTheme="minorEastAsia" w:hint="eastAsia"/>
                <w:color w:val="000000" w:themeColor="text1"/>
                <w:sz w:val="16"/>
                <w:szCs w:val="16"/>
              </w:rPr>
              <w:t>Mangement</w:t>
            </w:r>
            <w:proofErr w:type="spellEnd"/>
            <w:r w:rsidRPr="00530F75">
              <w:rPr>
                <w:rFonts w:asciiTheme="minorEastAsia" w:eastAsiaTheme="minorEastAsia" w:hAnsiTheme="minorEastAsia" w:hint="eastAsia"/>
                <w:color w:val="000000" w:themeColor="text1"/>
                <w:sz w:val="16"/>
                <w:szCs w:val="16"/>
              </w:rPr>
              <w:t xml:space="preserv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사이즈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Type </w:t>
            </w:r>
            <w:proofErr w:type="spellStart"/>
            <w:r w:rsidRPr="00530F75">
              <w:rPr>
                <w:rFonts w:asciiTheme="minorEastAsia" w:eastAsiaTheme="minorEastAsia" w:hAnsiTheme="minorEastAsia" w:hint="eastAsia"/>
                <w:color w:val="000000" w:themeColor="text1"/>
                <w:sz w:val="16"/>
                <w:szCs w:val="16"/>
              </w:rPr>
              <w:t>Mangement</w:t>
            </w:r>
            <w:proofErr w:type="spellEnd"/>
            <w:r w:rsidRPr="00530F75">
              <w:rPr>
                <w:rFonts w:asciiTheme="minorEastAsia" w:eastAsiaTheme="minorEastAsia" w:hAnsiTheme="minorEastAsia" w:hint="eastAsia"/>
                <w:color w:val="000000" w:themeColor="text1"/>
                <w:sz w:val="16"/>
                <w:szCs w:val="16"/>
              </w:rPr>
              <w:t xml:space="preserv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타입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ISO Management </w:t>
            </w:r>
          </w:p>
        </w:tc>
        <w:tc>
          <w:tcPr>
            <w:tcW w:w="4394" w:type="dxa"/>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ISO 사이즈 타입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Class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클래스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Status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상태 코드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Operator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선사 코드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Equipment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장비 코드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Lease Term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Leasing Term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Virtual VVD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선사별</w:t>
            </w:r>
            <w:proofErr w:type="spellEnd"/>
            <w:r w:rsidRPr="00530F75">
              <w:rPr>
                <w:rFonts w:asciiTheme="minorEastAsia" w:eastAsiaTheme="minorEastAsia" w:hAnsiTheme="minorEastAsia" w:hint="eastAsia"/>
                <w:color w:val="000000" w:themeColor="text1"/>
                <w:sz w:val="16"/>
                <w:szCs w:val="16"/>
              </w:rPr>
              <w:t xml:space="preserve"> 가상 </w:t>
            </w:r>
            <w:proofErr w:type="spellStart"/>
            <w:r w:rsidRPr="00530F75">
              <w:rPr>
                <w:rFonts w:asciiTheme="minorEastAsia" w:eastAsiaTheme="minorEastAsia" w:hAnsiTheme="minorEastAsia" w:hint="eastAsia"/>
                <w:color w:val="000000" w:themeColor="text1"/>
                <w:sz w:val="16"/>
                <w:szCs w:val="16"/>
              </w:rPr>
              <w:t>항차</w:t>
            </w:r>
            <w:proofErr w:type="spellEnd"/>
            <w:r w:rsidRPr="00530F75">
              <w:rPr>
                <w:rFonts w:asciiTheme="minorEastAsia" w:eastAsiaTheme="minorEastAsia" w:hAnsiTheme="minorEastAsia" w:hint="eastAsia"/>
                <w:color w:val="000000" w:themeColor="text1"/>
                <w:sz w:val="16"/>
                <w:szCs w:val="16"/>
              </w:rPr>
              <w:t xml:space="preserve">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Gate Lane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게이트</w:t>
            </w:r>
            <w:proofErr w:type="spellEnd"/>
            <w:r w:rsidRPr="00530F75">
              <w:rPr>
                <w:rFonts w:asciiTheme="minorEastAsia" w:eastAsiaTheme="minorEastAsia" w:hAnsiTheme="minorEastAsia" w:hint="eastAsia"/>
                <w:color w:val="000000" w:themeColor="text1"/>
                <w:sz w:val="16"/>
                <w:szCs w:val="16"/>
              </w:rPr>
              <w:t xml:space="preserve"> </w:t>
            </w:r>
            <w:proofErr w:type="spellStart"/>
            <w:r w:rsidRPr="00530F75">
              <w:rPr>
                <w:rFonts w:asciiTheme="minorEastAsia" w:eastAsiaTheme="minorEastAsia" w:hAnsiTheme="minorEastAsia" w:hint="eastAsia"/>
                <w:color w:val="000000" w:themeColor="text1"/>
                <w:sz w:val="16"/>
                <w:szCs w:val="16"/>
              </w:rPr>
              <w:t>진출입</w:t>
            </w:r>
            <w:proofErr w:type="spellEnd"/>
            <w:r w:rsidRPr="00530F75">
              <w:rPr>
                <w:rFonts w:asciiTheme="minorEastAsia" w:eastAsiaTheme="minorEastAsia" w:hAnsiTheme="minorEastAsia" w:hint="eastAsia"/>
                <w:color w:val="000000" w:themeColor="text1"/>
                <w:sz w:val="16"/>
                <w:szCs w:val="16"/>
              </w:rPr>
              <w:t xml:space="preserve"> Lane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Grounding Category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 플랜 카테고리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Yard Design</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Yard Scale Setting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CY 실측 사이즈 정보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Yard Design &amp; Information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블록 생성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Block Bay Cell Design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블록별</w:t>
            </w:r>
            <w:proofErr w:type="spellEnd"/>
            <w:r w:rsidRPr="00530F75">
              <w:rPr>
                <w:rFonts w:asciiTheme="minorEastAsia" w:eastAsiaTheme="minorEastAsia" w:hAnsiTheme="minorEastAsia" w:hint="eastAsia"/>
                <w:color w:val="000000" w:themeColor="text1"/>
                <w:sz w:val="16"/>
                <w:szCs w:val="16"/>
              </w:rPr>
              <w:t xml:space="preserve"> </w:t>
            </w:r>
            <w:proofErr w:type="spellStart"/>
            <w:r w:rsidRPr="00530F75">
              <w:rPr>
                <w:rFonts w:asciiTheme="minorEastAsia" w:eastAsiaTheme="minorEastAsia" w:hAnsiTheme="minorEastAsia" w:hint="eastAsia"/>
                <w:color w:val="000000" w:themeColor="text1"/>
                <w:sz w:val="16"/>
                <w:szCs w:val="16"/>
              </w:rPr>
              <w:t>베이</w:t>
            </w:r>
            <w:proofErr w:type="spellEnd"/>
            <w:r w:rsidRPr="00530F75">
              <w:rPr>
                <w:rFonts w:asciiTheme="minorEastAsia" w:eastAsiaTheme="minorEastAsia" w:hAnsiTheme="minorEastAsia" w:hint="eastAsia"/>
                <w:color w:val="000000" w:themeColor="text1"/>
                <w:sz w:val="16"/>
                <w:szCs w:val="16"/>
              </w:rPr>
              <w:t xml:space="preserve"> 설정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Block Void &amp; Lock Design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Void / Lock 관리 (설정구역에 반입안됨)</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Yard Crane</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Log In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장비기사 로그인 화면</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Block List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블록별</w:t>
            </w:r>
            <w:proofErr w:type="spellEnd"/>
            <w:r w:rsidRPr="00530F75">
              <w:rPr>
                <w:rFonts w:asciiTheme="minorEastAsia" w:eastAsiaTheme="minorEastAsia" w:hAnsiTheme="minorEastAsia" w:hint="eastAsia"/>
                <w:color w:val="000000" w:themeColor="text1"/>
                <w:sz w:val="16"/>
                <w:szCs w:val="16"/>
              </w:rPr>
              <w:t xml:space="preserve"> 작업타입 별 작업 수량 화면</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반/출입 작업 처리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반출입</w:t>
            </w:r>
            <w:proofErr w:type="spellEnd"/>
            <w:r w:rsidRPr="00530F75">
              <w:rPr>
                <w:rFonts w:asciiTheme="minorEastAsia" w:eastAsiaTheme="minorEastAsia" w:hAnsiTheme="minorEastAsia" w:hint="eastAsia"/>
                <w:color w:val="000000" w:themeColor="text1"/>
                <w:sz w:val="16"/>
                <w:szCs w:val="16"/>
              </w:rPr>
              <w:t xml:space="preserve"> </w:t>
            </w:r>
            <w:proofErr w:type="spellStart"/>
            <w:r w:rsidRPr="00530F75">
              <w:rPr>
                <w:rFonts w:asciiTheme="minorEastAsia" w:eastAsiaTheme="minorEastAsia" w:hAnsiTheme="minorEastAsia" w:hint="eastAsia"/>
                <w:color w:val="000000" w:themeColor="text1"/>
                <w:sz w:val="16"/>
                <w:szCs w:val="16"/>
              </w:rPr>
              <w:t>상하차</w:t>
            </w:r>
            <w:proofErr w:type="spellEnd"/>
            <w:r w:rsidRPr="00530F75">
              <w:rPr>
                <w:rFonts w:asciiTheme="minorEastAsia" w:eastAsiaTheme="minorEastAsia" w:hAnsiTheme="minorEastAsia" w:hint="eastAsia"/>
                <w:color w:val="000000" w:themeColor="text1"/>
                <w:sz w:val="16"/>
                <w:szCs w:val="16"/>
              </w:rPr>
              <w:t xml:space="preserve">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컨테이너 명세 조회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 상세 정보 조회</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Re-Marshalling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임의 이적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Gate ATM</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In Gate ATM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반입 ATM</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Out Gate ATM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반출 ATM</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Trouble Booth ATM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예외차량 처리 ATM</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Yard Plan</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Preffered</w:t>
            </w:r>
            <w:proofErr w:type="spellEnd"/>
            <w:r w:rsidRPr="00530F75">
              <w:rPr>
                <w:rFonts w:asciiTheme="minorEastAsia" w:eastAsiaTheme="minorEastAsia" w:hAnsiTheme="minorEastAsia" w:hint="eastAsia"/>
                <w:color w:val="000000" w:themeColor="text1"/>
                <w:sz w:val="16"/>
                <w:szCs w:val="16"/>
              </w:rPr>
              <w:t xml:space="preserve"> Area Plan</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 플랜 생성 삭제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Plan Maintenance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Plan List 조회, 삭제</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Empty Pickup</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Empty Pickup Plan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공컨테이너 반출 플랜 수립</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Empty Auto Pickup Rule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공컨테이너 오토 픽업 룰 등록</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Empty Auto Pickup Rule Setting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공컨테이너 오토 픽업 룰 설정</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Holding </w:t>
            </w:r>
            <w:r w:rsidRPr="00530F75">
              <w:rPr>
                <w:rFonts w:asciiTheme="minorEastAsia" w:eastAsiaTheme="minorEastAsia" w:hAnsiTheme="minorEastAsia" w:hint="eastAsia"/>
                <w:color w:val="000000" w:themeColor="text1"/>
                <w:sz w:val="16"/>
                <w:szCs w:val="16"/>
              </w:rPr>
              <w:lastRenderedPageBreak/>
              <w:t xml:space="preserve">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lastRenderedPageBreak/>
              <w:t>컨테이너 홀딩 처리 (반입/반출 홀딩)</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Empty Swap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공컨테이너 상차 후 교체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Empty In/Out</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Gate In/Out Option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컨테이너 </w:t>
            </w:r>
            <w:proofErr w:type="spellStart"/>
            <w:r w:rsidRPr="00530F75">
              <w:rPr>
                <w:rFonts w:asciiTheme="minorEastAsia" w:eastAsiaTheme="minorEastAsia" w:hAnsiTheme="minorEastAsia" w:hint="eastAsia"/>
                <w:color w:val="000000" w:themeColor="text1"/>
                <w:sz w:val="16"/>
                <w:szCs w:val="16"/>
              </w:rPr>
              <w:t>반출입</w:t>
            </w:r>
            <w:proofErr w:type="spellEnd"/>
            <w:r w:rsidRPr="00530F75">
              <w:rPr>
                <w:rFonts w:asciiTheme="minorEastAsia" w:eastAsiaTheme="minorEastAsia" w:hAnsiTheme="minorEastAsia" w:hint="eastAsia"/>
                <w:color w:val="000000" w:themeColor="text1"/>
                <w:sz w:val="16"/>
                <w:szCs w:val="16"/>
              </w:rPr>
              <w:t xml:space="preserve"> 옵션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Operator Gate In/Out Option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선사별</w:t>
            </w:r>
            <w:proofErr w:type="spellEnd"/>
            <w:r w:rsidRPr="00530F75">
              <w:rPr>
                <w:rFonts w:asciiTheme="minorEastAsia" w:eastAsiaTheme="minorEastAsia" w:hAnsiTheme="minorEastAsia" w:hint="eastAsia"/>
                <w:color w:val="000000" w:themeColor="text1"/>
                <w:sz w:val="16"/>
                <w:szCs w:val="16"/>
              </w:rPr>
              <w:t xml:space="preserve"> </w:t>
            </w:r>
            <w:proofErr w:type="spellStart"/>
            <w:r w:rsidRPr="00530F75">
              <w:rPr>
                <w:rFonts w:asciiTheme="minorEastAsia" w:eastAsiaTheme="minorEastAsia" w:hAnsiTheme="minorEastAsia" w:hint="eastAsia"/>
                <w:color w:val="000000" w:themeColor="text1"/>
                <w:sz w:val="16"/>
                <w:szCs w:val="16"/>
              </w:rPr>
              <w:t>반출입</w:t>
            </w:r>
            <w:proofErr w:type="spellEnd"/>
            <w:r w:rsidRPr="00530F75">
              <w:rPr>
                <w:rFonts w:asciiTheme="minorEastAsia" w:eastAsiaTheme="minorEastAsia" w:hAnsiTheme="minorEastAsia" w:hint="eastAsia"/>
                <w:color w:val="000000" w:themeColor="text1"/>
                <w:sz w:val="16"/>
                <w:szCs w:val="16"/>
              </w:rPr>
              <w:t xml:space="preserve"> 옵션 설정</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Booking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부킹</w:t>
            </w:r>
            <w:proofErr w:type="spellEnd"/>
            <w:r w:rsidRPr="00530F75">
              <w:rPr>
                <w:rFonts w:asciiTheme="minorEastAsia" w:eastAsiaTheme="minorEastAsia" w:hAnsiTheme="minorEastAsia" w:hint="eastAsia"/>
                <w:color w:val="000000" w:themeColor="text1"/>
                <w:sz w:val="16"/>
                <w:szCs w:val="16"/>
              </w:rPr>
              <w:t xml:space="preserve">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Booking Detail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부킹</w:t>
            </w:r>
            <w:proofErr w:type="spellEnd"/>
            <w:r w:rsidRPr="00530F75">
              <w:rPr>
                <w:rFonts w:asciiTheme="minorEastAsia" w:eastAsiaTheme="minorEastAsia" w:hAnsiTheme="minorEastAsia" w:hint="eastAsia"/>
                <w:color w:val="000000" w:themeColor="text1"/>
                <w:sz w:val="16"/>
                <w:szCs w:val="16"/>
              </w:rPr>
              <w:t xml:space="preserve"> 상세 관리 (선사, 사이즈, 타입, 수량)</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Gate Operation</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w:t>
            </w:r>
            <w:proofErr w:type="spellStart"/>
            <w:r w:rsidRPr="00530F75">
              <w:rPr>
                <w:rFonts w:asciiTheme="minorEastAsia" w:eastAsiaTheme="minorEastAsia" w:hAnsiTheme="minorEastAsia" w:hint="eastAsia"/>
                <w:color w:val="000000" w:themeColor="text1"/>
                <w:sz w:val="16"/>
                <w:szCs w:val="16"/>
              </w:rPr>
              <w:t>Copino</w:t>
            </w:r>
            <w:proofErr w:type="spellEnd"/>
            <w:r w:rsidRPr="00530F75">
              <w:rPr>
                <w:rFonts w:asciiTheme="minorEastAsia" w:eastAsiaTheme="minorEastAsia" w:hAnsiTheme="minorEastAsia" w:hint="eastAsia"/>
                <w:color w:val="000000" w:themeColor="text1"/>
                <w:sz w:val="16"/>
                <w:szCs w:val="16"/>
              </w:rPr>
              <w:t xml:space="preserve">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proofErr w:type="spellStart"/>
            <w:r w:rsidRPr="00530F75">
              <w:rPr>
                <w:rFonts w:asciiTheme="minorEastAsia" w:eastAsiaTheme="minorEastAsia" w:hAnsiTheme="minorEastAsia" w:hint="eastAsia"/>
                <w:color w:val="000000" w:themeColor="text1"/>
                <w:sz w:val="16"/>
                <w:szCs w:val="16"/>
              </w:rPr>
              <w:t>코피노</w:t>
            </w:r>
            <w:proofErr w:type="spellEnd"/>
            <w:r w:rsidRPr="00530F75">
              <w:rPr>
                <w:rFonts w:asciiTheme="minorEastAsia" w:eastAsiaTheme="minorEastAsia" w:hAnsiTheme="minorEastAsia" w:hint="eastAsia"/>
                <w:color w:val="000000" w:themeColor="text1"/>
                <w:sz w:val="16"/>
                <w:szCs w:val="16"/>
              </w:rPr>
              <w:t xml:space="preserve"> 생성 수정 삭제처리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Gate In / Out Progress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야드내 차량 현황 조회</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Manual Gate In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수동 게이트 인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Manual Gate Out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수동 게이트 아웃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Monitoring</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Yard View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 재고 관리 화면</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Block View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 재고 관리 화면</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Bay View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야드 재고 관리 화면</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Container</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Information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컨테이너정보 조회 / 변경 / 삭제 / 히스토리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Engine</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Container Grounding Engine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컨테이너 반입시 </w:t>
            </w:r>
            <w:proofErr w:type="spellStart"/>
            <w:r w:rsidRPr="00530F75">
              <w:rPr>
                <w:rFonts w:asciiTheme="minorEastAsia" w:eastAsiaTheme="minorEastAsia" w:hAnsiTheme="minorEastAsia" w:hint="eastAsia"/>
                <w:color w:val="000000" w:themeColor="text1"/>
                <w:sz w:val="16"/>
                <w:szCs w:val="16"/>
              </w:rPr>
              <w:t>장치장</w:t>
            </w:r>
            <w:proofErr w:type="spellEnd"/>
            <w:r w:rsidRPr="00530F75">
              <w:rPr>
                <w:rFonts w:asciiTheme="minorEastAsia" w:eastAsiaTheme="minorEastAsia" w:hAnsiTheme="minorEastAsia" w:hint="eastAsia"/>
                <w:color w:val="000000" w:themeColor="text1"/>
                <w:sz w:val="16"/>
                <w:szCs w:val="16"/>
              </w:rPr>
              <w:t xml:space="preserve"> 배정</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Job Function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작업 완료 / 취소 처리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Empty Pickup Engine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Empty Pickup </w:t>
            </w:r>
            <w:proofErr w:type="spellStart"/>
            <w:r w:rsidRPr="00530F75">
              <w:rPr>
                <w:rFonts w:asciiTheme="minorEastAsia" w:eastAsiaTheme="minorEastAsia" w:hAnsiTheme="minorEastAsia" w:hint="eastAsia"/>
                <w:color w:val="000000" w:themeColor="text1"/>
                <w:sz w:val="16"/>
                <w:szCs w:val="16"/>
              </w:rPr>
              <w:t>Contaier</w:t>
            </w:r>
            <w:proofErr w:type="spellEnd"/>
            <w:r w:rsidRPr="00530F75">
              <w:rPr>
                <w:rFonts w:asciiTheme="minorEastAsia" w:eastAsiaTheme="minorEastAsia" w:hAnsiTheme="minorEastAsia" w:hint="eastAsia"/>
                <w:color w:val="000000" w:themeColor="text1"/>
                <w:sz w:val="16"/>
                <w:szCs w:val="16"/>
              </w:rPr>
              <w:t xml:space="preserve"> 배정</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System</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User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유저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User Group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유저 그룹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EXE File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실행 파일 등록</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Menu &amp; EXE File Mapping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Menu / 실행 파일 Mapping</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Related File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실행 파일 이외 파일 등록 (DLL / XLS 등)</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EXE &amp; Related File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실행파일과 Related 파일 Mapping</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val="restart"/>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Web Admin</w:t>
            </w: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User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개발자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User Authority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개발자 권한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Menu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화면 메뉴 관리</w:t>
            </w:r>
          </w:p>
        </w:tc>
      </w:tr>
      <w:tr w:rsidR="00530F75" w:rsidRPr="00530F75" w:rsidTr="00530F75">
        <w:trPr>
          <w:trHeight w:val="345"/>
        </w:trPr>
        <w:tc>
          <w:tcPr>
            <w:tcW w:w="704"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1418" w:type="dxa"/>
            <w:vMerge/>
            <w:hideMark/>
          </w:tcPr>
          <w:p w:rsidR="00530F75" w:rsidRPr="00530F75" w:rsidRDefault="00530F75">
            <w:pPr>
              <w:rPr>
                <w:rFonts w:asciiTheme="minorEastAsia" w:eastAsiaTheme="minorEastAsia" w:hAnsiTheme="minorEastAsia"/>
                <w:color w:val="000000" w:themeColor="text1"/>
                <w:sz w:val="16"/>
                <w:szCs w:val="16"/>
              </w:rPr>
            </w:pPr>
          </w:p>
        </w:tc>
        <w:tc>
          <w:tcPr>
            <w:tcW w:w="2551"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 xml:space="preserve"> Program Management </w:t>
            </w:r>
          </w:p>
        </w:tc>
        <w:tc>
          <w:tcPr>
            <w:tcW w:w="4394" w:type="dxa"/>
            <w:noWrap/>
            <w:hideMark/>
          </w:tcPr>
          <w:p w:rsidR="00530F75" w:rsidRPr="00530F75" w:rsidRDefault="00530F75" w:rsidP="00530F75">
            <w:pPr>
              <w:rPr>
                <w:rFonts w:asciiTheme="minorEastAsia" w:eastAsiaTheme="minorEastAsia" w:hAnsiTheme="minorEastAsia"/>
                <w:color w:val="000000" w:themeColor="text1"/>
                <w:sz w:val="16"/>
                <w:szCs w:val="16"/>
              </w:rPr>
            </w:pPr>
            <w:r w:rsidRPr="00530F75">
              <w:rPr>
                <w:rFonts w:asciiTheme="minorEastAsia" w:eastAsiaTheme="minorEastAsia" w:hAnsiTheme="minorEastAsia" w:hint="eastAsia"/>
                <w:color w:val="000000" w:themeColor="text1"/>
                <w:sz w:val="16"/>
                <w:szCs w:val="16"/>
              </w:rPr>
              <w:t>내부 로직 관리 (SQL / PL_SQL / Java Class)</w:t>
            </w:r>
          </w:p>
        </w:tc>
      </w:tr>
    </w:tbl>
    <w:p w:rsidR="00C96979" w:rsidRDefault="00C96979" w:rsidP="007D7EC7">
      <w:pPr>
        <w:spacing w:line="240" w:lineRule="exact"/>
        <w:rPr>
          <w:rFonts w:ascii="맑은 고딕" w:eastAsia="맑은 고딕" w:hAnsi="맑은 고딕"/>
          <w:color w:val="000000" w:themeColor="text1"/>
        </w:rPr>
      </w:pPr>
    </w:p>
    <w:p w:rsidR="00C96979" w:rsidRDefault="008F48BC" w:rsidP="007D7EC7">
      <w:pPr>
        <w:spacing w:line="240" w:lineRule="exact"/>
        <w:rPr>
          <w:rFonts w:ascii="맑은 고딕" w:eastAsia="맑은 고딕" w:hAnsi="맑은 고딕"/>
          <w:color w:val="000000" w:themeColor="text1"/>
        </w:rPr>
      </w:pPr>
      <w:r w:rsidRPr="00277BC3">
        <w:rPr>
          <w:rFonts w:ascii="맑은 고딕" w:eastAsia="맑은 고딕" w:hAnsi="맑은 고딕" w:hint="eastAsia"/>
          <w:color w:val="000000" w:themeColor="text1"/>
        </w:rPr>
        <w:t>**</w:t>
      </w:r>
      <w:r w:rsidR="00C96979">
        <w:rPr>
          <w:rFonts w:ascii="맑은 고딕" w:eastAsia="맑은 고딕" w:hAnsi="맑은 고딕"/>
          <w:color w:val="000000" w:themeColor="text1"/>
        </w:rPr>
        <w:t xml:space="preserve"> </w:t>
      </w:r>
      <w:r w:rsidR="00743538">
        <w:rPr>
          <w:rFonts w:ascii="맑은 고딕" w:eastAsia="맑은 고딕" w:hAnsi="맑은 고딕" w:hint="eastAsia"/>
          <w:color w:val="000000" w:themeColor="text1"/>
        </w:rPr>
        <w:t xml:space="preserve">상기 표 </w:t>
      </w:r>
      <w:r w:rsidR="00C96979">
        <w:rPr>
          <w:rFonts w:ascii="맑은 고딕" w:eastAsia="맑은 고딕" w:hAnsi="맑은 고딕" w:hint="eastAsia"/>
          <w:color w:val="000000" w:themeColor="text1"/>
        </w:rPr>
        <w:t>이외에 도급인 홈페이지</w:t>
      </w:r>
      <w:r w:rsidR="00C96979">
        <w:rPr>
          <w:rFonts w:ascii="맑은 고딕" w:eastAsia="맑은 고딕" w:hAnsi="맑은 고딕"/>
          <w:color w:val="000000" w:themeColor="text1"/>
        </w:rPr>
        <w:t xml:space="preserve"> </w:t>
      </w:r>
      <w:r w:rsidR="00C96979">
        <w:rPr>
          <w:rFonts w:ascii="맑은 고딕" w:eastAsia="맑은 고딕" w:hAnsi="맑은 고딕" w:hint="eastAsia"/>
          <w:color w:val="000000" w:themeColor="text1"/>
        </w:rPr>
        <w:t xml:space="preserve">연계 목적의 프로그램 </w:t>
      </w:r>
      <w:r w:rsidR="00C96979">
        <w:rPr>
          <w:rFonts w:ascii="맑은 고딕" w:eastAsia="맑은 고딕" w:hAnsi="맑은 고딕"/>
          <w:color w:val="000000" w:themeColor="text1"/>
        </w:rPr>
        <w:t>40</w:t>
      </w:r>
      <w:r w:rsidR="00C96979">
        <w:rPr>
          <w:rFonts w:ascii="맑은 고딕" w:eastAsia="맑은 고딕" w:hAnsi="맑은 고딕" w:hint="eastAsia"/>
          <w:color w:val="000000" w:themeColor="text1"/>
        </w:rPr>
        <w:t>본의 개발이 필요함.</w:t>
      </w:r>
      <w:r w:rsidR="00C96979">
        <w:rPr>
          <w:rFonts w:ascii="맑은 고딕" w:eastAsia="맑은 고딕" w:hAnsi="맑은 고딕"/>
          <w:color w:val="000000" w:themeColor="text1"/>
        </w:rPr>
        <w:t xml:space="preserve"> </w:t>
      </w:r>
    </w:p>
    <w:p w:rsidR="0049077D" w:rsidRPr="00277BC3" w:rsidRDefault="00C96979" w:rsidP="007D7EC7">
      <w:pPr>
        <w:spacing w:line="240" w:lineRule="exact"/>
        <w:rPr>
          <w:rFonts w:ascii="맑은 고딕" w:eastAsia="맑은 고딕" w:hAnsi="맑은 고딕"/>
          <w:color w:val="000000" w:themeColor="text1"/>
        </w:rPr>
      </w:pPr>
      <w:r>
        <w:rPr>
          <w:rFonts w:ascii="맑은 고딕" w:eastAsia="맑은 고딕" w:hAnsi="맑은 고딕"/>
          <w:color w:val="000000" w:themeColor="text1"/>
        </w:rPr>
        <w:t xml:space="preserve">** </w:t>
      </w:r>
      <w:r>
        <w:rPr>
          <w:rFonts w:ascii="맑은 고딕" w:eastAsia="맑은 고딕" w:hAnsi="맑은 고딕" w:hint="eastAsia"/>
          <w:color w:val="000000" w:themeColor="text1"/>
        </w:rPr>
        <w:t xml:space="preserve">수급인은 연계목적 프로그램 </w:t>
      </w:r>
      <w:r>
        <w:rPr>
          <w:rFonts w:ascii="맑은 고딕" w:eastAsia="맑은 고딕" w:hAnsi="맑은 고딕"/>
          <w:color w:val="000000" w:themeColor="text1"/>
        </w:rPr>
        <w:t>40</w:t>
      </w:r>
      <w:r>
        <w:rPr>
          <w:rFonts w:ascii="맑은 고딕" w:eastAsia="맑은 고딕" w:hAnsi="맑은 고딕" w:hint="eastAsia"/>
          <w:color w:val="000000" w:themeColor="text1"/>
        </w:rPr>
        <w:t xml:space="preserve">본 중 </w:t>
      </w:r>
      <w:r>
        <w:rPr>
          <w:rFonts w:ascii="맑은 고딕" w:eastAsia="맑은 고딕" w:hAnsi="맑은 고딕"/>
          <w:color w:val="000000" w:themeColor="text1"/>
        </w:rPr>
        <w:t>10</w:t>
      </w:r>
      <w:r>
        <w:rPr>
          <w:rFonts w:ascii="맑은 고딕" w:eastAsia="맑은 고딕" w:hAnsi="맑은 고딕" w:hint="eastAsia"/>
          <w:color w:val="000000" w:themeColor="text1"/>
        </w:rPr>
        <w:t>본을 개발하여 공급하고,</w:t>
      </w:r>
      <w:r>
        <w:rPr>
          <w:rFonts w:ascii="맑은 고딕" w:eastAsia="맑은 고딕" w:hAnsi="맑은 고딕"/>
          <w:color w:val="000000" w:themeColor="text1"/>
        </w:rPr>
        <w:t xml:space="preserve"> </w:t>
      </w:r>
      <w:r>
        <w:rPr>
          <w:rFonts w:ascii="맑은 고딕" w:eastAsia="맑은 고딕" w:hAnsi="맑은 고딕" w:hint="eastAsia"/>
          <w:color w:val="000000" w:themeColor="text1"/>
        </w:rPr>
        <w:t>도급인은 수급인으로부터 개발방법론을 제공받아 자체 개발함.</w:t>
      </w:r>
    </w:p>
    <w:p w:rsidR="008F48BC" w:rsidRPr="00277BC3" w:rsidRDefault="008F48BC" w:rsidP="007D7EC7">
      <w:pPr>
        <w:spacing w:line="240" w:lineRule="exact"/>
        <w:rPr>
          <w:rFonts w:ascii="맑은 고딕" w:eastAsia="맑은 고딕" w:hAnsi="맑은 고딕"/>
          <w:color w:val="000000" w:themeColor="text1"/>
        </w:rPr>
      </w:pPr>
      <w:r w:rsidRPr="00277BC3">
        <w:rPr>
          <w:rFonts w:ascii="맑은 고딕" w:eastAsia="맑은 고딕" w:hAnsi="맑은 고딕" w:hint="eastAsia"/>
          <w:color w:val="000000" w:themeColor="text1"/>
        </w:rPr>
        <w:t xml:space="preserve">** </w:t>
      </w:r>
      <w:r w:rsidR="00C96979">
        <w:rPr>
          <w:rFonts w:ascii="맑은 고딕" w:eastAsia="맑은 고딕" w:hAnsi="맑은 고딕" w:hint="eastAsia"/>
          <w:color w:val="000000" w:themeColor="text1"/>
        </w:rPr>
        <w:t xml:space="preserve">도급인은 </w:t>
      </w:r>
      <w:r w:rsidR="00B60A94">
        <w:rPr>
          <w:rFonts w:ascii="맑은 고딕" w:eastAsia="맑은 고딕" w:hAnsi="맑은 고딕" w:hint="eastAsia"/>
          <w:color w:val="000000" w:themeColor="text1"/>
        </w:rPr>
        <w:t>C</w:t>
      </w:r>
      <w:r w:rsidR="00B60A94">
        <w:rPr>
          <w:rFonts w:ascii="맑은 고딕" w:eastAsia="맑은 고딕" w:hAnsi="맑은 고딕"/>
          <w:color w:val="000000" w:themeColor="text1"/>
        </w:rPr>
        <w:t>OPINO/Booking/CODEC</w:t>
      </w:r>
      <w:r w:rsidR="00B60A94">
        <w:rPr>
          <w:rFonts w:ascii="맑은 고딕" w:eastAsia="맑은 고딕" w:hAnsi="맑은 고딕" w:hint="eastAsia"/>
          <w:color w:val="000000" w:themeColor="text1"/>
        </w:rPr>
        <w:t>O</w:t>
      </w:r>
      <w:r w:rsidR="00B60A94">
        <w:rPr>
          <w:rFonts w:ascii="맑은 고딕" w:eastAsia="맑은 고딕" w:hAnsi="맑은 고딕"/>
          <w:color w:val="000000" w:themeColor="text1"/>
        </w:rPr>
        <w:t xml:space="preserve"> </w:t>
      </w:r>
      <w:r w:rsidR="00B60A94">
        <w:rPr>
          <w:rFonts w:ascii="맑은 고딕" w:eastAsia="맑은 고딕" w:hAnsi="맑은 고딕" w:hint="eastAsia"/>
          <w:color w:val="000000" w:themeColor="text1"/>
        </w:rPr>
        <w:t xml:space="preserve">등 </w:t>
      </w:r>
      <w:proofErr w:type="spellStart"/>
      <w:r w:rsidR="00B60A94">
        <w:rPr>
          <w:rFonts w:ascii="맑은 고딕" w:eastAsia="맑은 고딕" w:hAnsi="맑은 고딕" w:hint="eastAsia"/>
          <w:color w:val="000000" w:themeColor="text1"/>
        </w:rPr>
        <w:t>반출입</w:t>
      </w:r>
      <w:proofErr w:type="spellEnd"/>
      <w:r w:rsidR="00B60A94">
        <w:rPr>
          <w:rFonts w:ascii="맑은 고딕" w:eastAsia="맑은 고딕" w:hAnsi="맑은 고딕" w:hint="eastAsia"/>
          <w:color w:val="000000" w:themeColor="text1"/>
        </w:rPr>
        <w:t xml:space="preserve"> 예정정보</w:t>
      </w:r>
      <w:r w:rsidR="00C96979">
        <w:rPr>
          <w:rFonts w:ascii="맑은 고딕" w:eastAsia="맑은 고딕" w:hAnsi="맑은 고딕" w:hint="eastAsia"/>
          <w:color w:val="000000" w:themeColor="text1"/>
        </w:rPr>
        <w:t xml:space="preserve">를 </w:t>
      </w:r>
      <w:proofErr w:type="spellStart"/>
      <w:r w:rsidR="00C96979">
        <w:rPr>
          <w:rFonts w:ascii="맑은 고딕" w:eastAsia="맑은 고딕" w:hAnsi="맑은 고딕" w:hint="eastAsia"/>
          <w:color w:val="000000" w:themeColor="text1"/>
        </w:rPr>
        <w:t>수급인에게</w:t>
      </w:r>
      <w:proofErr w:type="spellEnd"/>
      <w:r w:rsidR="00C96979">
        <w:rPr>
          <w:rFonts w:ascii="맑은 고딕" w:eastAsia="맑은 고딕" w:hAnsi="맑은 고딕" w:hint="eastAsia"/>
          <w:color w:val="000000" w:themeColor="text1"/>
        </w:rPr>
        <w:t xml:space="preserve"> 제공함.</w:t>
      </w:r>
    </w:p>
    <w:p w:rsidR="00F42A20" w:rsidRPr="00F42A20" w:rsidRDefault="00F42A20" w:rsidP="00F42A20">
      <w:pPr>
        <w:spacing w:line="240" w:lineRule="exact"/>
        <w:rPr>
          <w:rFonts w:ascii="맑은 고딕" w:eastAsia="맑은 고딕" w:hAnsi="맑은 고딕"/>
          <w:color w:val="FF0000"/>
        </w:rPr>
      </w:pPr>
      <w:commentRangeStart w:id="37"/>
      <w:r w:rsidRPr="00F42A20">
        <w:rPr>
          <w:rFonts w:ascii="맑은 고딕" w:eastAsia="맑은 고딕" w:hAnsi="맑은 고딕" w:hint="eastAsia"/>
          <w:color w:val="FF0000"/>
        </w:rPr>
        <w:t>** 상기 기능 구성은</w:t>
      </w:r>
      <w:r w:rsidRPr="00F42A20">
        <w:rPr>
          <w:rFonts w:ascii="맑은 고딕" w:eastAsia="맑은 고딕" w:hAnsi="맑은 고딕"/>
          <w:color w:val="FF0000"/>
        </w:rPr>
        <w:t xml:space="preserve"> </w:t>
      </w:r>
      <w:r w:rsidRPr="00F42A20">
        <w:rPr>
          <w:rFonts w:ascii="맑은 고딕" w:eastAsia="맑은 고딕" w:hAnsi="맑은 고딕" w:hint="eastAsia"/>
          <w:color w:val="FF0000"/>
        </w:rPr>
        <w:t>분석/설계 단계에서 당사자간 협의에 따라, 변동될 수 있습니다.</w:t>
      </w:r>
      <w:commentRangeEnd w:id="37"/>
      <w:r>
        <w:rPr>
          <w:rStyle w:val="af1"/>
        </w:rPr>
        <w:commentReference w:id="37"/>
      </w:r>
    </w:p>
    <w:p w:rsidR="0049077D" w:rsidRPr="00F42A20" w:rsidRDefault="0049077D" w:rsidP="007D7EC7">
      <w:pPr>
        <w:spacing w:line="240" w:lineRule="exact"/>
        <w:rPr>
          <w:rFonts w:ascii="맑은 고딕" w:eastAsia="맑은 고딕" w:hAnsi="맑은 고딕"/>
          <w:color w:val="000000" w:themeColor="text1"/>
        </w:rPr>
      </w:pPr>
    </w:p>
    <w:p w:rsidR="00C701D7" w:rsidRPr="00383E6D" w:rsidRDefault="00C701D7"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9A503A" w:rsidRPr="00277BC3" w:rsidRDefault="009A503A" w:rsidP="007D7EC7">
      <w:pPr>
        <w:spacing w:line="240" w:lineRule="exact"/>
        <w:rPr>
          <w:rFonts w:ascii="맑은 고딕" w:eastAsia="맑은 고딕" w:hAnsi="맑은 고딕"/>
          <w:color w:val="000000" w:themeColor="text1"/>
        </w:rPr>
      </w:pPr>
    </w:p>
    <w:p w:rsidR="007D7EC7" w:rsidRPr="000613EF" w:rsidRDefault="00CB362B" w:rsidP="000613EF">
      <w:pPr>
        <w:pStyle w:val="af9"/>
        <w:numPr>
          <w:ilvl w:val="0"/>
          <w:numId w:val="38"/>
        </w:numPr>
        <w:ind w:leftChars="0"/>
        <w:rPr>
          <w:rFonts w:ascii="맑은 고딕" w:eastAsia="맑은 고딕" w:hAnsi="맑은 고딕"/>
          <w:b/>
          <w:color w:val="000000" w:themeColor="text1"/>
          <w:sz w:val="28"/>
          <w:szCs w:val="28"/>
        </w:rPr>
      </w:pPr>
      <w:r w:rsidRPr="000613EF">
        <w:rPr>
          <w:rFonts w:ascii="맑은 고딕" w:eastAsia="맑은 고딕" w:hAnsi="맑은 고딕"/>
          <w:b/>
          <w:color w:val="000000" w:themeColor="text1"/>
          <w:sz w:val="28"/>
          <w:szCs w:val="28"/>
        </w:rPr>
        <w:t xml:space="preserve">Gate </w:t>
      </w:r>
      <w:r w:rsidRPr="000613EF">
        <w:rPr>
          <w:rFonts w:ascii="맑은 고딕" w:eastAsia="맑은 고딕" w:hAnsi="맑은 고딕" w:hint="eastAsia"/>
          <w:b/>
          <w:color w:val="000000" w:themeColor="text1"/>
          <w:sz w:val="28"/>
          <w:szCs w:val="28"/>
        </w:rPr>
        <w:t>설비</w:t>
      </w:r>
      <w:r w:rsidR="00115045">
        <w:rPr>
          <w:rFonts w:ascii="맑은 고딕" w:eastAsia="맑은 고딕" w:hAnsi="맑은 고딕" w:hint="eastAsia"/>
          <w:b/>
          <w:color w:val="000000" w:themeColor="text1"/>
          <w:sz w:val="28"/>
          <w:szCs w:val="28"/>
        </w:rPr>
        <w:t xml:space="preserve"> 설치</w:t>
      </w:r>
    </w:p>
    <w:tbl>
      <w:tblPr>
        <w:tblW w:w="9067" w:type="dxa"/>
        <w:tblCellMar>
          <w:left w:w="99" w:type="dxa"/>
          <w:right w:w="99" w:type="dxa"/>
        </w:tblCellMar>
        <w:tblLook w:val="04A0"/>
      </w:tblPr>
      <w:tblGrid>
        <w:gridCol w:w="2830"/>
        <w:gridCol w:w="5387"/>
        <w:gridCol w:w="850"/>
      </w:tblGrid>
      <w:tr w:rsidR="00CB362B" w:rsidRPr="00CB362B" w:rsidTr="00CB362B">
        <w:trPr>
          <w:trHeight w:val="439"/>
        </w:trPr>
        <w:tc>
          <w:tcPr>
            <w:tcW w:w="283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CB362B" w:rsidRPr="00CB362B" w:rsidRDefault="00CB362B" w:rsidP="00CB362B">
            <w:pPr>
              <w:widowControl/>
              <w:wordWrap/>
              <w:jc w:val="center"/>
              <w:rPr>
                <w:rFonts w:ascii="맑은 고딕" w:eastAsia="맑은 고딕" w:hAnsi="맑은 고딕" w:cs="굴림"/>
                <w:b/>
                <w:bCs/>
                <w:kern w:val="0"/>
                <w:sz w:val="22"/>
              </w:rPr>
            </w:pPr>
            <w:proofErr w:type="gramStart"/>
            <w:r w:rsidRPr="00CB362B">
              <w:rPr>
                <w:rFonts w:ascii="맑은 고딕" w:eastAsia="맑은 고딕" w:hAnsi="맑은 고딕" w:cs="굴림" w:hint="eastAsia"/>
                <w:b/>
                <w:bCs/>
                <w:kern w:val="0"/>
                <w:sz w:val="22"/>
                <w:szCs w:val="22"/>
              </w:rPr>
              <w:t>항  목</w:t>
            </w:r>
            <w:proofErr w:type="gramEnd"/>
          </w:p>
        </w:tc>
        <w:tc>
          <w:tcPr>
            <w:tcW w:w="5387" w:type="dxa"/>
            <w:tcBorders>
              <w:top w:val="single" w:sz="4" w:space="0" w:color="auto"/>
              <w:left w:val="nil"/>
              <w:bottom w:val="single" w:sz="4" w:space="0" w:color="auto"/>
              <w:right w:val="single" w:sz="4" w:space="0" w:color="auto"/>
            </w:tcBorders>
            <w:shd w:val="clear" w:color="000000" w:fill="D9D9D9"/>
            <w:vAlign w:val="center"/>
            <w:hideMark/>
          </w:tcPr>
          <w:p w:rsidR="00CB362B" w:rsidRPr="00CB362B" w:rsidRDefault="00CB362B" w:rsidP="00CB362B">
            <w:pPr>
              <w:widowControl/>
              <w:wordWrap/>
              <w:jc w:val="center"/>
              <w:rPr>
                <w:rFonts w:ascii="맑은 고딕" w:eastAsia="맑은 고딕" w:hAnsi="맑은 고딕" w:cs="굴림"/>
                <w:b/>
                <w:bCs/>
                <w:kern w:val="0"/>
                <w:sz w:val="22"/>
              </w:rPr>
            </w:pPr>
            <w:r w:rsidRPr="00CB362B">
              <w:rPr>
                <w:rFonts w:ascii="맑은 고딕" w:eastAsia="맑은 고딕" w:hAnsi="맑은 고딕" w:cs="굴림" w:hint="eastAsia"/>
                <w:b/>
                <w:bCs/>
                <w:kern w:val="0"/>
                <w:sz w:val="22"/>
                <w:szCs w:val="22"/>
              </w:rPr>
              <w:t>세부 내역</w:t>
            </w:r>
          </w:p>
        </w:tc>
        <w:tc>
          <w:tcPr>
            <w:tcW w:w="850" w:type="dxa"/>
            <w:tcBorders>
              <w:top w:val="single" w:sz="4" w:space="0" w:color="auto"/>
              <w:left w:val="nil"/>
              <w:bottom w:val="single" w:sz="4" w:space="0" w:color="auto"/>
              <w:right w:val="single" w:sz="4" w:space="0" w:color="auto"/>
            </w:tcBorders>
            <w:shd w:val="clear" w:color="000000" w:fill="D9D9D9"/>
            <w:vAlign w:val="center"/>
            <w:hideMark/>
          </w:tcPr>
          <w:p w:rsidR="00CB362B" w:rsidRPr="00CB362B" w:rsidRDefault="00CB362B" w:rsidP="00CB362B">
            <w:pPr>
              <w:widowControl/>
              <w:wordWrap/>
              <w:jc w:val="center"/>
              <w:rPr>
                <w:rFonts w:ascii="맑은 고딕" w:eastAsia="맑은 고딕" w:hAnsi="맑은 고딕" w:cs="굴림"/>
                <w:b/>
                <w:bCs/>
                <w:kern w:val="0"/>
                <w:sz w:val="22"/>
              </w:rPr>
            </w:pPr>
            <w:r w:rsidRPr="00CB362B">
              <w:rPr>
                <w:rFonts w:ascii="맑은 고딕" w:eastAsia="맑은 고딕" w:hAnsi="맑은 고딕" w:cs="굴림" w:hint="eastAsia"/>
                <w:b/>
                <w:bCs/>
                <w:kern w:val="0"/>
                <w:sz w:val="22"/>
                <w:szCs w:val="22"/>
              </w:rPr>
              <w:t>수량</w:t>
            </w:r>
          </w:p>
        </w:tc>
      </w:tr>
      <w:tr w:rsidR="00CB362B" w:rsidRPr="00CB362B" w:rsidTr="00CB362B">
        <w:trPr>
          <w:trHeight w:val="334"/>
        </w:trPr>
        <w:tc>
          <w:tcPr>
            <w:tcW w:w="8217" w:type="dxa"/>
            <w:gridSpan w:val="2"/>
            <w:tcBorders>
              <w:top w:val="single" w:sz="4" w:space="0" w:color="auto"/>
              <w:left w:val="single" w:sz="4" w:space="0" w:color="auto"/>
              <w:bottom w:val="single" w:sz="4" w:space="0" w:color="auto"/>
              <w:right w:val="nil"/>
            </w:tcBorders>
            <w:shd w:val="clear" w:color="auto" w:fill="auto"/>
            <w:noWrap/>
            <w:vAlign w:val="center"/>
            <w:hideMark/>
          </w:tcPr>
          <w:p w:rsidR="00CB362B" w:rsidRPr="00CB362B" w:rsidRDefault="00CB362B" w:rsidP="00CB362B">
            <w:pPr>
              <w:pStyle w:val="af9"/>
              <w:widowControl/>
              <w:numPr>
                <w:ilvl w:val="0"/>
                <w:numId w:val="39"/>
              </w:numPr>
              <w:wordWrap/>
              <w:ind w:leftChars="0"/>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반입레인</w:t>
            </w:r>
            <w:r w:rsidR="004C54CB">
              <w:rPr>
                <w:rFonts w:asciiTheme="minorEastAsia" w:eastAsiaTheme="minorEastAsia" w:hAnsiTheme="minorEastAsia" w:cs="굴림" w:hint="eastAsia"/>
                <w:b/>
                <w:bCs/>
                <w:color w:val="000000"/>
                <w:kern w:val="0"/>
                <w:sz w:val="18"/>
                <w:szCs w:val="18"/>
              </w:rPr>
              <w:t>(</w:t>
            </w:r>
            <w:r w:rsidRPr="00CB362B">
              <w:rPr>
                <w:rFonts w:asciiTheme="minorEastAsia" w:eastAsiaTheme="minorEastAsia" w:hAnsiTheme="minorEastAsia" w:cs="굴림" w:hint="eastAsia"/>
                <w:b/>
                <w:bCs/>
                <w:color w:val="000000"/>
                <w:kern w:val="0"/>
                <w:sz w:val="18"/>
                <w:szCs w:val="18"/>
              </w:rPr>
              <w:t>ATM 시스템</w:t>
            </w:r>
            <w:r w:rsidR="004C54CB">
              <w:rPr>
                <w:rFonts w:asciiTheme="minorEastAsia" w:eastAsiaTheme="minorEastAsia" w:hAnsiTheme="minorEastAsia" w:cs="굴림" w:hint="eastAsia"/>
                <w:b/>
                <w:bCs/>
                <w:color w:val="000000"/>
                <w:kern w:val="0"/>
                <w:sz w:val="18"/>
                <w:szCs w:val="18"/>
              </w:rPr>
              <w:t>)</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r>
      <w:tr w:rsidR="00CB362B" w:rsidRPr="00CB362B" w:rsidTr="00CB362B">
        <w:trPr>
          <w:trHeight w:val="269"/>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EIR 프린터</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Zebra, </w:t>
            </w:r>
            <w:proofErr w:type="spellStart"/>
            <w:r w:rsidRPr="00CB362B">
              <w:rPr>
                <w:rFonts w:asciiTheme="minorEastAsia" w:eastAsiaTheme="minorEastAsia" w:hAnsiTheme="minorEastAsia" w:cs="굴림" w:hint="eastAsia"/>
                <w:color w:val="000000"/>
                <w:kern w:val="0"/>
                <w:sz w:val="18"/>
                <w:szCs w:val="18"/>
              </w:rPr>
              <w:t>열전사</w:t>
            </w:r>
            <w:proofErr w:type="spellEnd"/>
            <w:r w:rsidRPr="00CB362B">
              <w:rPr>
                <w:rFonts w:asciiTheme="minorEastAsia" w:eastAsiaTheme="minorEastAsia" w:hAnsiTheme="minorEastAsia" w:cs="굴림" w:hint="eastAsia"/>
                <w:color w:val="000000"/>
                <w:kern w:val="0"/>
                <w:sz w:val="18"/>
                <w:szCs w:val="18"/>
              </w:rPr>
              <w:t>/감열 겸용 최대 104mm인쇄</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260"/>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Lane PC</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Rack 내부 PC / 17" 모니터 포함</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475"/>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ATM Rack</w:t>
            </w:r>
          </w:p>
        </w:tc>
        <w:tc>
          <w:tcPr>
            <w:tcW w:w="5387" w:type="dxa"/>
            <w:tcBorders>
              <w:top w:val="nil"/>
              <w:left w:val="nil"/>
              <w:bottom w:val="single" w:sz="4" w:space="0" w:color="auto"/>
              <w:right w:val="single" w:sz="4" w:space="0" w:color="auto"/>
            </w:tcBorders>
            <w:shd w:val="clear" w:color="auto" w:fill="auto"/>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제작사항(</w:t>
            </w:r>
            <w:proofErr w:type="spellStart"/>
            <w:r w:rsidRPr="00CB362B">
              <w:rPr>
                <w:rFonts w:asciiTheme="minorEastAsia" w:eastAsiaTheme="minorEastAsia" w:hAnsiTheme="minorEastAsia" w:cs="굴림" w:hint="eastAsia"/>
                <w:color w:val="000000"/>
                <w:kern w:val="0"/>
                <w:sz w:val="18"/>
                <w:szCs w:val="18"/>
              </w:rPr>
              <w:t>발주처</w:t>
            </w:r>
            <w:proofErr w:type="spellEnd"/>
            <w:r w:rsidRPr="00CB362B">
              <w:rPr>
                <w:rFonts w:asciiTheme="minorEastAsia" w:eastAsiaTheme="minorEastAsia" w:hAnsiTheme="minorEastAsia" w:cs="굴림" w:hint="eastAsia"/>
                <w:color w:val="000000"/>
                <w:kern w:val="0"/>
                <w:sz w:val="18"/>
                <w:szCs w:val="18"/>
              </w:rPr>
              <w:t xml:space="preserve"> 승인 조건),</w:t>
            </w:r>
            <w:r w:rsidRPr="00CB362B">
              <w:rPr>
                <w:rFonts w:asciiTheme="minorEastAsia" w:eastAsiaTheme="minorEastAsia" w:hAnsiTheme="minorEastAsia" w:cs="굴림"/>
                <w:color w:val="000000"/>
                <w:kern w:val="0"/>
                <w:sz w:val="18"/>
                <w:szCs w:val="18"/>
              </w:rPr>
              <w:t xml:space="preserve"> </w:t>
            </w:r>
            <w:r w:rsidRPr="00CB362B">
              <w:rPr>
                <w:rFonts w:asciiTheme="minorEastAsia" w:eastAsiaTheme="minorEastAsia" w:hAnsiTheme="minorEastAsia" w:cs="굴림" w:hint="eastAsia"/>
                <w:color w:val="000000"/>
                <w:kern w:val="0"/>
                <w:sz w:val="18"/>
                <w:szCs w:val="18"/>
              </w:rPr>
              <w:t xml:space="preserve">방수/방열/방한 팬, </w:t>
            </w:r>
            <w:r w:rsidRPr="00CB362B">
              <w:rPr>
                <w:rFonts w:asciiTheme="minorEastAsia" w:eastAsiaTheme="minorEastAsia" w:hAnsiTheme="minorEastAsia" w:cs="굴림" w:hint="eastAsia"/>
                <w:color w:val="000000"/>
                <w:kern w:val="0"/>
                <w:sz w:val="18"/>
                <w:szCs w:val="18"/>
              </w:rPr>
              <w:br/>
            </w:r>
            <w:proofErr w:type="spellStart"/>
            <w:r w:rsidRPr="00CB362B">
              <w:rPr>
                <w:rFonts w:asciiTheme="minorEastAsia" w:eastAsiaTheme="minorEastAsia" w:hAnsiTheme="minorEastAsia" w:cs="굴림" w:hint="eastAsia"/>
                <w:color w:val="000000"/>
                <w:kern w:val="0"/>
                <w:sz w:val="18"/>
                <w:szCs w:val="18"/>
              </w:rPr>
              <w:t>전원차단기단자함</w:t>
            </w:r>
            <w:proofErr w:type="spellEnd"/>
            <w:r w:rsidRPr="00CB362B">
              <w:rPr>
                <w:rFonts w:asciiTheme="minorEastAsia" w:eastAsiaTheme="minorEastAsia" w:hAnsiTheme="minorEastAsia" w:cs="굴림" w:hint="eastAsia"/>
                <w:color w:val="000000"/>
                <w:kern w:val="0"/>
                <w:sz w:val="18"/>
                <w:szCs w:val="18"/>
              </w:rPr>
              <w:t>, 방수고무패드 등</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257"/>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인터폰(자기)</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ATM내장형</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23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ATM 외부 스피커</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30W</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337"/>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ATM 소형 </w:t>
            </w:r>
            <w:proofErr w:type="spellStart"/>
            <w:r w:rsidRPr="00CB362B">
              <w:rPr>
                <w:rFonts w:asciiTheme="minorEastAsia" w:eastAsiaTheme="minorEastAsia" w:hAnsiTheme="minorEastAsia" w:cs="굴림" w:hint="eastAsia"/>
                <w:color w:val="000000"/>
                <w:kern w:val="0"/>
                <w:sz w:val="18"/>
                <w:szCs w:val="18"/>
              </w:rPr>
              <w:t>엠프</w:t>
            </w:r>
            <w:proofErr w:type="spellEnd"/>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PA35H</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272"/>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바코드스캐너</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CB362B">
        <w:trPr>
          <w:trHeight w:val="233"/>
        </w:trPr>
        <w:tc>
          <w:tcPr>
            <w:tcW w:w="2830" w:type="dxa"/>
            <w:tcBorders>
              <w:top w:val="nil"/>
              <w:left w:val="single" w:sz="4" w:space="0" w:color="auto"/>
              <w:bottom w:val="single" w:sz="4" w:space="0" w:color="auto"/>
              <w:right w:val="nil"/>
            </w:tcBorders>
            <w:shd w:val="clear" w:color="auto" w:fill="auto"/>
            <w:noWrap/>
            <w:vAlign w:val="center"/>
            <w:hideMark/>
          </w:tcPr>
          <w:p w:rsidR="00CB362B" w:rsidRPr="004C54CB" w:rsidRDefault="00CB362B" w:rsidP="004C54CB">
            <w:pPr>
              <w:pStyle w:val="af9"/>
              <w:widowControl/>
              <w:numPr>
                <w:ilvl w:val="0"/>
                <w:numId w:val="39"/>
              </w:numPr>
              <w:wordWrap/>
              <w:ind w:leftChars="0"/>
              <w:jc w:val="left"/>
              <w:rPr>
                <w:rFonts w:asciiTheme="minorEastAsia" w:eastAsiaTheme="minorEastAsia" w:hAnsiTheme="minorEastAsia" w:cs="굴림"/>
                <w:b/>
                <w:bCs/>
                <w:color w:val="000000"/>
                <w:kern w:val="0"/>
                <w:sz w:val="18"/>
                <w:szCs w:val="18"/>
              </w:rPr>
            </w:pPr>
            <w:r w:rsidRPr="004C54CB">
              <w:rPr>
                <w:rFonts w:asciiTheme="minorEastAsia" w:eastAsiaTheme="minorEastAsia" w:hAnsiTheme="minorEastAsia" w:cs="굴림" w:hint="eastAsia"/>
                <w:b/>
                <w:bCs/>
                <w:color w:val="000000"/>
                <w:kern w:val="0"/>
                <w:sz w:val="18"/>
                <w:szCs w:val="18"/>
              </w:rPr>
              <w:t>게이트</w:t>
            </w:r>
            <w:r w:rsidR="004C54CB">
              <w:rPr>
                <w:rFonts w:asciiTheme="minorEastAsia" w:eastAsiaTheme="minorEastAsia" w:hAnsiTheme="minorEastAsia" w:cs="굴림" w:hint="eastAsia"/>
                <w:b/>
                <w:bCs/>
                <w:color w:val="000000"/>
                <w:kern w:val="0"/>
                <w:sz w:val="18"/>
                <w:szCs w:val="18"/>
              </w:rPr>
              <w:t xml:space="preserve"> </w:t>
            </w:r>
            <w:r w:rsidRPr="004C54CB">
              <w:rPr>
                <w:rFonts w:asciiTheme="minorEastAsia" w:eastAsiaTheme="minorEastAsia" w:hAnsiTheme="minorEastAsia" w:cs="굴림" w:hint="eastAsia"/>
                <w:b/>
                <w:bCs/>
                <w:color w:val="000000"/>
                <w:kern w:val="0"/>
                <w:sz w:val="18"/>
                <w:szCs w:val="18"/>
              </w:rPr>
              <w:t>통제실</w:t>
            </w:r>
          </w:p>
        </w:tc>
        <w:tc>
          <w:tcPr>
            <w:tcW w:w="5387" w:type="dxa"/>
            <w:tcBorders>
              <w:top w:val="nil"/>
              <w:left w:val="nil"/>
              <w:bottom w:val="single" w:sz="4" w:space="0" w:color="auto"/>
              <w:right w:val="nil"/>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r>
      <w:tr w:rsidR="00CB362B" w:rsidRPr="00CB362B" w:rsidTr="00CB362B">
        <w:trPr>
          <w:trHeight w:val="196"/>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인터콤</w:t>
            </w:r>
            <w:proofErr w:type="spellEnd"/>
            <w:r w:rsidRPr="00CB362B">
              <w:rPr>
                <w:rFonts w:asciiTheme="minorEastAsia" w:eastAsiaTheme="minorEastAsia" w:hAnsiTheme="minorEastAsia" w:cs="굴림" w:hint="eastAsia"/>
                <w:color w:val="000000"/>
                <w:kern w:val="0"/>
                <w:sz w:val="18"/>
                <w:szCs w:val="18"/>
              </w:rPr>
              <w:t>(모기)</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독립형</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CB362B">
        <w:trPr>
          <w:trHeight w:val="299"/>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Switch</w:t>
            </w:r>
          </w:p>
        </w:tc>
        <w:tc>
          <w:tcPr>
            <w:tcW w:w="5387" w:type="dxa"/>
            <w:tcBorders>
              <w:top w:val="nil"/>
              <w:left w:val="nil"/>
              <w:bottom w:val="single" w:sz="4" w:space="0" w:color="auto"/>
              <w:right w:val="single" w:sz="4" w:space="0" w:color="auto"/>
            </w:tcBorders>
            <w:shd w:val="clear" w:color="auto" w:fill="auto"/>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24-port 10/100/1000 Ethernet Switch</w:t>
            </w:r>
            <w:r w:rsidRPr="00CB362B">
              <w:rPr>
                <w:rFonts w:asciiTheme="minorEastAsia" w:eastAsiaTheme="minorEastAsia" w:hAnsiTheme="minorEastAsia" w:cs="굴림"/>
                <w:color w:val="000000"/>
                <w:kern w:val="0"/>
                <w:sz w:val="18"/>
                <w:szCs w:val="18"/>
              </w:rPr>
              <w:t xml:space="preserve"> </w:t>
            </w:r>
            <w:r w:rsidRPr="00CB362B">
              <w:rPr>
                <w:rFonts w:asciiTheme="minorEastAsia" w:eastAsiaTheme="minorEastAsia" w:hAnsiTheme="minorEastAsia" w:cs="굴림" w:hint="eastAsia"/>
                <w:color w:val="000000"/>
                <w:kern w:val="0"/>
                <w:sz w:val="18"/>
                <w:szCs w:val="18"/>
              </w:rPr>
              <w:t>(영상</w:t>
            </w:r>
            <w:proofErr w:type="gramStart"/>
            <w:r w:rsidRPr="00CB362B">
              <w:rPr>
                <w:rFonts w:asciiTheme="minorEastAsia" w:eastAsiaTheme="minorEastAsia" w:hAnsiTheme="minorEastAsia" w:cs="굴림" w:hint="eastAsia"/>
                <w:color w:val="000000"/>
                <w:kern w:val="0"/>
                <w:sz w:val="18"/>
                <w:szCs w:val="18"/>
              </w:rPr>
              <w:t>,데이터</w:t>
            </w:r>
            <w:proofErr w:type="gramEnd"/>
            <w:r w:rsidRPr="00CB362B">
              <w:rPr>
                <w:rFonts w:asciiTheme="minorEastAsia" w:eastAsiaTheme="minorEastAsia" w:hAnsiTheme="minorEastAsia" w:cs="굴림" w:hint="eastAsia"/>
                <w:color w:val="000000"/>
                <w:kern w:val="0"/>
                <w:sz w:val="18"/>
                <w:szCs w:val="18"/>
              </w:rPr>
              <w:t xml:space="preserve"> 각1개)</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CB362B">
        <w:trPr>
          <w:trHeight w:val="262"/>
        </w:trPr>
        <w:tc>
          <w:tcPr>
            <w:tcW w:w="2830" w:type="dxa"/>
            <w:tcBorders>
              <w:top w:val="nil"/>
              <w:left w:val="single" w:sz="4" w:space="0" w:color="auto"/>
              <w:bottom w:val="single" w:sz="4" w:space="0" w:color="auto"/>
              <w:right w:val="nil"/>
            </w:tcBorders>
            <w:shd w:val="clear" w:color="auto" w:fill="auto"/>
            <w:noWrap/>
            <w:vAlign w:val="center"/>
            <w:hideMark/>
          </w:tcPr>
          <w:p w:rsidR="00CB362B" w:rsidRPr="004C54CB" w:rsidRDefault="00CB362B" w:rsidP="004C54CB">
            <w:pPr>
              <w:pStyle w:val="af9"/>
              <w:widowControl/>
              <w:numPr>
                <w:ilvl w:val="0"/>
                <w:numId w:val="39"/>
              </w:numPr>
              <w:wordWrap/>
              <w:ind w:leftChars="0"/>
              <w:jc w:val="left"/>
              <w:rPr>
                <w:rFonts w:asciiTheme="minorEastAsia" w:eastAsiaTheme="minorEastAsia" w:hAnsiTheme="minorEastAsia" w:cs="굴림"/>
                <w:b/>
                <w:bCs/>
                <w:color w:val="000000"/>
                <w:kern w:val="0"/>
                <w:sz w:val="18"/>
                <w:szCs w:val="18"/>
              </w:rPr>
            </w:pPr>
            <w:r w:rsidRPr="004C54CB">
              <w:rPr>
                <w:rFonts w:asciiTheme="minorEastAsia" w:eastAsiaTheme="minorEastAsia" w:hAnsiTheme="minorEastAsia" w:cs="굴림" w:hint="eastAsia"/>
                <w:b/>
                <w:bCs/>
                <w:color w:val="000000"/>
                <w:kern w:val="0"/>
                <w:sz w:val="18"/>
                <w:szCs w:val="18"/>
              </w:rPr>
              <w:t>배관/배선 공사</w:t>
            </w:r>
          </w:p>
        </w:tc>
        <w:tc>
          <w:tcPr>
            <w:tcW w:w="5387" w:type="dxa"/>
            <w:tcBorders>
              <w:top w:val="nil"/>
              <w:left w:val="nil"/>
              <w:bottom w:val="single" w:sz="4" w:space="0" w:color="auto"/>
              <w:right w:val="nil"/>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r>
      <w:tr w:rsidR="00CB362B" w:rsidRPr="00CB362B" w:rsidTr="00CB362B">
        <w:trPr>
          <w:trHeight w:val="224"/>
        </w:trPr>
        <w:tc>
          <w:tcPr>
            <w:tcW w:w="2830" w:type="dxa"/>
            <w:tcBorders>
              <w:top w:val="nil"/>
              <w:left w:val="single" w:sz="4" w:space="0" w:color="auto"/>
              <w:bottom w:val="single" w:sz="4" w:space="0" w:color="auto"/>
              <w:right w:val="nil"/>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전원및통신배관</w:t>
            </w:r>
            <w:proofErr w:type="spellEnd"/>
          </w:p>
        </w:tc>
        <w:tc>
          <w:tcPr>
            <w:tcW w:w="5387"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도로횡단구간 </w:t>
            </w:r>
            <w:proofErr w:type="spellStart"/>
            <w:r w:rsidRPr="00CB362B">
              <w:rPr>
                <w:rFonts w:asciiTheme="minorEastAsia" w:eastAsiaTheme="minorEastAsia" w:hAnsiTheme="minorEastAsia" w:cs="굴림" w:hint="eastAsia"/>
                <w:color w:val="000000"/>
                <w:kern w:val="0"/>
                <w:sz w:val="18"/>
                <w:szCs w:val="18"/>
              </w:rPr>
              <w:t>스틸배관매입</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CB362B">
        <w:trPr>
          <w:trHeight w:val="185"/>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전원및통신배선</w:t>
            </w:r>
            <w:proofErr w:type="spellEnd"/>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통신 및 전원케이블</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CB362B">
        <w:trPr>
          <w:trHeight w:val="148"/>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컷팅및</w:t>
            </w:r>
            <w:proofErr w:type="spellEnd"/>
            <w:r w:rsidRPr="00CB362B">
              <w:rPr>
                <w:rFonts w:asciiTheme="minorEastAsia" w:eastAsiaTheme="minorEastAsia" w:hAnsiTheme="minorEastAsia" w:cs="굴림" w:hint="eastAsia"/>
                <w:color w:val="000000"/>
                <w:kern w:val="0"/>
                <w:sz w:val="18"/>
                <w:szCs w:val="18"/>
              </w:rPr>
              <w:t xml:space="preserve"> </w:t>
            </w:r>
            <w:proofErr w:type="spellStart"/>
            <w:r w:rsidRPr="00CB362B">
              <w:rPr>
                <w:rFonts w:asciiTheme="minorEastAsia" w:eastAsiaTheme="minorEastAsia" w:hAnsiTheme="minorEastAsia" w:cs="굴림" w:hint="eastAsia"/>
                <w:color w:val="000000"/>
                <w:kern w:val="0"/>
                <w:sz w:val="18"/>
                <w:szCs w:val="18"/>
              </w:rPr>
              <w:t>파취</w:t>
            </w:r>
            <w:proofErr w:type="spellEnd"/>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아스팔트 </w:t>
            </w:r>
            <w:proofErr w:type="spellStart"/>
            <w:r w:rsidRPr="00CB362B">
              <w:rPr>
                <w:rFonts w:asciiTheme="minorEastAsia" w:eastAsiaTheme="minorEastAsia" w:hAnsiTheme="minorEastAsia" w:cs="굴림" w:hint="eastAsia"/>
                <w:color w:val="000000"/>
                <w:kern w:val="0"/>
                <w:sz w:val="18"/>
                <w:szCs w:val="18"/>
              </w:rPr>
              <w:t>컷팅</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109"/>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통신용 박스</w:t>
            </w:r>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풀박스</w:t>
            </w:r>
            <w:proofErr w:type="spellEnd"/>
            <w:r w:rsidRPr="00CB362B">
              <w:rPr>
                <w:rFonts w:asciiTheme="minorEastAsia" w:eastAsiaTheme="minorEastAsia" w:hAnsiTheme="minorEastAsia" w:cs="굴림" w:hint="eastAsia"/>
                <w:color w:val="000000"/>
                <w:kern w:val="0"/>
                <w:sz w:val="18"/>
                <w:szCs w:val="18"/>
              </w:rPr>
              <w:t>, 제작사양</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2</w:t>
            </w:r>
          </w:p>
        </w:tc>
      </w:tr>
      <w:tr w:rsidR="00CB362B" w:rsidRPr="00CB362B" w:rsidTr="004C54CB">
        <w:trPr>
          <w:trHeight w:val="214"/>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복구</w:t>
            </w:r>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아스콘포장</w:t>
            </w:r>
            <w:proofErr w:type="spellEnd"/>
            <w:r w:rsidRPr="00CB362B">
              <w:rPr>
                <w:rFonts w:asciiTheme="minorEastAsia" w:eastAsiaTheme="minorEastAsia" w:hAnsiTheme="minorEastAsia" w:cs="굴림" w:hint="eastAsia"/>
                <w:color w:val="000000"/>
                <w:kern w:val="0"/>
                <w:sz w:val="18"/>
                <w:szCs w:val="18"/>
              </w:rPr>
              <w:t xml:space="preserve"> 및 </w:t>
            </w:r>
            <w:proofErr w:type="spellStart"/>
            <w:r w:rsidRPr="00CB362B">
              <w:rPr>
                <w:rFonts w:asciiTheme="minorEastAsia" w:eastAsiaTheme="minorEastAsia" w:hAnsiTheme="minorEastAsia" w:cs="굴림" w:hint="eastAsia"/>
                <w:color w:val="000000"/>
                <w:kern w:val="0"/>
                <w:sz w:val="18"/>
                <w:szCs w:val="18"/>
              </w:rPr>
              <w:t>되메우기</w:t>
            </w:r>
            <w:proofErr w:type="spellEnd"/>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317"/>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proofErr w:type="spellStart"/>
            <w:r w:rsidRPr="00CB362B">
              <w:rPr>
                <w:rFonts w:asciiTheme="minorEastAsia" w:eastAsiaTheme="minorEastAsia" w:hAnsiTheme="minorEastAsia" w:cs="굴림" w:hint="eastAsia"/>
                <w:color w:val="000000"/>
                <w:kern w:val="0"/>
                <w:sz w:val="18"/>
                <w:szCs w:val="18"/>
              </w:rPr>
              <w:t>콘크리트타설</w:t>
            </w:r>
            <w:proofErr w:type="spellEnd"/>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횡단구간 보강</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124"/>
        </w:trPr>
        <w:tc>
          <w:tcPr>
            <w:tcW w:w="2830" w:type="dxa"/>
            <w:tcBorders>
              <w:top w:val="nil"/>
              <w:left w:val="single" w:sz="4" w:space="0" w:color="auto"/>
              <w:bottom w:val="single" w:sz="4" w:space="0" w:color="auto"/>
              <w:right w:val="nil"/>
            </w:tcBorders>
            <w:shd w:val="clear" w:color="auto" w:fill="auto"/>
            <w:noWrap/>
            <w:vAlign w:val="center"/>
            <w:hideMark/>
          </w:tcPr>
          <w:p w:rsidR="00CB362B" w:rsidRPr="004C54CB" w:rsidRDefault="00CB362B" w:rsidP="004C54CB">
            <w:pPr>
              <w:pStyle w:val="af9"/>
              <w:widowControl/>
              <w:numPr>
                <w:ilvl w:val="0"/>
                <w:numId w:val="39"/>
              </w:numPr>
              <w:wordWrap/>
              <w:ind w:leftChars="0"/>
              <w:jc w:val="left"/>
              <w:rPr>
                <w:rFonts w:asciiTheme="minorEastAsia" w:eastAsiaTheme="minorEastAsia" w:hAnsiTheme="minorEastAsia" w:cs="굴림"/>
                <w:b/>
                <w:bCs/>
                <w:color w:val="000000"/>
                <w:kern w:val="0"/>
                <w:sz w:val="18"/>
                <w:szCs w:val="18"/>
              </w:rPr>
            </w:pPr>
            <w:r w:rsidRPr="004C54CB">
              <w:rPr>
                <w:rFonts w:asciiTheme="minorEastAsia" w:eastAsiaTheme="minorEastAsia" w:hAnsiTheme="minorEastAsia" w:cs="굴림" w:hint="eastAsia"/>
                <w:b/>
                <w:bCs/>
                <w:color w:val="000000"/>
                <w:kern w:val="0"/>
                <w:sz w:val="18"/>
                <w:szCs w:val="18"/>
              </w:rPr>
              <w:t>ECO : ATM System</w:t>
            </w:r>
          </w:p>
        </w:tc>
        <w:tc>
          <w:tcPr>
            <w:tcW w:w="5387" w:type="dxa"/>
            <w:tcBorders>
              <w:top w:val="nil"/>
              <w:left w:val="nil"/>
              <w:bottom w:val="single" w:sz="4" w:space="0" w:color="auto"/>
              <w:right w:val="nil"/>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r>
      <w:tr w:rsidR="00CB362B" w:rsidRPr="00CB362B" w:rsidTr="004C54CB">
        <w:trPr>
          <w:trHeight w:val="272"/>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Lane PC</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Rack 내부 PC/17" 터치 모니터 포함</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233"/>
        </w:trPr>
        <w:tc>
          <w:tcPr>
            <w:tcW w:w="2830" w:type="dxa"/>
            <w:tcBorders>
              <w:top w:val="nil"/>
              <w:left w:val="single" w:sz="4" w:space="0" w:color="auto"/>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E.I.R PRINTER</w:t>
            </w:r>
          </w:p>
        </w:tc>
        <w:tc>
          <w:tcPr>
            <w:tcW w:w="5387"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Zebra, </w:t>
            </w:r>
            <w:proofErr w:type="spellStart"/>
            <w:r w:rsidRPr="00CB362B">
              <w:rPr>
                <w:rFonts w:asciiTheme="minorEastAsia" w:eastAsiaTheme="minorEastAsia" w:hAnsiTheme="minorEastAsia" w:cs="굴림" w:hint="eastAsia"/>
                <w:color w:val="000000"/>
                <w:kern w:val="0"/>
                <w:sz w:val="18"/>
                <w:szCs w:val="18"/>
              </w:rPr>
              <w:t>열전사</w:t>
            </w:r>
            <w:proofErr w:type="spellEnd"/>
            <w:r w:rsidRPr="00CB362B">
              <w:rPr>
                <w:rFonts w:asciiTheme="minorEastAsia" w:eastAsiaTheme="minorEastAsia" w:hAnsiTheme="minorEastAsia" w:cs="굴림" w:hint="eastAsia"/>
                <w:color w:val="000000"/>
                <w:kern w:val="0"/>
                <w:sz w:val="18"/>
                <w:szCs w:val="18"/>
              </w:rPr>
              <w:t>/감열 겸용 최대 104mm인쇄</w:t>
            </w:r>
          </w:p>
        </w:tc>
        <w:tc>
          <w:tcPr>
            <w:tcW w:w="850" w:type="dxa"/>
            <w:tcBorders>
              <w:top w:val="nil"/>
              <w:left w:val="nil"/>
              <w:bottom w:val="single" w:sz="4" w:space="0" w:color="auto"/>
              <w:right w:val="single" w:sz="4" w:space="0" w:color="auto"/>
            </w:tcBorders>
            <w:shd w:val="clear" w:color="000000" w:fill="FFFFFF"/>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196"/>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ATM Rack</w:t>
            </w:r>
          </w:p>
        </w:tc>
        <w:tc>
          <w:tcPr>
            <w:tcW w:w="5387" w:type="dxa"/>
            <w:tcBorders>
              <w:top w:val="nil"/>
              <w:left w:val="nil"/>
              <w:bottom w:val="single" w:sz="4" w:space="0" w:color="auto"/>
              <w:right w:val="single" w:sz="4" w:space="0" w:color="auto"/>
            </w:tcBorders>
            <w:shd w:val="clear" w:color="auto" w:fill="auto"/>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제작사항(</w:t>
            </w:r>
            <w:proofErr w:type="spellStart"/>
            <w:r w:rsidRPr="00CB362B">
              <w:rPr>
                <w:rFonts w:asciiTheme="minorEastAsia" w:eastAsiaTheme="minorEastAsia" w:hAnsiTheme="minorEastAsia" w:cs="굴림" w:hint="eastAsia"/>
                <w:color w:val="000000"/>
                <w:kern w:val="0"/>
                <w:sz w:val="18"/>
                <w:szCs w:val="18"/>
              </w:rPr>
              <w:t>발주처</w:t>
            </w:r>
            <w:proofErr w:type="spellEnd"/>
            <w:r w:rsidRPr="00CB362B">
              <w:rPr>
                <w:rFonts w:asciiTheme="minorEastAsia" w:eastAsiaTheme="minorEastAsia" w:hAnsiTheme="minorEastAsia" w:cs="굴림" w:hint="eastAsia"/>
                <w:color w:val="000000"/>
                <w:kern w:val="0"/>
                <w:sz w:val="18"/>
                <w:szCs w:val="18"/>
              </w:rPr>
              <w:t xml:space="preserve"> 승인 조건), 방수/방열/방한 팬, </w:t>
            </w:r>
            <w:r w:rsidRPr="00CB362B">
              <w:rPr>
                <w:rFonts w:asciiTheme="minorEastAsia" w:eastAsiaTheme="minorEastAsia" w:hAnsiTheme="minorEastAsia" w:cs="굴림" w:hint="eastAsia"/>
                <w:color w:val="000000"/>
                <w:kern w:val="0"/>
                <w:sz w:val="18"/>
                <w:szCs w:val="18"/>
              </w:rPr>
              <w:br/>
            </w:r>
            <w:proofErr w:type="spellStart"/>
            <w:r w:rsidRPr="00CB362B">
              <w:rPr>
                <w:rFonts w:asciiTheme="minorEastAsia" w:eastAsiaTheme="minorEastAsia" w:hAnsiTheme="minorEastAsia" w:cs="굴림" w:hint="eastAsia"/>
                <w:color w:val="000000"/>
                <w:kern w:val="0"/>
                <w:sz w:val="18"/>
                <w:szCs w:val="18"/>
              </w:rPr>
              <w:t>전원차단기단자함</w:t>
            </w:r>
            <w:proofErr w:type="spellEnd"/>
            <w:r w:rsidRPr="00CB362B">
              <w:rPr>
                <w:rFonts w:asciiTheme="minorEastAsia" w:eastAsiaTheme="minorEastAsia" w:hAnsiTheme="minorEastAsia" w:cs="굴림" w:hint="eastAsia"/>
                <w:color w:val="000000"/>
                <w:kern w:val="0"/>
                <w:sz w:val="18"/>
                <w:szCs w:val="18"/>
              </w:rPr>
              <w:t>, 방수고무패드 등</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403"/>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ATM Rack </w:t>
            </w:r>
            <w:proofErr w:type="spellStart"/>
            <w:r w:rsidRPr="00CB362B">
              <w:rPr>
                <w:rFonts w:asciiTheme="minorEastAsia" w:eastAsiaTheme="minorEastAsia" w:hAnsiTheme="minorEastAsia" w:cs="굴림" w:hint="eastAsia"/>
                <w:color w:val="000000"/>
                <w:kern w:val="0"/>
                <w:sz w:val="18"/>
                <w:szCs w:val="18"/>
              </w:rPr>
              <w:t>캐노피</w:t>
            </w:r>
            <w:proofErr w:type="spellEnd"/>
          </w:p>
        </w:tc>
        <w:tc>
          <w:tcPr>
            <w:tcW w:w="5387" w:type="dxa"/>
            <w:tcBorders>
              <w:top w:val="nil"/>
              <w:left w:val="nil"/>
              <w:bottom w:val="single" w:sz="4" w:space="0" w:color="auto"/>
              <w:right w:val="single" w:sz="4" w:space="0" w:color="auto"/>
            </w:tcBorders>
            <w:shd w:val="clear" w:color="auto" w:fill="auto"/>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제작사양</w:t>
            </w:r>
            <w:proofErr w:type="gramStart"/>
            <w:r w:rsidRPr="00CB362B">
              <w:rPr>
                <w:rFonts w:asciiTheme="minorEastAsia" w:eastAsiaTheme="minorEastAsia" w:hAnsiTheme="minorEastAsia" w:cs="굴림" w:hint="eastAsia"/>
                <w:color w:val="000000"/>
                <w:kern w:val="0"/>
                <w:sz w:val="18"/>
                <w:szCs w:val="18"/>
              </w:rPr>
              <w:t>( ATM</w:t>
            </w:r>
            <w:proofErr w:type="gramEnd"/>
            <w:r w:rsidRPr="00CB362B">
              <w:rPr>
                <w:rFonts w:asciiTheme="minorEastAsia" w:eastAsiaTheme="minorEastAsia" w:hAnsiTheme="minorEastAsia" w:cs="굴림" w:hint="eastAsia"/>
                <w:color w:val="000000"/>
                <w:kern w:val="0"/>
                <w:sz w:val="18"/>
                <w:szCs w:val="18"/>
              </w:rPr>
              <w:t xml:space="preserve"> Rack 좌/우/뒷면 보호가드</w:t>
            </w:r>
            <w:r w:rsidRPr="00CB362B">
              <w:rPr>
                <w:rFonts w:asciiTheme="minorEastAsia" w:eastAsiaTheme="minorEastAsia" w:hAnsiTheme="minorEastAsia" w:cs="굴림" w:hint="eastAsia"/>
                <w:color w:val="000000"/>
                <w:kern w:val="0"/>
                <w:sz w:val="18"/>
                <w:szCs w:val="18"/>
              </w:rPr>
              <w:br/>
              <w:t>SUS 304 두께 2.5T 이상</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341"/>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인터폰(자기)</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ATM내장형</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134"/>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스피커</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30W</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66"/>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바코드스캐너</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56"/>
        </w:trPr>
        <w:tc>
          <w:tcPr>
            <w:tcW w:w="2830" w:type="dxa"/>
            <w:tcBorders>
              <w:top w:val="nil"/>
              <w:left w:val="single" w:sz="4" w:space="0" w:color="auto"/>
              <w:bottom w:val="single" w:sz="4" w:space="0" w:color="auto"/>
              <w:right w:val="nil"/>
            </w:tcBorders>
            <w:shd w:val="clear" w:color="auto" w:fill="auto"/>
            <w:noWrap/>
            <w:vAlign w:val="center"/>
            <w:hideMark/>
          </w:tcPr>
          <w:p w:rsidR="00CB362B" w:rsidRPr="004C54CB" w:rsidRDefault="00CB362B" w:rsidP="004C54CB">
            <w:pPr>
              <w:pStyle w:val="af9"/>
              <w:widowControl/>
              <w:numPr>
                <w:ilvl w:val="0"/>
                <w:numId w:val="39"/>
              </w:numPr>
              <w:wordWrap/>
              <w:ind w:leftChars="0"/>
              <w:jc w:val="left"/>
              <w:rPr>
                <w:rFonts w:asciiTheme="minorEastAsia" w:eastAsiaTheme="minorEastAsia" w:hAnsiTheme="minorEastAsia" w:cs="굴림"/>
                <w:b/>
                <w:bCs/>
                <w:color w:val="000000"/>
                <w:kern w:val="0"/>
                <w:sz w:val="18"/>
                <w:szCs w:val="18"/>
              </w:rPr>
            </w:pPr>
            <w:r w:rsidRPr="004C54CB">
              <w:rPr>
                <w:rFonts w:asciiTheme="minorEastAsia" w:eastAsiaTheme="minorEastAsia" w:hAnsiTheme="minorEastAsia" w:cs="굴림" w:hint="eastAsia"/>
                <w:b/>
                <w:bCs/>
                <w:color w:val="000000"/>
                <w:kern w:val="0"/>
                <w:sz w:val="18"/>
                <w:szCs w:val="18"/>
              </w:rPr>
              <w:t>설치 공사</w:t>
            </w:r>
          </w:p>
        </w:tc>
        <w:tc>
          <w:tcPr>
            <w:tcW w:w="5387" w:type="dxa"/>
            <w:tcBorders>
              <w:top w:val="nil"/>
              <w:left w:val="nil"/>
              <w:bottom w:val="single" w:sz="4" w:space="0" w:color="auto"/>
              <w:right w:val="nil"/>
            </w:tcBorders>
            <w:shd w:val="clear" w:color="auto" w:fill="auto"/>
            <w:vAlign w:val="center"/>
            <w:hideMark/>
          </w:tcPr>
          <w:p w:rsidR="00CB362B" w:rsidRPr="00CB362B" w:rsidRDefault="00CB362B" w:rsidP="00CB362B">
            <w:pPr>
              <w:widowControl/>
              <w:wordWrap/>
              <w:jc w:val="left"/>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b/>
                <w:bCs/>
                <w:color w:val="000000"/>
                <w:kern w:val="0"/>
                <w:sz w:val="18"/>
                <w:szCs w:val="18"/>
              </w:rPr>
            </w:pPr>
            <w:r w:rsidRPr="00CB362B">
              <w:rPr>
                <w:rFonts w:asciiTheme="minorEastAsia" w:eastAsiaTheme="minorEastAsia" w:hAnsiTheme="minorEastAsia" w:cs="굴림" w:hint="eastAsia"/>
                <w:b/>
                <w:bCs/>
                <w:color w:val="000000"/>
                <w:kern w:val="0"/>
                <w:sz w:val="18"/>
                <w:szCs w:val="18"/>
              </w:rPr>
              <w:t xml:space="preserve">　</w:t>
            </w:r>
          </w:p>
        </w:tc>
      </w:tr>
      <w:tr w:rsidR="00CB362B" w:rsidRPr="00CB362B" w:rsidTr="004C54CB">
        <w:trPr>
          <w:trHeight w:val="132"/>
        </w:trPr>
        <w:tc>
          <w:tcPr>
            <w:tcW w:w="2830" w:type="dxa"/>
            <w:tcBorders>
              <w:top w:val="nil"/>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 납품 및 설치</w:t>
            </w:r>
          </w:p>
        </w:tc>
        <w:tc>
          <w:tcPr>
            <w:tcW w:w="5387"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납품 테스트 포함 </w:t>
            </w:r>
          </w:p>
        </w:tc>
        <w:tc>
          <w:tcPr>
            <w:tcW w:w="850" w:type="dxa"/>
            <w:tcBorders>
              <w:top w:val="nil"/>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CB362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 xml:space="preserve"> LPR 인터페이스</w:t>
            </w:r>
          </w:p>
        </w:tc>
        <w:tc>
          <w:tcPr>
            <w:tcW w:w="5387" w:type="dxa"/>
            <w:tcBorders>
              <w:top w:val="single" w:sz="4" w:space="0" w:color="auto"/>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left"/>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LPR 인터페이스 업체 개발</w:t>
            </w:r>
            <w:r w:rsidR="004C54CB">
              <w:rPr>
                <w:rFonts w:asciiTheme="minorEastAsia" w:eastAsiaTheme="minorEastAsia" w:hAnsiTheme="minorEastAsia" w:cs="굴림" w:hint="eastAsia"/>
                <w:color w:val="000000"/>
                <w:kern w:val="0"/>
                <w:sz w:val="18"/>
                <w:szCs w:val="18"/>
              </w:rPr>
              <w:t xml:space="preserve"> </w:t>
            </w:r>
          </w:p>
        </w:tc>
        <w:tc>
          <w:tcPr>
            <w:tcW w:w="850" w:type="dxa"/>
            <w:tcBorders>
              <w:top w:val="single" w:sz="4" w:space="0" w:color="auto"/>
              <w:left w:val="nil"/>
              <w:bottom w:val="single" w:sz="4" w:space="0" w:color="auto"/>
              <w:right w:val="single" w:sz="4" w:space="0" w:color="auto"/>
            </w:tcBorders>
            <w:shd w:val="clear" w:color="auto" w:fill="auto"/>
            <w:noWrap/>
            <w:vAlign w:val="center"/>
            <w:hideMark/>
          </w:tcPr>
          <w:p w:rsidR="00CB362B" w:rsidRPr="00CB362B" w:rsidRDefault="00CB362B" w:rsidP="00CB362B">
            <w:pPr>
              <w:widowControl/>
              <w:wordWrap/>
              <w:jc w:val="center"/>
              <w:rPr>
                <w:rFonts w:asciiTheme="minorEastAsia" w:eastAsiaTheme="minorEastAsia" w:hAnsiTheme="minorEastAsia" w:cs="굴림"/>
                <w:color w:val="000000"/>
                <w:kern w:val="0"/>
                <w:sz w:val="18"/>
                <w:szCs w:val="18"/>
              </w:rPr>
            </w:pPr>
            <w:r w:rsidRPr="00CB362B">
              <w:rPr>
                <w:rFonts w:asciiTheme="minorEastAsia" w:eastAsiaTheme="minorEastAsia" w:hAnsiTheme="minorEastAsia" w:cs="굴림" w:hint="eastAsia"/>
                <w:color w:val="000000"/>
                <w:kern w:val="0"/>
                <w:sz w:val="18"/>
                <w:szCs w:val="18"/>
              </w:rPr>
              <w:t>1</w:t>
            </w: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8E17DF" w:rsidRDefault="004C54CB" w:rsidP="004C54CB">
            <w:pPr>
              <w:pStyle w:val="af9"/>
              <w:widowControl/>
              <w:numPr>
                <w:ilvl w:val="0"/>
                <w:numId w:val="39"/>
              </w:numPr>
              <w:wordWrap/>
              <w:ind w:leftChars="0"/>
              <w:jc w:val="left"/>
              <w:rPr>
                <w:rFonts w:asciiTheme="minorEastAsia" w:eastAsiaTheme="minorEastAsia" w:hAnsiTheme="minorEastAsia" w:cs="굴림"/>
                <w:b/>
                <w:color w:val="000000"/>
                <w:kern w:val="0"/>
                <w:sz w:val="18"/>
                <w:szCs w:val="18"/>
              </w:rPr>
            </w:pPr>
            <w:r w:rsidRPr="008E17DF">
              <w:rPr>
                <w:rFonts w:asciiTheme="minorEastAsia" w:eastAsiaTheme="minorEastAsia" w:hAnsiTheme="minorEastAsia" w:cs="굴림" w:hint="eastAsia"/>
                <w:b/>
                <w:color w:val="000000"/>
                <w:kern w:val="0"/>
                <w:sz w:val="18"/>
                <w:szCs w:val="18"/>
              </w:rPr>
              <w:t>무선 단말기</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center"/>
              <w:rPr>
                <w:rFonts w:asciiTheme="minorEastAsia" w:eastAsiaTheme="minorEastAsia" w:hAnsiTheme="minorEastAsia" w:cs="굴림"/>
                <w:color w:val="000000"/>
                <w:kern w:val="0"/>
                <w:sz w:val="18"/>
                <w:szCs w:val="18"/>
              </w:rPr>
            </w:pP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L</w:t>
            </w:r>
            <w:r>
              <w:rPr>
                <w:rFonts w:asciiTheme="minorEastAsia" w:eastAsiaTheme="minorEastAsia" w:hAnsiTheme="minorEastAsia" w:cs="굴림"/>
                <w:color w:val="000000"/>
                <w:kern w:val="0"/>
                <w:sz w:val="18"/>
                <w:szCs w:val="18"/>
              </w:rPr>
              <w:t xml:space="preserve">TE </w:t>
            </w:r>
            <w:r>
              <w:rPr>
                <w:rFonts w:asciiTheme="minorEastAsia" w:eastAsiaTheme="minorEastAsia" w:hAnsiTheme="minorEastAsia" w:cs="굴림" w:hint="eastAsia"/>
                <w:color w:val="000000"/>
                <w:kern w:val="0"/>
                <w:sz w:val="18"/>
                <w:szCs w:val="18"/>
              </w:rPr>
              <w:t>단말기</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L</w:t>
            </w:r>
            <w:r>
              <w:rPr>
                <w:rFonts w:asciiTheme="minorEastAsia" w:eastAsiaTheme="minorEastAsia" w:hAnsiTheme="minorEastAsia" w:cs="굴림"/>
                <w:color w:val="000000"/>
                <w:kern w:val="0"/>
                <w:sz w:val="18"/>
                <w:szCs w:val="18"/>
              </w:rPr>
              <w:t>T100K</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통신</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 xml:space="preserve">내장형 </w:t>
            </w:r>
            <w:r>
              <w:rPr>
                <w:rFonts w:asciiTheme="minorEastAsia" w:eastAsiaTheme="minorEastAsia" w:hAnsiTheme="minorEastAsia" w:cs="굴림"/>
                <w:color w:val="000000"/>
                <w:kern w:val="0"/>
                <w:sz w:val="18"/>
                <w:szCs w:val="18"/>
              </w:rPr>
              <w:t>LTE Module</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안테나</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L</w:t>
            </w:r>
            <w:r>
              <w:rPr>
                <w:rFonts w:asciiTheme="minorEastAsia" w:eastAsiaTheme="minorEastAsia" w:hAnsiTheme="minorEastAsia" w:cs="굴림"/>
                <w:color w:val="000000"/>
                <w:kern w:val="0"/>
                <w:sz w:val="18"/>
                <w:szCs w:val="18"/>
              </w:rPr>
              <w:t xml:space="preserve">TE </w:t>
            </w:r>
            <w:r>
              <w:rPr>
                <w:rFonts w:asciiTheme="minorEastAsia" w:eastAsiaTheme="minorEastAsia" w:hAnsiTheme="minorEastAsia" w:cs="굴림" w:hint="eastAsia"/>
                <w:color w:val="000000"/>
                <w:kern w:val="0"/>
                <w:sz w:val="18"/>
                <w:szCs w:val="18"/>
              </w:rPr>
              <w:t xml:space="preserve">외장형 </w:t>
            </w:r>
            <w:r>
              <w:rPr>
                <w:rFonts w:asciiTheme="minorEastAsia" w:eastAsiaTheme="minorEastAsia" w:hAnsiTheme="minorEastAsia" w:cs="굴림"/>
                <w:color w:val="000000"/>
                <w:kern w:val="0"/>
                <w:sz w:val="18"/>
                <w:szCs w:val="18"/>
              </w:rPr>
              <w:t>Antenna</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전원</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4C54CB"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D</w:t>
            </w:r>
            <w:r>
              <w:rPr>
                <w:rFonts w:asciiTheme="minorEastAsia" w:eastAsiaTheme="minorEastAsia" w:hAnsiTheme="minorEastAsia" w:cs="굴림"/>
                <w:color w:val="000000"/>
                <w:kern w:val="0"/>
                <w:sz w:val="18"/>
                <w:szCs w:val="18"/>
              </w:rPr>
              <w:t xml:space="preserve">C/DC </w:t>
            </w:r>
            <w:r>
              <w:rPr>
                <w:rFonts w:asciiTheme="minorEastAsia" w:eastAsiaTheme="minorEastAsia" w:hAnsiTheme="minorEastAsia" w:cs="굴림" w:hint="eastAsia"/>
                <w:color w:val="000000"/>
                <w:kern w:val="0"/>
                <w:sz w:val="18"/>
                <w:szCs w:val="18"/>
              </w:rPr>
              <w:t xml:space="preserve">컨버터 </w:t>
            </w:r>
            <w:r w:rsidR="008E17DF">
              <w:rPr>
                <w:rFonts w:asciiTheme="minorEastAsia" w:eastAsiaTheme="minorEastAsia" w:hAnsiTheme="minorEastAsia" w:cs="굴림"/>
                <w:color w:val="000000"/>
                <w:kern w:val="0"/>
                <w:sz w:val="18"/>
                <w:szCs w:val="18"/>
              </w:rPr>
              <w:t>(</w:t>
            </w:r>
            <w:proofErr w:type="gramStart"/>
            <w:r w:rsidR="008E17DF">
              <w:rPr>
                <w:rFonts w:asciiTheme="minorEastAsia" w:eastAsiaTheme="minorEastAsia" w:hAnsiTheme="minorEastAsia" w:cs="굴림"/>
                <w:color w:val="000000"/>
                <w:kern w:val="0"/>
                <w:sz w:val="18"/>
                <w:szCs w:val="18"/>
              </w:rPr>
              <w:t>input :</w:t>
            </w:r>
            <w:proofErr w:type="gramEnd"/>
            <w:r w:rsidR="008E17DF">
              <w:rPr>
                <w:rFonts w:asciiTheme="minorEastAsia" w:eastAsiaTheme="minorEastAsia" w:hAnsiTheme="minorEastAsia" w:cs="굴림"/>
                <w:color w:val="000000"/>
                <w:kern w:val="0"/>
                <w:sz w:val="18"/>
                <w:szCs w:val="18"/>
              </w:rPr>
              <w:t xml:space="preserve"> 24V / Output : 12V)</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8E17DF"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r w:rsidR="004C54CB"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C54CB" w:rsidRPr="00CB362B" w:rsidRDefault="008E17DF"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거치대</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8E17DF"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L</w:t>
            </w:r>
            <w:r>
              <w:rPr>
                <w:rFonts w:asciiTheme="minorEastAsia" w:eastAsiaTheme="minorEastAsia" w:hAnsiTheme="minorEastAsia" w:cs="굴림"/>
                <w:color w:val="000000"/>
                <w:kern w:val="0"/>
                <w:sz w:val="18"/>
                <w:szCs w:val="18"/>
              </w:rPr>
              <w:t>T100K</w:t>
            </w:r>
            <w:r>
              <w:rPr>
                <w:rFonts w:asciiTheme="minorEastAsia" w:eastAsiaTheme="minorEastAsia" w:hAnsiTheme="minorEastAsia" w:cs="굴림" w:hint="eastAsia"/>
                <w:color w:val="000000"/>
                <w:kern w:val="0"/>
                <w:sz w:val="18"/>
                <w:szCs w:val="18"/>
              </w:rPr>
              <w:t>용 거치대(주문제작)</w:t>
            </w:r>
            <w:r>
              <w:rPr>
                <w:rFonts w:asciiTheme="minorEastAsia" w:eastAsiaTheme="minorEastAsia" w:hAnsiTheme="minorEastAsia" w:cs="굴림"/>
                <w:color w:val="000000"/>
                <w:kern w:val="0"/>
                <w:sz w:val="18"/>
                <w:szCs w:val="18"/>
              </w:rPr>
              <w:t xml:space="preserve">, </w:t>
            </w:r>
            <w:r>
              <w:rPr>
                <w:rFonts w:asciiTheme="minorEastAsia" w:eastAsiaTheme="minorEastAsia" w:hAnsiTheme="minorEastAsia" w:cs="굴림" w:hint="eastAsia"/>
                <w:color w:val="000000"/>
                <w:kern w:val="0"/>
                <w:sz w:val="18"/>
                <w:szCs w:val="18"/>
              </w:rPr>
              <w:t>거치대 암 포함</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4C54CB" w:rsidRPr="00CB362B" w:rsidRDefault="008E17DF"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r w:rsidR="008E17DF" w:rsidRPr="00CB362B" w:rsidTr="004C54CB">
        <w:trPr>
          <w:trHeight w:val="167"/>
        </w:trPr>
        <w:tc>
          <w:tcPr>
            <w:tcW w:w="283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E17DF" w:rsidRDefault="008E17DF"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lastRenderedPageBreak/>
              <w:t>설치</w:t>
            </w:r>
          </w:p>
        </w:tc>
        <w:tc>
          <w:tcPr>
            <w:tcW w:w="5387" w:type="dxa"/>
            <w:tcBorders>
              <w:top w:val="single" w:sz="4" w:space="0" w:color="auto"/>
              <w:left w:val="nil"/>
              <w:bottom w:val="single" w:sz="4" w:space="0" w:color="auto"/>
              <w:right w:val="single" w:sz="4" w:space="0" w:color="auto"/>
            </w:tcBorders>
            <w:shd w:val="clear" w:color="auto" w:fill="auto"/>
            <w:noWrap/>
            <w:vAlign w:val="center"/>
          </w:tcPr>
          <w:p w:rsidR="008E17DF" w:rsidRDefault="008E17DF" w:rsidP="00CB362B">
            <w:pPr>
              <w:widowControl/>
              <w:wordWrap/>
              <w:jc w:val="left"/>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장비 내부 전원공사 포함</w:t>
            </w:r>
          </w:p>
        </w:tc>
        <w:tc>
          <w:tcPr>
            <w:tcW w:w="850" w:type="dxa"/>
            <w:tcBorders>
              <w:top w:val="single" w:sz="4" w:space="0" w:color="auto"/>
              <w:left w:val="nil"/>
              <w:bottom w:val="single" w:sz="4" w:space="0" w:color="auto"/>
              <w:right w:val="single" w:sz="4" w:space="0" w:color="auto"/>
            </w:tcBorders>
            <w:shd w:val="clear" w:color="auto" w:fill="auto"/>
            <w:noWrap/>
            <w:vAlign w:val="center"/>
          </w:tcPr>
          <w:p w:rsidR="008E17DF" w:rsidRDefault="008E17DF" w:rsidP="00CB362B">
            <w:pPr>
              <w:widowControl/>
              <w:wordWrap/>
              <w:jc w:val="center"/>
              <w:rPr>
                <w:rFonts w:asciiTheme="minorEastAsia" w:eastAsiaTheme="minorEastAsia" w:hAnsiTheme="minorEastAsia" w:cs="굴림"/>
                <w:color w:val="000000"/>
                <w:kern w:val="0"/>
                <w:sz w:val="18"/>
                <w:szCs w:val="18"/>
              </w:rPr>
            </w:pPr>
            <w:r>
              <w:rPr>
                <w:rFonts w:asciiTheme="minorEastAsia" w:eastAsiaTheme="minorEastAsia" w:hAnsiTheme="minorEastAsia" w:cs="굴림" w:hint="eastAsia"/>
                <w:color w:val="000000"/>
                <w:kern w:val="0"/>
                <w:sz w:val="18"/>
                <w:szCs w:val="18"/>
              </w:rPr>
              <w:t>2</w:t>
            </w:r>
          </w:p>
        </w:tc>
      </w:tr>
    </w:tbl>
    <w:p w:rsidR="004C54CB" w:rsidRDefault="004C54CB" w:rsidP="004C54CB">
      <w:pPr>
        <w:spacing w:line="240" w:lineRule="exact"/>
        <w:rPr>
          <w:rFonts w:ascii="맑은 고딕" w:eastAsia="맑은 고딕" w:hAnsi="맑은 고딕"/>
          <w:color w:val="000000" w:themeColor="text1"/>
        </w:rPr>
      </w:pPr>
      <w:r w:rsidRPr="00277BC3">
        <w:rPr>
          <w:rFonts w:ascii="맑은 고딕" w:eastAsia="맑은 고딕" w:hAnsi="맑은 고딕" w:hint="eastAsia"/>
          <w:color w:val="000000" w:themeColor="text1"/>
        </w:rPr>
        <w:t xml:space="preserve">** </w:t>
      </w:r>
      <w:proofErr w:type="spellStart"/>
      <w:r w:rsidR="00CB5308">
        <w:rPr>
          <w:rFonts w:ascii="맑은 고딕" w:eastAsia="맑은 고딕" w:hAnsi="맑은 고딕" w:hint="eastAsia"/>
          <w:color w:val="000000" w:themeColor="text1"/>
        </w:rPr>
        <w:t>상기표</w:t>
      </w:r>
      <w:proofErr w:type="spellEnd"/>
      <w:r w:rsidR="00CB5308">
        <w:rPr>
          <w:rFonts w:ascii="맑은 고딕" w:eastAsia="맑은 고딕" w:hAnsi="맑은 고딕" w:hint="eastAsia"/>
          <w:color w:val="000000" w:themeColor="text1"/>
        </w:rPr>
        <w:t xml:space="preserve"> 기재 과업범위에 </w:t>
      </w:r>
      <w:r>
        <w:rPr>
          <w:rFonts w:ascii="맑은 고딕" w:eastAsia="맑은 고딕" w:hAnsi="맑은 고딕" w:hint="eastAsia"/>
          <w:color w:val="000000" w:themeColor="text1"/>
        </w:rPr>
        <w:t xml:space="preserve">각 </w:t>
      </w:r>
      <w:r>
        <w:rPr>
          <w:rFonts w:ascii="맑은 고딕" w:eastAsia="맑은 고딕" w:hAnsi="맑은 고딕"/>
          <w:color w:val="000000" w:themeColor="text1"/>
        </w:rPr>
        <w:t>Lane</w:t>
      </w:r>
      <w:r>
        <w:rPr>
          <w:rFonts w:ascii="맑은 고딕" w:eastAsia="맑은 고딕" w:hAnsi="맑은 고딕" w:hint="eastAsia"/>
          <w:color w:val="000000" w:themeColor="text1"/>
        </w:rPr>
        <w:t xml:space="preserve">별 전원 및 </w:t>
      </w:r>
      <w:r>
        <w:rPr>
          <w:rFonts w:ascii="맑은 고딕" w:eastAsia="맑은 고딕" w:hAnsi="맑은 고딕"/>
          <w:color w:val="000000" w:themeColor="text1"/>
        </w:rPr>
        <w:t>Data</w:t>
      </w:r>
      <w:r>
        <w:rPr>
          <w:rFonts w:ascii="맑은 고딕" w:eastAsia="맑은 고딕" w:hAnsi="맑은 고딕" w:hint="eastAsia"/>
          <w:color w:val="000000" w:themeColor="text1"/>
        </w:rPr>
        <w:t>선 배관,</w:t>
      </w:r>
      <w:r>
        <w:rPr>
          <w:rFonts w:ascii="맑은 고딕" w:eastAsia="맑은 고딕" w:hAnsi="맑은 고딕"/>
          <w:color w:val="000000" w:themeColor="text1"/>
        </w:rPr>
        <w:t xml:space="preserve"> </w:t>
      </w:r>
      <w:r>
        <w:rPr>
          <w:rFonts w:ascii="맑은 고딕" w:eastAsia="맑은 고딕" w:hAnsi="맑은 고딕" w:hint="eastAsia"/>
          <w:color w:val="000000" w:themeColor="text1"/>
        </w:rPr>
        <w:t xml:space="preserve">배선 포함 </w:t>
      </w:r>
      <w:r>
        <w:rPr>
          <w:rFonts w:ascii="맑은 고딕" w:eastAsia="맑은 고딕" w:hAnsi="맑은 고딕"/>
          <w:color w:val="000000" w:themeColor="text1"/>
        </w:rPr>
        <w:t xml:space="preserve">/ </w:t>
      </w:r>
      <w:proofErr w:type="spellStart"/>
      <w:r>
        <w:rPr>
          <w:rFonts w:ascii="맑은 고딕" w:eastAsia="맑은 고딕" w:hAnsi="맑은 고딕" w:hint="eastAsia"/>
          <w:color w:val="000000" w:themeColor="text1"/>
        </w:rPr>
        <w:t>지중관로</w:t>
      </w:r>
      <w:proofErr w:type="spellEnd"/>
      <w:r>
        <w:rPr>
          <w:rFonts w:ascii="맑은 고딕" w:eastAsia="맑은 고딕" w:hAnsi="맑은 고딕" w:hint="eastAsia"/>
          <w:color w:val="000000" w:themeColor="text1"/>
        </w:rPr>
        <w:t xml:space="preserve"> 공사에서 </w:t>
      </w:r>
      <w:proofErr w:type="spellStart"/>
      <w:r>
        <w:rPr>
          <w:rFonts w:ascii="맑은 고딕" w:eastAsia="맑은 고딕" w:hAnsi="맑은 고딕" w:hint="eastAsia"/>
          <w:color w:val="000000" w:themeColor="text1"/>
        </w:rPr>
        <w:t>터파기</w:t>
      </w:r>
      <w:proofErr w:type="spellEnd"/>
      <w:r>
        <w:rPr>
          <w:rFonts w:ascii="맑은 고딕" w:eastAsia="맑은 고딕" w:hAnsi="맑은 고딕" w:hint="eastAsia"/>
          <w:color w:val="000000" w:themeColor="text1"/>
        </w:rPr>
        <w:t>,</w:t>
      </w:r>
      <w:r>
        <w:rPr>
          <w:rFonts w:ascii="맑은 고딕" w:eastAsia="맑은 고딕" w:hAnsi="맑은 고딕"/>
          <w:color w:val="000000" w:themeColor="text1"/>
        </w:rPr>
        <w:t xml:space="preserve"> </w:t>
      </w:r>
      <w:proofErr w:type="spellStart"/>
      <w:r>
        <w:rPr>
          <w:rFonts w:ascii="맑은 고딕" w:eastAsia="맑은 고딕" w:hAnsi="맑은 고딕" w:hint="eastAsia"/>
          <w:color w:val="000000" w:themeColor="text1"/>
        </w:rPr>
        <w:t>되메우기</w:t>
      </w:r>
      <w:proofErr w:type="spellEnd"/>
      <w:r>
        <w:rPr>
          <w:rFonts w:ascii="맑은 고딕" w:eastAsia="맑은 고딕" w:hAnsi="맑은 고딕" w:hint="eastAsia"/>
          <w:color w:val="000000" w:themeColor="text1"/>
        </w:rPr>
        <w:t xml:space="preserve"> 포함</w:t>
      </w:r>
    </w:p>
    <w:p w:rsidR="004C54CB" w:rsidRPr="00277BC3" w:rsidRDefault="004C54CB" w:rsidP="004C54CB">
      <w:pPr>
        <w:spacing w:line="240" w:lineRule="exact"/>
        <w:rPr>
          <w:rFonts w:ascii="맑은 고딕" w:eastAsia="맑은 고딕" w:hAnsi="맑은 고딕"/>
          <w:color w:val="000000" w:themeColor="text1"/>
        </w:rPr>
      </w:pPr>
      <w:r>
        <w:rPr>
          <w:rFonts w:ascii="맑은 고딕" w:eastAsia="맑은 고딕" w:hAnsi="맑은 고딕" w:hint="eastAsia"/>
          <w:color w:val="000000" w:themeColor="text1"/>
        </w:rPr>
        <w:t>*</w:t>
      </w:r>
      <w:r>
        <w:rPr>
          <w:rFonts w:ascii="맑은 고딕" w:eastAsia="맑은 고딕" w:hAnsi="맑은 고딕"/>
          <w:color w:val="000000" w:themeColor="text1"/>
        </w:rPr>
        <w:t xml:space="preserve">* </w:t>
      </w:r>
      <w:proofErr w:type="spellStart"/>
      <w:r w:rsidR="00CB5308">
        <w:rPr>
          <w:rFonts w:ascii="맑은 고딕" w:eastAsia="맑은 고딕" w:hAnsi="맑은 고딕" w:hint="eastAsia"/>
          <w:color w:val="000000" w:themeColor="text1"/>
        </w:rPr>
        <w:t>상기표</w:t>
      </w:r>
      <w:proofErr w:type="spellEnd"/>
      <w:r w:rsidR="00CB5308">
        <w:rPr>
          <w:rFonts w:ascii="맑은 고딕" w:eastAsia="맑은 고딕" w:hAnsi="맑은 고딕" w:hint="eastAsia"/>
          <w:color w:val="000000" w:themeColor="text1"/>
        </w:rPr>
        <w:t xml:space="preserve"> 기재 과업범위에 </w:t>
      </w:r>
      <w:r w:rsidR="0049077D">
        <w:rPr>
          <w:rFonts w:ascii="맑은 고딕" w:eastAsia="맑은 고딕" w:hAnsi="맑은 고딕" w:hint="eastAsia"/>
          <w:color w:val="000000" w:themeColor="text1"/>
        </w:rPr>
        <w:t>예</w:t>
      </w:r>
      <w:r>
        <w:rPr>
          <w:rFonts w:ascii="맑은 고딕" w:eastAsia="맑은 고딕" w:hAnsi="맑은 고딕" w:hint="eastAsia"/>
          <w:color w:val="000000" w:themeColor="text1"/>
        </w:rPr>
        <w:t>외차량관리소 구조물 공사</w:t>
      </w:r>
      <w:r w:rsidR="00C96979">
        <w:rPr>
          <w:rFonts w:ascii="맑은 고딕" w:eastAsia="맑은 고딕" w:hAnsi="맑은 고딕" w:hint="eastAsia"/>
          <w:color w:val="000000" w:themeColor="text1"/>
        </w:rPr>
        <w:t xml:space="preserve">는 </w:t>
      </w:r>
      <w:r>
        <w:rPr>
          <w:rFonts w:ascii="맑은 고딕" w:eastAsia="맑은 고딕" w:hAnsi="맑은 고딕" w:hint="eastAsia"/>
          <w:color w:val="000000" w:themeColor="text1"/>
        </w:rPr>
        <w:t>제외</w:t>
      </w:r>
      <w:r w:rsidR="00C96979">
        <w:rPr>
          <w:rFonts w:ascii="맑은 고딕" w:eastAsia="맑은 고딕" w:hAnsi="맑은 고딕" w:hint="eastAsia"/>
          <w:color w:val="000000" w:themeColor="text1"/>
        </w:rPr>
        <w:t>함.</w:t>
      </w:r>
    </w:p>
    <w:p w:rsidR="004C54CB" w:rsidRPr="00277BC3" w:rsidRDefault="008E17DF" w:rsidP="004C54CB">
      <w:pPr>
        <w:spacing w:line="240" w:lineRule="exact"/>
        <w:rPr>
          <w:rFonts w:ascii="맑은 고딕" w:eastAsia="맑은 고딕" w:hAnsi="맑은 고딕"/>
          <w:color w:val="000000" w:themeColor="text1"/>
        </w:rPr>
      </w:pPr>
      <w:r>
        <w:rPr>
          <w:rFonts w:ascii="맑은 고딕" w:eastAsia="맑은 고딕" w:hAnsi="맑은 고딕" w:hint="eastAsia"/>
          <w:color w:val="000000" w:themeColor="text1"/>
        </w:rPr>
        <w:t>*</w:t>
      </w:r>
      <w:r>
        <w:rPr>
          <w:rFonts w:ascii="맑은 고딕" w:eastAsia="맑은 고딕" w:hAnsi="맑은 고딕"/>
          <w:color w:val="000000" w:themeColor="text1"/>
        </w:rPr>
        <w:t xml:space="preserve">* </w:t>
      </w:r>
      <w:r w:rsidR="00C96979">
        <w:rPr>
          <w:rFonts w:ascii="맑은 고딕" w:eastAsia="맑은 고딕" w:hAnsi="맑은 고딕" w:hint="eastAsia"/>
          <w:color w:val="000000" w:themeColor="text1"/>
        </w:rPr>
        <w:t xml:space="preserve">도급인은 </w:t>
      </w:r>
      <w:r w:rsidR="00C96979">
        <w:rPr>
          <w:rFonts w:ascii="맑은 고딕" w:eastAsia="맑은 고딕" w:hAnsi="맑은 고딕"/>
          <w:color w:val="000000" w:themeColor="text1"/>
        </w:rPr>
        <w:t xml:space="preserve">Gate </w:t>
      </w:r>
      <w:r w:rsidR="00C96979">
        <w:rPr>
          <w:rFonts w:ascii="맑은 고딕" w:eastAsia="맑은 고딕" w:hAnsi="맑은 고딕" w:hint="eastAsia"/>
          <w:color w:val="000000" w:themeColor="text1"/>
        </w:rPr>
        <w:t xml:space="preserve">설비 운영에 필요한 </w:t>
      </w:r>
      <w:r>
        <w:rPr>
          <w:rFonts w:ascii="맑은 고딕" w:eastAsia="맑은 고딕" w:hAnsi="맑은 고딕" w:hint="eastAsia"/>
          <w:color w:val="000000" w:themeColor="text1"/>
        </w:rPr>
        <w:t>개통된 유심칩</w:t>
      </w:r>
      <w:r w:rsidR="00C96979">
        <w:rPr>
          <w:rFonts w:ascii="맑은 고딕" w:eastAsia="맑은 고딕" w:hAnsi="맑은 고딕" w:hint="eastAsia"/>
          <w:color w:val="000000" w:themeColor="text1"/>
        </w:rPr>
        <w:t>을</w:t>
      </w:r>
      <w:r>
        <w:rPr>
          <w:rFonts w:ascii="맑은 고딕" w:eastAsia="맑은 고딕" w:hAnsi="맑은 고딕" w:hint="eastAsia"/>
          <w:color w:val="000000" w:themeColor="text1"/>
        </w:rPr>
        <w:t xml:space="preserve"> 회사 제공</w:t>
      </w:r>
      <w:r w:rsidR="00C96979">
        <w:rPr>
          <w:rFonts w:ascii="맑은 고딕" w:eastAsia="맑은 고딕" w:hAnsi="맑은 고딕" w:hint="eastAsia"/>
          <w:color w:val="000000" w:themeColor="text1"/>
        </w:rPr>
        <w:t>하고,</w:t>
      </w:r>
      <w:r w:rsidR="00C96979">
        <w:rPr>
          <w:rFonts w:ascii="맑은 고딕" w:eastAsia="맑은 고딕" w:hAnsi="맑은 고딕"/>
          <w:color w:val="000000" w:themeColor="text1"/>
        </w:rPr>
        <w:t xml:space="preserve"> </w:t>
      </w:r>
      <w:r>
        <w:rPr>
          <w:rFonts w:ascii="맑은 고딕" w:eastAsia="맑은 고딕" w:hAnsi="맑은 고딕" w:hint="eastAsia"/>
          <w:color w:val="000000" w:themeColor="text1"/>
        </w:rPr>
        <w:t>무선 데이터 사용료</w:t>
      </w:r>
      <w:r w:rsidR="00C96979">
        <w:rPr>
          <w:rFonts w:ascii="맑은 고딕" w:eastAsia="맑은 고딕" w:hAnsi="맑은 고딕" w:hint="eastAsia"/>
          <w:color w:val="000000" w:themeColor="text1"/>
        </w:rPr>
        <w:t>를 별도 부담함.</w:t>
      </w:r>
    </w:p>
    <w:p w:rsidR="004C54CB" w:rsidRPr="00277BC3" w:rsidRDefault="004C54CB" w:rsidP="004C54CB">
      <w:pPr>
        <w:spacing w:line="240" w:lineRule="exact"/>
        <w:rPr>
          <w:rFonts w:ascii="맑은 고딕" w:eastAsia="맑은 고딕" w:hAnsi="맑은 고딕"/>
          <w:color w:val="000000" w:themeColor="text1"/>
        </w:rPr>
      </w:pPr>
    </w:p>
    <w:p w:rsidR="004C54CB" w:rsidRDefault="004C54CB" w:rsidP="004C54CB">
      <w:pPr>
        <w:spacing w:line="240" w:lineRule="exact"/>
        <w:rPr>
          <w:rFonts w:ascii="맑은 고딕" w:eastAsia="맑은 고딕" w:hAnsi="맑은 고딕"/>
          <w:color w:val="000000" w:themeColor="text1"/>
        </w:rPr>
      </w:pPr>
    </w:p>
    <w:p w:rsidR="00A22D79" w:rsidRDefault="00A22D79" w:rsidP="004C54CB">
      <w:pPr>
        <w:spacing w:line="240" w:lineRule="exact"/>
        <w:rPr>
          <w:rFonts w:ascii="맑은 고딕" w:eastAsia="맑은 고딕" w:hAnsi="맑은 고딕"/>
          <w:color w:val="000000" w:themeColor="text1"/>
        </w:rPr>
      </w:pPr>
    </w:p>
    <w:p w:rsidR="00A22D79" w:rsidRPr="00277BC3" w:rsidRDefault="00A22D79" w:rsidP="004C54CB">
      <w:pPr>
        <w:spacing w:line="240" w:lineRule="exact"/>
        <w:rPr>
          <w:rFonts w:ascii="맑은 고딕" w:eastAsia="맑은 고딕" w:hAnsi="맑은 고딕"/>
          <w:color w:val="000000" w:themeColor="text1"/>
        </w:rPr>
      </w:pPr>
    </w:p>
    <w:p w:rsidR="00C96979" w:rsidRDefault="00C96979">
      <w:pPr>
        <w:widowControl/>
        <w:wordWrap/>
        <w:jc w:val="left"/>
        <w:rPr>
          <w:rFonts w:ascii="맑은 고딕" w:eastAsia="맑은 고딕" w:hAnsi="맑은 고딕"/>
          <w:color w:val="000000" w:themeColor="text1"/>
        </w:rPr>
      </w:pPr>
      <w:r>
        <w:rPr>
          <w:rFonts w:ascii="맑은 고딕" w:eastAsia="맑은 고딕" w:hAnsi="맑은 고딕"/>
          <w:color w:val="000000" w:themeColor="text1"/>
        </w:rPr>
        <w:br w:type="page"/>
      </w:r>
    </w:p>
    <w:p w:rsidR="007D7EC7" w:rsidRPr="00277BC3" w:rsidRDefault="007D7EC7" w:rsidP="007D7EC7">
      <w:pPr>
        <w:spacing w:line="240" w:lineRule="exact"/>
        <w:rPr>
          <w:rFonts w:ascii="맑은 고딕" w:eastAsia="맑은 고딕" w:hAnsi="맑은 고딕"/>
          <w:color w:val="000000" w:themeColor="text1"/>
        </w:rPr>
      </w:pPr>
    </w:p>
    <w:p w:rsidR="00EF1370" w:rsidRPr="000613EF" w:rsidRDefault="008E17DF" w:rsidP="000613EF">
      <w:pPr>
        <w:pStyle w:val="af9"/>
        <w:numPr>
          <w:ilvl w:val="0"/>
          <w:numId w:val="38"/>
        </w:numPr>
        <w:ind w:leftChars="0"/>
        <w:rPr>
          <w:rFonts w:ascii="맑은 고딕" w:eastAsia="맑은 고딕" w:hAnsi="맑은 고딕"/>
          <w:b/>
          <w:color w:val="000000" w:themeColor="text1"/>
          <w:sz w:val="28"/>
          <w:szCs w:val="28"/>
        </w:rPr>
      </w:pPr>
      <w:r w:rsidRPr="000613EF">
        <w:rPr>
          <w:rFonts w:ascii="맑은 고딕" w:eastAsia="맑은 고딕" w:hAnsi="맑은 고딕" w:hint="eastAsia"/>
          <w:b/>
          <w:color w:val="000000" w:themeColor="text1"/>
          <w:sz w:val="28"/>
          <w:szCs w:val="28"/>
        </w:rPr>
        <w:t xml:space="preserve">서버 및 상용 </w:t>
      </w:r>
      <w:r w:rsidR="00115045">
        <w:rPr>
          <w:rFonts w:ascii="맑은 고딕" w:eastAsia="맑은 고딕" w:hAnsi="맑은 고딕" w:hint="eastAsia"/>
          <w:b/>
          <w:color w:val="000000" w:themeColor="text1"/>
          <w:sz w:val="28"/>
          <w:szCs w:val="28"/>
        </w:rPr>
        <w:t>소프트웨어 라이선스</w:t>
      </w:r>
    </w:p>
    <w:tbl>
      <w:tblPr>
        <w:tblW w:w="8926" w:type="dxa"/>
        <w:tblCellMar>
          <w:left w:w="99" w:type="dxa"/>
          <w:right w:w="99" w:type="dxa"/>
        </w:tblCellMar>
        <w:tblLook w:val="04A0"/>
      </w:tblPr>
      <w:tblGrid>
        <w:gridCol w:w="740"/>
        <w:gridCol w:w="6910"/>
        <w:gridCol w:w="1276"/>
      </w:tblGrid>
      <w:tr w:rsidR="008E17DF" w:rsidRPr="008E17DF" w:rsidTr="000613EF">
        <w:trPr>
          <w:trHeight w:val="439"/>
        </w:trPr>
        <w:tc>
          <w:tcPr>
            <w:tcW w:w="740" w:type="dxa"/>
            <w:tcBorders>
              <w:top w:val="single" w:sz="4" w:space="0" w:color="auto"/>
              <w:left w:val="single" w:sz="4" w:space="0" w:color="auto"/>
              <w:bottom w:val="single" w:sz="4" w:space="0" w:color="auto"/>
              <w:right w:val="single" w:sz="4" w:space="0" w:color="auto"/>
            </w:tcBorders>
            <w:shd w:val="clear" w:color="000000" w:fill="D9D9D9"/>
            <w:vAlign w:val="center"/>
            <w:hideMark/>
          </w:tcPr>
          <w:p w:rsidR="008E17DF" w:rsidRPr="008E17DF" w:rsidRDefault="008E17DF" w:rsidP="008E17DF">
            <w:pPr>
              <w:widowControl/>
              <w:wordWrap/>
              <w:jc w:val="center"/>
              <w:rPr>
                <w:rFonts w:asciiTheme="minorEastAsia" w:eastAsiaTheme="minorEastAsia" w:hAnsiTheme="minorEastAsia" w:cs="굴림"/>
                <w:b/>
                <w:bCs/>
                <w:kern w:val="0"/>
                <w:sz w:val="18"/>
                <w:szCs w:val="18"/>
              </w:rPr>
            </w:pPr>
            <w:proofErr w:type="gramStart"/>
            <w:r w:rsidRPr="008E17DF">
              <w:rPr>
                <w:rFonts w:asciiTheme="minorEastAsia" w:eastAsiaTheme="minorEastAsia" w:hAnsiTheme="minorEastAsia" w:cs="굴림" w:hint="eastAsia"/>
                <w:b/>
                <w:bCs/>
                <w:kern w:val="0"/>
                <w:sz w:val="18"/>
                <w:szCs w:val="18"/>
              </w:rPr>
              <w:t>항  목</w:t>
            </w:r>
            <w:proofErr w:type="gramEnd"/>
          </w:p>
        </w:tc>
        <w:tc>
          <w:tcPr>
            <w:tcW w:w="6910" w:type="dxa"/>
            <w:tcBorders>
              <w:top w:val="single" w:sz="4" w:space="0" w:color="auto"/>
              <w:left w:val="nil"/>
              <w:bottom w:val="single" w:sz="4" w:space="0" w:color="auto"/>
              <w:right w:val="single" w:sz="4" w:space="0" w:color="auto"/>
            </w:tcBorders>
            <w:shd w:val="clear" w:color="000000" w:fill="D9D9D9"/>
            <w:vAlign w:val="center"/>
            <w:hideMark/>
          </w:tcPr>
          <w:p w:rsidR="008E17DF" w:rsidRPr="008E17DF" w:rsidRDefault="008E17DF" w:rsidP="008E17DF">
            <w:pPr>
              <w:widowControl/>
              <w:wordWrap/>
              <w:jc w:val="center"/>
              <w:rPr>
                <w:rFonts w:asciiTheme="minorEastAsia" w:eastAsiaTheme="minorEastAsia" w:hAnsiTheme="minorEastAsia" w:cs="굴림"/>
                <w:b/>
                <w:bCs/>
                <w:kern w:val="0"/>
                <w:sz w:val="18"/>
                <w:szCs w:val="18"/>
              </w:rPr>
            </w:pPr>
            <w:r w:rsidRPr="008E17DF">
              <w:rPr>
                <w:rFonts w:asciiTheme="minorEastAsia" w:eastAsiaTheme="minorEastAsia" w:hAnsiTheme="minorEastAsia" w:cs="굴림" w:hint="eastAsia"/>
                <w:b/>
                <w:bCs/>
                <w:kern w:val="0"/>
                <w:sz w:val="18"/>
                <w:szCs w:val="18"/>
              </w:rPr>
              <w:t>세부 내역</w:t>
            </w:r>
          </w:p>
        </w:tc>
        <w:tc>
          <w:tcPr>
            <w:tcW w:w="1276" w:type="dxa"/>
            <w:tcBorders>
              <w:top w:val="single" w:sz="4" w:space="0" w:color="auto"/>
              <w:left w:val="nil"/>
              <w:bottom w:val="single" w:sz="4" w:space="0" w:color="auto"/>
              <w:right w:val="single" w:sz="4" w:space="0" w:color="auto"/>
            </w:tcBorders>
            <w:shd w:val="clear" w:color="000000" w:fill="D9D9D9"/>
            <w:vAlign w:val="center"/>
            <w:hideMark/>
          </w:tcPr>
          <w:p w:rsidR="008E17DF" w:rsidRPr="008E17DF" w:rsidRDefault="008E17DF" w:rsidP="008E17DF">
            <w:pPr>
              <w:widowControl/>
              <w:wordWrap/>
              <w:jc w:val="center"/>
              <w:rPr>
                <w:rFonts w:asciiTheme="minorEastAsia" w:eastAsiaTheme="minorEastAsia" w:hAnsiTheme="minorEastAsia" w:cs="굴림"/>
                <w:b/>
                <w:bCs/>
                <w:kern w:val="0"/>
                <w:sz w:val="18"/>
                <w:szCs w:val="18"/>
              </w:rPr>
            </w:pPr>
            <w:r w:rsidRPr="008E17DF">
              <w:rPr>
                <w:rFonts w:asciiTheme="minorEastAsia" w:eastAsiaTheme="minorEastAsia" w:hAnsiTheme="minorEastAsia" w:cs="굴림" w:hint="eastAsia"/>
                <w:b/>
                <w:bCs/>
                <w:kern w:val="0"/>
                <w:sz w:val="18"/>
                <w:szCs w:val="18"/>
              </w:rPr>
              <w:t>수량</w:t>
            </w:r>
          </w:p>
        </w:tc>
      </w:tr>
      <w:tr w:rsidR="008E17DF" w:rsidRPr="008E17DF" w:rsidTr="008E17DF">
        <w:trPr>
          <w:trHeight w:val="870"/>
        </w:trPr>
        <w:tc>
          <w:tcPr>
            <w:tcW w:w="740" w:type="dxa"/>
            <w:vMerge w:val="restart"/>
            <w:tcBorders>
              <w:top w:val="nil"/>
              <w:left w:val="single" w:sz="4" w:space="0" w:color="auto"/>
              <w:bottom w:val="nil"/>
              <w:right w:val="single" w:sz="4" w:space="0" w:color="auto"/>
            </w:tcBorders>
            <w:shd w:val="clear" w:color="auto" w:fill="auto"/>
            <w:vAlign w:val="center"/>
            <w:hideMark/>
          </w:tcPr>
          <w:p w:rsidR="008E17DF" w:rsidRPr="008E17DF" w:rsidRDefault="008E17DF" w:rsidP="008E17DF">
            <w:pPr>
              <w:widowControl/>
              <w:wordWrap/>
              <w:jc w:val="center"/>
              <w:rPr>
                <w:rFonts w:asciiTheme="minorEastAsia" w:eastAsiaTheme="minorEastAsia" w:hAnsiTheme="minorEastAsia" w:cs="굴림"/>
                <w:b/>
                <w:bCs/>
                <w:color w:val="000000"/>
                <w:kern w:val="0"/>
                <w:sz w:val="18"/>
                <w:szCs w:val="18"/>
              </w:rPr>
            </w:pPr>
            <w:r w:rsidRPr="008E17DF">
              <w:rPr>
                <w:rFonts w:asciiTheme="minorEastAsia" w:eastAsiaTheme="minorEastAsia" w:hAnsiTheme="minorEastAsia" w:cs="굴림" w:hint="eastAsia"/>
                <w:b/>
                <w:bCs/>
                <w:color w:val="000000"/>
                <w:kern w:val="0"/>
                <w:sz w:val="18"/>
                <w:szCs w:val="18"/>
              </w:rPr>
              <w:t>H/W</w:t>
            </w:r>
          </w:p>
        </w:tc>
        <w:tc>
          <w:tcPr>
            <w:tcW w:w="8186" w:type="dxa"/>
            <w:gridSpan w:val="2"/>
            <w:tcBorders>
              <w:top w:val="single" w:sz="4" w:space="0" w:color="auto"/>
              <w:left w:val="nil"/>
              <w:bottom w:val="single" w:sz="4" w:space="0" w:color="auto"/>
              <w:right w:val="single" w:sz="4" w:space="0" w:color="000000"/>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r w:rsidRPr="008E17DF">
              <w:rPr>
                <w:rFonts w:asciiTheme="minorEastAsia" w:eastAsiaTheme="minorEastAsia" w:hAnsiTheme="minorEastAsia" w:cs="굴림" w:hint="eastAsia"/>
                <w:b/>
                <w:bCs/>
                <w:color w:val="000000"/>
                <w:kern w:val="0"/>
                <w:sz w:val="18"/>
                <w:szCs w:val="18"/>
              </w:rPr>
              <w:t>HP DL360 x86 Server (1P 8Core)</w:t>
            </w:r>
            <w:r w:rsidRPr="008E17DF">
              <w:rPr>
                <w:rFonts w:asciiTheme="minorEastAsia" w:eastAsiaTheme="minorEastAsia" w:hAnsiTheme="minorEastAsia" w:cs="굴림" w:hint="eastAsia"/>
                <w:b/>
                <w:bCs/>
                <w:color w:val="000000"/>
                <w:kern w:val="0"/>
                <w:sz w:val="18"/>
                <w:szCs w:val="18"/>
              </w:rPr>
              <w:br/>
              <w:t xml:space="preserve">=&gt; Silver 4208 1P 8Core, 256G mem, 300GB SAS x 4ea, </w:t>
            </w:r>
            <w:r w:rsidRPr="008E17DF">
              <w:rPr>
                <w:rFonts w:asciiTheme="minorEastAsia" w:eastAsiaTheme="minorEastAsia" w:hAnsiTheme="minorEastAsia" w:cs="굴림" w:hint="eastAsia"/>
                <w:b/>
                <w:bCs/>
                <w:color w:val="000000"/>
                <w:kern w:val="0"/>
                <w:sz w:val="18"/>
                <w:szCs w:val="18"/>
              </w:rPr>
              <w:br/>
              <w:t xml:space="preserve">     1G 4Port NIC x1ea, ODD 포함, Power 이중화</w:t>
            </w:r>
          </w:p>
        </w:tc>
      </w:tr>
      <w:tr w:rsidR="008E17DF" w:rsidRPr="008E17DF" w:rsidTr="000613EF">
        <w:trPr>
          <w:trHeight w:val="211"/>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ProLiant DL360 Gen10 8SFF NC Configure-to-order Server</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457"/>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Intel Xeon-Silver 4208 (2.1GHz/8-core/85W) FIO Processor Kit for </w:t>
            </w:r>
            <w:r w:rsidRPr="008E17DF">
              <w:rPr>
                <w:rFonts w:asciiTheme="minorEastAsia" w:eastAsiaTheme="minorEastAsia" w:hAnsiTheme="minorEastAsia" w:cs="굴림" w:hint="eastAsia"/>
                <w:color w:val="000000"/>
                <w:kern w:val="0"/>
                <w:sz w:val="18"/>
                <w:szCs w:val="18"/>
              </w:rPr>
              <w:br/>
              <w:t>HPE ProLiant DL360 Gen10</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12"/>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32GB 2Rx4 PC4-2933Y-R Smart Kit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8</w:t>
            </w:r>
          </w:p>
        </w:tc>
      </w:tr>
      <w:tr w:rsidR="008E17DF" w:rsidRPr="008E17DF" w:rsidTr="000613EF">
        <w:trPr>
          <w:trHeight w:val="74"/>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HPE Smart Array P408i-a SR Gen10 </w:t>
            </w:r>
            <w:proofErr w:type="spellStart"/>
            <w:r w:rsidRPr="008E17DF">
              <w:rPr>
                <w:rFonts w:asciiTheme="minorEastAsia" w:eastAsiaTheme="minorEastAsia" w:hAnsiTheme="minorEastAsia" w:cs="굴림" w:hint="eastAsia"/>
                <w:color w:val="000000"/>
                <w:kern w:val="0"/>
                <w:sz w:val="18"/>
                <w:szCs w:val="18"/>
              </w:rPr>
              <w:t>Ctrlr</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64"/>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96W Smart Storage Lithium-ion Battery with 145mm Cable Kit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282"/>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Ethernet 1Gb 4-port FLR-T I350-T4V2 Adapter</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243"/>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500W Flex Slot Platinum Hot Plug Low Halogen Power Supply Kit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2</w:t>
            </w:r>
          </w:p>
        </w:tc>
      </w:tr>
      <w:tr w:rsidR="008E17DF" w:rsidRPr="008E17DF" w:rsidTr="000613EF">
        <w:trPr>
          <w:trHeight w:val="206"/>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1U Gen10 SFF Easy Install Rail Kit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67"/>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HPE 300GB SAS 12G Enterprise 10K SFF (2.5in) SC 3yr </w:t>
            </w:r>
            <w:proofErr w:type="spellStart"/>
            <w:r w:rsidRPr="008E17DF">
              <w:rPr>
                <w:rFonts w:asciiTheme="minorEastAsia" w:eastAsiaTheme="minorEastAsia" w:hAnsiTheme="minorEastAsia" w:cs="굴림" w:hint="eastAsia"/>
                <w:color w:val="000000"/>
                <w:kern w:val="0"/>
                <w:sz w:val="18"/>
                <w:szCs w:val="18"/>
              </w:rPr>
              <w:t>Wty</w:t>
            </w:r>
            <w:proofErr w:type="spellEnd"/>
            <w:r w:rsidRPr="008E17DF">
              <w:rPr>
                <w:rFonts w:asciiTheme="minorEastAsia" w:eastAsiaTheme="minorEastAsia" w:hAnsiTheme="minorEastAsia" w:cs="굴림" w:hint="eastAsia"/>
                <w:color w:val="000000"/>
                <w:kern w:val="0"/>
                <w:sz w:val="18"/>
                <w:szCs w:val="18"/>
              </w:rPr>
              <w:t xml:space="preserve"> Digitally </w:t>
            </w:r>
            <w:r w:rsidRPr="008E17DF">
              <w:rPr>
                <w:rFonts w:asciiTheme="minorEastAsia" w:eastAsiaTheme="minorEastAsia" w:hAnsiTheme="minorEastAsia" w:cs="굴림" w:hint="eastAsia"/>
                <w:color w:val="000000"/>
                <w:kern w:val="0"/>
                <w:sz w:val="18"/>
                <w:szCs w:val="18"/>
              </w:rPr>
              <w:br/>
              <w:t>Signed Firmware HDD</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4</w:t>
            </w:r>
          </w:p>
        </w:tc>
      </w:tr>
      <w:tr w:rsidR="008E17DF" w:rsidRPr="008E17DF" w:rsidTr="000613EF">
        <w:trPr>
          <w:trHeight w:val="106"/>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9.5mm SATA DVD-ROM Optical Drive</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210"/>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DL38X Gen10 Universal Media Bay Kit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58"/>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HPE 3 Year Tech Care Essential DL360 Gen10 Service</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19"/>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Windows </w:t>
            </w:r>
            <w:proofErr w:type="spellStart"/>
            <w:r w:rsidRPr="008E17DF">
              <w:rPr>
                <w:rFonts w:asciiTheme="minorEastAsia" w:eastAsiaTheme="minorEastAsia" w:hAnsiTheme="minorEastAsia" w:cs="굴림" w:hint="eastAsia"/>
                <w:color w:val="000000"/>
                <w:kern w:val="0"/>
                <w:sz w:val="18"/>
                <w:szCs w:val="18"/>
              </w:rPr>
              <w:t>Svr</w:t>
            </w:r>
            <w:proofErr w:type="spellEnd"/>
            <w:r w:rsidRPr="008E17DF">
              <w:rPr>
                <w:rFonts w:asciiTheme="minorEastAsia" w:eastAsiaTheme="minorEastAsia" w:hAnsiTheme="minorEastAsia" w:cs="굴림" w:hint="eastAsia"/>
                <w:color w:val="000000"/>
                <w:kern w:val="0"/>
                <w:sz w:val="18"/>
                <w:szCs w:val="18"/>
              </w:rPr>
              <w:t xml:space="preserve"> Std 2019 64Bit Korean 1pk DSP OEI DVD 16 Core</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82"/>
        </w:trPr>
        <w:tc>
          <w:tcPr>
            <w:tcW w:w="740" w:type="dxa"/>
            <w:vMerge/>
            <w:tcBorders>
              <w:top w:val="nil"/>
              <w:left w:val="single" w:sz="4" w:space="0" w:color="auto"/>
              <w:bottom w:val="single" w:sz="4" w:space="0" w:color="auto"/>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Windows Server CAL 2019 Korean 1pk DSP OEI 5 </w:t>
            </w:r>
            <w:proofErr w:type="spellStart"/>
            <w:r w:rsidRPr="008E17DF">
              <w:rPr>
                <w:rFonts w:asciiTheme="minorEastAsia" w:eastAsiaTheme="minorEastAsia" w:hAnsiTheme="minorEastAsia" w:cs="굴림" w:hint="eastAsia"/>
                <w:color w:val="000000"/>
                <w:kern w:val="0"/>
                <w:sz w:val="18"/>
                <w:szCs w:val="18"/>
              </w:rPr>
              <w:t>Clt</w:t>
            </w:r>
            <w:proofErr w:type="spellEnd"/>
            <w:r w:rsidRPr="008E17DF">
              <w:rPr>
                <w:rFonts w:asciiTheme="minorEastAsia" w:eastAsiaTheme="minorEastAsia" w:hAnsiTheme="minorEastAsia" w:cs="굴림" w:hint="eastAsia"/>
                <w:color w:val="000000"/>
                <w:kern w:val="0"/>
                <w:sz w:val="18"/>
                <w:szCs w:val="18"/>
              </w:rPr>
              <w:t xml:space="preserve"> User CAL</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199"/>
        </w:trPr>
        <w:tc>
          <w:tcPr>
            <w:tcW w:w="740" w:type="dxa"/>
            <w:vMerge w:val="restart"/>
            <w:tcBorders>
              <w:top w:val="nil"/>
              <w:left w:val="single" w:sz="4" w:space="0" w:color="auto"/>
              <w:bottom w:val="nil"/>
              <w:right w:val="single" w:sz="4" w:space="0" w:color="auto"/>
            </w:tcBorders>
            <w:shd w:val="clear" w:color="auto" w:fill="auto"/>
            <w:vAlign w:val="center"/>
            <w:hideMark/>
          </w:tcPr>
          <w:p w:rsidR="008E17DF" w:rsidRPr="008E17DF" w:rsidRDefault="008E17DF" w:rsidP="008E17DF">
            <w:pPr>
              <w:widowControl/>
              <w:wordWrap/>
              <w:jc w:val="center"/>
              <w:rPr>
                <w:rFonts w:asciiTheme="minorEastAsia" w:eastAsiaTheme="minorEastAsia" w:hAnsiTheme="minorEastAsia" w:cs="굴림"/>
                <w:b/>
                <w:bCs/>
                <w:color w:val="000000"/>
                <w:kern w:val="0"/>
                <w:sz w:val="18"/>
                <w:szCs w:val="18"/>
              </w:rPr>
            </w:pPr>
            <w:r w:rsidRPr="008E17DF">
              <w:rPr>
                <w:rFonts w:asciiTheme="minorEastAsia" w:eastAsiaTheme="minorEastAsia" w:hAnsiTheme="minorEastAsia" w:cs="굴림" w:hint="eastAsia"/>
                <w:b/>
                <w:bCs/>
                <w:color w:val="000000"/>
                <w:kern w:val="0"/>
                <w:sz w:val="18"/>
                <w:szCs w:val="18"/>
              </w:rPr>
              <w:t>상용</w:t>
            </w:r>
            <w:r w:rsidRPr="008E17DF">
              <w:rPr>
                <w:rFonts w:asciiTheme="minorEastAsia" w:eastAsiaTheme="minorEastAsia" w:hAnsiTheme="minorEastAsia" w:cs="굴림" w:hint="eastAsia"/>
                <w:b/>
                <w:bCs/>
                <w:color w:val="000000"/>
                <w:kern w:val="0"/>
                <w:sz w:val="18"/>
                <w:szCs w:val="18"/>
              </w:rPr>
              <w:br/>
              <w:t>S/W</w:t>
            </w:r>
          </w:p>
        </w:tc>
        <w:tc>
          <w:tcPr>
            <w:tcW w:w="818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r w:rsidRPr="008E17DF">
              <w:rPr>
                <w:rFonts w:asciiTheme="minorEastAsia" w:eastAsiaTheme="minorEastAsia" w:hAnsiTheme="minorEastAsia" w:cs="굴림" w:hint="eastAsia"/>
                <w:b/>
                <w:bCs/>
                <w:color w:val="000000"/>
                <w:kern w:val="0"/>
                <w:sz w:val="18"/>
                <w:szCs w:val="18"/>
              </w:rPr>
              <w:t>가상화 솔루션 (</w:t>
            </w:r>
            <w:proofErr w:type="spellStart"/>
            <w:r w:rsidRPr="008E17DF">
              <w:rPr>
                <w:rFonts w:asciiTheme="minorEastAsia" w:eastAsiaTheme="minorEastAsia" w:hAnsiTheme="minorEastAsia" w:cs="굴림" w:hint="eastAsia"/>
                <w:b/>
                <w:bCs/>
                <w:color w:val="000000"/>
                <w:kern w:val="0"/>
                <w:sz w:val="18"/>
                <w:szCs w:val="18"/>
              </w:rPr>
              <w:t>Vmware</w:t>
            </w:r>
            <w:proofErr w:type="spellEnd"/>
            <w:r w:rsidRPr="008E17DF">
              <w:rPr>
                <w:rFonts w:asciiTheme="minorEastAsia" w:eastAsiaTheme="minorEastAsia" w:hAnsiTheme="minorEastAsia" w:cs="굴림" w:hint="eastAsia"/>
                <w:b/>
                <w:bCs/>
                <w:color w:val="000000"/>
                <w:kern w:val="0"/>
                <w:sz w:val="18"/>
                <w:szCs w:val="18"/>
              </w:rPr>
              <w:t>)</w:t>
            </w:r>
          </w:p>
        </w:tc>
      </w:tr>
      <w:tr w:rsidR="008E17DF" w:rsidRPr="008E17DF" w:rsidTr="000613EF">
        <w:trPr>
          <w:trHeight w:val="162"/>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VMware vSphere 7 Essentials Kit for 3 hosts (Max 2 processors per host)</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266"/>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Subscription only for VMware vSphere 7 Essentials Kit for 1 year</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1</w:t>
            </w:r>
          </w:p>
        </w:tc>
      </w:tr>
      <w:tr w:rsidR="008E17DF" w:rsidRPr="008E17DF" w:rsidTr="000613EF">
        <w:trPr>
          <w:trHeight w:val="227"/>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818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r w:rsidRPr="008E17DF">
              <w:rPr>
                <w:rFonts w:asciiTheme="minorEastAsia" w:eastAsiaTheme="minorEastAsia" w:hAnsiTheme="minorEastAsia" w:cs="굴림" w:hint="eastAsia"/>
                <w:b/>
                <w:bCs/>
                <w:color w:val="000000"/>
                <w:kern w:val="0"/>
                <w:sz w:val="18"/>
                <w:szCs w:val="18"/>
              </w:rPr>
              <w:t>IBM WAS BASE (</w:t>
            </w:r>
            <w:proofErr w:type="spellStart"/>
            <w:r w:rsidRPr="008E17DF">
              <w:rPr>
                <w:rFonts w:asciiTheme="minorEastAsia" w:eastAsiaTheme="minorEastAsia" w:hAnsiTheme="minorEastAsia" w:cs="굴림" w:hint="eastAsia"/>
                <w:b/>
                <w:bCs/>
                <w:color w:val="000000"/>
                <w:kern w:val="0"/>
                <w:sz w:val="18"/>
                <w:szCs w:val="18"/>
              </w:rPr>
              <w:t>Websphere</w:t>
            </w:r>
            <w:proofErr w:type="spellEnd"/>
            <w:r w:rsidRPr="008E17DF">
              <w:rPr>
                <w:rFonts w:asciiTheme="minorEastAsia" w:eastAsiaTheme="minorEastAsia" w:hAnsiTheme="minorEastAsia" w:cs="굴림" w:hint="eastAsia"/>
                <w:b/>
                <w:bCs/>
                <w:color w:val="000000"/>
                <w:kern w:val="0"/>
                <w:sz w:val="18"/>
                <w:szCs w:val="18"/>
              </w:rPr>
              <w:t>)</w:t>
            </w:r>
          </w:p>
        </w:tc>
      </w:tr>
      <w:tr w:rsidR="008E17DF" w:rsidRPr="008E17DF" w:rsidTr="000613EF">
        <w:trPr>
          <w:trHeight w:val="474"/>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 xml:space="preserve">IBM WebSphere Application Server Processor Value Unit (PVU) </w:t>
            </w:r>
            <w:r w:rsidRPr="008E17DF">
              <w:rPr>
                <w:rFonts w:asciiTheme="minorEastAsia" w:eastAsiaTheme="minorEastAsia" w:hAnsiTheme="minorEastAsia" w:cs="굴림" w:hint="eastAsia"/>
                <w:color w:val="000000"/>
                <w:kern w:val="0"/>
                <w:sz w:val="18"/>
                <w:szCs w:val="18"/>
              </w:rPr>
              <w:br/>
              <w:t>License + SW Subscription &amp; Support 12 Months</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280</w:t>
            </w:r>
          </w:p>
        </w:tc>
      </w:tr>
      <w:tr w:rsidR="008E17DF" w:rsidRPr="008E17DF" w:rsidTr="000613EF">
        <w:trPr>
          <w:trHeight w:val="114"/>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8186" w:type="dxa"/>
            <w:gridSpan w:val="2"/>
            <w:tcBorders>
              <w:top w:val="single" w:sz="4" w:space="0" w:color="auto"/>
              <w:left w:val="nil"/>
              <w:bottom w:val="single" w:sz="4" w:space="0" w:color="auto"/>
              <w:right w:val="single" w:sz="4" w:space="0" w:color="000000"/>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roofErr w:type="spellStart"/>
            <w:r w:rsidRPr="008E17DF">
              <w:rPr>
                <w:rFonts w:asciiTheme="minorEastAsia" w:eastAsiaTheme="minorEastAsia" w:hAnsiTheme="minorEastAsia" w:cs="굴림" w:hint="eastAsia"/>
                <w:b/>
                <w:bCs/>
                <w:color w:val="000000"/>
                <w:kern w:val="0"/>
                <w:sz w:val="18"/>
                <w:szCs w:val="18"/>
              </w:rPr>
              <w:t>개발툴</w:t>
            </w:r>
            <w:proofErr w:type="spellEnd"/>
          </w:p>
        </w:tc>
      </w:tr>
      <w:tr w:rsidR="008E17DF" w:rsidRPr="008E17DF" w:rsidTr="000613EF">
        <w:trPr>
          <w:trHeight w:val="359"/>
        </w:trPr>
        <w:tc>
          <w:tcPr>
            <w:tcW w:w="740" w:type="dxa"/>
            <w:vMerge/>
            <w:tcBorders>
              <w:top w:val="nil"/>
              <w:left w:val="single" w:sz="4" w:space="0" w:color="auto"/>
              <w:bottom w:val="nil"/>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DevExpress WinForms v21</w:t>
            </w:r>
          </w:p>
        </w:tc>
        <w:tc>
          <w:tcPr>
            <w:tcW w:w="1276" w:type="dxa"/>
            <w:tcBorders>
              <w:top w:val="nil"/>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2</w:t>
            </w:r>
          </w:p>
        </w:tc>
      </w:tr>
      <w:tr w:rsidR="008E17DF" w:rsidRPr="008E17DF" w:rsidTr="000613EF">
        <w:trPr>
          <w:trHeight w:val="280"/>
        </w:trPr>
        <w:tc>
          <w:tcPr>
            <w:tcW w:w="740" w:type="dxa"/>
            <w:vMerge/>
            <w:tcBorders>
              <w:top w:val="nil"/>
              <w:left w:val="single" w:sz="4" w:space="0" w:color="auto"/>
              <w:bottom w:val="single" w:sz="4" w:space="0" w:color="auto"/>
              <w:right w:val="single" w:sz="4" w:space="0" w:color="auto"/>
            </w:tcBorders>
            <w:vAlign w:val="center"/>
            <w:hideMark/>
          </w:tcPr>
          <w:p w:rsidR="008E17DF" w:rsidRPr="008E17DF" w:rsidRDefault="008E17DF" w:rsidP="008E17DF">
            <w:pPr>
              <w:widowControl/>
              <w:wordWrap/>
              <w:jc w:val="left"/>
              <w:rPr>
                <w:rFonts w:asciiTheme="minorEastAsia" w:eastAsiaTheme="minorEastAsia" w:hAnsiTheme="minorEastAsia" w:cs="굴림"/>
                <w:b/>
                <w:bCs/>
                <w:color w:val="000000"/>
                <w:kern w:val="0"/>
                <w:sz w:val="18"/>
                <w:szCs w:val="18"/>
              </w:rPr>
            </w:pPr>
          </w:p>
        </w:tc>
        <w:tc>
          <w:tcPr>
            <w:tcW w:w="6910" w:type="dxa"/>
            <w:tcBorders>
              <w:top w:val="single" w:sz="4" w:space="0" w:color="auto"/>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left"/>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Visual Studio Professional 2022</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8E17DF" w:rsidRPr="008E17DF" w:rsidRDefault="008E17DF" w:rsidP="008E17DF">
            <w:pPr>
              <w:widowControl/>
              <w:wordWrap/>
              <w:jc w:val="center"/>
              <w:rPr>
                <w:rFonts w:asciiTheme="minorEastAsia" w:eastAsiaTheme="minorEastAsia" w:hAnsiTheme="minorEastAsia" w:cs="굴림"/>
                <w:color w:val="000000"/>
                <w:kern w:val="0"/>
                <w:sz w:val="18"/>
                <w:szCs w:val="18"/>
              </w:rPr>
            </w:pPr>
            <w:r w:rsidRPr="008E17DF">
              <w:rPr>
                <w:rFonts w:asciiTheme="minorEastAsia" w:eastAsiaTheme="minorEastAsia" w:hAnsiTheme="minorEastAsia" w:cs="굴림" w:hint="eastAsia"/>
                <w:color w:val="000000"/>
                <w:kern w:val="0"/>
                <w:sz w:val="18"/>
                <w:szCs w:val="18"/>
              </w:rPr>
              <w:t>2</w:t>
            </w:r>
          </w:p>
        </w:tc>
      </w:tr>
    </w:tbl>
    <w:p w:rsidR="00C96979" w:rsidRPr="006822F6" w:rsidRDefault="000613EF" w:rsidP="008347DD">
      <w:pPr>
        <w:widowControl/>
        <w:jc w:val="left"/>
        <w:rPr>
          <w:rFonts w:asciiTheme="minorEastAsia" w:eastAsiaTheme="minorEastAsia" w:hAnsiTheme="minorEastAsia"/>
          <w:color w:val="000000" w:themeColor="text1"/>
          <w:kern w:val="0"/>
        </w:rPr>
      </w:pPr>
      <w:r w:rsidRPr="006822F6">
        <w:rPr>
          <w:rFonts w:asciiTheme="minorEastAsia" w:eastAsiaTheme="minorEastAsia" w:hAnsiTheme="minorEastAsia"/>
          <w:color w:val="000000" w:themeColor="text1"/>
          <w:kern w:val="0"/>
        </w:rPr>
        <w:t xml:space="preserve">** </w:t>
      </w:r>
      <w:r w:rsidR="00C96979" w:rsidRPr="006822F6">
        <w:rPr>
          <w:rFonts w:asciiTheme="minorEastAsia" w:eastAsiaTheme="minorEastAsia" w:hAnsiTheme="minorEastAsia" w:hint="eastAsia"/>
          <w:color w:val="000000" w:themeColor="text1"/>
          <w:kern w:val="0"/>
        </w:rPr>
        <w:t>상기</w:t>
      </w:r>
      <w:r w:rsidR="00C96979" w:rsidRPr="006822F6">
        <w:rPr>
          <w:rFonts w:asciiTheme="minorEastAsia" w:eastAsiaTheme="minorEastAsia" w:hAnsiTheme="minorEastAsia"/>
          <w:color w:val="000000" w:themeColor="text1"/>
          <w:kern w:val="0"/>
        </w:rPr>
        <w:t xml:space="preserve"> 표 기재 과업에 </w:t>
      </w:r>
      <w:r w:rsidRPr="006822F6">
        <w:rPr>
          <w:rFonts w:asciiTheme="minorEastAsia" w:eastAsiaTheme="minorEastAsia" w:hAnsiTheme="minorEastAsia" w:hint="eastAsia"/>
          <w:color w:val="000000" w:themeColor="text1"/>
          <w:kern w:val="0"/>
        </w:rPr>
        <w:t>서버</w:t>
      </w:r>
      <w:r w:rsidRPr="006822F6">
        <w:rPr>
          <w:rFonts w:asciiTheme="minorEastAsia" w:eastAsiaTheme="minorEastAsia" w:hAnsiTheme="minorEastAsia"/>
          <w:color w:val="000000" w:themeColor="text1"/>
          <w:kern w:val="0"/>
        </w:rPr>
        <w:t xml:space="preserve"> </w:t>
      </w:r>
      <w:r w:rsidR="00C96979" w:rsidRPr="006822F6">
        <w:rPr>
          <w:rFonts w:asciiTheme="minorEastAsia" w:eastAsiaTheme="minorEastAsia" w:hAnsiTheme="minorEastAsia" w:hint="eastAsia"/>
          <w:color w:val="000000" w:themeColor="text1"/>
          <w:kern w:val="0"/>
        </w:rPr>
        <w:t>장비의</w:t>
      </w:r>
      <w:r w:rsidR="00C96979" w:rsidRPr="006822F6">
        <w:rPr>
          <w:rFonts w:asciiTheme="minorEastAsia" w:eastAsiaTheme="minorEastAsia" w:hAnsiTheme="minorEastAsia"/>
          <w:color w:val="000000" w:themeColor="text1"/>
          <w:kern w:val="0"/>
        </w:rPr>
        <w:t xml:space="preserve"> </w:t>
      </w:r>
      <w:r w:rsidR="00C96979" w:rsidRPr="006822F6">
        <w:rPr>
          <w:rFonts w:asciiTheme="minorEastAsia" w:eastAsiaTheme="minorEastAsia" w:hAnsiTheme="minorEastAsia" w:hint="eastAsia"/>
          <w:color w:val="000000" w:themeColor="text1"/>
          <w:kern w:val="0"/>
        </w:rPr>
        <w:t>설치</w:t>
      </w:r>
      <w:r w:rsidR="00C96979" w:rsidRPr="006822F6">
        <w:rPr>
          <w:rFonts w:asciiTheme="minorEastAsia" w:eastAsiaTheme="minorEastAsia" w:hAnsiTheme="minorEastAsia"/>
          <w:color w:val="000000" w:themeColor="text1"/>
          <w:kern w:val="0"/>
        </w:rPr>
        <w:t xml:space="preserve"> </w:t>
      </w:r>
      <w:commentRangeStart w:id="38"/>
      <w:r w:rsidR="00B124B7" w:rsidRPr="00B124B7">
        <w:rPr>
          <w:rFonts w:asciiTheme="minorEastAsia" w:eastAsiaTheme="minorEastAsia" w:hAnsiTheme="minorEastAsia" w:hint="eastAsia"/>
          <w:color w:val="FF0000"/>
          <w:kern w:val="0"/>
        </w:rPr>
        <w:t>및 기술지원</w:t>
      </w:r>
      <w:r w:rsidR="00B124B7">
        <w:rPr>
          <w:rFonts w:asciiTheme="minorEastAsia" w:eastAsiaTheme="minorEastAsia" w:hAnsiTheme="minorEastAsia" w:hint="eastAsia"/>
          <w:b/>
          <w:color w:val="000000" w:themeColor="text1"/>
          <w:kern w:val="0"/>
        </w:rPr>
        <w:t xml:space="preserve"> </w:t>
      </w:r>
      <w:commentRangeEnd w:id="38"/>
      <w:r w:rsidR="00B124B7">
        <w:rPr>
          <w:rStyle w:val="af1"/>
        </w:rPr>
        <w:commentReference w:id="38"/>
      </w:r>
      <w:r w:rsidR="00C96979" w:rsidRPr="006822F6">
        <w:rPr>
          <w:rFonts w:asciiTheme="minorEastAsia" w:eastAsiaTheme="minorEastAsia" w:hAnsiTheme="minorEastAsia" w:hint="eastAsia"/>
          <w:color w:val="000000" w:themeColor="text1"/>
          <w:kern w:val="0"/>
        </w:rPr>
        <w:t>포함</w:t>
      </w:r>
    </w:p>
    <w:p w:rsidR="00471285" w:rsidRPr="006822F6" w:rsidRDefault="00C96979" w:rsidP="008347DD">
      <w:pPr>
        <w:widowControl/>
        <w:jc w:val="left"/>
        <w:rPr>
          <w:rFonts w:asciiTheme="minorEastAsia" w:eastAsiaTheme="minorEastAsia" w:hAnsiTheme="minorEastAsia"/>
          <w:color w:val="000000" w:themeColor="text1"/>
          <w:kern w:val="0"/>
        </w:rPr>
      </w:pPr>
      <w:r w:rsidRPr="006822F6">
        <w:rPr>
          <w:rFonts w:asciiTheme="minorEastAsia" w:eastAsiaTheme="minorEastAsia" w:hAnsiTheme="minorEastAsia"/>
          <w:color w:val="000000" w:themeColor="text1"/>
          <w:kern w:val="0"/>
        </w:rPr>
        <w:t xml:space="preserve">** </w:t>
      </w:r>
      <w:r w:rsidRPr="006822F6">
        <w:rPr>
          <w:rFonts w:asciiTheme="minorEastAsia" w:eastAsiaTheme="minorEastAsia" w:hAnsiTheme="minorEastAsia" w:hint="eastAsia"/>
          <w:color w:val="000000" w:themeColor="text1"/>
          <w:kern w:val="0"/>
        </w:rPr>
        <w:t>상기</w:t>
      </w:r>
      <w:r w:rsidRPr="006822F6">
        <w:rPr>
          <w:rFonts w:asciiTheme="minorEastAsia" w:eastAsiaTheme="minorEastAsia" w:hAnsiTheme="minorEastAsia"/>
          <w:color w:val="000000" w:themeColor="text1"/>
          <w:kern w:val="0"/>
        </w:rPr>
        <w:t xml:space="preserve"> 표 기재 과업에 서버 </w:t>
      </w:r>
      <w:r w:rsidRPr="006822F6">
        <w:rPr>
          <w:rFonts w:asciiTheme="minorEastAsia" w:eastAsiaTheme="minorEastAsia" w:hAnsiTheme="minorEastAsia" w:hint="eastAsia"/>
          <w:color w:val="000000" w:themeColor="text1"/>
          <w:kern w:val="0"/>
        </w:rPr>
        <w:t>장비에의</w:t>
      </w:r>
      <w:r w:rsidRPr="006822F6">
        <w:rPr>
          <w:rFonts w:asciiTheme="minorEastAsia" w:eastAsiaTheme="minorEastAsia" w:hAnsiTheme="minorEastAsia"/>
          <w:color w:val="000000" w:themeColor="text1"/>
          <w:kern w:val="0"/>
        </w:rPr>
        <w:t xml:space="preserve"> </w:t>
      </w:r>
      <w:proofErr w:type="spellStart"/>
      <w:r w:rsidRPr="006822F6">
        <w:rPr>
          <w:rFonts w:asciiTheme="minorEastAsia" w:eastAsiaTheme="minorEastAsia" w:hAnsiTheme="minorEastAsia" w:hint="eastAsia"/>
          <w:color w:val="000000" w:themeColor="text1"/>
          <w:kern w:val="0"/>
        </w:rPr>
        <w:t>상기표</w:t>
      </w:r>
      <w:proofErr w:type="spellEnd"/>
      <w:r w:rsidRPr="006822F6">
        <w:rPr>
          <w:rFonts w:asciiTheme="minorEastAsia" w:eastAsiaTheme="minorEastAsia" w:hAnsiTheme="minorEastAsia"/>
          <w:color w:val="000000" w:themeColor="text1"/>
          <w:kern w:val="0"/>
        </w:rPr>
        <w:t xml:space="preserve"> 기재 소프트웨어 설치 및 가상화 솔루션 기본 설치 포함</w:t>
      </w:r>
    </w:p>
    <w:p w:rsidR="00471285" w:rsidRPr="006822F6" w:rsidRDefault="00471285">
      <w:pPr>
        <w:widowControl/>
        <w:wordWrap/>
        <w:jc w:val="left"/>
        <w:rPr>
          <w:rFonts w:asciiTheme="minorEastAsia" w:eastAsiaTheme="minorEastAsia" w:hAnsiTheme="minorEastAsia"/>
          <w:color w:val="000000" w:themeColor="text1"/>
          <w:kern w:val="0"/>
        </w:rPr>
      </w:pPr>
      <w:r w:rsidRPr="006822F6">
        <w:rPr>
          <w:rFonts w:asciiTheme="minorEastAsia" w:eastAsiaTheme="minorEastAsia" w:hAnsiTheme="minorEastAsia"/>
          <w:color w:val="000000" w:themeColor="text1"/>
          <w:kern w:val="0"/>
        </w:rPr>
        <w:br w:type="page"/>
      </w:r>
    </w:p>
    <w:p w:rsidR="00471285" w:rsidRDefault="00471285" w:rsidP="00471285">
      <w:pPr>
        <w:rPr>
          <w:rFonts w:ascii="HY견명조" w:eastAsia="HY견명조" w:hAnsiTheme="minorEastAsia"/>
          <w:b/>
          <w:sz w:val="32"/>
        </w:rPr>
      </w:pPr>
      <w:r>
        <w:rPr>
          <w:rFonts w:asciiTheme="minorEastAsia" w:eastAsiaTheme="minorEastAsia" w:hAnsiTheme="minorEastAsia"/>
          <w:b/>
        </w:rPr>
        <w:lastRenderedPageBreak/>
        <w:t>[별첨6]</w:t>
      </w:r>
      <w:r>
        <w:rPr>
          <w:rFonts w:asciiTheme="minorEastAsia" w:eastAsiaTheme="minorEastAsia" w:hAnsiTheme="minorEastAsia"/>
          <w:b/>
          <w:sz w:val="32"/>
        </w:rPr>
        <w:t xml:space="preserve"> </w:t>
      </w:r>
      <w:r>
        <w:rPr>
          <w:rFonts w:asciiTheme="minorEastAsia" w:eastAsiaTheme="minorEastAsia" w:hAnsiTheme="minorEastAsia"/>
          <w:sz w:val="32"/>
        </w:rPr>
        <w:t xml:space="preserve">               </w:t>
      </w:r>
      <w:r>
        <w:rPr>
          <w:rFonts w:ascii="HY견명조" w:eastAsia="HY견명조" w:hAnsiTheme="minorEastAsia"/>
          <w:b/>
          <w:sz w:val="32"/>
        </w:rPr>
        <w:t>비밀유지조건</w:t>
      </w:r>
    </w:p>
    <w:p w:rsidR="00471285" w:rsidRDefault="00471285" w:rsidP="00471285">
      <w:pPr>
        <w:rPr>
          <w:rFonts w:ascii="HY견명조" w:eastAsia="HY견명조" w:hAnsiTheme="minorEastAsia"/>
          <w:b/>
          <w:sz w:val="32"/>
        </w:rPr>
      </w:pPr>
    </w:p>
    <w:p w:rsidR="00471285" w:rsidRDefault="00471285" w:rsidP="00471285">
      <w:pPr>
        <w:pStyle w:val="MS"/>
        <w:wordWrap/>
        <w:spacing w:after="0" w:line="384" w:lineRule="auto"/>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도급인과 수급인은 본 비밀유지조건에 따라 계약일반조건 기재 비밀유지의무를 부담한다.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제1조【목적】 </w:t>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ab/>
      </w:r>
      <w:r>
        <w:rPr>
          <w:rFonts w:ascii="맑은 고딕" w:eastAsia="맑은 고딕" w:hAnsi="맑은 고딕"/>
          <w:color w:val="auto"/>
          <w:sz w:val="20"/>
          <w:szCs w:val="20"/>
        </w:rPr>
        <w:t>본 비밀유지조건은 당사자간 본 계약과 관련하여 각자 상대방에게 제공하는 비밀정보를 비밀로 유지하고 보호하기 위하여 필요한 제반 사항을 규정함을 목적으로 한다.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제2조【비밀정보의 정의】 </w:t>
      </w:r>
    </w:p>
    <w:p w:rsidR="00471285" w:rsidRDefault="00471285" w:rsidP="00471285">
      <w:pPr>
        <w:pStyle w:val="af0"/>
        <w:numPr>
          <w:ilvl w:val="0"/>
          <w:numId w:val="79"/>
        </w:numPr>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본 </w:t>
      </w:r>
      <w:r>
        <w:rPr>
          <w:rFonts w:ascii="맑은 고딕" w:eastAsia="맑은 고딕" w:hAnsi="맑은 고딕"/>
          <w:color w:val="auto"/>
          <w:sz w:val="20"/>
          <w:szCs w:val="20"/>
        </w:rPr>
        <w:t>비밀유지조건에서 ‘비밀정보’라 함은 각 당사자가 본 계약에 따른 업무 수행 과정에서 스스로 알게 되거나, 상대방 또는 그 직원(이하 ‘상대방’이라 함)으로부터 제공받아 알게 되는 상대방에 관한 일체의 기술상 혹은 경영상의 정보 및 이를 기초로 새롭게 발생한 일체의 기술상 혹은 경영상의 정보를 말한다.</w:t>
      </w:r>
    </w:p>
    <w:p w:rsidR="00471285" w:rsidRDefault="00471285" w:rsidP="00471285">
      <w:pPr>
        <w:pStyle w:val="af0"/>
        <w:numPr>
          <w:ilvl w:val="0"/>
          <w:numId w:val="79"/>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제1항의 비밀정보는 서면(전자문서를 포함하며, 이하 같음), 구두 혹은 기타 방법으로 제공되는 모든 노하우, 공정, 도면, 설계, 실험결과, 샘플, 사양, 데이터, 공식, 제법, 프로그램, 가격표, 거래명세서, 생산단가, 아이디어 등 모든 기술상 혹은 경영상의 정보와 그러한 정보가 수록된 물건 또는 장비 등을 모두 포함한다.</w:t>
      </w:r>
    </w:p>
    <w:p w:rsidR="00471285" w:rsidRDefault="00471285" w:rsidP="00471285">
      <w:pPr>
        <w:pStyle w:val="af0"/>
        <w:spacing w:line="240" w:lineRule="auto"/>
        <w:rPr>
          <w:rFonts w:ascii="맑은 고딕" w:eastAsia="맑은 고딕" w:hAnsi="맑은 고딕"/>
          <w:color w:val="auto"/>
          <w:sz w:val="20"/>
          <w:szCs w:val="20"/>
        </w:rPr>
      </w:pPr>
    </w:p>
    <w:p w:rsidR="00471285" w:rsidRPr="00E351E6" w:rsidRDefault="00471285" w:rsidP="00471285">
      <w:pPr>
        <w:pStyle w:val="af0"/>
        <w:spacing w:line="240" w:lineRule="auto"/>
        <w:rPr>
          <w:rFonts w:ascii="맑은 고딕" w:eastAsia="맑은 고딕" w:hAnsi="맑은 고딕"/>
          <w:color w:val="FF0000"/>
          <w:sz w:val="20"/>
          <w:szCs w:val="20"/>
        </w:rPr>
      </w:pPr>
      <w:commentRangeStart w:id="39"/>
      <w:r w:rsidRPr="00E351E6">
        <w:rPr>
          <w:rFonts w:ascii="맑은 고딕" w:eastAsia="맑은 고딕" w:hAnsi="맑은 고딕"/>
          <w:b/>
          <w:bCs/>
          <w:color w:val="FF0000"/>
          <w:sz w:val="20"/>
          <w:szCs w:val="20"/>
        </w:rPr>
        <w:t>제3조【비밀의 표시</w:t>
      </w:r>
      <w:r w:rsidRPr="00E351E6">
        <w:rPr>
          <w:rFonts w:ascii="맑은 고딕" w:eastAsia="맑은 고딕" w:hAnsi="맑은 고딕" w:hint="eastAsia"/>
          <w:color w:val="FF0000"/>
          <w:sz w:val="20"/>
          <w:szCs w:val="20"/>
        </w:rPr>
        <w:t>】</w:t>
      </w:r>
    </w:p>
    <w:p w:rsidR="00471285" w:rsidRPr="00E351E6" w:rsidRDefault="00471285" w:rsidP="00471285">
      <w:pPr>
        <w:pStyle w:val="af0"/>
        <w:numPr>
          <w:ilvl w:val="0"/>
          <w:numId w:val="72"/>
        </w:numPr>
        <w:adjustRightInd/>
        <w:spacing w:line="240" w:lineRule="auto"/>
        <w:rPr>
          <w:rFonts w:ascii="맑은 고딕" w:eastAsia="맑은 고딕" w:hAnsi="맑은 고딕"/>
          <w:color w:val="FF0000"/>
          <w:sz w:val="20"/>
          <w:szCs w:val="20"/>
        </w:rPr>
      </w:pPr>
      <w:r w:rsidRPr="00E351E6">
        <w:rPr>
          <w:rFonts w:ascii="맑은 고딕" w:eastAsia="맑은 고딕" w:hAnsi="맑은 고딕"/>
          <w:color w:val="FF0000"/>
          <w:sz w:val="20"/>
          <w:szCs w:val="20"/>
        </w:rPr>
        <w:t>각 당사자가 상대방에게 서면으로 비밀정보를 제공하는 경우, 그 서면에 비밀임을 알리는 문구(‘비밀’ 또는 ‘대외비’ 등의 국문 또는 영문 표시)를 표시해야 한다.</w:t>
      </w:r>
    </w:p>
    <w:p w:rsidR="00471285" w:rsidRPr="00E351E6" w:rsidRDefault="00471285" w:rsidP="00471285">
      <w:pPr>
        <w:pStyle w:val="af0"/>
        <w:numPr>
          <w:ilvl w:val="0"/>
          <w:numId w:val="72"/>
        </w:numPr>
        <w:adjustRightInd/>
        <w:spacing w:line="240" w:lineRule="auto"/>
        <w:rPr>
          <w:rFonts w:ascii="맑은 고딕" w:eastAsia="맑은 고딕" w:hAnsi="맑은 고딕"/>
          <w:color w:val="FF0000"/>
          <w:sz w:val="20"/>
          <w:szCs w:val="20"/>
        </w:rPr>
      </w:pPr>
      <w:r w:rsidRPr="00E351E6">
        <w:rPr>
          <w:rFonts w:ascii="맑은 고딕" w:eastAsia="맑은 고딕" w:hAnsi="맑은 고딕"/>
          <w:color w:val="FF0000"/>
          <w:sz w:val="20"/>
          <w:szCs w:val="20"/>
        </w:rPr>
        <w:t>각 당사자가 상대방에게 구두, 영상 또는 당사자의 시설, 장비 샘플 기타 품목들을 관찰･조사하게 하는 방법으로 비밀정보를 제공할 경우에는, 그 즉시 상대방에게 해당 정보가 비밀정보에 속한다는 사실을 고지하여야 한다. 이 경우에 비밀정보를 제공한 당사자는 비밀정보 제공일로부터 15일 이내에 상대방에게 해당 정보가 비밀정보에 속한다는 취지의 서면을 발송하여야 한다.</w:t>
      </w:r>
    </w:p>
    <w:commentRangeEnd w:id="39"/>
    <w:p w:rsidR="00471285" w:rsidRDefault="00E351E6" w:rsidP="00471285">
      <w:pPr>
        <w:pStyle w:val="af0"/>
        <w:spacing w:line="240" w:lineRule="auto"/>
        <w:rPr>
          <w:rFonts w:ascii="맑은 고딕" w:eastAsia="맑은 고딕" w:hAnsi="맑은 고딕"/>
          <w:color w:val="auto"/>
          <w:sz w:val="20"/>
          <w:szCs w:val="20"/>
        </w:rPr>
      </w:pPr>
      <w:r>
        <w:rPr>
          <w:rStyle w:val="af1"/>
          <w:rFonts w:ascii="Times New Roman" w:eastAsia="바탕체"/>
          <w:color w:val="auto"/>
          <w:kern w:val="2"/>
        </w:rPr>
        <w:commentReference w:id="39"/>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제4조【정보의 사용용도 및 정보취급자 제한】 </w:t>
      </w:r>
    </w:p>
    <w:p w:rsidR="00471285" w:rsidRDefault="00471285" w:rsidP="00471285">
      <w:pPr>
        <w:pStyle w:val="af0"/>
        <w:numPr>
          <w:ilvl w:val="0"/>
          <w:numId w:val="73"/>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상대방의 비밀정보를 본 계약에서 정한 목적으로만 사용하여야 한다.</w:t>
      </w:r>
    </w:p>
    <w:p w:rsidR="00471285" w:rsidRDefault="00471285" w:rsidP="00471285">
      <w:pPr>
        <w:pStyle w:val="af0"/>
        <w:numPr>
          <w:ilvl w:val="0"/>
          <w:numId w:val="73"/>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각 당사자가 본 계약에서 정한 업무의 수행을 위하여 상대방의 비밀정보를 제3자에게 제공하고자 할 때에는 사전에 상대방으로부터 서면에 의한 동의를 얻어야 하며, 그 제3자와 사이에 해당 비밀정보의 유지 및 보호를 목적으로 하는 별도의 비밀유지계약을 체결한 이후에 그 제3자에게 해당 비밀정보를 </w:t>
      </w:r>
      <w:proofErr w:type="gramStart"/>
      <w:r>
        <w:rPr>
          <w:rFonts w:ascii="맑은 고딕" w:eastAsia="맑은 고딕" w:hAnsi="맑은 고딕"/>
          <w:color w:val="auto"/>
          <w:sz w:val="20"/>
          <w:szCs w:val="20"/>
        </w:rPr>
        <w:t>제공하여야  한다</w:t>
      </w:r>
      <w:proofErr w:type="gramEnd"/>
      <w:r>
        <w:rPr>
          <w:rFonts w:ascii="맑은 고딕" w:eastAsia="맑은 고딕" w:hAnsi="맑은 고딕"/>
          <w:color w:val="auto"/>
          <w:sz w:val="20"/>
          <w:szCs w:val="20"/>
        </w:rPr>
        <w:t>.</w:t>
      </w:r>
    </w:p>
    <w:p w:rsidR="00471285" w:rsidRDefault="00471285" w:rsidP="00471285">
      <w:pPr>
        <w:pStyle w:val="af0"/>
        <w:numPr>
          <w:ilvl w:val="0"/>
          <w:numId w:val="73"/>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각 당사자는 직접적, 간접적으로 본 계약을 이행하는 임직원들에 한하여 상대방의 비밀정보를 취급할 수 있도록 필요한 조치를 취하여야 하며, 해당 임직원 각자에게 상대방의 비밀정보에 대한 비밀유지의무를 주지시켜야 한다. </w:t>
      </w:r>
    </w:p>
    <w:p w:rsidR="00471285" w:rsidRPr="009569F6" w:rsidRDefault="00471285" w:rsidP="00471285">
      <w:pPr>
        <w:pStyle w:val="af0"/>
        <w:numPr>
          <w:ilvl w:val="0"/>
          <w:numId w:val="73"/>
        </w:numPr>
        <w:adjustRightInd/>
        <w:spacing w:line="240" w:lineRule="auto"/>
        <w:rPr>
          <w:rFonts w:ascii="맑은 고딕" w:eastAsia="맑은 고딕" w:hAnsi="맑은 고딕"/>
          <w:color w:val="auto"/>
          <w:sz w:val="20"/>
          <w:szCs w:val="20"/>
        </w:rPr>
      </w:pPr>
      <w:r w:rsidRPr="009569F6">
        <w:rPr>
          <w:rFonts w:ascii="맑은 고딕" w:eastAsia="맑은 고딕" w:hAnsi="맑은 고딕" w:hint="eastAsia"/>
          <w:color w:val="auto"/>
          <w:sz w:val="20"/>
          <w:szCs w:val="20"/>
        </w:rPr>
        <w:lastRenderedPageBreak/>
        <w:t xml:space="preserve">각 당사자는 비밀정보를 제공받은 상대방에게 관련 </w:t>
      </w:r>
      <w:r w:rsidRPr="009569F6">
        <w:rPr>
          <w:rFonts w:ascii="맑은 고딕" w:eastAsia="맑은 고딕" w:hAnsi="맑은 고딕"/>
          <w:color w:val="auto"/>
          <w:sz w:val="20"/>
          <w:szCs w:val="20"/>
        </w:rPr>
        <w:t>임직원으로부터 비밀유지 서약서를 제출 받는 등의 방법으로 해당 정보의 비밀성을 유지하기 위하여 필요한 조치를 요구할 수 있다.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한양신명조" w:eastAsia="한양신명조"/>
          <w:b/>
          <w:bCs/>
          <w:shd w:val="clear" w:color="000000" w:fill="auto"/>
        </w:rPr>
        <w:t>제</w:t>
      </w:r>
      <w:r>
        <w:rPr>
          <w:rFonts w:ascii="맑은 고딕" w:eastAsia="맑은 고딕" w:hAnsi="맑은 고딕"/>
          <w:b/>
          <w:bCs/>
          <w:color w:val="auto"/>
          <w:sz w:val="20"/>
          <w:szCs w:val="20"/>
        </w:rPr>
        <w:t>5조【비밀유지의무</w:t>
      </w:r>
      <w:r>
        <w:rPr>
          <w:rFonts w:ascii="맑은 고딕" w:eastAsia="맑은 고딕" w:hAnsi="맑은 고딕" w:hint="eastAsia"/>
          <w:color w:val="auto"/>
          <w:sz w:val="20"/>
          <w:szCs w:val="20"/>
        </w:rPr>
        <w:t>】</w:t>
      </w:r>
    </w:p>
    <w:p w:rsidR="00471285" w:rsidRDefault="00471285" w:rsidP="00471285">
      <w:pPr>
        <w:pStyle w:val="af0"/>
        <w:numPr>
          <w:ilvl w:val="0"/>
          <w:numId w:val="74"/>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상대방의 사전 서면</w:t>
      </w:r>
      <w:r>
        <w:rPr>
          <w:rFonts w:ascii="맑은 고딕" w:eastAsia="맑은 고딕" w:hAnsi="맑은 고딕" w:hint="eastAsia"/>
          <w:color w:val="auto"/>
          <w:sz w:val="20"/>
          <w:szCs w:val="20"/>
        </w:rPr>
        <w:t xml:space="preserve"> 동의</w:t>
      </w:r>
      <w:r>
        <w:rPr>
          <w:rFonts w:ascii="맑은 고딕" w:eastAsia="맑은 고딕" w:hAnsi="맑은 고딕"/>
          <w:color w:val="auto"/>
          <w:sz w:val="20"/>
          <w:szCs w:val="20"/>
        </w:rPr>
        <w:t xml:space="preserve"> 없이 비밀정보를 포함하여 </w:t>
      </w:r>
      <w:commentRangeStart w:id="40"/>
      <w:r w:rsidRPr="00E351E6">
        <w:rPr>
          <w:rFonts w:ascii="맑은 고딕" w:eastAsia="맑은 고딕" w:hAnsi="맑은 고딕"/>
          <w:color w:val="FF0000"/>
          <w:sz w:val="20"/>
          <w:szCs w:val="20"/>
        </w:rPr>
        <w:t>본 계약의 체결사실이나 내용, 본 계약의 내용 등을 공표하거나 제3자에게 알려서는 아니 된다</w:t>
      </w:r>
      <w:commentRangeEnd w:id="40"/>
      <w:r w:rsidR="00E351E6">
        <w:rPr>
          <w:rStyle w:val="af1"/>
          <w:rFonts w:ascii="Times New Roman" w:eastAsia="바탕체"/>
          <w:color w:val="auto"/>
          <w:kern w:val="2"/>
        </w:rPr>
        <w:commentReference w:id="40"/>
      </w:r>
      <w:r>
        <w:rPr>
          <w:rFonts w:ascii="맑은 고딕" w:eastAsia="맑은 고딕" w:hAnsi="맑은 고딕"/>
          <w:color w:val="auto"/>
          <w:sz w:val="20"/>
          <w:szCs w:val="20"/>
        </w:rPr>
        <w:t>. 다만, 객관적인 증거를 통하여 다음 각 호에 해당함이 입증되는 정보는 비밀정보가 아니거나 비밀유지의무가 없는 것으로 간주한다.</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상대방의 비밀정보 제공 이전에 다른 당사자가 이미 알고 있거나 알 수 있는 정보</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비밀정보를 제공받은 당사자의 고의 또는 과실에 의하지 않고 공지의 사실로 된 정보</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비밀정보를 제공받은 당사자가 적법하게 제3자로부터 제공받은 정보</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비밀정보를 제공받은 당사자가 비밀정보와 관계없이 독자적으로 개발하거나 알게 된 정보</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 xml:space="preserve">본 비밀유지조건 </w:t>
      </w:r>
      <w:r>
        <w:rPr>
          <w:rFonts w:ascii="맑은 고딕" w:eastAsia="맑은 고딕" w:hAnsi="맑은 고딕"/>
          <w:color w:val="auto"/>
          <w:sz w:val="20"/>
          <w:szCs w:val="20"/>
        </w:rPr>
        <w:t>제3조 제2항에 의하여 비밀정보임을 고지하지 아니하거나, 비밀정보에 속한다는 취지의 서면을 발송하지 아니한 정보</w:t>
      </w:r>
    </w:p>
    <w:p w:rsidR="00471285" w:rsidRDefault="00471285" w:rsidP="00471285">
      <w:pPr>
        <w:pStyle w:val="af0"/>
        <w:numPr>
          <w:ilvl w:val="0"/>
          <w:numId w:val="75"/>
        </w:numPr>
        <w:tabs>
          <w:tab w:val="left" w:pos="1200"/>
        </w:tabs>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법원 기타 공공기관의 판결, 명령 또는 관련법령에 따른 공개의무에 따라 공개한 정보</w:t>
      </w:r>
    </w:p>
    <w:p w:rsidR="00471285" w:rsidRDefault="00471285" w:rsidP="00471285">
      <w:pPr>
        <w:pStyle w:val="af0"/>
        <w:numPr>
          <w:ilvl w:val="0"/>
          <w:numId w:val="74"/>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 xml:space="preserve">각 당사자가 </w:t>
      </w:r>
      <w:proofErr w:type="spellStart"/>
      <w:r>
        <w:rPr>
          <w:rFonts w:ascii="맑은 고딕" w:eastAsia="맑은 고딕" w:hAnsi="맑은 고딕" w:hint="eastAsia"/>
          <w:color w:val="auto"/>
          <w:sz w:val="20"/>
          <w:szCs w:val="20"/>
        </w:rPr>
        <w:t>본조</w:t>
      </w:r>
      <w:proofErr w:type="spellEnd"/>
      <w:r>
        <w:rPr>
          <w:rFonts w:ascii="맑은 고딕" w:eastAsia="맑은 고딕" w:hAnsi="맑은 고딕" w:hint="eastAsia"/>
          <w:color w:val="auto"/>
          <w:sz w:val="20"/>
          <w:szCs w:val="20"/>
        </w:rPr>
        <w:t xml:space="preserve"> </w:t>
      </w:r>
      <w:r>
        <w:rPr>
          <w:rFonts w:ascii="맑은 고딕" w:eastAsia="맑은 고딕" w:hAnsi="맑은 고딕"/>
          <w:color w:val="auto"/>
          <w:sz w:val="20"/>
          <w:szCs w:val="20"/>
        </w:rPr>
        <w:t>제1항 제</w:t>
      </w:r>
      <w:commentRangeStart w:id="41"/>
      <w:r w:rsidRPr="00E351E6">
        <w:rPr>
          <w:rFonts w:ascii="맑은 고딕" w:eastAsia="맑은 고딕" w:hAnsi="맑은 고딕"/>
          <w:strike/>
          <w:color w:val="FF0000"/>
          <w:sz w:val="20"/>
          <w:szCs w:val="20"/>
        </w:rPr>
        <w:t>6호</w:t>
      </w:r>
      <w:r w:rsidR="00E351E6" w:rsidRPr="00E351E6">
        <w:rPr>
          <w:rFonts w:ascii="맑은 고딕" w:eastAsia="맑은 고딕" w:hAnsi="맑은 고딕" w:hint="eastAsia"/>
          <w:strike/>
          <w:color w:val="FF0000"/>
          <w:sz w:val="20"/>
          <w:szCs w:val="20"/>
        </w:rPr>
        <w:t xml:space="preserve"> </w:t>
      </w:r>
      <w:proofErr w:type="spellStart"/>
      <w:r w:rsidR="00E351E6" w:rsidRPr="00E351E6">
        <w:rPr>
          <w:rFonts w:ascii="맑은 고딕" w:eastAsia="맑은 고딕" w:hAnsi="맑은 고딕" w:hint="eastAsia"/>
          <w:color w:val="FF0000"/>
          <w:sz w:val="20"/>
          <w:szCs w:val="20"/>
        </w:rPr>
        <w:t>바호</w:t>
      </w:r>
      <w:commentRangeEnd w:id="41"/>
      <w:r w:rsidR="00E351E6">
        <w:rPr>
          <w:rStyle w:val="af1"/>
          <w:rFonts w:ascii="Times New Roman" w:eastAsia="바탕체"/>
          <w:color w:val="auto"/>
          <w:kern w:val="2"/>
        </w:rPr>
        <w:commentReference w:id="41"/>
      </w:r>
      <w:r>
        <w:rPr>
          <w:rFonts w:ascii="맑은 고딕" w:eastAsia="맑은 고딕" w:hAnsi="맑은 고딕"/>
          <w:color w:val="auto"/>
          <w:sz w:val="20"/>
          <w:szCs w:val="20"/>
        </w:rPr>
        <w:t>에</w:t>
      </w:r>
      <w:proofErr w:type="spellEnd"/>
      <w:r>
        <w:rPr>
          <w:rFonts w:ascii="맑은 고딕" w:eastAsia="맑은 고딕" w:hAnsi="맑은 고딕"/>
          <w:color w:val="auto"/>
          <w:sz w:val="20"/>
          <w:szCs w:val="20"/>
        </w:rPr>
        <w:t xml:space="preserve"> 따라 정보를 공개할 경우에는 사전에 상대방에게 그 사실을 서면으로 통지하고, 상대방으로 하여금 적절한 보호 및 대응조치를 할 수 있도록 하여야 한다.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제6조【자료의 반환】 </w:t>
      </w:r>
    </w:p>
    <w:p w:rsidR="00471285" w:rsidRDefault="00471285" w:rsidP="00471285">
      <w:pPr>
        <w:pStyle w:val="af0"/>
        <w:numPr>
          <w:ilvl w:val="0"/>
          <w:numId w:val="76"/>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상대방의 요청이 있으면 언제든지 상대방의 비밀 정보가 기재되어 있거나 이를 포함하고 있는 제반 자료, 장비, 서류, 샘플, 기타 유체물(복사본, 복사물, 모방물건, 모방장비 등을 포함)을 즉시 상대방에게 반환하거나, 상대방의 선택에 따라 이를 폐기하고 그 폐기를 증명하는 서류를 상대방에게 제공하여야 한다.</w:t>
      </w:r>
    </w:p>
    <w:p w:rsidR="00471285" w:rsidRDefault="00471285" w:rsidP="00471285">
      <w:pPr>
        <w:pStyle w:val="af0"/>
        <w:numPr>
          <w:ilvl w:val="0"/>
          <w:numId w:val="76"/>
        </w:numPr>
        <w:adjustRightInd/>
        <w:spacing w:line="240" w:lineRule="auto"/>
        <w:rPr>
          <w:rFonts w:ascii="맑은 고딕" w:eastAsia="맑은 고딕" w:hAnsi="맑은 고딕"/>
          <w:color w:val="auto"/>
          <w:sz w:val="20"/>
          <w:szCs w:val="20"/>
        </w:rPr>
      </w:pPr>
      <w:proofErr w:type="spellStart"/>
      <w:r>
        <w:rPr>
          <w:rFonts w:ascii="맑은 고딕" w:eastAsia="맑은 고딕" w:hAnsi="맑은 고딕"/>
          <w:color w:val="auto"/>
          <w:sz w:val="20"/>
          <w:szCs w:val="20"/>
        </w:rPr>
        <w:t>본조</w:t>
      </w:r>
      <w:proofErr w:type="spellEnd"/>
      <w:r>
        <w:rPr>
          <w:rFonts w:ascii="맑은 고딕" w:eastAsia="맑은 고딕" w:hAnsi="맑은 고딕"/>
          <w:color w:val="auto"/>
          <w:sz w:val="20"/>
          <w:szCs w:val="20"/>
        </w:rPr>
        <w:t xml:space="preserve"> 제1항의 자료의 반환 또는 폐기에 소요되는 비용은 각 당사자가 균등하게 부담하기로 한다. 다만, 자료의 반환 또는 폐기 의무자가 우선 그 비용을 지출한 이후 상대방에게 그 부담부분을 정산하여 청구한다.</w:t>
      </w:r>
    </w:p>
    <w:p w:rsidR="00471285" w:rsidRDefault="00471285" w:rsidP="00471285">
      <w:pPr>
        <w:pStyle w:val="MS"/>
        <w:wordWrap/>
        <w:spacing w:after="0" w:line="384" w:lineRule="auto"/>
        <w:ind w:left="99"/>
        <w:rPr>
          <w:rFonts w:ascii="한양신명조" w:eastAsia="한양신명조"/>
          <w:b/>
          <w:shd w:val="clear" w:color="000000" w:fill="auto"/>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제7조【권리의 </w:t>
      </w:r>
      <w:proofErr w:type="spellStart"/>
      <w:r>
        <w:rPr>
          <w:rFonts w:ascii="맑은 고딕" w:eastAsia="맑은 고딕" w:hAnsi="맑은 고딕"/>
          <w:b/>
          <w:bCs/>
          <w:color w:val="auto"/>
          <w:sz w:val="20"/>
          <w:szCs w:val="20"/>
        </w:rPr>
        <w:t>부존재</w:t>
      </w:r>
      <w:proofErr w:type="spellEnd"/>
      <w:r>
        <w:rPr>
          <w:rFonts w:ascii="맑은 고딕" w:eastAsia="맑은 고딕" w:hAnsi="맑은 고딕"/>
          <w:b/>
          <w:bCs/>
          <w:color w:val="auto"/>
          <w:sz w:val="20"/>
          <w:szCs w:val="20"/>
        </w:rPr>
        <w:t xml:space="preserve"> 등</w:t>
      </w:r>
      <w:r>
        <w:rPr>
          <w:rFonts w:ascii="맑은 고딕" w:eastAsia="맑은 고딕" w:hAnsi="맑은 고딕" w:hint="eastAsia"/>
          <w:color w:val="auto"/>
          <w:sz w:val="20"/>
          <w:szCs w:val="20"/>
        </w:rPr>
        <w:t>】</w:t>
      </w:r>
    </w:p>
    <w:p w:rsidR="00471285" w:rsidRDefault="00471285" w:rsidP="00471285">
      <w:pPr>
        <w:pStyle w:val="af0"/>
        <w:numPr>
          <w:ilvl w:val="0"/>
          <w:numId w:val="7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비밀유지조건에 따라 제공되는 비밀정보에 관한 모든 권리는 이를 제공한 당사자에 속한다.</w:t>
      </w:r>
    </w:p>
    <w:p w:rsidR="00471285" w:rsidRDefault="00471285" w:rsidP="00471285">
      <w:pPr>
        <w:pStyle w:val="af0"/>
        <w:numPr>
          <w:ilvl w:val="0"/>
          <w:numId w:val="7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비밀유지조건은 어떠한 경우에도 비밀정보를 제공받는 자에게 비밀정보에 관한 어떠한 권리나 사용권을 부여하는 것으로 해석되지 않는다.</w:t>
      </w:r>
    </w:p>
    <w:p w:rsidR="00471285" w:rsidRDefault="00471285" w:rsidP="00471285">
      <w:pPr>
        <w:pStyle w:val="af0"/>
        <w:numPr>
          <w:ilvl w:val="0"/>
          <w:numId w:val="7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본 비밀유지조건은 어떠한 경우에도 당사자 간에 향후 어떠한 확정적인 계약의 체결, 제조물의 판매나 구입, 실시권의 허락 등을 암시하거나 이를 강제하지 않으며, 기타 본 비</w:t>
      </w:r>
      <w:r>
        <w:rPr>
          <w:rFonts w:ascii="맑은 고딕" w:eastAsia="맑은 고딕" w:hAnsi="맑은 고딕"/>
          <w:color w:val="auto"/>
          <w:sz w:val="20"/>
          <w:szCs w:val="20"/>
        </w:rPr>
        <w:lastRenderedPageBreak/>
        <w:t>밀유지조건의 당사자가 비밀정보와 관련하여 다른 제3자와 어떠한 거래나 계약관계에 들어가는 것을 금지하거나 제한하지 않는다.</w:t>
      </w:r>
    </w:p>
    <w:p w:rsidR="00471285" w:rsidRDefault="00471285" w:rsidP="00471285">
      <w:pPr>
        <w:pStyle w:val="af0"/>
        <w:numPr>
          <w:ilvl w:val="0"/>
          <w:numId w:val="7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비밀정보의 제공자는 상대방에게 비밀정보를 제공할 적법한 자격이 있음을 보증한다.</w:t>
      </w:r>
    </w:p>
    <w:p w:rsidR="00471285" w:rsidRDefault="00471285" w:rsidP="00471285">
      <w:pPr>
        <w:pStyle w:val="af0"/>
        <w:numPr>
          <w:ilvl w:val="0"/>
          <w:numId w:val="77"/>
        </w:numPr>
        <w:adjustRightInd/>
        <w:spacing w:line="240" w:lineRule="auto"/>
        <w:rPr>
          <w:rFonts w:ascii="맑은 고딕" w:eastAsia="맑은 고딕" w:hAnsi="맑은 고딕"/>
          <w:color w:val="auto"/>
          <w:sz w:val="20"/>
          <w:szCs w:val="20"/>
        </w:rPr>
      </w:pPr>
      <w:r>
        <w:rPr>
          <w:rFonts w:ascii="맑은 고딕" w:eastAsia="맑은 고딕" w:hAnsi="맑은 고딕"/>
          <w:color w:val="auto"/>
          <w:sz w:val="20"/>
          <w:szCs w:val="20"/>
        </w:rPr>
        <w:t>각 당사자는 본 계약의 이행을 위하여 상대방의 시설을 방문하거나 이를 이용할 경우에는 상대방의 제반 규정 및 지시사항을 준수하여야 한다.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제8조【비밀유지기간 등】 </w:t>
      </w:r>
    </w:p>
    <w:p w:rsidR="00471285" w:rsidRPr="009569F6" w:rsidRDefault="00471285" w:rsidP="00471285">
      <w:pPr>
        <w:pStyle w:val="af0"/>
        <w:numPr>
          <w:ilvl w:val="0"/>
          <w:numId w:val="78"/>
        </w:numPr>
        <w:adjustRightInd/>
        <w:spacing w:line="240" w:lineRule="auto"/>
        <w:rPr>
          <w:rFonts w:ascii="맑은 고딕" w:eastAsia="맑은 고딕" w:hAnsi="맑은 고딕"/>
          <w:strike/>
          <w:color w:val="FF0000"/>
          <w:sz w:val="20"/>
          <w:szCs w:val="20"/>
        </w:rPr>
      </w:pPr>
      <w:commentRangeStart w:id="42"/>
      <w:r w:rsidRPr="009569F6">
        <w:rPr>
          <w:rFonts w:ascii="맑은 고딕" w:eastAsia="맑은 고딕" w:hAnsi="맑은 고딕"/>
          <w:strike/>
          <w:color w:val="FF0000"/>
          <w:sz w:val="20"/>
          <w:szCs w:val="20"/>
        </w:rPr>
        <w:t>본 비밀유지조건은 계약서에 정한 기간동안 효력을 가진다.</w:t>
      </w:r>
    </w:p>
    <w:p w:rsidR="00471285" w:rsidRPr="009569F6" w:rsidRDefault="00471285" w:rsidP="00471285">
      <w:pPr>
        <w:pStyle w:val="af0"/>
        <w:numPr>
          <w:ilvl w:val="0"/>
          <w:numId w:val="78"/>
        </w:numPr>
        <w:adjustRightInd/>
        <w:spacing w:line="240" w:lineRule="auto"/>
        <w:rPr>
          <w:rFonts w:ascii="맑은 고딕" w:eastAsia="맑은 고딕" w:hAnsi="맑은 고딕" w:hint="eastAsia"/>
          <w:color w:val="FF0000"/>
          <w:sz w:val="20"/>
          <w:szCs w:val="20"/>
        </w:rPr>
      </w:pPr>
      <w:proofErr w:type="spellStart"/>
      <w:r w:rsidRPr="009569F6">
        <w:rPr>
          <w:rFonts w:ascii="맑은 고딕" w:eastAsia="맑은 고딕" w:hAnsi="맑은 고딕"/>
          <w:strike/>
          <w:color w:val="FF0000"/>
          <w:sz w:val="20"/>
          <w:szCs w:val="20"/>
        </w:rPr>
        <w:t>본조</w:t>
      </w:r>
      <w:proofErr w:type="spellEnd"/>
      <w:r w:rsidRPr="009569F6">
        <w:rPr>
          <w:rFonts w:ascii="맑은 고딕" w:eastAsia="맑은 고딕" w:hAnsi="맑은 고딕"/>
          <w:strike/>
          <w:color w:val="FF0000"/>
          <w:sz w:val="20"/>
          <w:szCs w:val="20"/>
        </w:rPr>
        <w:t xml:space="preserve"> 제1항에도 불구하고, 제4조, 제5조 및 제7조의 의무는 계약기간이 만료되거나, 본 계약이 해제･해지 등의 사유로 종료된 이후부터 2</w:t>
      </w:r>
      <w:r w:rsidRPr="009569F6">
        <w:rPr>
          <w:rFonts w:ascii="맑은 고딕" w:eastAsia="맑은 고딕" w:hAnsi="맑은 고딕" w:hint="eastAsia"/>
          <w:strike/>
          <w:color w:val="FF0000"/>
          <w:sz w:val="20"/>
          <w:szCs w:val="20"/>
        </w:rPr>
        <w:t xml:space="preserve">년 간 </w:t>
      </w:r>
      <w:r w:rsidRPr="009569F6">
        <w:rPr>
          <w:rFonts w:ascii="맑은 고딕" w:eastAsia="맑은 고딕" w:hAnsi="맑은 고딕"/>
          <w:strike/>
          <w:color w:val="FF0000"/>
          <w:sz w:val="20"/>
          <w:szCs w:val="20"/>
        </w:rPr>
        <w:t>계속하여 유효하게 존속하는 것으로 한다.</w:t>
      </w:r>
    </w:p>
    <w:p w:rsidR="009569F6" w:rsidRPr="009569F6" w:rsidRDefault="009569F6" w:rsidP="009569F6">
      <w:pPr>
        <w:pStyle w:val="af0"/>
        <w:adjustRightInd/>
        <w:spacing w:line="240" w:lineRule="auto"/>
        <w:ind w:left="800"/>
        <w:rPr>
          <w:rFonts w:ascii="맑은 고딕" w:eastAsia="맑은 고딕" w:hAnsi="맑은 고딕"/>
          <w:color w:val="FF0000"/>
          <w:sz w:val="20"/>
          <w:szCs w:val="20"/>
        </w:rPr>
      </w:pPr>
      <w:r w:rsidRPr="009569F6">
        <w:rPr>
          <w:rFonts w:ascii="맑은 고딕" w:eastAsia="맑은 고딕" w:hAnsi="맑은 고딕" w:hint="eastAsia"/>
          <w:color w:val="FF0000"/>
          <w:sz w:val="20"/>
          <w:szCs w:val="20"/>
        </w:rPr>
        <w:t>각 당사자는 본 계약과 관련하여 상대방으로부터 취득한 정보를 본 계약의 발효일 이전이든, 계약 기간 중이나 종료(해지 및 만료를 포함한다) 후를 막론하고 취득한 때부터 엄격히 비밀로 유지한다</w:t>
      </w:r>
    </w:p>
    <w:commentRangeEnd w:id="42"/>
    <w:p w:rsidR="00471285" w:rsidRDefault="009569F6" w:rsidP="00471285">
      <w:pPr>
        <w:pStyle w:val="af0"/>
        <w:spacing w:line="240" w:lineRule="auto"/>
        <w:rPr>
          <w:rFonts w:ascii="맑은 고딕" w:eastAsia="맑은 고딕" w:hAnsi="맑은 고딕"/>
          <w:color w:val="auto"/>
          <w:sz w:val="20"/>
          <w:szCs w:val="20"/>
        </w:rPr>
      </w:pPr>
      <w:r>
        <w:rPr>
          <w:rStyle w:val="af1"/>
          <w:rFonts w:ascii="Times New Roman" w:eastAsia="바탕체"/>
          <w:color w:val="auto"/>
          <w:kern w:val="2"/>
        </w:rPr>
        <w:commentReference w:id="42"/>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 xml:space="preserve">제9조【손해배상】 </w:t>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ab/>
      </w:r>
      <w:r>
        <w:rPr>
          <w:rFonts w:ascii="맑은 고딕" w:eastAsia="맑은 고딕" w:hAnsi="맑은 고딕"/>
          <w:color w:val="auto"/>
          <w:sz w:val="20"/>
          <w:szCs w:val="20"/>
        </w:rPr>
        <w:t xml:space="preserve">본 비밀유지조건을 위반한 당사자는 이로 인하여 상대방이 입은 손해를 배상하여야 한다. 다만, 그 당사자가 고의 또는 </w:t>
      </w:r>
      <w:proofErr w:type="spellStart"/>
      <w:r>
        <w:rPr>
          <w:rFonts w:ascii="맑은 고딕" w:eastAsia="맑은 고딕" w:hAnsi="맑은 고딕"/>
          <w:color w:val="auto"/>
          <w:sz w:val="20"/>
          <w:szCs w:val="20"/>
        </w:rPr>
        <w:t>과실없음을</w:t>
      </w:r>
      <w:proofErr w:type="spellEnd"/>
      <w:r>
        <w:rPr>
          <w:rFonts w:ascii="맑은 고딕" w:eastAsia="맑은 고딕" w:hAnsi="맑은 고딕"/>
          <w:color w:val="auto"/>
          <w:sz w:val="20"/>
          <w:szCs w:val="20"/>
        </w:rPr>
        <w:t xml:space="preserve"> 증명한 경우에는 그러하지 않는다.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제10조【</w:t>
      </w:r>
      <w:proofErr w:type="spellStart"/>
      <w:r>
        <w:rPr>
          <w:rFonts w:ascii="맑은 고딕" w:eastAsia="맑은 고딕" w:hAnsi="맑은 고딕"/>
          <w:b/>
          <w:bCs/>
          <w:color w:val="auto"/>
          <w:sz w:val="20"/>
          <w:szCs w:val="20"/>
        </w:rPr>
        <w:t>일부무효의</w:t>
      </w:r>
      <w:proofErr w:type="spellEnd"/>
      <w:r>
        <w:rPr>
          <w:rFonts w:ascii="맑은 고딕" w:eastAsia="맑은 고딕" w:hAnsi="맑은 고딕"/>
          <w:b/>
          <w:bCs/>
          <w:color w:val="auto"/>
          <w:sz w:val="20"/>
          <w:szCs w:val="20"/>
        </w:rPr>
        <w:t xml:space="preserve"> </w:t>
      </w:r>
      <w:proofErr w:type="spellStart"/>
      <w:r>
        <w:rPr>
          <w:rFonts w:ascii="맑은 고딕" w:eastAsia="맑은 고딕" w:hAnsi="맑은 고딕"/>
          <w:b/>
          <w:bCs/>
          <w:color w:val="auto"/>
          <w:sz w:val="20"/>
          <w:szCs w:val="20"/>
        </w:rPr>
        <w:t>특칙</w:t>
      </w:r>
      <w:proofErr w:type="spellEnd"/>
      <w:r>
        <w:rPr>
          <w:rFonts w:ascii="맑은 고딕" w:eastAsia="맑은 고딕" w:hAnsi="맑은 고딕"/>
          <w:color w:val="auto"/>
          <w:sz w:val="20"/>
          <w:szCs w:val="20"/>
        </w:rPr>
        <w:t xml:space="preserve">】 </w:t>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ab/>
      </w:r>
      <w:r>
        <w:rPr>
          <w:rFonts w:ascii="맑은 고딕" w:eastAsia="맑은 고딕" w:hAnsi="맑은 고딕"/>
          <w:color w:val="auto"/>
          <w:sz w:val="20"/>
          <w:szCs w:val="20"/>
        </w:rPr>
        <w:t>본 비밀유지조건의 내용 중 일부가 무효인 경우에도 나머지 규정의 유효성에 영향을 미치지 않는다. 다만, 유효인 부분만으로 계약의 목적을 달성할 수 없는 경우에는 본 비밀유지조건 전부를 무효로 한다.</w:t>
      </w:r>
    </w:p>
    <w:p w:rsidR="00471285" w:rsidRDefault="00471285" w:rsidP="00471285">
      <w:pPr>
        <w:pStyle w:val="af0"/>
        <w:spacing w:line="240" w:lineRule="auto"/>
        <w:rPr>
          <w:rFonts w:ascii="맑은 고딕" w:eastAsia="맑은 고딕" w:hAnsi="맑은 고딕"/>
          <w:color w:val="auto"/>
          <w:sz w:val="20"/>
          <w:szCs w:val="20"/>
        </w:rPr>
      </w:pP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b/>
          <w:bCs/>
          <w:color w:val="auto"/>
          <w:sz w:val="20"/>
          <w:szCs w:val="20"/>
        </w:rPr>
        <w:t>제11조【준용</w:t>
      </w:r>
      <w:r>
        <w:rPr>
          <w:rFonts w:ascii="맑은 고딕" w:eastAsia="맑은 고딕" w:hAnsi="맑은 고딕" w:hint="eastAsia"/>
          <w:color w:val="auto"/>
          <w:sz w:val="20"/>
          <w:szCs w:val="20"/>
        </w:rPr>
        <w:t>】</w:t>
      </w:r>
    </w:p>
    <w:p w:rsidR="00471285" w:rsidRDefault="00471285" w:rsidP="00471285">
      <w:pPr>
        <w:pStyle w:val="af0"/>
        <w:spacing w:line="240" w:lineRule="auto"/>
        <w:rPr>
          <w:rFonts w:ascii="맑은 고딕" w:eastAsia="맑은 고딕" w:hAnsi="맑은 고딕"/>
          <w:color w:val="auto"/>
          <w:sz w:val="20"/>
          <w:szCs w:val="20"/>
        </w:rPr>
      </w:pPr>
      <w:r>
        <w:rPr>
          <w:rFonts w:ascii="맑은 고딕" w:eastAsia="맑은 고딕" w:hAnsi="맑은 고딕" w:hint="eastAsia"/>
          <w:color w:val="auto"/>
          <w:sz w:val="20"/>
          <w:szCs w:val="20"/>
        </w:rPr>
        <w:tab/>
      </w:r>
      <w:r>
        <w:rPr>
          <w:rFonts w:ascii="맑은 고딕" w:eastAsia="맑은 고딕" w:hAnsi="맑은 고딕"/>
          <w:color w:val="auto"/>
          <w:sz w:val="20"/>
          <w:szCs w:val="20"/>
        </w:rPr>
        <w:t xml:space="preserve">본 비밀유지조건에 기재되지 않은 사항 </w:t>
      </w:r>
      <w:commentRangeStart w:id="43"/>
      <w:r w:rsidRPr="00E351E6">
        <w:rPr>
          <w:rFonts w:ascii="맑은 고딕" w:eastAsia="맑은 고딕" w:hAnsi="맑은 고딕"/>
          <w:strike/>
          <w:color w:val="FF0000"/>
          <w:sz w:val="20"/>
          <w:szCs w:val="20"/>
        </w:rPr>
        <w:t>중 기재되지 않은 사항은</w:t>
      </w:r>
      <w:r>
        <w:rPr>
          <w:rFonts w:ascii="맑은 고딕" w:eastAsia="맑은 고딕" w:hAnsi="맑은 고딕"/>
          <w:color w:val="auto"/>
          <w:sz w:val="20"/>
          <w:szCs w:val="20"/>
        </w:rPr>
        <w:t xml:space="preserve"> </w:t>
      </w:r>
      <w:commentRangeEnd w:id="43"/>
      <w:r w:rsidR="00E351E6">
        <w:rPr>
          <w:rStyle w:val="af1"/>
          <w:rFonts w:ascii="Times New Roman" w:eastAsia="바탕체"/>
          <w:color w:val="auto"/>
          <w:kern w:val="2"/>
        </w:rPr>
        <w:commentReference w:id="43"/>
      </w:r>
      <w:r>
        <w:rPr>
          <w:rFonts w:ascii="맑은 고딕" w:eastAsia="맑은 고딕" w:hAnsi="맑은 고딕" w:hint="eastAsia"/>
          <w:color w:val="auto"/>
          <w:sz w:val="20"/>
          <w:szCs w:val="20"/>
        </w:rPr>
        <w:t>계약서,</w:t>
      </w:r>
      <w:r>
        <w:rPr>
          <w:rFonts w:ascii="맑은 고딕" w:eastAsia="맑은 고딕" w:hAnsi="맑은 고딕"/>
          <w:color w:val="auto"/>
          <w:sz w:val="20"/>
          <w:szCs w:val="20"/>
        </w:rPr>
        <w:t xml:space="preserve"> 특수조건, 일반조건을 준용한다. 다만, 그 성질 상 준용할 수 없는 사항에 대하여는 그러하지 아니하다.</w:t>
      </w:r>
    </w:p>
    <w:p w:rsidR="008E17DF" w:rsidRPr="00471285" w:rsidRDefault="008E17DF" w:rsidP="008347DD">
      <w:pPr>
        <w:widowControl/>
        <w:jc w:val="left"/>
        <w:rPr>
          <w:rFonts w:asciiTheme="minorEastAsia" w:eastAsiaTheme="minorEastAsia" w:hAnsiTheme="minorEastAsia"/>
          <w:b/>
          <w:color w:val="000000" w:themeColor="text1"/>
          <w:kern w:val="0"/>
        </w:rPr>
      </w:pPr>
    </w:p>
    <w:sectPr w:rsidR="008E17DF" w:rsidRPr="00471285" w:rsidSect="00814F2A">
      <w:footerReference w:type="default" r:id="rId9"/>
      <w:pgSz w:w="11906" w:h="16838" w:code="9"/>
      <w:pgMar w:top="1701" w:right="1440" w:bottom="1440" w:left="1440" w:header="851" w:footer="567" w:gutter="0"/>
      <w:cols w:space="425"/>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YJ" w:date="2022-06-08T14:21:00Z" w:initials="Y">
    <w:p w:rsidR="009E51A2" w:rsidRDefault="009E51A2">
      <w:pPr>
        <w:pStyle w:val="af2"/>
      </w:pPr>
      <w:r>
        <w:rPr>
          <w:rStyle w:val="af1"/>
        </w:rPr>
        <w:annotationRef/>
      </w:r>
      <w:proofErr w:type="spellStart"/>
      <w:r>
        <w:rPr>
          <w:rFonts w:hint="eastAsia"/>
        </w:rPr>
        <w:t>수정요함</w:t>
      </w:r>
      <w:proofErr w:type="spellEnd"/>
    </w:p>
  </w:comment>
  <w:comment w:id="1" w:author="YJ" w:date="2022-06-08T14:27:00Z" w:initials="Y">
    <w:p w:rsidR="009E51A2" w:rsidRDefault="009E51A2">
      <w:pPr>
        <w:pStyle w:val="af2"/>
      </w:pPr>
      <w:r>
        <w:rPr>
          <w:rStyle w:val="af1"/>
        </w:rPr>
        <w:annotationRef/>
      </w:r>
      <w:r>
        <w:rPr>
          <w:rFonts w:hint="eastAsia"/>
        </w:rPr>
        <w:t>오타</w:t>
      </w:r>
      <w:r>
        <w:rPr>
          <w:rFonts w:hint="eastAsia"/>
        </w:rPr>
        <w:t xml:space="preserve"> </w:t>
      </w:r>
      <w:r>
        <w:rPr>
          <w:rFonts w:hint="eastAsia"/>
        </w:rPr>
        <w:t>수정</w:t>
      </w:r>
    </w:p>
  </w:comment>
  <w:comment w:id="2" w:author="YJ" w:date="2022-06-08T14:30:00Z" w:initials="Y">
    <w:p w:rsidR="009E51A2" w:rsidRDefault="009E51A2">
      <w:pPr>
        <w:pStyle w:val="af2"/>
      </w:pPr>
      <w:r>
        <w:rPr>
          <w:rStyle w:val="af1"/>
        </w:rPr>
        <w:annotationRef/>
      </w:r>
      <w:r>
        <w:rPr>
          <w:rFonts w:hint="eastAsia"/>
        </w:rPr>
        <w:t>6</w:t>
      </w:r>
      <w:r>
        <w:rPr>
          <w:rFonts w:hint="eastAsia"/>
        </w:rPr>
        <w:t>항</w:t>
      </w:r>
      <w:r>
        <w:rPr>
          <w:rFonts w:hint="eastAsia"/>
        </w:rPr>
        <w:t xml:space="preserve"> </w:t>
      </w:r>
      <w:r>
        <w:rPr>
          <w:rFonts w:hint="eastAsia"/>
        </w:rPr>
        <w:t>삭제의견</w:t>
      </w:r>
      <w:r>
        <w:rPr>
          <w:rFonts w:hint="eastAsia"/>
        </w:rPr>
        <w:t xml:space="preserve"> </w:t>
      </w:r>
      <w:proofErr w:type="spellStart"/>
      <w:r>
        <w:rPr>
          <w:rFonts w:hint="eastAsia"/>
        </w:rPr>
        <w:t>일치시</w:t>
      </w:r>
      <w:proofErr w:type="spellEnd"/>
      <w:r>
        <w:rPr>
          <w:rFonts w:hint="eastAsia"/>
        </w:rPr>
        <w:t xml:space="preserve"> </w:t>
      </w:r>
      <w:r>
        <w:rPr>
          <w:rFonts w:hint="eastAsia"/>
        </w:rPr>
        <w:t>해당</w:t>
      </w:r>
      <w:r>
        <w:rPr>
          <w:rFonts w:hint="eastAsia"/>
        </w:rPr>
        <w:t xml:space="preserve"> </w:t>
      </w:r>
      <w:proofErr w:type="spellStart"/>
      <w:r>
        <w:rPr>
          <w:rFonts w:hint="eastAsia"/>
        </w:rPr>
        <w:t>문구삭제요함</w:t>
      </w:r>
      <w:proofErr w:type="spellEnd"/>
    </w:p>
  </w:comment>
  <w:comment w:id="4" w:author="YJ" w:date="2022-06-08T14:40:00Z" w:initials="Y">
    <w:p w:rsidR="009E51A2" w:rsidRDefault="009E51A2">
      <w:pPr>
        <w:pStyle w:val="af2"/>
      </w:pPr>
      <w:r>
        <w:rPr>
          <w:rStyle w:val="af1"/>
        </w:rPr>
        <w:annotationRef/>
      </w:r>
      <w:proofErr w:type="spellStart"/>
      <w:r>
        <w:rPr>
          <w:rFonts w:hint="eastAsia"/>
        </w:rPr>
        <w:t>삭제요함</w:t>
      </w:r>
      <w:proofErr w:type="spellEnd"/>
    </w:p>
  </w:comment>
  <w:comment w:id="5" w:author="YJ" w:date="2022-06-08T14:47:00Z" w:initials="Y">
    <w:p w:rsidR="009E51A2" w:rsidRDefault="009E51A2">
      <w:pPr>
        <w:pStyle w:val="af2"/>
      </w:pPr>
      <w:r>
        <w:rPr>
          <w:rStyle w:val="af1"/>
        </w:rPr>
        <w:annotationRef/>
      </w:r>
      <w:r>
        <w:rPr>
          <w:rFonts w:hint="eastAsia"/>
        </w:rPr>
        <w:t>삭제요망</w:t>
      </w:r>
    </w:p>
  </w:comment>
  <w:comment w:id="8" w:author="YJ" w:date="2022-06-08T11:36:00Z" w:initials="Y">
    <w:p w:rsidR="009E51A2" w:rsidRDefault="009E51A2">
      <w:pPr>
        <w:pStyle w:val="af2"/>
      </w:pPr>
      <w:r>
        <w:rPr>
          <w:rStyle w:val="af1"/>
        </w:rPr>
        <w:annotationRef/>
      </w:r>
      <w:r>
        <w:rPr>
          <w:rFonts w:hint="eastAsia"/>
        </w:rPr>
        <w:t>항</w:t>
      </w:r>
      <w:r>
        <w:rPr>
          <w:rFonts w:hint="eastAsia"/>
        </w:rPr>
        <w:t xml:space="preserve"> </w:t>
      </w:r>
      <w:r>
        <w:rPr>
          <w:rFonts w:hint="eastAsia"/>
        </w:rPr>
        <w:t>점검</w:t>
      </w:r>
      <w:r>
        <w:rPr>
          <w:rFonts w:hint="eastAsia"/>
        </w:rPr>
        <w:t xml:space="preserve"> 3</w:t>
      </w:r>
      <w:r>
        <w:rPr>
          <w:rFonts w:hint="eastAsia"/>
        </w:rPr>
        <w:t>항으로</w:t>
      </w:r>
      <w:r>
        <w:rPr>
          <w:rFonts w:hint="eastAsia"/>
        </w:rPr>
        <w:t xml:space="preserve"> </w:t>
      </w:r>
      <w:r>
        <w:rPr>
          <w:rFonts w:hint="eastAsia"/>
        </w:rPr>
        <w:t>시작됨</w:t>
      </w:r>
    </w:p>
  </w:comment>
  <w:comment w:id="9" w:author="YJ" w:date="2022-06-08T17:44:00Z" w:initials="Y">
    <w:p w:rsidR="009E51A2" w:rsidRDefault="009E51A2">
      <w:pPr>
        <w:pStyle w:val="af2"/>
      </w:pPr>
      <w:r>
        <w:rPr>
          <w:rStyle w:val="af1"/>
        </w:rPr>
        <w:annotationRef/>
      </w:r>
      <w:proofErr w:type="spellStart"/>
      <w:r>
        <w:rPr>
          <w:rFonts w:hint="eastAsia"/>
        </w:rPr>
        <w:t>수정요함</w:t>
      </w:r>
      <w:proofErr w:type="spellEnd"/>
    </w:p>
  </w:comment>
  <w:comment w:id="10" w:author="YJ" w:date="2022-06-08T17:46:00Z" w:initials="Y">
    <w:p w:rsidR="009E51A2" w:rsidRDefault="009E51A2">
      <w:pPr>
        <w:pStyle w:val="af2"/>
      </w:pPr>
      <w:r>
        <w:rPr>
          <w:rStyle w:val="af1"/>
        </w:rPr>
        <w:annotationRef/>
      </w:r>
      <w:proofErr w:type="spellStart"/>
      <w:r>
        <w:rPr>
          <w:rFonts w:hint="eastAsia"/>
        </w:rPr>
        <w:t>삭제요함</w:t>
      </w:r>
      <w:proofErr w:type="spellEnd"/>
    </w:p>
  </w:comment>
  <w:comment w:id="11" w:author="YJ" w:date="2022-06-08T17:47:00Z" w:initials="Y">
    <w:p w:rsidR="009E51A2" w:rsidRDefault="009E51A2">
      <w:pPr>
        <w:pStyle w:val="af2"/>
      </w:pPr>
      <w:r>
        <w:rPr>
          <w:rStyle w:val="af1"/>
        </w:rPr>
        <w:annotationRef/>
      </w:r>
      <w:r>
        <w:t>“</w:t>
      </w:r>
      <w:proofErr w:type="spellStart"/>
      <w:r>
        <w:rPr>
          <w:rFonts w:hint="eastAsia"/>
        </w:rPr>
        <w:t>그내용</w:t>
      </w:r>
      <w:proofErr w:type="spellEnd"/>
      <w:r>
        <w:t>”</w:t>
      </w:r>
      <w:r>
        <w:rPr>
          <w:rFonts w:hint="eastAsia"/>
        </w:rPr>
        <w:t>문구를</w:t>
      </w:r>
      <w:r>
        <w:rPr>
          <w:rFonts w:hint="eastAsia"/>
        </w:rPr>
        <w:t xml:space="preserve"> </w:t>
      </w:r>
      <w:r>
        <w:rPr>
          <w:rFonts w:hint="eastAsia"/>
        </w:rPr>
        <w:t>구체적으로</w:t>
      </w:r>
      <w:r>
        <w:rPr>
          <w:rFonts w:hint="eastAsia"/>
        </w:rPr>
        <w:t xml:space="preserve"> </w:t>
      </w:r>
      <w:r>
        <w:rPr>
          <w:rFonts w:hint="eastAsia"/>
        </w:rPr>
        <w:t>명시하거나</w:t>
      </w:r>
      <w:r>
        <w:rPr>
          <w:rFonts w:hint="eastAsia"/>
        </w:rPr>
        <w:t xml:space="preserve"> </w:t>
      </w:r>
      <w:r>
        <w:rPr>
          <w:rFonts w:hint="eastAsia"/>
        </w:rPr>
        <w:t>해당</w:t>
      </w:r>
      <w:r>
        <w:rPr>
          <w:rFonts w:hint="eastAsia"/>
        </w:rPr>
        <w:t xml:space="preserve"> </w:t>
      </w:r>
      <w:r>
        <w:rPr>
          <w:rFonts w:hint="eastAsia"/>
        </w:rPr>
        <w:t>항</w:t>
      </w:r>
      <w:r>
        <w:rPr>
          <w:rFonts w:hint="eastAsia"/>
        </w:rPr>
        <w:t xml:space="preserve"> </w:t>
      </w:r>
      <w:r>
        <w:rPr>
          <w:rFonts w:hint="eastAsia"/>
        </w:rPr>
        <w:t>삭제요청</w:t>
      </w:r>
    </w:p>
  </w:comment>
  <w:comment w:id="12" w:author="YJ" w:date="2022-06-08T11:43:00Z" w:initials="Y">
    <w:p w:rsidR="009E51A2" w:rsidRDefault="009E51A2">
      <w:pPr>
        <w:pStyle w:val="af2"/>
      </w:pPr>
      <w:r>
        <w:rPr>
          <w:rStyle w:val="af1"/>
        </w:rPr>
        <w:annotationRef/>
      </w:r>
      <w:r>
        <w:rPr>
          <w:rFonts w:hint="eastAsia"/>
        </w:rPr>
        <w:t>삭제요망</w:t>
      </w:r>
    </w:p>
  </w:comment>
  <w:comment w:id="13" w:author="YJ" w:date="2022-06-08T11:45:00Z" w:initials="Y">
    <w:p w:rsidR="009E51A2" w:rsidRDefault="009E51A2">
      <w:pPr>
        <w:pStyle w:val="af2"/>
      </w:pPr>
      <w:r>
        <w:rPr>
          <w:rStyle w:val="af1"/>
        </w:rPr>
        <w:annotationRef/>
      </w:r>
      <w:r>
        <w:rPr>
          <w:rFonts w:hint="eastAsia"/>
        </w:rPr>
        <w:t>환경제공</w:t>
      </w:r>
      <w:r>
        <w:rPr>
          <w:rFonts w:hint="eastAsia"/>
        </w:rPr>
        <w:t xml:space="preserve"> </w:t>
      </w:r>
      <w:r>
        <w:rPr>
          <w:rFonts w:hint="eastAsia"/>
        </w:rPr>
        <w:t>등의</w:t>
      </w:r>
      <w:r>
        <w:rPr>
          <w:rFonts w:hint="eastAsia"/>
        </w:rPr>
        <w:t xml:space="preserve"> </w:t>
      </w:r>
      <w:r>
        <w:rPr>
          <w:rFonts w:hint="eastAsia"/>
        </w:rPr>
        <w:t>필요한</w:t>
      </w:r>
      <w:r>
        <w:rPr>
          <w:rFonts w:hint="eastAsia"/>
        </w:rPr>
        <w:t xml:space="preserve"> </w:t>
      </w:r>
      <w:r>
        <w:rPr>
          <w:rFonts w:hint="eastAsia"/>
        </w:rPr>
        <w:t>지원</w:t>
      </w:r>
      <w:r>
        <w:rPr>
          <w:rFonts w:hint="eastAsia"/>
        </w:rPr>
        <w:t xml:space="preserve"> </w:t>
      </w:r>
      <w:r>
        <w:rPr>
          <w:rFonts w:hint="eastAsia"/>
        </w:rPr>
        <w:t>및</w:t>
      </w:r>
      <w:r>
        <w:rPr>
          <w:rFonts w:hint="eastAsia"/>
        </w:rPr>
        <w:t xml:space="preserve"> </w:t>
      </w:r>
      <w:r>
        <w:rPr>
          <w:rFonts w:hint="eastAsia"/>
        </w:rPr>
        <w:t>협조한다</w:t>
      </w:r>
      <w:r>
        <w:rPr>
          <w:rFonts w:hint="eastAsia"/>
        </w:rPr>
        <w:t>.</w:t>
      </w:r>
    </w:p>
  </w:comment>
  <w:comment w:id="14" w:author="YJ" w:date="2022-06-08T17:48:00Z" w:initials="Y">
    <w:p w:rsidR="009E51A2" w:rsidRDefault="009E51A2">
      <w:pPr>
        <w:pStyle w:val="af2"/>
      </w:pPr>
      <w:r>
        <w:rPr>
          <w:rStyle w:val="af1"/>
        </w:rPr>
        <w:annotationRef/>
      </w:r>
      <w:r>
        <w:rPr>
          <w:rFonts w:hint="eastAsia"/>
        </w:rPr>
        <w:t>수정요망</w:t>
      </w:r>
    </w:p>
  </w:comment>
  <w:comment w:id="15" w:author="YJ" w:date="2022-06-08T15:00:00Z" w:initials="Y">
    <w:p w:rsidR="009E51A2" w:rsidRDefault="009E51A2">
      <w:pPr>
        <w:pStyle w:val="af2"/>
      </w:pPr>
      <w:r>
        <w:rPr>
          <w:rStyle w:val="af1"/>
        </w:rPr>
        <w:annotationRef/>
      </w:r>
      <w:r>
        <w:rPr>
          <w:rFonts w:hint="eastAsia"/>
        </w:rPr>
        <w:t>11</w:t>
      </w:r>
      <w:r>
        <w:rPr>
          <w:rFonts w:hint="eastAsia"/>
        </w:rPr>
        <w:t>항으로</w:t>
      </w:r>
      <w:r>
        <w:rPr>
          <w:rFonts w:hint="eastAsia"/>
        </w:rPr>
        <w:t xml:space="preserve"> </w:t>
      </w:r>
      <w:r>
        <w:rPr>
          <w:rFonts w:hint="eastAsia"/>
        </w:rPr>
        <w:t>대체</w:t>
      </w:r>
    </w:p>
  </w:comment>
  <w:comment w:id="16" w:author="YJ" w:date="2022-06-08T11:51:00Z" w:initials="Y">
    <w:p w:rsidR="009E51A2" w:rsidRDefault="009E51A2">
      <w:pPr>
        <w:pStyle w:val="af2"/>
      </w:pPr>
      <w:r>
        <w:rPr>
          <w:rStyle w:val="af1"/>
        </w:rPr>
        <w:annotationRef/>
      </w:r>
      <w:r>
        <w:rPr>
          <w:rFonts w:hint="eastAsia"/>
        </w:rPr>
        <w:t>추가요망</w:t>
      </w:r>
    </w:p>
  </w:comment>
  <w:comment w:id="17" w:author="YJ" w:date="2022-06-08T12:13:00Z" w:initials="Y">
    <w:p w:rsidR="009E51A2" w:rsidRDefault="009E51A2">
      <w:pPr>
        <w:pStyle w:val="af2"/>
      </w:pPr>
      <w:r>
        <w:rPr>
          <w:rStyle w:val="af1"/>
        </w:rPr>
        <w:annotationRef/>
      </w:r>
      <w:r>
        <w:rPr>
          <w:rFonts w:hint="eastAsia"/>
        </w:rPr>
        <w:t>본</w:t>
      </w:r>
      <w:r>
        <w:rPr>
          <w:rFonts w:hint="eastAsia"/>
        </w:rPr>
        <w:t xml:space="preserve"> </w:t>
      </w:r>
      <w:r>
        <w:rPr>
          <w:rFonts w:hint="eastAsia"/>
        </w:rPr>
        <w:t>프로젝트</w:t>
      </w:r>
      <w:r>
        <w:rPr>
          <w:rFonts w:hint="eastAsia"/>
        </w:rPr>
        <w:t xml:space="preserve"> </w:t>
      </w:r>
      <w:r>
        <w:rPr>
          <w:rFonts w:hint="eastAsia"/>
        </w:rPr>
        <w:t>불필요한</w:t>
      </w:r>
      <w:r>
        <w:rPr>
          <w:rFonts w:hint="eastAsia"/>
        </w:rPr>
        <w:t xml:space="preserve"> </w:t>
      </w:r>
      <w:r>
        <w:rPr>
          <w:rFonts w:hint="eastAsia"/>
        </w:rPr>
        <w:t>것</w:t>
      </w:r>
      <w:r>
        <w:rPr>
          <w:rFonts w:hint="eastAsia"/>
        </w:rPr>
        <w:t xml:space="preserve"> </w:t>
      </w:r>
      <w:r>
        <w:rPr>
          <w:rFonts w:hint="eastAsia"/>
        </w:rPr>
        <w:t>같아</w:t>
      </w:r>
      <w:r>
        <w:rPr>
          <w:rFonts w:hint="eastAsia"/>
        </w:rPr>
        <w:t xml:space="preserve"> </w:t>
      </w:r>
      <w:r>
        <w:rPr>
          <w:rFonts w:hint="eastAsia"/>
        </w:rPr>
        <w:t>삭제요망</w:t>
      </w:r>
    </w:p>
  </w:comment>
  <w:comment w:id="18" w:author="YJ" w:date="2022-06-08T12:19:00Z" w:initials="Y">
    <w:p w:rsidR="009E51A2" w:rsidRDefault="009E51A2">
      <w:pPr>
        <w:pStyle w:val="af2"/>
      </w:pPr>
      <w:r>
        <w:rPr>
          <w:rStyle w:val="af1"/>
        </w:rPr>
        <w:annotationRef/>
      </w:r>
      <w:r>
        <w:rPr>
          <w:rFonts w:hint="eastAsia"/>
        </w:rPr>
        <w:t>삭제요망</w:t>
      </w:r>
    </w:p>
  </w:comment>
  <w:comment w:id="19" w:author="YJ" w:date="2022-06-08T12:25:00Z" w:initials="Y">
    <w:p w:rsidR="009E51A2" w:rsidRDefault="009E51A2">
      <w:pPr>
        <w:pStyle w:val="af2"/>
      </w:pPr>
      <w:r>
        <w:rPr>
          <w:rStyle w:val="af1"/>
        </w:rPr>
        <w:annotationRef/>
      </w:r>
      <w:r>
        <w:rPr>
          <w:rFonts w:hint="eastAsia"/>
        </w:rPr>
        <w:t>삭제요망</w:t>
      </w:r>
    </w:p>
  </w:comment>
  <w:comment w:id="20" w:author="YJ" w:date="2022-06-08T17:51:00Z" w:initials="Y">
    <w:p w:rsidR="009E51A2" w:rsidRDefault="009E51A2">
      <w:pPr>
        <w:pStyle w:val="af2"/>
      </w:pPr>
      <w:r>
        <w:rPr>
          <w:rStyle w:val="af1"/>
        </w:rPr>
        <w:annotationRef/>
      </w:r>
      <w:r>
        <w:rPr>
          <w:rFonts w:hint="eastAsia"/>
        </w:rPr>
        <w:t>수정요청</w:t>
      </w:r>
    </w:p>
  </w:comment>
  <w:comment w:id="21" w:author="YJ" w:date="2022-06-08T15:31:00Z" w:initials="Y">
    <w:p w:rsidR="009E51A2" w:rsidRDefault="009E51A2">
      <w:pPr>
        <w:pStyle w:val="af2"/>
      </w:pPr>
      <w:r>
        <w:rPr>
          <w:rStyle w:val="af1"/>
        </w:rPr>
        <w:annotationRef/>
      </w:r>
      <w:proofErr w:type="spellStart"/>
      <w:r>
        <w:rPr>
          <w:rFonts w:hint="eastAsia"/>
        </w:rPr>
        <w:t>삭제요함</w:t>
      </w:r>
      <w:proofErr w:type="spellEnd"/>
    </w:p>
  </w:comment>
  <w:comment w:id="22" w:author="YJ" w:date="2022-06-08T17:52:00Z" w:initials="Y">
    <w:p w:rsidR="009E51A2" w:rsidRDefault="009E51A2">
      <w:pPr>
        <w:pStyle w:val="af2"/>
      </w:pPr>
      <w:r>
        <w:rPr>
          <w:rStyle w:val="af1"/>
        </w:rPr>
        <w:annotationRef/>
      </w:r>
      <w:r>
        <w:rPr>
          <w:rFonts w:hint="eastAsia"/>
        </w:rPr>
        <w:t>삭제요망</w:t>
      </w:r>
      <w:r>
        <w:rPr>
          <w:rFonts w:hint="eastAsia"/>
        </w:rPr>
        <w:t xml:space="preserve"> </w:t>
      </w:r>
      <w:proofErr w:type="spellStart"/>
      <w:r>
        <w:rPr>
          <w:rFonts w:hint="eastAsia"/>
        </w:rPr>
        <w:t>유지보수내용시</w:t>
      </w:r>
      <w:proofErr w:type="spellEnd"/>
      <w:r>
        <w:rPr>
          <w:rFonts w:hint="eastAsia"/>
        </w:rPr>
        <w:t xml:space="preserve"> </w:t>
      </w:r>
      <w:proofErr w:type="spellStart"/>
      <w:r>
        <w:rPr>
          <w:rFonts w:hint="eastAsia"/>
        </w:rPr>
        <w:t>적용건으로</w:t>
      </w:r>
      <w:proofErr w:type="spellEnd"/>
      <w:r>
        <w:rPr>
          <w:rFonts w:hint="eastAsia"/>
        </w:rPr>
        <w:t xml:space="preserve"> </w:t>
      </w:r>
      <w:r>
        <w:rPr>
          <w:rFonts w:hint="eastAsia"/>
        </w:rPr>
        <w:t>판단됨</w:t>
      </w:r>
    </w:p>
  </w:comment>
  <w:comment w:id="24" w:author="YJ" w:date="2022-06-08T12:40:00Z" w:initials="Y">
    <w:p w:rsidR="009E51A2" w:rsidRDefault="009E51A2">
      <w:pPr>
        <w:pStyle w:val="af2"/>
      </w:pPr>
      <w:r>
        <w:rPr>
          <w:rStyle w:val="af1"/>
        </w:rPr>
        <w:annotationRef/>
      </w:r>
      <w:r>
        <w:rPr>
          <w:rFonts w:hint="eastAsia"/>
        </w:rPr>
        <w:t>기존문구추가요망</w:t>
      </w:r>
    </w:p>
  </w:comment>
  <w:comment w:id="25" w:author="YJ" w:date="2022-06-08T12:43:00Z" w:initials="Y">
    <w:p w:rsidR="009E51A2" w:rsidRDefault="009E51A2">
      <w:pPr>
        <w:pStyle w:val="af2"/>
      </w:pPr>
      <w:r>
        <w:rPr>
          <w:rStyle w:val="af1"/>
        </w:rPr>
        <w:annotationRef/>
      </w:r>
      <w:r>
        <w:rPr>
          <w:rFonts w:hint="eastAsia"/>
        </w:rPr>
        <w:t>기존문구추가요망</w:t>
      </w:r>
    </w:p>
  </w:comment>
  <w:comment w:id="26" w:author="YJ" w:date="2022-06-08T15:32:00Z" w:initials="Y">
    <w:p w:rsidR="009E51A2" w:rsidRDefault="009E51A2">
      <w:pPr>
        <w:pStyle w:val="af2"/>
      </w:pPr>
      <w:r>
        <w:rPr>
          <w:rStyle w:val="af1"/>
        </w:rPr>
        <w:annotationRef/>
      </w:r>
      <w:proofErr w:type="spellStart"/>
      <w:r>
        <w:rPr>
          <w:rFonts w:hint="eastAsia"/>
        </w:rPr>
        <w:t>삭제요함</w:t>
      </w:r>
      <w:proofErr w:type="spellEnd"/>
    </w:p>
  </w:comment>
  <w:comment w:id="27" w:author="YJ" w:date="2022-06-08T12:44:00Z" w:initials="Y">
    <w:p w:rsidR="009E51A2" w:rsidRDefault="009E51A2">
      <w:pPr>
        <w:pStyle w:val="af2"/>
      </w:pPr>
      <w:r>
        <w:rPr>
          <w:rStyle w:val="af1"/>
        </w:rPr>
        <w:annotationRef/>
      </w:r>
      <w:r>
        <w:rPr>
          <w:rFonts w:hint="eastAsia"/>
        </w:rPr>
        <w:t>삭제요망</w:t>
      </w:r>
    </w:p>
  </w:comment>
  <w:comment w:id="28" w:author="YJ" w:date="2022-06-08T12:45:00Z" w:initials="Y">
    <w:p w:rsidR="009E51A2" w:rsidRDefault="009E51A2">
      <w:pPr>
        <w:pStyle w:val="af2"/>
      </w:pPr>
      <w:r>
        <w:rPr>
          <w:rStyle w:val="af1"/>
        </w:rPr>
        <w:annotationRef/>
      </w:r>
      <w:r>
        <w:rPr>
          <w:rFonts w:hint="eastAsia"/>
        </w:rPr>
        <w:t>수정요망</w:t>
      </w:r>
    </w:p>
  </w:comment>
  <w:comment w:id="29" w:author="YJ" w:date="2022-06-08T17:53:00Z" w:initials="Y">
    <w:p w:rsidR="009E51A2" w:rsidRDefault="009E51A2">
      <w:pPr>
        <w:pStyle w:val="af2"/>
      </w:pPr>
      <w:r>
        <w:rPr>
          <w:rStyle w:val="af1"/>
        </w:rPr>
        <w:annotationRef/>
      </w:r>
      <w:proofErr w:type="spellStart"/>
      <w:r>
        <w:rPr>
          <w:rFonts w:hint="eastAsia"/>
        </w:rPr>
        <w:t>추가요함</w:t>
      </w:r>
      <w:proofErr w:type="spellEnd"/>
    </w:p>
  </w:comment>
  <w:comment w:id="30" w:author="YJ" w:date="2022-06-08T15:33:00Z" w:initials="Y">
    <w:p w:rsidR="009E51A2" w:rsidRDefault="009E51A2">
      <w:pPr>
        <w:pStyle w:val="af2"/>
      </w:pPr>
      <w:r>
        <w:rPr>
          <w:rStyle w:val="af1"/>
        </w:rPr>
        <w:annotationRef/>
      </w:r>
      <w:r>
        <w:rPr>
          <w:rFonts w:hint="eastAsia"/>
        </w:rPr>
        <w:t>32</w:t>
      </w:r>
      <w:r>
        <w:rPr>
          <w:rFonts w:hint="eastAsia"/>
        </w:rPr>
        <w:t>조</w:t>
      </w:r>
      <w:r>
        <w:rPr>
          <w:rFonts w:hint="eastAsia"/>
        </w:rPr>
        <w:t xml:space="preserve"> </w:t>
      </w:r>
      <w:proofErr w:type="spellStart"/>
      <w:r>
        <w:rPr>
          <w:rFonts w:hint="eastAsia"/>
        </w:rPr>
        <w:t>항번호</w:t>
      </w:r>
      <w:proofErr w:type="spellEnd"/>
      <w:r>
        <w:rPr>
          <w:rFonts w:hint="eastAsia"/>
        </w:rPr>
        <w:t xml:space="preserve"> </w:t>
      </w:r>
      <w:proofErr w:type="spellStart"/>
      <w:r>
        <w:rPr>
          <w:rFonts w:hint="eastAsia"/>
        </w:rPr>
        <w:t>점검요함</w:t>
      </w:r>
      <w:proofErr w:type="spellEnd"/>
    </w:p>
  </w:comment>
  <w:comment w:id="31" w:author="YJ" w:date="2022-06-08T12:52:00Z" w:initials="Y">
    <w:p w:rsidR="009E51A2" w:rsidRDefault="009E51A2">
      <w:pPr>
        <w:pStyle w:val="af2"/>
      </w:pPr>
      <w:r>
        <w:rPr>
          <w:rStyle w:val="af1"/>
        </w:rPr>
        <w:annotationRef/>
      </w:r>
      <w:r>
        <w:rPr>
          <w:rFonts w:hint="eastAsia"/>
        </w:rPr>
        <w:t>수정요망</w:t>
      </w:r>
    </w:p>
  </w:comment>
  <w:comment w:id="32" w:author="YJ" w:date="2022-06-08T11:09:00Z" w:initials="Y">
    <w:p w:rsidR="009E51A2" w:rsidRDefault="009E51A2" w:rsidP="00CA0211">
      <w:pPr>
        <w:pStyle w:val="af2"/>
      </w:pPr>
      <w:r>
        <w:rPr>
          <w:rStyle w:val="af1"/>
        </w:rPr>
        <w:annotationRef/>
      </w:r>
      <w:r>
        <w:rPr>
          <w:rFonts w:hint="eastAsia"/>
        </w:rPr>
        <w:t>삭제요망</w:t>
      </w:r>
      <w:r>
        <w:rPr>
          <w:rFonts w:hint="eastAsia"/>
        </w:rPr>
        <w:t xml:space="preserve">, </w:t>
      </w:r>
    </w:p>
    <w:p w:rsidR="009E51A2" w:rsidRDefault="009E51A2" w:rsidP="00CA0211">
      <w:pPr>
        <w:pStyle w:val="af2"/>
      </w:pPr>
      <w:r>
        <w:rPr>
          <w:rFonts w:hint="eastAsia"/>
        </w:rPr>
        <w:t>지체에</w:t>
      </w:r>
      <w:r>
        <w:rPr>
          <w:rFonts w:hint="eastAsia"/>
        </w:rPr>
        <w:t xml:space="preserve"> </w:t>
      </w:r>
      <w:r>
        <w:rPr>
          <w:rFonts w:hint="eastAsia"/>
        </w:rPr>
        <w:t>따른</w:t>
      </w:r>
      <w:r>
        <w:rPr>
          <w:rFonts w:hint="eastAsia"/>
        </w:rPr>
        <w:t xml:space="preserve"> </w:t>
      </w:r>
      <w:proofErr w:type="spellStart"/>
      <w:r>
        <w:rPr>
          <w:rFonts w:hint="eastAsia"/>
        </w:rPr>
        <w:t>손해외의</w:t>
      </w:r>
      <w:proofErr w:type="spellEnd"/>
      <w:r>
        <w:rPr>
          <w:rFonts w:hint="eastAsia"/>
        </w:rPr>
        <w:t xml:space="preserve"> </w:t>
      </w:r>
      <w:r>
        <w:rPr>
          <w:rFonts w:hint="eastAsia"/>
        </w:rPr>
        <w:t>손해까지</w:t>
      </w:r>
    </w:p>
    <w:p w:rsidR="009E51A2" w:rsidRDefault="009E51A2">
      <w:pPr>
        <w:pStyle w:val="af2"/>
      </w:pPr>
      <w:r>
        <w:rPr>
          <w:rFonts w:hint="eastAsia"/>
        </w:rPr>
        <w:t>망라하는</w:t>
      </w:r>
      <w:r>
        <w:rPr>
          <w:rFonts w:hint="eastAsia"/>
        </w:rPr>
        <w:t xml:space="preserve"> </w:t>
      </w:r>
      <w:r>
        <w:rPr>
          <w:rFonts w:hint="eastAsia"/>
        </w:rPr>
        <w:t>내용으로</w:t>
      </w:r>
      <w:r>
        <w:rPr>
          <w:rFonts w:hint="eastAsia"/>
        </w:rPr>
        <w:t xml:space="preserve"> </w:t>
      </w:r>
      <w:proofErr w:type="spellStart"/>
      <w:r>
        <w:rPr>
          <w:rFonts w:hint="eastAsia"/>
        </w:rPr>
        <w:t>볼수</w:t>
      </w:r>
      <w:proofErr w:type="spellEnd"/>
      <w:r>
        <w:rPr>
          <w:rFonts w:hint="eastAsia"/>
        </w:rPr>
        <w:t xml:space="preserve"> </w:t>
      </w:r>
      <w:r>
        <w:rPr>
          <w:rFonts w:hint="eastAsia"/>
        </w:rPr>
        <w:t>있어</w:t>
      </w:r>
      <w:r>
        <w:rPr>
          <w:rFonts w:hint="eastAsia"/>
        </w:rPr>
        <w:t xml:space="preserve"> </w:t>
      </w:r>
      <w:proofErr w:type="spellStart"/>
      <w:r>
        <w:rPr>
          <w:rFonts w:hint="eastAsia"/>
        </w:rPr>
        <w:t>삭제요청합니다</w:t>
      </w:r>
      <w:proofErr w:type="spellEnd"/>
      <w:r>
        <w:rPr>
          <w:rFonts w:hint="eastAsia"/>
        </w:rPr>
        <w:t xml:space="preserve">. </w:t>
      </w:r>
    </w:p>
  </w:comment>
  <w:comment w:id="33" w:author="YJ" w:date="2022-06-08T15:34:00Z" w:initials="Y">
    <w:p w:rsidR="009E51A2" w:rsidRDefault="009E51A2">
      <w:pPr>
        <w:pStyle w:val="af2"/>
      </w:pPr>
      <w:r>
        <w:rPr>
          <w:rStyle w:val="af1"/>
        </w:rPr>
        <w:annotationRef/>
      </w:r>
      <w:proofErr w:type="spellStart"/>
      <w:r>
        <w:rPr>
          <w:rFonts w:hint="eastAsia"/>
        </w:rPr>
        <w:t>수정요함</w:t>
      </w:r>
      <w:proofErr w:type="spellEnd"/>
    </w:p>
  </w:comment>
  <w:comment w:id="34" w:author="YJ" w:date="2022-06-08T12:57:00Z" w:initials="Y">
    <w:p w:rsidR="009E51A2" w:rsidRDefault="009E51A2">
      <w:pPr>
        <w:pStyle w:val="af2"/>
      </w:pPr>
      <w:r>
        <w:rPr>
          <w:rStyle w:val="af1"/>
        </w:rPr>
        <w:annotationRef/>
      </w:r>
      <w:r>
        <w:rPr>
          <w:rFonts w:hint="eastAsia"/>
        </w:rPr>
        <w:t>오타수정</w:t>
      </w:r>
    </w:p>
  </w:comment>
  <w:comment w:id="36" w:author="YJ" w:date="2022-06-08T11:11:00Z" w:initials="Y">
    <w:p w:rsidR="009E51A2" w:rsidRDefault="009E51A2">
      <w:pPr>
        <w:pStyle w:val="af2"/>
      </w:pPr>
      <w:r>
        <w:rPr>
          <w:rStyle w:val="af1"/>
        </w:rPr>
        <w:annotationRef/>
      </w:r>
      <w:r>
        <w:rPr>
          <w:rFonts w:ascii="맑은 고딕" w:eastAsia="맑은 고딕" w:hAnsi="맑은 고딕" w:hint="eastAsia"/>
          <w:color w:val="000000" w:themeColor="text1"/>
        </w:rPr>
        <w:t xml:space="preserve">통상적으로 갑의 소재지로 하므로 </w:t>
      </w:r>
      <w:r>
        <w:rPr>
          <w:rFonts w:ascii="맑은 고딕" w:eastAsia="맑은 고딕" w:hAnsi="맑은 고딕"/>
          <w:color w:val="000000" w:themeColor="text1"/>
        </w:rPr>
        <w:t>“</w:t>
      </w:r>
      <w:r>
        <w:rPr>
          <w:rFonts w:ascii="맑은 고딕" w:eastAsia="맑은 고딕" w:hAnsi="맑은 고딕" w:hint="eastAsia"/>
          <w:color w:val="000000" w:themeColor="text1"/>
        </w:rPr>
        <w:t>도급인</w:t>
      </w:r>
      <w:r w:rsidRPr="00277BC3">
        <w:rPr>
          <w:rFonts w:ascii="맑은 고딕" w:eastAsia="맑은 고딕" w:hAnsi="맑은 고딕" w:hint="eastAsia"/>
          <w:color w:val="000000" w:themeColor="text1"/>
        </w:rPr>
        <w:t>소재지 지방법원</w:t>
      </w:r>
      <w:r>
        <w:rPr>
          <w:rFonts w:ascii="맑은 고딕" w:eastAsia="맑은 고딕" w:hAnsi="맑은 고딕"/>
          <w:color w:val="000000" w:themeColor="text1"/>
        </w:rPr>
        <w:t>”</w:t>
      </w:r>
      <w:proofErr w:type="spellStart"/>
      <w:r>
        <w:rPr>
          <w:rFonts w:ascii="맑은 고딕" w:eastAsia="맑은 고딕" w:hAnsi="맑은 고딕" w:hint="eastAsia"/>
          <w:color w:val="000000" w:themeColor="text1"/>
        </w:rPr>
        <w:t>으로</w:t>
      </w:r>
      <w:proofErr w:type="spellEnd"/>
      <w:r>
        <w:rPr>
          <w:rFonts w:ascii="맑은 고딕" w:eastAsia="맑은 고딕" w:hAnsi="맑은 고딕" w:hint="eastAsia"/>
          <w:color w:val="000000" w:themeColor="text1"/>
        </w:rPr>
        <w:t xml:space="preserve"> 수정요청</w:t>
      </w:r>
    </w:p>
  </w:comment>
  <w:comment w:id="37" w:author="YJ" w:date="2022-06-08T11:24:00Z" w:initials="Y">
    <w:p w:rsidR="009E51A2" w:rsidRDefault="009E51A2">
      <w:pPr>
        <w:pStyle w:val="af2"/>
      </w:pPr>
      <w:r>
        <w:rPr>
          <w:rStyle w:val="af1"/>
        </w:rPr>
        <w:annotationRef/>
      </w:r>
      <w:proofErr w:type="spellStart"/>
      <w:r>
        <w:rPr>
          <w:rFonts w:hint="eastAsia"/>
        </w:rPr>
        <w:t>추가요함</w:t>
      </w:r>
      <w:proofErr w:type="spellEnd"/>
    </w:p>
  </w:comment>
  <w:comment w:id="38" w:author="YJ" w:date="2022-06-08T13:36:00Z" w:initials="Y">
    <w:p w:rsidR="009E51A2" w:rsidRDefault="009E51A2">
      <w:pPr>
        <w:pStyle w:val="af2"/>
      </w:pPr>
      <w:r>
        <w:rPr>
          <w:rStyle w:val="af1"/>
        </w:rPr>
        <w:annotationRef/>
      </w:r>
      <w:proofErr w:type="spellStart"/>
      <w:r>
        <w:rPr>
          <w:rFonts w:hint="eastAsia"/>
        </w:rPr>
        <w:t>추가요함</w:t>
      </w:r>
      <w:proofErr w:type="spellEnd"/>
    </w:p>
  </w:comment>
  <w:comment w:id="39" w:author="YJ" w:date="2022-06-08T17:56:00Z" w:initials="Y">
    <w:p w:rsidR="009E51A2" w:rsidRDefault="009E51A2">
      <w:pPr>
        <w:pStyle w:val="af2"/>
      </w:pPr>
      <w:r>
        <w:rPr>
          <w:rStyle w:val="af1"/>
        </w:rPr>
        <w:annotationRef/>
      </w:r>
      <w:proofErr w:type="spellStart"/>
      <w:r w:rsidR="009569F6">
        <w:rPr>
          <w:rFonts w:hint="eastAsia"/>
        </w:rPr>
        <w:t>삭제요함</w:t>
      </w:r>
      <w:proofErr w:type="spellEnd"/>
    </w:p>
  </w:comment>
  <w:comment w:id="40" w:author="YJ" w:date="2022-06-08T17:56:00Z" w:initials="Y">
    <w:p w:rsidR="009E51A2" w:rsidRDefault="009E51A2">
      <w:pPr>
        <w:pStyle w:val="af2"/>
      </w:pPr>
      <w:r>
        <w:rPr>
          <w:rStyle w:val="af1"/>
        </w:rPr>
        <w:annotationRef/>
      </w:r>
      <w:proofErr w:type="spellStart"/>
      <w:r w:rsidR="009569F6">
        <w:rPr>
          <w:rFonts w:hint="eastAsia"/>
        </w:rPr>
        <w:t>삭제</w:t>
      </w:r>
      <w:r>
        <w:rPr>
          <w:rFonts w:hint="eastAsia"/>
        </w:rPr>
        <w:t>요함</w:t>
      </w:r>
      <w:proofErr w:type="spellEnd"/>
    </w:p>
  </w:comment>
  <w:comment w:id="41" w:author="YJ" w:date="2022-06-08T15:36:00Z" w:initials="Y">
    <w:p w:rsidR="009E51A2" w:rsidRDefault="009E51A2">
      <w:pPr>
        <w:pStyle w:val="af2"/>
      </w:pPr>
      <w:r>
        <w:rPr>
          <w:rStyle w:val="af1"/>
        </w:rPr>
        <w:annotationRef/>
      </w:r>
      <w:proofErr w:type="spellStart"/>
      <w:r>
        <w:rPr>
          <w:rFonts w:hint="eastAsia"/>
        </w:rPr>
        <w:t>수정요함</w:t>
      </w:r>
      <w:proofErr w:type="spellEnd"/>
    </w:p>
  </w:comment>
  <w:comment w:id="42" w:author="YJ" w:date="2022-06-08T17:58:00Z" w:initials="Y">
    <w:p w:rsidR="009569F6" w:rsidRDefault="009569F6">
      <w:pPr>
        <w:pStyle w:val="af2"/>
      </w:pPr>
      <w:r>
        <w:rPr>
          <w:rStyle w:val="af1"/>
        </w:rPr>
        <w:annotationRef/>
      </w:r>
      <w:r>
        <w:rPr>
          <w:rFonts w:hint="eastAsia"/>
        </w:rPr>
        <w:t>기존계약서문구유지</w:t>
      </w:r>
    </w:p>
  </w:comment>
  <w:comment w:id="43" w:author="YJ" w:date="2022-06-08T15:37:00Z" w:initials="Y">
    <w:p w:rsidR="009E51A2" w:rsidRDefault="009E51A2">
      <w:pPr>
        <w:pStyle w:val="af2"/>
      </w:pPr>
      <w:r>
        <w:rPr>
          <w:rStyle w:val="af1"/>
        </w:rPr>
        <w:annotationRef/>
      </w:r>
      <w:proofErr w:type="spellStart"/>
      <w:r>
        <w:rPr>
          <w:rFonts w:hint="eastAsia"/>
        </w:rPr>
        <w:t>삭제요함</w:t>
      </w:r>
      <w:proofErr w:type="spellEnd"/>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6154" w:rsidRDefault="00176154" w:rsidP="00B138B3">
      <w:r>
        <w:separator/>
      </w:r>
    </w:p>
  </w:endnote>
  <w:endnote w:type="continuationSeparator" w:id="0">
    <w:p w:rsidR="00176154" w:rsidRDefault="00176154" w:rsidP="00B138B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바탕체">
    <w:panose1 w:val="02030609000101010101"/>
    <w:charset w:val="81"/>
    <w:family w:val="roman"/>
    <w:pitch w:val="fixed"/>
    <w:sig w:usb0="B00002AF" w:usb1="69D77CFB" w:usb2="00000030" w:usb3="00000000" w:csb0="0008009F" w:csb1="00000000"/>
  </w:font>
  <w:font w:name="돋움">
    <w:altName w:val="Dotu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헤드라인M">
    <w:panose1 w:val="02030600000101010101"/>
    <w:charset w:val="81"/>
    <w:family w:val="roman"/>
    <w:pitch w:val="variable"/>
    <w:sig w:usb0="900002A7" w:usb1="09D77CFB" w:usb2="00000010" w:usb3="00000000" w:csb0="00080001" w:csb1="00000000"/>
  </w:font>
  <w:font w:name="돋움체">
    <w:panose1 w:val="020B0609000101010101"/>
    <w:charset w:val="81"/>
    <w:family w:val="modern"/>
    <w:pitch w:val="fixed"/>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함초롬바탕">
    <w:charset w:val="81"/>
    <w:family w:val="roman"/>
    <w:pitch w:val="variable"/>
    <w:sig w:usb0="F7002EFF" w:usb1="19DFFFFF" w:usb2="001BFDD7" w:usb3="00000000" w:csb0="001F01FF" w:csb1="00000000"/>
  </w:font>
  <w:font w:name="휴먼명조">
    <w:charset w:val="00"/>
    <w:family w:val="auto"/>
    <w:pitch w:val="default"/>
    <w:sig w:usb0="800002A7" w:usb1="11D77CFB" w:usb2="00000010" w:usb3="00000001" w:csb0="00080000" w:csb1="00000001"/>
  </w:font>
  <w:font w:name="HY견명조">
    <w:panose1 w:val="02030600000101010101"/>
    <w:charset w:val="81"/>
    <w:family w:val="roman"/>
    <w:pitch w:val="variable"/>
    <w:sig w:usb0="900002A7" w:usb1="29D77CF9" w:usb2="00000010" w:usb3="00000000" w:csb0="00080000" w:csb1="00000000"/>
  </w:font>
  <w:font w:name="MS Mincho">
    <w:altName w:val="ＭＳ 明朝"/>
    <w:panose1 w:val="02020609040205080304"/>
    <w:charset w:val="80"/>
    <w:family w:val="modern"/>
    <w:pitch w:val="fixed"/>
    <w:sig w:usb0="A00002BF" w:usb1="68C7FCFB" w:usb2="00000010" w:usb3="00000000" w:csb0="0002009F" w:csb1="00000000"/>
  </w:font>
  <w:font w:name="한양신명조">
    <w:altName w:val="바탕"/>
    <w:panose1 w:val="00000000000000000000"/>
    <w:charset w:val="81"/>
    <w:family w:val="roman"/>
    <w:notTrueType/>
    <w:pitch w:val="default"/>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eastAsiaTheme="minorHAnsi" w:hAnsiTheme="minorHAnsi"/>
      </w:rPr>
      <w:id w:val="-1079131625"/>
      <w:docPartObj>
        <w:docPartGallery w:val="Page Numbers (Bottom of Page)"/>
        <w:docPartUnique/>
      </w:docPartObj>
    </w:sdtPr>
    <w:sdtContent>
      <w:sdt>
        <w:sdtPr>
          <w:rPr>
            <w:rFonts w:asciiTheme="minorHAnsi" w:eastAsiaTheme="minorHAnsi" w:hAnsiTheme="minorHAnsi"/>
          </w:rPr>
          <w:id w:val="1110545984"/>
          <w:docPartObj>
            <w:docPartGallery w:val="Page Numbers (Top of Page)"/>
            <w:docPartUnique/>
          </w:docPartObj>
        </w:sdtPr>
        <w:sdtContent>
          <w:p w:rsidR="009E51A2" w:rsidRPr="00FE7556" w:rsidRDefault="009E51A2" w:rsidP="00923AFE">
            <w:pPr>
              <w:pStyle w:val="a5"/>
              <w:jc w:val="center"/>
              <w:rPr>
                <w:rFonts w:asciiTheme="minorHAnsi" w:eastAsiaTheme="minorHAnsi" w:hAnsiTheme="minorHAnsi"/>
                <w:b/>
                <w:sz w:val="24"/>
                <w:szCs w:val="24"/>
              </w:rPr>
            </w:pPr>
            <w:r w:rsidRPr="00FE7556">
              <w:rPr>
                <w:rFonts w:asciiTheme="minorHAnsi" w:eastAsiaTheme="minorHAnsi" w:hAnsiTheme="minorHAnsi"/>
                <w:b/>
                <w:sz w:val="24"/>
                <w:szCs w:val="24"/>
              </w:rPr>
              <w:fldChar w:fldCharType="begin"/>
            </w:r>
            <w:r w:rsidRPr="00FE7556">
              <w:rPr>
                <w:rFonts w:asciiTheme="minorHAnsi" w:eastAsiaTheme="minorHAnsi" w:hAnsiTheme="minorHAnsi"/>
                <w:b/>
              </w:rPr>
              <w:instrText>PAGE</w:instrText>
            </w:r>
            <w:r w:rsidRPr="00FE7556">
              <w:rPr>
                <w:rFonts w:asciiTheme="minorHAnsi" w:eastAsiaTheme="minorHAnsi" w:hAnsiTheme="minorHAnsi"/>
                <w:b/>
                <w:sz w:val="24"/>
                <w:szCs w:val="24"/>
              </w:rPr>
              <w:fldChar w:fldCharType="separate"/>
            </w:r>
            <w:r w:rsidR="0014785A">
              <w:rPr>
                <w:rFonts w:asciiTheme="minorHAnsi" w:eastAsiaTheme="minorHAnsi" w:hAnsiTheme="minorHAnsi"/>
                <w:b/>
                <w:noProof/>
              </w:rPr>
              <w:t>22</w:t>
            </w:r>
            <w:r w:rsidRPr="00FE7556">
              <w:rPr>
                <w:rFonts w:asciiTheme="minorHAnsi" w:eastAsiaTheme="minorHAnsi" w:hAnsiTheme="minorHAnsi"/>
                <w:b/>
                <w:sz w:val="24"/>
                <w:szCs w:val="24"/>
              </w:rPr>
              <w:fldChar w:fldCharType="end"/>
            </w:r>
            <w:r w:rsidRPr="00FE7556">
              <w:rPr>
                <w:rFonts w:asciiTheme="minorHAnsi" w:eastAsiaTheme="minorHAnsi" w:hAnsiTheme="minorHAnsi"/>
                <w:lang w:val="ko-KR"/>
              </w:rPr>
              <w:t xml:space="preserve"> / </w:t>
            </w:r>
            <w:r w:rsidRPr="00FE7556">
              <w:rPr>
                <w:rFonts w:asciiTheme="minorHAnsi" w:eastAsiaTheme="minorHAnsi" w:hAnsiTheme="minorHAnsi"/>
                <w:b/>
                <w:sz w:val="24"/>
                <w:szCs w:val="24"/>
              </w:rPr>
              <w:fldChar w:fldCharType="begin"/>
            </w:r>
            <w:r w:rsidRPr="00FE7556">
              <w:rPr>
                <w:rFonts w:asciiTheme="minorHAnsi" w:eastAsiaTheme="minorHAnsi" w:hAnsiTheme="minorHAnsi"/>
                <w:b/>
              </w:rPr>
              <w:instrText>NUMPAGES</w:instrText>
            </w:r>
            <w:r w:rsidRPr="00FE7556">
              <w:rPr>
                <w:rFonts w:asciiTheme="minorHAnsi" w:eastAsiaTheme="minorHAnsi" w:hAnsiTheme="minorHAnsi"/>
                <w:b/>
                <w:sz w:val="24"/>
                <w:szCs w:val="24"/>
              </w:rPr>
              <w:fldChar w:fldCharType="separate"/>
            </w:r>
            <w:r w:rsidR="0014785A">
              <w:rPr>
                <w:rFonts w:asciiTheme="minorHAnsi" w:eastAsiaTheme="minorHAnsi" w:hAnsiTheme="minorHAnsi"/>
                <w:b/>
                <w:noProof/>
              </w:rPr>
              <w:t>25</w:t>
            </w:r>
            <w:r w:rsidRPr="00FE7556">
              <w:rPr>
                <w:rFonts w:asciiTheme="minorHAnsi" w:eastAsiaTheme="minorHAnsi" w:hAnsiTheme="minorHAnsi"/>
                <w:b/>
                <w:sz w:val="24"/>
                <w:szCs w:val="24"/>
              </w:rPr>
              <w:fldChar w:fldCharType="end"/>
            </w:r>
          </w:p>
          <w:p w:rsidR="009E51A2" w:rsidRPr="00FE7556" w:rsidRDefault="009E51A2" w:rsidP="009A0E76">
            <w:pPr>
              <w:pStyle w:val="a5"/>
              <w:rPr>
                <w:rFonts w:asciiTheme="minorHAnsi" w:eastAsiaTheme="minorHAnsi" w:hAnsiTheme="minorHAnsi"/>
              </w:rPr>
            </w:pP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6154" w:rsidRDefault="00176154" w:rsidP="00B138B3">
      <w:r>
        <w:separator/>
      </w:r>
    </w:p>
  </w:footnote>
  <w:footnote w:type="continuationSeparator" w:id="0">
    <w:p w:rsidR="00176154" w:rsidRDefault="00176154" w:rsidP="00B138B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BF7DFC5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BFF7F4F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
    <w:nsid w:val="BFFEEFE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BFFFFEA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D7FFEFF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nsid w:val="E7EFFE90"/>
    <w:multiLevelType w:val="hybridMultilevel"/>
    <w:tmpl w:val="BD8AF3E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nsid w:val="EFDFFFA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
    <w:nsid w:val="F6FFDBA0"/>
    <w:multiLevelType w:val="hybridMultilevel"/>
    <w:tmpl w:val="8560296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F77EFDA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F7BFFE50"/>
    <w:multiLevelType w:val="hybridMultilevel"/>
    <w:tmpl w:val="BD8AF3E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F7FF77F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1">
    <w:nsid w:val="F7FFF7A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2">
    <w:nsid w:val="F7FFFDF0"/>
    <w:multiLevelType w:val="hybridMultilevel"/>
    <w:tmpl w:val="2FEA7B02"/>
    <w:lvl w:ilvl="0" w:tplc="04090011">
      <w:start w:val="1"/>
      <w:numFmt w:val="decimalEnclosedCircle"/>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abstractNum w:abstractNumId="13">
    <w:nsid w:val="F9FFBB1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nsid w:val="FBFE7ED0"/>
    <w:multiLevelType w:val="hybridMultilevel"/>
    <w:tmpl w:val="D276A742"/>
    <w:lvl w:ilvl="0" w:tplc="04090011">
      <w:start w:val="1"/>
      <w:numFmt w:val="decimalEnclosedCircle"/>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abstractNum w:abstractNumId="15">
    <w:nsid w:val="FF7FF780"/>
    <w:multiLevelType w:val="hybridMultilevel"/>
    <w:tmpl w:val="F382731C"/>
    <w:lvl w:ilvl="0" w:tplc="5BCAD6BC">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nsid w:val="FF7FFD9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nsid w:val="FFD7FE50"/>
    <w:multiLevelType w:val="hybridMultilevel"/>
    <w:tmpl w:val="86EA438E"/>
    <w:lvl w:ilvl="0" w:tplc="04090011">
      <w:start w:val="1"/>
      <w:numFmt w:val="decimalEnclosedCircle"/>
      <w:lvlText w:val="%1"/>
      <w:lvlJc w:val="left"/>
      <w:pPr>
        <w:ind w:left="700" w:hanging="400"/>
      </w:p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18">
    <w:nsid w:val="FFDFF87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9">
    <w:nsid w:val="FFF7DFE0"/>
    <w:multiLevelType w:val="hybridMultilevel"/>
    <w:tmpl w:val="BD8AF3E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0">
    <w:nsid w:val="FFF7FFB0"/>
    <w:multiLevelType w:val="hybridMultilevel"/>
    <w:tmpl w:val="6068F54C"/>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1">
    <w:nsid w:val="FFFBF180"/>
    <w:multiLevelType w:val="hybridMultilevel"/>
    <w:tmpl w:val="F382731C"/>
    <w:lvl w:ilvl="0" w:tplc="5BCAD6BC">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nsid w:val="FFFEFF3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3">
    <w:nsid w:val="FFFEFF40"/>
    <w:multiLevelType w:val="hybridMultilevel"/>
    <w:tmpl w:val="BCBC1E74"/>
    <w:lvl w:ilvl="0" w:tplc="04090011">
      <w:start w:val="1"/>
      <w:numFmt w:val="decimalEnclosedCircle"/>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abstractNum w:abstractNumId="24">
    <w:nsid w:val="FFFF7320"/>
    <w:multiLevelType w:val="hybridMultilevel"/>
    <w:tmpl w:val="53D20506"/>
    <w:lvl w:ilvl="0" w:tplc="04090011">
      <w:start w:val="1"/>
      <w:numFmt w:val="decimalEnclosedCircle"/>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abstractNum w:abstractNumId="25">
    <w:nsid w:val="FFFF7E6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nsid w:val="FFFFDFE0"/>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27">
    <w:nsid w:val="FFFFEF60"/>
    <w:multiLevelType w:val="hybridMultilevel"/>
    <w:tmpl w:val="8560296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8">
    <w:nsid w:val="FFFFFB60"/>
    <w:multiLevelType w:val="hybridMultilevel"/>
    <w:tmpl w:val="F382731C"/>
    <w:lvl w:ilvl="0" w:tplc="5BCAD6BC">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nsid w:val="FFFFFF40"/>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nsid w:val="00335F6D"/>
    <w:multiLevelType w:val="hybridMultilevel"/>
    <w:tmpl w:val="39C6CFE0"/>
    <w:lvl w:ilvl="0" w:tplc="79E81852">
      <w:start w:val="1"/>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1">
    <w:nsid w:val="003C2636"/>
    <w:multiLevelType w:val="hybridMultilevel"/>
    <w:tmpl w:val="E5D0014A"/>
    <w:lvl w:ilvl="0" w:tplc="18CE1BAC">
      <w:start w:val="1"/>
      <w:numFmt w:val="decimalEnclosedCircle"/>
      <w:lvlText w:val="%1"/>
      <w:lvlJc w:val="left"/>
      <w:pPr>
        <w:ind w:left="760" w:hanging="360"/>
      </w:pPr>
      <w:rPr>
        <w:rFonts w:ascii="굴림" w:eastAsia="굴림" w:hAnsi="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nsid w:val="006B45D6"/>
    <w:multiLevelType w:val="hybridMultilevel"/>
    <w:tmpl w:val="E914347C"/>
    <w:lvl w:ilvl="0" w:tplc="F9605CF8">
      <w:start w:val="1"/>
      <w:numFmt w:val="decimalEnclosedCircle"/>
      <w:lvlText w:val="%1"/>
      <w:lvlJc w:val="left"/>
      <w:pPr>
        <w:ind w:left="760" w:hanging="360"/>
      </w:pPr>
      <w:rPr>
        <w:rFonts w:ascii="굴림" w:eastAsia="굴림" w:hAnsi="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3">
    <w:nsid w:val="018D2628"/>
    <w:multiLevelType w:val="hybridMultilevel"/>
    <w:tmpl w:val="25EC1BCA"/>
    <w:lvl w:ilvl="0" w:tplc="7B841944">
      <w:start w:val="1"/>
      <w:numFmt w:val="decimalEnclosedCircle"/>
      <w:lvlText w:val="%1"/>
      <w:lvlJc w:val="left"/>
      <w:pPr>
        <w:ind w:left="760" w:hanging="360"/>
      </w:pPr>
      <w:rPr>
        <w:rFonts w:hint="default"/>
        <w:strike w:val="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4">
    <w:nsid w:val="030E68FE"/>
    <w:multiLevelType w:val="hybridMultilevel"/>
    <w:tmpl w:val="82405700"/>
    <w:lvl w:ilvl="0" w:tplc="95D21E3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5">
    <w:nsid w:val="0A8C5974"/>
    <w:multiLevelType w:val="hybridMultilevel"/>
    <w:tmpl w:val="432A122E"/>
    <w:lvl w:ilvl="0" w:tplc="FB6E45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6">
    <w:nsid w:val="0D483898"/>
    <w:multiLevelType w:val="hybridMultilevel"/>
    <w:tmpl w:val="5AA4DD70"/>
    <w:lvl w:ilvl="0" w:tplc="CF907E3A">
      <w:start w:val="1"/>
      <w:numFmt w:val="decimalEnclosedCircle"/>
      <w:lvlText w:val="%1"/>
      <w:lvlJc w:val="left"/>
      <w:pPr>
        <w:ind w:left="800" w:hanging="400"/>
      </w:pPr>
      <w:rPr>
        <w:color w:val="auto"/>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nsid w:val="0D787296"/>
    <w:multiLevelType w:val="hybridMultilevel"/>
    <w:tmpl w:val="4EC071E4"/>
    <w:lvl w:ilvl="0" w:tplc="FDC8810C">
      <w:start w:val="1"/>
      <w:numFmt w:val="decimalEnclosedCircle"/>
      <w:lvlText w:val="%1"/>
      <w:lvlJc w:val="left"/>
      <w:pPr>
        <w:ind w:left="800" w:hanging="400"/>
      </w:pPr>
      <w:rPr>
        <w:rFonts w:hint="eastAsia"/>
        <w:strike w:val="0"/>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8">
    <w:nsid w:val="0EEE77B3"/>
    <w:multiLevelType w:val="hybridMultilevel"/>
    <w:tmpl w:val="9C0C01E2"/>
    <w:lvl w:ilvl="0" w:tplc="3294DF4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9">
    <w:nsid w:val="0FDE5CB3"/>
    <w:multiLevelType w:val="hybridMultilevel"/>
    <w:tmpl w:val="1B56F4E8"/>
    <w:lvl w:ilvl="0" w:tplc="C08C525C">
      <w:start w:val="1"/>
      <w:numFmt w:val="decimal"/>
      <w:lvlText w:val="%1."/>
      <w:lvlJc w:val="left"/>
      <w:pPr>
        <w:ind w:left="775" w:hanging="37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nsid w:val="13670C43"/>
    <w:multiLevelType w:val="hybridMultilevel"/>
    <w:tmpl w:val="31EA4D48"/>
    <w:lvl w:ilvl="0" w:tplc="FA6C8636">
      <w:numFmt w:val="decimal"/>
      <w:lvlText w:val="%1."/>
      <w:lvlJc w:val="left"/>
      <w:pPr>
        <w:ind w:left="865" w:hanging="465"/>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nsid w:val="13832A2D"/>
    <w:multiLevelType w:val="hybridMultilevel"/>
    <w:tmpl w:val="BE12726A"/>
    <w:lvl w:ilvl="0" w:tplc="FB601616">
      <w:start w:val="1"/>
      <w:numFmt w:val="upperLetter"/>
      <w:lvlText w:val="%1."/>
      <w:lvlJc w:val="left"/>
      <w:pPr>
        <w:ind w:left="1520" w:hanging="360"/>
      </w:pPr>
      <w:rPr>
        <w:rFonts w:hint="default"/>
      </w:rPr>
    </w:lvl>
    <w:lvl w:ilvl="1" w:tplc="04090019" w:tentative="1">
      <w:start w:val="1"/>
      <w:numFmt w:val="upperLetter"/>
      <w:lvlText w:val="%2."/>
      <w:lvlJc w:val="left"/>
      <w:pPr>
        <w:ind w:left="1960" w:hanging="400"/>
      </w:pPr>
    </w:lvl>
    <w:lvl w:ilvl="2" w:tplc="0409001B" w:tentative="1">
      <w:start w:val="1"/>
      <w:numFmt w:val="lowerRoman"/>
      <w:lvlText w:val="%3."/>
      <w:lvlJc w:val="right"/>
      <w:pPr>
        <w:ind w:left="2360" w:hanging="400"/>
      </w:pPr>
    </w:lvl>
    <w:lvl w:ilvl="3" w:tplc="0409000F" w:tentative="1">
      <w:start w:val="1"/>
      <w:numFmt w:val="decimal"/>
      <w:lvlText w:val="%4."/>
      <w:lvlJc w:val="left"/>
      <w:pPr>
        <w:ind w:left="2760" w:hanging="400"/>
      </w:pPr>
    </w:lvl>
    <w:lvl w:ilvl="4" w:tplc="04090019" w:tentative="1">
      <w:start w:val="1"/>
      <w:numFmt w:val="upperLetter"/>
      <w:lvlText w:val="%5."/>
      <w:lvlJc w:val="left"/>
      <w:pPr>
        <w:ind w:left="3160" w:hanging="400"/>
      </w:pPr>
    </w:lvl>
    <w:lvl w:ilvl="5" w:tplc="0409001B" w:tentative="1">
      <w:start w:val="1"/>
      <w:numFmt w:val="lowerRoman"/>
      <w:lvlText w:val="%6."/>
      <w:lvlJc w:val="right"/>
      <w:pPr>
        <w:ind w:left="3560" w:hanging="400"/>
      </w:pPr>
    </w:lvl>
    <w:lvl w:ilvl="6" w:tplc="0409000F" w:tentative="1">
      <w:start w:val="1"/>
      <w:numFmt w:val="decimal"/>
      <w:lvlText w:val="%7."/>
      <w:lvlJc w:val="left"/>
      <w:pPr>
        <w:ind w:left="3960" w:hanging="400"/>
      </w:pPr>
    </w:lvl>
    <w:lvl w:ilvl="7" w:tplc="04090019" w:tentative="1">
      <w:start w:val="1"/>
      <w:numFmt w:val="upperLetter"/>
      <w:lvlText w:val="%8."/>
      <w:lvlJc w:val="left"/>
      <w:pPr>
        <w:ind w:left="4360" w:hanging="400"/>
      </w:pPr>
    </w:lvl>
    <w:lvl w:ilvl="8" w:tplc="0409001B" w:tentative="1">
      <w:start w:val="1"/>
      <w:numFmt w:val="lowerRoman"/>
      <w:lvlText w:val="%9."/>
      <w:lvlJc w:val="right"/>
      <w:pPr>
        <w:ind w:left="4760" w:hanging="400"/>
      </w:pPr>
    </w:lvl>
  </w:abstractNum>
  <w:abstractNum w:abstractNumId="42">
    <w:nsid w:val="145E12DC"/>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3">
    <w:nsid w:val="18B92FC8"/>
    <w:multiLevelType w:val="hybridMultilevel"/>
    <w:tmpl w:val="3F585CBE"/>
    <w:lvl w:ilvl="0" w:tplc="04090011">
      <w:start w:val="1"/>
      <w:numFmt w:val="decimalEnclosedCircle"/>
      <w:lvlText w:val="%1"/>
      <w:lvlJc w:val="left"/>
      <w:pPr>
        <w:ind w:left="800" w:hanging="400"/>
      </w:pPr>
      <w:rPr>
        <w:sz w:val="20"/>
        <w:szCs w:val="20"/>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4">
    <w:nsid w:val="1BC763FE"/>
    <w:multiLevelType w:val="hybridMultilevel"/>
    <w:tmpl w:val="CB482A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5">
    <w:nsid w:val="1C272FA7"/>
    <w:multiLevelType w:val="hybridMultilevel"/>
    <w:tmpl w:val="515C8564"/>
    <w:lvl w:ilvl="0" w:tplc="576A11C6">
      <w:start w:val="2"/>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46">
    <w:nsid w:val="1C4F3393"/>
    <w:multiLevelType w:val="hybridMultilevel"/>
    <w:tmpl w:val="32FC6E0E"/>
    <w:lvl w:ilvl="0" w:tplc="9AB0B82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47">
    <w:nsid w:val="1D336DCC"/>
    <w:multiLevelType w:val="hybridMultilevel"/>
    <w:tmpl w:val="3874249A"/>
    <w:lvl w:ilvl="0" w:tplc="7D48A5D4">
      <w:start w:val="1"/>
      <w:numFmt w:val="decimalEnclosedCircle"/>
      <w:lvlText w:val="%1"/>
      <w:lvlJc w:val="left"/>
      <w:pPr>
        <w:ind w:left="800" w:hanging="400"/>
      </w:pPr>
      <w:rPr>
        <w:color w:val="auto"/>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8">
    <w:nsid w:val="1DAD259B"/>
    <w:multiLevelType w:val="hybridMultilevel"/>
    <w:tmpl w:val="064E55D8"/>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9">
    <w:nsid w:val="1F7F14B8"/>
    <w:multiLevelType w:val="hybridMultilevel"/>
    <w:tmpl w:val="8560296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0">
    <w:nsid w:val="1F844AE3"/>
    <w:multiLevelType w:val="hybridMultilevel"/>
    <w:tmpl w:val="EC96B890"/>
    <w:lvl w:ilvl="0" w:tplc="E42C0BB2">
      <w:start w:val="1"/>
      <w:numFmt w:val="decimalEnclosedCircle"/>
      <w:lvlText w:val="%1"/>
      <w:lvlJc w:val="left"/>
      <w:pPr>
        <w:ind w:left="760" w:hanging="360"/>
      </w:pPr>
      <w:rPr>
        <w:rFonts w:ascii="굴림" w:eastAsia="굴림" w:hAnsi="굴림"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1">
    <w:nsid w:val="24300ACE"/>
    <w:multiLevelType w:val="hybridMultilevel"/>
    <w:tmpl w:val="74E603F2"/>
    <w:lvl w:ilvl="0" w:tplc="5FD628C4">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2">
    <w:nsid w:val="27C30C66"/>
    <w:multiLevelType w:val="hybridMultilevel"/>
    <w:tmpl w:val="6DEA4DAC"/>
    <w:lvl w:ilvl="0" w:tplc="B52E20D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3">
    <w:nsid w:val="2A455264"/>
    <w:multiLevelType w:val="hybridMultilevel"/>
    <w:tmpl w:val="A9BC44B2"/>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6B68F794">
      <w:start w:val="1"/>
      <w:numFmt w:val="ganada"/>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4">
    <w:nsid w:val="2CAE37E6"/>
    <w:multiLevelType w:val="hybridMultilevel"/>
    <w:tmpl w:val="D92039A6"/>
    <w:lvl w:ilvl="0" w:tplc="6B9480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5">
    <w:nsid w:val="323D077B"/>
    <w:multiLevelType w:val="hybridMultilevel"/>
    <w:tmpl w:val="43E896D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6">
    <w:nsid w:val="33F73FF1"/>
    <w:multiLevelType w:val="hybridMultilevel"/>
    <w:tmpl w:val="1AB63816"/>
    <w:lvl w:ilvl="0" w:tplc="6A8AA39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7">
    <w:nsid w:val="35565C22"/>
    <w:multiLevelType w:val="hybridMultilevel"/>
    <w:tmpl w:val="002C09DE"/>
    <w:lvl w:ilvl="0" w:tplc="9728872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8">
    <w:nsid w:val="359C6C5B"/>
    <w:multiLevelType w:val="hybridMultilevel"/>
    <w:tmpl w:val="763C7D6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9">
    <w:nsid w:val="369A6EA0"/>
    <w:multiLevelType w:val="hybridMultilevel"/>
    <w:tmpl w:val="620E21A6"/>
    <w:lvl w:ilvl="0" w:tplc="79E60202">
      <w:start w:val="1"/>
      <w:numFmt w:val="ganada"/>
      <w:lvlText w:val="%1)"/>
      <w:lvlJc w:val="left"/>
      <w:pPr>
        <w:ind w:left="11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nsid w:val="369C3813"/>
    <w:multiLevelType w:val="hybridMultilevel"/>
    <w:tmpl w:val="D75ECC82"/>
    <w:lvl w:ilvl="0" w:tplc="36862204">
      <w:start w:val="1"/>
      <w:numFmt w:val="decimalEnclosedCircle"/>
      <w:lvlText w:val="%1"/>
      <w:lvlJc w:val="left"/>
      <w:pPr>
        <w:ind w:left="800" w:hanging="400"/>
      </w:pPr>
      <w:rPr>
        <w:strike w:val="0"/>
        <w:color w:val="auto"/>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1">
    <w:nsid w:val="39907C70"/>
    <w:multiLevelType w:val="hybridMultilevel"/>
    <w:tmpl w:val="F7589464"/>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2">
    <w:nsid w:val="3D401348"/>
    <w:multiLevelType w:val="hybridMultilevel"/>
    <w:tmpl w:val="8864DD08"/>
    <w:lvl w:ilvl="0" w:tplc="D2300B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3">
    <w:nsid w:val="3FD57D18"/>
    <w:multiLevelType w:val="hybridMultilevel"/>
    <w:tmpl w:val="B9D80694"/>
    <w:lvl w:ilvl="0" w:tplc="0896BAD2">
      <w:start w:val="2"/>
      <w:numFmt w:val="bullet"/>
      <w:lvlText w:val="-"/>
      <w:lvlJc w:val="left"/>
      <w:pPr>
        <w:ind w:left="760" w:hanging="360"/>
      </w:pPr>
      <w:rPr>
        <w:rFonts w:ascii="맑은 고딕" w:eastAsia="맑은 고딕" w:hAnsi="맑은 고딕"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4">
    <w:nsid w:val="494B0917"/>
    <w:multiLevelType w:val="hybridMultilevel"/>
    <w:tmpl w:val="AF3E8D1A"/>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5">
    <w:nsid w:val="495F7E4E"/>
    <w:multiLevelType w:val="hybridMultilevel"/>
    <w:tmpl w:val="75F25D62"/>
    <w:lvl w:ilvl="0" w:tplc="21005EE8">
      <w:start w:val="1"/>
      <w:numFmt w:val="lowerLetter"/>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6">
    <w:nsid w:val="4A3C14B5"/>
    <w:multiLevelType w:val="hybridMultilevel"/>
    <w:tmpl w:val="4A446FC8"/>
    <w:lvl w:ilvl="0" w:tplc="B75003FC">
      <w:start w:val="1"/>
      <w:numFmt w:val="ganada"/>
      <w:lvlText w:val="%1."/>
      <w:lvlJc w:val="left"/>
      <w:pPr>
        <w:ind w:left="1069" w:hanging="360"/>
      </w:pPr>
      <w:rPr>
        <w:rFonts w:hint="default"/>
      </w:rPr>
    </w:lvl>
    <w:lvl w:ilvl="1" w:tplc="04090019" w:tentative="1">
      <w:start w:val="1"/>
      <w:numFmt w:val="upperLetter"/>
      <w:lvlText w:val="%2."/>
      <w:lvlJc w:val="left"/>
      <w:pPr>
        <w:ind w:left="1509" w:hanging="400"/>
      </w:pPr>
    </w:lvl>
    <w:lvl w:ilvl="2" w:tplc="0409001B" w:tentative="1">
      <w:start w:val="1"/>
      <w:numFmt w:val="lowerRoman"/>
      <w:lvlText w:val="%3."/>
      <w:lvlJc w:val="right"/>
      <w:pPr>
        <w:ind w:left="1909" w:hanging="400"/>
      </w:pPr>
    </w:lvl>
    <w:lvl w:ilvl="3" w:tplc="0409000F" w:tentative="1">
      <w:start w:val="1"/>
      <w:numFmt w:val="decimal"/>
      <w:lvlText w:val="%4."/>
      <w:lvlJc w:val="left"/>
      <w:pPr>
        <w:ind w:left="2309" w:hanging="400"/>
      </w:pPr>
    </w:lvl>
    <w:lvl w:ilvl="4" w:tplc="04090019" w:tentative="1">
      <w:start w:val="1"/>
      <w:numFmt w:val="upperLetter"/>
      <w:lvlText w:val="%5."/>
      <w:lvlJc w:val="left"/>
      <w:pPr>
        <w:ind w:left="2709" w:hanging="400"/>
      </w:pPr>
    </w:lvl>
    <w:lvl w:ilvl="5" w:tplc="0409001B" w:tentative="1">
      <w:start w:val="1"/>
      <w:numFmt w:val="lowerRoman"/>
      <w:lvlText w:val="%6."/>
      <w:lvlJc w:val="right"/>
      <w:pPr>
        <w:ind w:left="3109" w:hanging="400"/>
      </w:pPr>
    </w:lvl>
    <w:lvl w:ilvl="6" w:tplc="0409000F" w:tentative="1">
      <w:start w:val="1"/>
      <w:numFmt w:val="decimal"/>
      <w:lvlText w:val="%7."/>
      <w:lvlJc w:val="left"/>
      <w:pPr>
        <w:ind w:left="3509" w:hanging="400"/>
      </w:pPr>
    </w:lvl>
    <w:lvl w:ilvl="7" w:tplc="04090019" w:tentative="1">
      <w:start w:val="1"/>
      <w:numFmt w:val="upperLetter"/>
      <w:lvlText w:val="%8."/>
      <w:lvlJc w:val="left"/>
      <w:pPr>
        <w:ind w:left="3909" w:hanging="400"/>
      </w:pPr>
    </w:lvl>
    <w:lvl w:ilvl="8" w:tplc="0409001B" w:tentative="1">
      <w:start w:val="1"/>
      <w:numFmt w:val="lowerRoman"/>
      <w:lvlText w:val="%9."/>
      <w:lvlJc w:val="right"/>
      <w:pPr>
        <w:ind w:left="4309" w:hanging="400"/>
      </w:pPr>
    </w:lvl>
  </w:abstractNum>
  <w:abstractNum w:abstractNumId="67">
    <w:nsid w:val="4B775AE9"/>
    <w:multiLevelType w:val="hybridMultilevel"/>
    <w:tmpl w:val="BD8AF3E2"/>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8">
    <w:nsid w:val="4FA0724D"/>
    <w:multiLevelType w:val="hybridMultilevel"/>
    <w:tmpl w:val="F7147E2E"/>
    <w:lvl w:ilvl="0" w:tplc="34C24608">
      <w:start w:val="1"/>
      <w:numFmt w:val="ganada"/>
      <w:lvlText w:val="%1)"/>
      <w:lvlJc w:val="left"/>
      <w:pPr>
        <w:ind w:left="1350" w:hanging="360"/>
      </w:pPr>
      <w:rPr>
        <w:rFonts w:hint="default"/>
      </w:rPr>
    </w:lvl>
    <w:lvl w:ilvl="1" w:tplc="04090019" w:tentative="1">
      <w:start w:val="1"/>
      <w:numFmt w:val="upperLetter"/>
      <w:lvlText w:val="%2."/>
      <w:lvlJc w:val="left"/>
      <w:pPr>
        <w:ind w:left="1790" w:hanging="400"/>
      </w:pPr>
    </w:lvl>
    <w:lvl w:ilvl="2" w:tplc="0409001B" w:tentative="1">
      <w:start w:val="1"/>
      <w:numFmt w:val="lowerRoman"/>
      <w:lvlText w:val="%3."/>
      <w:lvlJc w:val="right"/>
      <w:pPr>
        <w:ind w:left="2190" w:hanging="400"/>
      </w:pPr>
    </w:lvl>
    <w:lvl w:ilvl="3" w:tplc="0409000F" w:tentative="1">
      <w:start w:val="1"/>
      <w:numFmt w:val="decimal"/>
      <w:lvlText w:val="%4."/>
      <w:lvlJc w:val="left"/>
      <w:pPr>
        <w:ind w:left="2590" w:hanging="400"/>
      </w:pPr>
    </w:lvl>
    <w:lvl w:ilvl="4" w:tplc="04090019" w:tentative="1">
      <w:start w:val="1"/>
      <w:numFmt w:val="upperLetter"/>
      <w:lvlText w:val="%5."/>
      <w:lvlJc w:val="left"/>
      <w:pPr>
        <w:ind w:left="2990" w:hanging="400"/>
      </w:pPr>
    </w:lvl>
    <w:lvl w:ilvl="5" w:tplc="0409001B" w:tentative="1">
      <w:start w:val="1"/>
      <w:numFmt w:val="lowerRoman"/>
      <w:lvlText w:val="%6."/>
      <w:lvlJc w:val="right"/>
      <w:pPr>
        <w:ind w:left="3390" w:hanging="400"/>
      </w:pPr>
    </w:lvl>
    <w:lvl w:ilvl="6" w:tplc="0409000F" w:tentative="1">
      <w:start w:val="1"/>
      <w:numFmt w:val="decimal"/>
      <w:lvlText w:val="%7."/>
      <w:lvlJc w:val="left"/>
      <w:pPr>
        <w:ind w:left="3790" w:hanging="400"/>
      </w:pPr>
    </w:lvl>
    <w:lvl w:ilvl="7" w:tplc="04090019" w:tentative="1">
      <w:start w:val="1"/>
      <w:numFmt w:val="upperLetter"/>
      <w:lvlText w:val="%8."/>
      <w:lvlJc w:val="left"/>
      <w:pPr>
        <w:ind w:left="4190" w:hanging="400"/>
      </w:pPr>
    </w:lvl>
    <w:lvl w:ilvl="8" w:tplc="0409001B" w:tentative="1">
      <w:start w:val="1"/>
      <w:numFmt w:val="lowerRoman"/>
      <w:lvlText w:val="%9."/>
      <w:lvlJc w:val="right"/>
      <w:pPr>
        <w:ind w:left="4590" w:hanging="400"/>
      </w:pPr>
    </w:lvl>
  </w:abstractNum>
  <w:abstractNum w:abstractNumId="69">
    <w:nsid w:val="505F05C1"/>
    <w:multiLevelType w:val="hybridMultilevel"/>
    <w:tmpl w:val="9E0EF0FA"/>
    <w:lvl w:ilvl="0" w:tplc="EE62E2A6">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0">
    <w:nsid w:val="50FD3A52"/>
    <w:multiLevelType w:val="hybridMultilevel"/>
    <w:tmpl w:val="1CCACE84"/>
    <w:lvl w:ilvl="0" w:tplc="F1EA5BC8">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1">
    <w:nsid w:val="52066AE1"/>
    <w:multiLevelType w:val="hybridMultilevel"/>
    <w:tmpl w:val="A9BC44B2"/>
    <w:lvl w:ilvl="0" w:tplc="04090011">
      <w:start w:val="1"/>
      <w:numFmt w:val="decimalEnclosedCircle"/>
      <w:lvlText w:val="%1"/>
      <w:lvlJc w:val="left"/>
      <w:pPr>
        <w:ind w:left="800" w:hanging="400"/>
      </w:pPr>
    </w:lvl>
    <w:lvl w:ilvl="1" w:tplc="04090019">
      <w:start w:val="1"/>
      <w:numFmt w:val="upperLetter"/>
      <w:lvlText w:val="%2."/>
      <w:lvlJc w:val="left"/>
      <w:pPr>
        <w:ind w:left="1200" w:hanging="400"/>
      </w:pPr>
    </w:lvl>
    <w:lvl w:ilvl="2" w:tplc="6B68F794">
      <w:start w:val="1"/>
      <w:numFmt w:val="ganada"/>
      <w:lvlText w:val="%3)"/>
      <w:lvlJc w:val="left"/>
      <w:pPr>
        <w:ind w:left="1560" w:hanging="360"/>
      </w:pPr>
      <w:rPr>
        <w:rFonts w:hint="default"/>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2">
    <w:nsid w:val="523A3D8E"/>
    <w:multiLevelType w:val="hybridMultilevel"/>
    <w:tmpl w:val="37B22820"/>
    <w:lvl w:ilvl="0" w:tplc="04090011">
      <w:start w:val="1"/>
      <w:numFmt w:val="decimalEnclosedCircle"/>
      <w:lvlText w:val="%1"/>
      <w:lvlJc w:val="left"/>
      <w:pPr>
        <w:ind w:left="800" w:hanging="400"/>
      </w:pPr>
      <w:rPr>
        <w:sz w:val="20"/>
        <w:szCs w:val="20"/>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3">
    <w:nsid w:val="5528261C"/>
    <w:multiLevelType w:val="hybridMultilevel"/>
    <w:tmpl w:val="1BCCB156"/>
    <w:lvl w:ilvl="0" w:tplc="D23E273E">
      <w:start w:val="1"/>
      <w:numFmt w:val="decimalEnclosedCircle"/>
      <w:lvlText w:val="%1"/>
      <w:lvlJc w:val="left"/>
      <w:pPr>
        <w:ind w:left="700" w:hanging="400"/>
      </w:pPr>
      <w:rPr>
        <w:b w:val="0"/>
      </w:rPr>
    </w:lvl>
    <w:lvl w:ilvl="1" w:tplc="04090019" w:tentative="1">
      <w:start w:val="1"/>
      <w:numFmt w:val="upperLetter"/>
      <w:lvlText w:val="%2."/>
      <w:lvlJc w:val="left"/>
      <w:pPr>
        <w:ind w:left="1100" w:hanging="400"/>
      </w:pPr>
    </w:lvl>
    <w:lvl w:ilvl="2" w:tplc="0409001B" w:tentative="1">
      <w:start w:val="1"/>
      <w:numFmt w:val="lowerRoman"/>
      <w:lvlText w:val="%3."/>
      <w:lvlJc w:val="right"/>
      <w:pPr>
        <w:ind w:left="1500" w:hanging="400"/>
      </w:pPr>
    </w:lvl>
    <w:lvl w:ilvl="3" w:tplc="0409000F" w:tentative="1">
      <w:start w:val="1"/>
      <w:numFmt w:val="decimal"/>
      <w:lvlText w:val="%4."/>
      <w:lvlJc w:val="left"/>
      <w:pPr>
        <w:ind w:left="1900" w:hanging="400"/>
      </w:pPr>
    </w:lvl>
    <w:lvl w:ilvl="4" w:tplc="04090019" w:tentative="1">
      <w:start w:val="1"/>
      <w:numFmt w:val="upperLetter"/>
      <w:lvlText w:val="%5."/>
      <w:lvlJc w:val="left"/>
      <w:pPr>
        <w:ind w:left="2300" w:hanging="400"/>
      </w:pPr>
    </w:lvl>
    <w:lvl w:ilvl="5" w:tplc="0409001B" w:tentative="1">
      <w:start w:val="1"/>
      <w:numFmt w:val="lowerRoman"/>
      <w:lvlText w:val="%6."/>
      <w:lvlJc w:val="right"/>
      <w:pPr>
        <w:ind w:left="2700" w:hanging="400"/>
      </w:pPr>
    </w:lvl>
    <w:lvl w:ilvl="6" w:tplc="0409000F" w:tentative="1">
      <w:start w:val="1"/>
      <w:numFmt w:val="decimal"/>
      <w:lvlText w:val="%7."/>
      <w:lvlJc w:val="left"/>
      <w:pPr>
        <w:ind w:left="3100" w:hanging="400"/>
      </w:pPr>
    </w:lvl>
    <w:lvl w:ilvl="7" w:tplc="04090019" w:tentative="1">
      <w:start w:val="1"/>
      <w:numFmt w:val="upperLetter"/>
      <w:lvlText w:val="%8."/>
      <w:lvlJc w:val="left"/>
      <w:pPr>
        <w:ind w:left="3500" w:hanging="400"/>
      </w:pPr>
    </w:lvl>
    <w:lvl w:ilvl="8" w:tplc="0409001B" w:tentative="1">
      <w:start w:val="1"/>
      <w:numFmt w:val="lowerRoman"/>
      <w:lvlText w:val="%9."/>
      <w:lvlJc w:val="right"/>
      <w:pPr>
        <w:ind w:left="3900" w:hanging="400"/>
      </w:pPr>
    </w:lvl>
  </w:abstractNum>
  <w:abstractNum w:abstractNumId="74">
    <w:nsid w:val="57F05376"/>
    <w:multiLevelType w:val="hybridMultilevel"/>
    <w:tmpl w:val="66CE514C"/>
    <w:lvl w:ilvl="0" w:tplc="BEC05DB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5">
    <w:nsid w:val="59851737"/>
    <w:multiLevelType w:val="hybridMultilevel"/>
    <w:tmpl w:val="86F00BA2"/>
    <w:lvl w:ilvl="0" w:tplc="F6804D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6">
    <w:nsid w:val="5A3616F6"/>
    <w:multiLevelType w:val="hybridMultilevel"/>
    <w:tmpl w:val="A28C6C2A"/>
    <w:lvl w:ilvl="0" w:tplc="17DCA8C8">
      <w:start w:val="2"/>
      <w:numFmt w:val="bullet"/>
      <w:lvlText w:val=""/>
      <w:lvlJc w:val="left"/>
      <w:pPr>
        <w:ind w:left="1120" w:hanging="360"/>
      </w:pPr>
      <w:rPr>
        <w:rFonts w:ascii="Wingdings" w:eastAsia="맑은 고딕" w:hAnsi="Wingdings" w:cs="Times New Roman" w:hint="default"/>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77">
    <w:nsid w:val="5B09306E"/>
    <w:multiLevelType w:val="hybridMultilevel"/>
    <w:tmpl w:val="395015D2"/>
    <w:lvl w:ilvl="0" w:tplc="EF5E774A">
      <w:start w:val="1"/>
      <w:numFmt w:val="ganada"/>
      <w:lvlText w:val="%1)"/>
      <w:lvlJc w:val="left"/>
      <w:pPr>
        <w:ind w:left="1000" w:hanging="400"/>
      </w:pPr>
      <w:rPr>
        <w:rFonts w:hint="eastAsia"/>
      </w:rPr>
    </w:lvl>
    <w:lvl w:ilvl="1" w:tplc="04090019">
      <w:start w:val="1"/>
      <w:numFmt w:val="upperLetter"/>
      <w:lvlText w:val="%2."/>
      <w:lvlJc w:val="left"/>
      <w:pPr>
        <w:ind w:left="1400" w:hanging="400"/>
      </w:pPr>
    </w:lvl>
    <w:lvl w:ilvl="2" w:tplc="0409001B">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78">
    <w:nsid w:val="5BDB2BD8"/>
    <w:multiLevelType w:val="hybridMultilevel"/>
    <w:tmpl w:val="6068F54C"/>
    <w:lvl w:ilvl="0" w:tplc="EF5E774A">
      <w:start w:val="1"/>
      <w:numFmt w:val="ganada"/>
      <w:lvlText w:val="%1)"/>
      <w:lvlJc w:val="left"/>
      <w:pPr>
        <w:ind w:left="1200" w:hanging="40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79">
    <w:nsid w:val="5CD943FB"/>
    <w:multiLevelType w:val="hybridMultilevel"/>
    <w:tmpl w:val="A6385602"/>
    <w:lvl w:ilvl="0" w:tplc="04090011">
      <w:start w:val="1"/>
      <w:numFmt w:val="decimalEnclosedCircle"/>
      <w:lvlText w:val="%1"/>
      <w:lvlJc w:val="left"/>
      <w:pPr>
        <w:ind w:left="800" w:hanging="400"/>
      </w:pPr>
    </w:lvl>
    <w:lvl w:ilvl="1" w:tplc="36827CD6">
      <w:start w:val="1"/>
      <w:numFmt w:val="ganada"/>
      <w:lvlText w:val="%2)"/>
      <w:lvlJc w:val="left"/>
      <w:pPr>
        <w:ind w:left="1160" w:hanging="360"/>
      </w:pPr>
      <w:rPr>
        <w:rFont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0">
    <w:nsid w:val="5DEC71A9"/>
    <w:multiLevelType w:val="hybridMultilevel"/>
    <w:tmpl w:val="ACCE0D4A"/>
    <w:lvl w:ilvl="0" w:tplc="18A4AA00">
      <w:start w:val="1"/>
      <w:numFmt w:val="decimalEnclosedCircle"/>
      <w:lvlText w:val="%1"/>
      <w:lvlJc w:val="left"/>
      <w:pPr>
        <w:ind w:left="756" w:hanging="360"/>
      </w:pPr>
      <w:rPr>
        <w:rFonts w:hint="default"/>
        <w:color w:val="000000" w:themeColor="text1"/>
      </w:rPr>
    </w:lvl>
    <w:lvl w:ilvl="1" w:tplc="04090019" w:tentative="1">
      <w:start w:val="1"/>
      <w:numFmt w:val="upperLetter"/>
      <w:lvlText w:val="%2."/>
      <w:lvlJc w:val="left"/>
      <w:pPr>
        <w:ind w:left="1196" w:hanging="400"/>
      </w:pPr>
    </w:lvl>
    <w:lvl w:ilvl="2" w:tplc="0409001B" w:tentative="1">
      <w:start w:val="1"/>
      <w:numFmt w:val="lowerRoman"/>
      <w:lvlText w:val="%3."/>
      <w:lvlJc w:val="right"/>
      <w:pPr>
        <w:ind w:left="1596" w:hanging="400"/>
      </w:pPr>
    </w:lvl>
    <w:lvl w:ilvl="3" w:tplc="0409000F" w:tentative="1">
      <w:start w:val="1"/>
      <w:numFmt w:val="decimal"/>
      <w:lvlText w:val="%4."/>
      <w:lvlJc w:val="left"/>
      <w:pPr>
        <w:ind w:left="1996" w:hanging="400"/>
      </w:pPr>
    </w:lvl>
    <w:lvl w:ilvl="4" w:tplc="04090019" w:tentative="1">
      <w:start w:val="1"/>
      <w:numFmt w:val="upperLetter"/>
      <w:lvlText w:val="%5."/>
      <w:lvlJc w:val="left"/>
      <w:pPr>
        <w:ind w:left="2396" w:hanging="400"/>
      </w:pPr>
    </w:lvl>
    <w:lvl w:ilvl="5" w:tplc="0409001B" w:tentative="1">
      <w:start w:val="1"/>
      <w:numFmt w:val="lowerRoman"/>
      <w:lvlText w:val="%6."/>
      <w:lvlJc w:val="right"/>
      <w:pPr>
        <w:ind w:left="2796" w:hanging="400"/>
      </w:pPr>
    </w:lvl>
    <w:lvl w:ilvl="6" w:tplc="0409000F" w:tentative="1">
      <w:start w:val="1"/>
      <w:numFmt w:val="decimal"/>
      <w:lvlText w:val="%7."/>
      <w:lvlJc w:val="left"/>
      <w:pPr>
        <w:ind w:left="3196" w:hanging="400"/>
      </w:pPr>
    </w:lvl>
    <w:lvl w:ilvl="7" w:tplc="04090019" w:tentative="1">
      <w:start w:val="1"/>
      <w:numFmt w:val="upperLetter"/>
      <w:lvlText w:val="%8."/>
      <w:lvlJc w:val="left"/>
      <w:pPr>
        <w:ind w:left="3596" w:hanging="400"/>
      </w:pPr>
    </w:lvl>
    <w:lvl w:ilvl="8" w:tplc="0409001B" w:tentative="1">
      <w:start w:val="1"/>
      <w:numFmt w:val="lowerRoman"/>
      <w:lvlText w:val="%9."/>
      <w:lvlJc w:val="right"/>
      <w:pPr>
        <w:ind w:left="3996" w:hanging="400"/>
      </w:pPr>
    </w:lvl>
  </w:abstractNum>
  <w:abstractNum w:abstractNumId="81">
    <w:nsid w:val="60305788"/>
    <w:multiLevelType w:val="hybridMultilevel"/>
    <w:tmpl w:val="AC60830C"/>
    <w:lvl w:ilvl="0" w:tplc="46E64AB6">
      <w:start w:val="1"/>
      <w:numFmt w:val="decimalEnclosedCircle"/>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2">
    <w:nsid w:val="63237F13"/>
    <w:multiLevelType w:val="hybridMultilevel"/>
    <w:tmpl w:val="1DA24C30"/>
    <w:lvl w:ilvl="0" w:tplc="F4EA40E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3">
    <w:nsid w:val="6369737C"/>
    <w:multiLevelType w:val="hybridMultilevel"/>
    <w:tmpl w:val="1A86E130"/>
    <w:lvl w:ilvl="0" w:tplc="8578E4B8">
      <w:numFmt w:val="bullet"/>
      <w:lvlText w:val="●"/>
      <w:lvlJc w:val="left"/>
      <w:pPr>
        <w:ind w:left="760" w:hanging="360"/>
      </w:pPr>
      <w:rPr>
        <w:rFonts w:ascii="맑은 고딕" w:eastAsia="맑은 고딕" w:hAnsi="맑은 고딕" w:cs="Times New Roman" w:hint="eastAsia"/>
        <w:b w:val="0"/>
        <w:sz w:val="10"/>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4">
    <w:nsid w:val="697C0EEC"/>
    <w:multiLevelType w:val="hybridMultilevel"/>
    <w:tmpl w:val="8AF2F25E"/>
    <w:lvl w:ilvl="0" w:tplc="B3041078">
      <w:start w:val="1"/>
      <w:numFmt w:val="decimalEnclosedCircle"/>
      <w:lvlText w:val="%1"/>
      <w:lvlJc w:val="left"/>
      <w:pPr>
        <w:ind w:left="786" w:hanging="360"/>
      </w:pPr>
      <w:rPr>
        <w:rFonts w:hint="default"/>
        <w:color w:val="000000" w:themeColor="text1"/>
      </w:rPr>
    </w:lvl>
    <w:lvl w:ilvl="1" w:tplc="04090019" w:tentative="1">
      <w:start w:val="1"/>
      <w:numFmt w:val="upperLetter"/>
      <w:lvlText w:val="%2."/>
      <w:lvlJc w:val="left"/>
      <w:pPr>
        <w:ind w:left="1226" w:hanging="400"/>
      </w:pPr>
    </w:lvl>
    <w:lvl w:ilvl="2" w:tplc="0409001B" w:tentative="1">
      <w:start w:val="1"/>
      <w:numFmt w:val="lowerRoman"/>
      <w:lvlText w:val="%3."/>
      <w:lvlJc w:val="right"/>
      <w:pPr>
        <w:ind w:left="1626" w:hanging="400"/>
      </w:pPr>
    </w:lvl>
    <w:lvl w:ilvl="3" w:tplc="0409000F" w:tentative="1">
      <w:start w:val="1"/>
      <w:numFmt w:val="decimal"/>
      <w:lvlText w:val="%4."/>
      <w:lvlJc w:val="left"/>
      <w:pPr>
        <w:ind w:left="2026" w:hanging="400"/>
      </w:pPr>
    </w:lvl>
    <w:lvl w:ilvl="4" w:tplc="04090019" w:tentative="1">
      <w:start w:val="1"/>
      <w:numFmt w:val="upperLetter"/>
      <w:lvlText w:val="%5."/>
      <w:lvlJc w:val="left"/>
      <w:pPr>
        <w:ind w:left="2426" w:hanging="400"/>
      </w:pPr>
    </w:lvl>
    <w:lvl w:ilvl="5" w:tplc="0409001B" w:tentative="1">
      <w:start w:val="1"/>
      <w:numFmt w:val="lowerRoman"/>
      <w:lvlText w:val="%6."/>
      <w:lvlJc w:val="right"/>
      <w:pPr>
        <w:ind w:left="2826" w:hanging="400"/>
      </w:pPr>
    </w:lvl>
    <w:lvl w:ilvl="6" w:tplc="0409000F" w:tentative="1">
      <w:start w:val="1"/>
      <w:numFmt w:val="decimal"/>
      <w:lvlText w:val="%7."/>
      <w:lvlJc w:val="left"/>
      <w:pPr>
        <w:ind w:left="3226" w:hanging="400"/>
      </w:pPr>
    </w:lvl>
    <w:lvl w:ilvl="7" w:tplc="04090019" w:tentative="1">
      <w:start w:val="1"/>
      <w:numFmt w:val="upperLetter"/>
      <w:lvlText w:val="%8."/>
      <w:lvlJc w:val="left"/>
      <w:pPr>
        <w:ind w:left="3626" w:hanging="400"/>
      </w:pPr>
    </w:lvl>
    <w:lvl w:ilvl="8" w:tplc="0409001B" w:tentative="1">
      <w:start w:val="1"/>
      <w:numFmt w:val="lowerRoman"/>
      <w:lvlText w:val="%9."/>
      <w:lvlJc w:val="right"/>
      <w:pPr>
        <w:ind w:left="4026" w:hanging="400"/>
      </w:pPr>
    </w:lvl>
  </w:abstractNum>
  <w:abstractNum w:abstractNumId="85">
    <w:nsid w:val="6BA0247F"/>
    <w:multiLevelType w:val="hybridMultilevel"/>
    <w:tmpl w:val="BA24A7AA"/>
    <w:lvl w:ilvl="0" w:tplc="0C4AEFAA">
      <w:start w:val="1"/>
      <w:numFmt w:val="decimalEnclosedCircle"/>
      <w:lvlText w:val="%1"/>
      <w:lvlJc w:val="left"/>
      <w:pPr>
        <w:ind w:left="800" w:hanging="40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6">
    <w:nsid w:val="705A7E7B"/>
    <w:multiLevelType w:val="hybridMultilevel"/>
    <w:tmpl w:val="21566AF4"/>
    <w:lvl w:ilvl="0" w:tplc="89B800C6">
      <w:start w:val="1"/>
      <w:numFmt w:val="decimalEnclosedCircle"/>
      <w:lvlText w:val="%1"/>
      <w:lvlJc w:val="left"/>
      <w:pPr>
        <w:ind w:left="1251" w:hanging="400"/>
      </w:pPr>
      <w:rPr>
        <w:strike w:val="0"/>
      </w:rPr>
    </w:lvl>
    <w:lvl w:ilvl="1" w:tplc="04090019" w:tentative="1">
      <w:start w:val="1"/>
      <w:numFmt w:val="upperLetter"/>
      <w:lvlText w:val="%2."/>
      <w:lvlJc w:val="left"/>
      <w:pPr>
        <w:ind w:left="1500" w:hanging="400"/>
      </w:pPr>
    </w:lvl>
    <w:lvl w:ilvl="2" w:tplc="0409001B" w:tentative="1">
      <w:start w:val="1"/>
      <w:numFmt w:val="lowerRoman"/>
      <w:lvlText w:val="%3."/>
      <w:lvlJc w:val="right"/>
      <w:pPr>
        <w:ind w:left="1900" w:hanging="400"/>
      </w:pPr>
    </w:lvl>
    <w:lvl w:ilvl="3" w:tplc="0409000F" w:tentative="1">
      <w:start w:val="1"/>
      <w:numFmt w:val="decimal"/>
      <w:lvlText w:val="%4."/>
      <w:lvlJc w:val="left"/>
      <w:pPr>
        <w:ind w:left="2300" w:hanging="400"/>
      </w:pPr>
    </w:lvl>
    <w:lvl w:ilvl="4" w:tplc="04090019" w:tentative="1">
      <w:start w:val="1"/>
      <w:numFmt w:val="upperLetter"/>
      <w:lvlText w:val="%5."/>
      <w:lvlJc w:val="left"/>
      <w:pPr>
        <w:ind w:left="2700" w:hanging="400"/>
      </w:pPr>
    </w:lvl>
    <w:lvl w:ilvl="5" w:tplc="0409001B" w:tentative="1">
      <w:start w:val="1"/>
      <w:numFmt w:val="lowerRoman"/>
      <w:lvlText w:val="%6."/>
      <w:lvlJc w:val="right"/>
      <w:pPr>
        <w:ind w:left="3100" w:hanging="400"/>
      </w:pPr>
    </w:lvl>
    <w:lvl w:ilvl="6" w:tplc="0409000F" w:tentative="1">
      <w:start w:val="1"/>
      <w:numFmt w:val="decimal"/>
      <w:lvlText w:val="%7."/>
      <w:lvlJc w:val="left"/>
      <w:pPr>
        <w:ind w:left="3500" w:hanging="400"/>
      </w:pPr>
    </w:lvl>
    <w:lvl w:ilvl="7" w:tplc="04090019" w:tentative="1">
      <w:start w:val="1"/>
      <w:numFmt w:val="upperLetter"/>
      <w:lvlText w:val="%8."/>
      <w:lvlJc w:val="left"/>
      <w:pPr>
        <w:ind w:left="3900" w:hanging="400"/>
      </w:pPr>
    </w:lvl>
    <w:lvl w:ilvl="8" w:tplc="0409001B" w:tentative="1">
      <w:start w:val="1"/>
      <w:numFmt w:val="lowerRoman"/>
      <w:lvlText w:val="%9."/>
      <w:lvlJc w:val="right"/>
      <w:pPr>
        <w:ind w:left="4300" w:hanging="400"/>
      </w:pPr>
    </w:lvl>
  </w:abstractNum>
  <w:abstractNum w:abstractNumId="87">
    <w:nsid w:val="70FD7D03"/>
    <w:multiLevelType w:val="hybridMultilevel"/>
    <w:tmpl w:val="5F0489B2"/>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8">
    <w:nsid w:val="71940FA9"/>
    <w:multiLevelType w:val="hybridMultilevel"/>
    <w:tmpl w:val="3050DAA8"/>
    <w:lvl w:ilvl="0" w:tplc="6984608C">
      <w:start w:val="1"/>
      <w:numFmt w:val="ganada"/>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89">
    <w:nsid w:val="73FFEBD0"/>
    <w:multiLevelType w:val="hybridMultilevel"/>
    <w:tmpl w:val="F382731C"/>
    <w:lvl w:ilvl="0" w:tplc="5BCAD6BC">
      <w:start w:val="1"/>
      <w:numFmt w:val="decimalEnclosedCircle"/>
      <w:lvlText w:val="%1"/>
      <w:lvlJc w:val="left"/>
      <w:pPr>
        <w:ind w:left="800" w:hanging="400"/>
      </w:pPr>
      <w:rPr>
        <w:lang w:val="en-US"/>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0">
    <w:nsid w:val="77FF325B"/>
    <w:multiLevelType w:val="hybridMultilevel"/>
    <w:tmpl w:val="EFB464A6"/>
    <w:lvl w:ilvl="0" w:tplc="9EDA87CA">
      <w:numFmt w:val="bullet"/>
      <w:lvlText w:val="※"/>
      <w:lvlJc w:val="left"/>
      <w:pPr>
        <w:ind w:left="760" w:hanging="360"/>
      </w:pPr>
      <w:rPr>
        <w:rFonts w:ascii="맑은 고딕" w:eastAsia="맑은 고딕" w:hAnsi="맑은 고딕" w:cs="Times New Roman"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1">
    <w:nsid w:val="77FFCDE0"/>
    <w:multiLevelType w:val="hybridMultilevel"/>
    <w:tmpl w:val="CB482A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2">
    <w:nsid w:val="7B5B1BDD"/>
    <w:multiLevelType w:val="hybridMultilevel"/>
    <w:tmpl w:val="16A03D8C"/>
    <w:lvl w:ilvl="0" w:tplc="862E1106">
      <w:start w:val="1"/>
      <w:numFmt w:val="decimalEnclosedCircle"/>
      <w:lvlText w:val="%1"/>
      <w:lvlJc w:val="left"/>
      <w:pPr>
        <w:ind w:left="800" w:hanging="400"/>
      </w:pPr>
      <w:rPr>
        <w:color w:val="auto"/>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3">
    <w:nsid w:val="7BF7D7B0"/>
    <w:multiLevelType w:val="hybridMultilevel"/>
    <w:tmpl w:val="E68C45FE"/>
    <w:lvl w:ilvl="0" w:tplc="04090011">
      <w:start w:val="1"/>
      <w:numFmt w:val="decimalEnclosedCircle"/>
      <w:lvlText w:val="%1"/>
      <w:lvlJc w:val="left"/>
      <w:pPr>
        <w:ind w:left="800" w:hanging="400"/>
      </w:pPr>
    </w:lvl>
    <w:lvl w:ilvl="1" w:tplc="4392858C">
      <w:start w:val="1"/>
      <w:numFmt w:val="lowerLetter"/>
      <w:lvlText w:val="%2."/>
      <w:lvlJc w:val="left"/>
      <w:pPr>
        <w:ind w:left="1200" w:hanging="400"/>
      </w:pPr>
    </w:lvl>
    <w:lvl w:ilvl="2" w:tplc="0409001B">
      <w:start w:val="1"/>
      <w:numFmt w:val="lowerRoman"/>
      <w:lvlText w:val="%3."/>
      <w:lvlJc w:val="left"/>
      <w:pPr>
        <w:ind w:left="1600" w:hanging="400"/>
      </w:pPr>
    </w:lvl>
    <w:lvl w:ilvl="3" w:tplc="0409000F">
      <w:start w:val="1"/>
      <w:numFmt w:val="decimal"/>
      <w:lvlText w:val="%4."/>
      <w:lvlJc w:val="left"/>
      <w:pPr>
        <w:ind w:left="2000" w:hanging="400"/>
      </w:pPr>
    </w:lvl>
    <w:lvl w:ilvl="4" w:tplc="4392858C">
      <w:start w:val="1"/>
      <w:numFmt w:val="lowerLetter"/>
      <w:lvlText w:val="%5."/>
      <w:lvlJc w:val="left"/>
      <w:pPr>
        <w:ind w:left="2400" w:hanging="400"/>
      </w:pPr>
    </w:lvl>
    <w:lvl w:ilvl="5" w:tplc="0409001B">
      <w:start w:val="1"/>
      <w:numFmt w:val="lowerRoman"/>
      <w:lvlText w:val="%6."/>
      <w:lvlJc w:val="left"/>
      <w:pPr>
        <w:ind w:left="2800" w:hanging="400"/>
      </w:pPr>
    </w:lvl>
    <w:lvl w:ilvl="6" w:tplc="0409000F">
      <w:start w:val="1"/>
      <w:numFmt w:val="decimal"/>
      <w:lvlText w:val="%7."/>
      <w:lvlJc w:val="left"/>
      <w:pPr>
        <w:ind w:left="3200" w:hanging="400"/>
      </w:pPr>
    </w:lvl>
    <w:lvl w:ilvl="7" w:tplc="4392858C">
      <w:start w:val="1"/>
      <w:numFmt w:val="lowerLetter"/>
      <w:lvlText w:val="%8."/>
      <w:lvlJc w:val="left"/>
      <w:pPr>
        <w:ind w:left="3600" w:hanging="400"/>
      </w:pPr>
    </w:lvl>
    <w:lvl w:ilvl="8" w:tplc="0409001B">
      <w:start w:val="1"/>
      <w:numFmt w:val="lowerRoman"/>
      <w:lvlText w:val="%9."/>
      <w:lvlJc w:val="left"/>
      <w:pPr>
        <w:ind w:left="4000" w:hanging="400"/>
      </w:pPr>
    </w:lvl>
  </w:abstractNum>
  <w:abstractNum w:abstractNumId="94">
    <w:nsid w:val="7CBA4C5C"/>
    <w:multiLevelType w:val="hybridMultilevel"/>
    <w:tmpl w:val="CFA8E24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5">
    <w:nsid w:val="7CEF4214"/>
    <w:multiLevelType w:val="hybridMultilevel"/>
    <w:tmpl w:val="82768568"/>
    <w:lvl w:ilvl="0" w:tplc="04090011">
      <w:start w:val="1"/>
      <w:numFmt w:val="decimalEnclosedCircle"/>
      <w:lvlText w:val="%1"/>
      <w:lvlJc w:val="left"/>
      <w:pPr>
        <w:ind w:left="400" w:hanging="400"/>
      </w:p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D806DC6"/>
    <w:multiLevelType w:val="hybridMultilevel"/>
    <w:tmpl w:val="AA8679B4"/>
    <w:lvl w:ilvl="0" w:tplc="A6C2E4A8">
      <w:start w:val="1"/>
      <w:numFmt w:val="decimalEnclosedCircle"/>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7">
    <w:nsid w:val="7DAA4089"/>
    <w:multiLevelType w:val="hybridMultilevel"/>
    <w:tmpl w:val="3E2447E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8">
    <w:nsid w:val="7DEC2D09"/>
    <w:multiLevelType w:val="hybridMultilevel"/>
    <w:tmpl w:val="29645596"/>
    <w:lvl w:ilvl="0" w:tplc="5A2CC7D8">
      <w:start w:val="1"/>
      <w:numFmt w:val="ganada"/>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99">
    <w:nsid w:val="7DFBB900"/>
    <w:multiLevelType w:val="hybridMultilevel"/>
    <w:tmpl w:val="763C7D62"/>
    <w:lvl w:ilvl="0" w:tplc="EF5E774A">
      <w:start w:val="1"/>
      <w:numFmt w:val="ganada"/>
      <w:lvlText w:val="%1)"/>
      <w:lvlJc w:val="left"/>
      <w:pPr>
        <w:ind w:left="1200" w:hanging="400"/>
      </w:pPr>
      <w:rPr>
        <w:rFonts w:hint="eastAsia"/>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0">
    <w:nsid w:val="7FFFFF40"/>
    <w:multiLevelType w:val="hybridMultilevel"/>
    <w:tmpl w:val="CB482AA6"/>
    <w:lvl w:ilvl="0" w:tplc="04090011">
      <w:start w:val="1"/>
      <w:numFmt w:val="decimalEnclosedCircle"/>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47"/>
  </w:num>
  <w:num w:numId="2">
    <w:abstractNumId w:val="36"/>
  </w:num>
  <w:num w:numId="3">
    <w:abstractNumId w:val="97"/>
  </w:num>
  <w:num w:numId="4">
    <w:abstractNumId w:val="48"/>
  </w:num>
  <w:num w:numId="5">
    <w:abstractNumId w:val="73"/>
  </w:num>
  <w:num w:numId="6">
    <w:abstractNumId w:val="72"/>
  </w:num>
  <w:num w:numId="7">
    <w:abstractNumId w:val="92"/>
  </w:num>
  <w:num w:numId="8">
    <w:abstractNumId w:val="60"/>
  </w:num>
  <w:num w:numId="9">
    <w:abstractNumId w:val="86"/>
  </w:num>
  <w:num w:numId="10">
    <w:abstractNumId w:val="64"/>
  </w:num>
  <w:num w:numId="11">
    <w:abstractNumId w:val="79"/>
  </w:num>
  <w:num w:numId="12">
    <w:abstractNumId w:val="58"/>
  </w:num>
  <w:num w:numId="13">
    <w:abstractNumId w:val="71"/>
  </w:num>
  <w:num w:numId="14">
    <w:abstractNumId w:val="43"/>
  </w:num>
  <w:num w:numId="15">
    <w:abstractNumId w:val="67"/>
  </w:num>
  <w:num w:numId="16">
    <w:abstractNumId w:val="77"/>
  </w:num>
  <w:num w:numId="17">
    <w:abstractNumId w:val="94"/>
  </w:num>
  <w:num w:numId="18">
    <w:abstractNumId w:val="78"/>
  </w:num>
  <w:num w:numId="19">
    <w:abstractNumId w:val="69"/>
  </w:num>
  <w:num w:numId="20">
    <w:abstractNumId w:val="95"/>
  </w:num>
  <w:num w:numId="21">
    <w:abstractNumId w:val="33"/>
  </w:num>
  <w:num w:numId="22">
    <w:abstractNumId w:val="68"/>
  </w:num>
  <w:num w:numId="23">
    <w:abstractNumId w:val="31"/>
  </w:num>
  <w:num w:numId="24">
    <w:abstractNumId w:val="61"/>
  </w:num>
  <w:num w:numId="25">
    <w:abstractNumId w:val="50"/>
  </w:num>
  <w:num w:numId="26">
    <w:abstractNumId w:val="66"/>
  </w:num>
  <w:num w:numId="27">
    <w:abstractNumId w:val="32"/>
  </w:num>
  <w:num w:numId="28">
    <w:abstractNumId w:val="55"/>
  </w:num>
  <w:num w:numId="29">
    <w:abstractNumId w:val="87"/>
  </w:num>
  <w:num w:numId="30">
    <w:abstractNumId w:val="45"/>
  </w:num>
  <w:num w:numId="31">
    <w:abstractNumId w:val="90"/>
  </w:num>
  <w:num w:numId="32">
    <w:abstractNumId w:val="84"/>
  </w:num>
  <w:num w:numId="33">
    <w:abstractNumId w:val="30"/>
  </w:num>
  <w:num w:numId="34">
    <w:abstractNumId w:val="76"/>
  </w:num>
  <w:num w:numId="35">
    <w:abstractNumId w:val="46"/>
  </w:num>
  <w:num w:numId="36">
    <w:abstractNumId w:val="80"/>
  </w:num>
  <w:num w:numId="37">
    <w:abstractNumId w:val="83"/>
  </w:num>
  <w:num w:numId="38">
    <w:abstractNumId w:val="39"/>
  </w:num>
  <w:num w:numId="39">
    <w:abstractNumId w:val="63"/>
  </w:num>
  <w:num w:numId="40">
    <w:abstractNumId w:val="88"/>
  </w:num>
  <w:num w:numId="41">
    <w:abstractNumId w:val="41"/>
  </w:num>
  <w:num w:numId="42">
    <w:abstractNumId w:val="100"/>
  </w:num>
  <w:num w:numId="43">
    <w:abstractNumId w:val="24"/>
  </w:num>
  <w:num w:numId="44">
    <w:abstractNumId w:val="15"/>
  </w:num>
  <w:num w:numId="45">
    <w:abstractNumId w:val="11"/>
  </w:num>
  <w:num w:numId="46">
    <w:abstractNumId w:val="21"/>
  </w:num>
  <w:num w:numId="47">
    <w:abstractNumId w:val="28"/>
  </w:num>
  <w:num w:numId="48">
    <w:abstractNumId w:val="93"/>
  </w:num>
  <w:num w:numId="49">
    <w:abstractNumId w:val="23"/>
  </w:num>
  <w:num w:numId="50">
    <w:abstractNumId w:val="29"/>
  </w:num>
  <w:num w:numId="51">
    <w:abstractNumId w:val="26"/>
  </w:num>
  <w:num w:numId="52">
    <w:abstractNumId w:val="17"/>
  </w:num>
  <w:num w:numId="53">
    <w:abstractNumId w:val="99"/>
  </w:num>
  <w:num w:numId="54">
    <w:abstractNumId w:val="89"/>
  </w:num>
  <w:num w:numId="55">
    <w:abstractNumId w:val="1"/>
  </w:num>
  <w:num w:numId="56">
    <w:abstractNumId w:val="22"/>
  </w:num>
  <w:num w:numId="57">
    <w:abstractNumId w:val="49"/>
  </w:num>
  <w:num w:numId="58">
    <w:abstractNumId w:val="4"/>
  </w:num>
  <w:num w:numId="59">
    <w:abstractNumId w:val="27"/>
  </w:num>
  <w:num w:numId="60">
    <w:abstractNumId w:val="6"/>
  </w:num>
  <w:num w:numId="61">
    <w:abstractNumId w:val="18"/>
  </w:num>
  <w:num w:numId="62">
    <w:abstractNumId w:val="91"/>
  </w:num>
  <w:num w:numId="63">
    <w:abstractNumId w:val="44"/>
  </w:num>
  <w:num w:numId="64">
    <w:abstractNumId w:val="14"/>
  </w:num>
  <w:num w:numId="65">
    <w:abstractNumId w:val="20"/>
  </w:num>
  <w:num w:numId="66">
    <w:abstractNumId w:val="10"/>
  </w:num>
  <w:num w:numId="67">
    <w:abstractNumId w:val="2"/>
  </w:num>
  <w:num w:numId="68">
    <w:abstractNumId w:val="9"/>
  </w:num>
  <w:num w:numId="69">
    <w:abstractNumId w:val="19"/>
  </w:num>
  <w:num w:numId="70">
    <w:abstractNumId w:val="25"/>
  </w:num>
  <w:num w:numId="71">
    <w:abstractNumId w:val="12"/>
  </w:num>
  <w:num w:numId="72">
    <w:abstractNumId w:val="16"/>
  </w:num>
  <w:num w:numId="73">
    <w:abstractNumId w:val="0"/>
  </w:num>
  <w:num w:numId="74">
    <w:abstractNumId w:val="7"/>
  </w:num>
  <w:num w:numId="75">
    <w:abstractNumId w:val="5"/>
  </w:num>
  <w:num w:numId="76">
    <w:abstractNumId w:val="13"/>
  </w:num>
  <w:num w:numId="77">
    <w:abstractNumId w:val="3"/>
  </w:num>
  <w:num w:numId="78">
    <w:abstractNumId w:val="8"/>
  </w:num>
  <w:num w:numId="79">
    <w:abstractNumId w:val="42"/>
  </w:num>
  <w:num w:numId="80">
    <w:abstractNumId w:val="35"/>
  </w:num>
  <w:num w:numId="81">
    <w:abstractNumId w:val="96"/>
  </w:num>
  <w:num w:numId="82">
    <w:abstractNumId w:val="81"/>
  </w:num>
  <w:num w:numId="83">
    <w:abstractNumId w:val="34"/>
  </w:num>
  <w:num w:numId="84">
    <w:abstractNumId w:val="75"/>
  </w:num>
  <w:num w:numId="85">
    <w:abstractNumId w:val="70"/>
  </w:num>
  <w:num w:numId="86">
    <w:abstractNumId w:val="65"/>
  </w:num>
  <w:num w:numId="87">
    <w:abstractNumId w:val="51"/>
  </w:num>
  <w:num w:numId="88">
    <w:abstractNumId w:val="98"/>
  </w:num>
  <w:num w:numId="89">
    <w:abstractNumId w:val="59"/>
  </w:num>
  <w:num w:numId="90">
    <w:abstractNumId w:val="54"/>
  </w:num>
  <w:num w:numId="91">
    <w:abstractNumId w:val="82"/>
  </w:num>
  <w:num w:numId="92">
    <w:abstractNumId w:val="57"/>
  </w:num>
  <w:num w:numId="93">
    <w:abstractNumId w:val="38"/>
  </w:num>
  <w:num w:numId="94">
    <w:abstractNumId w:val="56"/>
  </w:num>
  <w:num w:numId="95">
    <w:abstractNumId w:val="62"/>
  </w:num>
  <w:num w:numId="96">
    <w:abstractNumId w:val="37"/>
  </w:num>
  <w:num w:numId="97">
    <w:abstractNumId w:val="53"/>
  </w:num>
  <w:num w:numId="98">
    <w:abstractNumId w:val="52"/>
  </w:num>
  <w:num w:numId="99">
    <w:abstractNumId w:val="74"/>
  </w:num>
  <w:num w:numId="100">
    <w:abstractNumId w:val="85"/>
  </w:num>
  <w:num w:numId="101">
    <w:abstractNumId w:val="40"/>
  </w:num>
  <w:numIdMacAtCleanup w:val="10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ko-KR" w:vendorID="64" w:dllVersion="0" w:nlCheck="1" w:checkStyle="0"/>
  <w:activeWritingStyle w:appName="MSWord" w:lang="en-US" w:vendorID="64" w:dllVersion="4096" w:nlCheck="1" w:checkStyle="0"/>
  <w:activeWritingStyle w:appName="MSWord" w:lang="ko-KR" w:vendorID="64" w:dllVersion="131077" w:nlCheck="1" w:checkStyle="1"/>
  <w:activeWritingStyle w:appName="MSWord" w:lang="en-US" w:vendorID="64" w:dllVersion="131078" w:nlCheck="1" w:checkStyle="1"/>
  <w:proofState w:spelling="clean" w:grammar="clean"/>
  <w:defaultTabStop w:val="800"/>
  <w:drawingGridHorizontalSpacing w:val="100"/>
  <w:displayHorizontalDrawingGridEvery w:val="0"/>
  <w:displayVerticalDrawingGridEvery w:val="2"/>
  <w:noPunctuationKerning/>
  <w:characterSpacingControl w:val="doNotCompress"/>
  <w:hdrShapeDefaults>
    <o:shapedefaults v:ext="edit" spidmax="1433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F73EA"/>
    <w:rsid w:val="0000036C"/>
    <w:rsid w:val="0000598A"/>
    <w:rsid w:val="000109CC"/>
    <w:rsid w:val="00014B5D"/>
    <w:rsid w:val="00014EFE"/>
    <w:rsid w:val="00021724"/>
    <w:rsid w:val="000219A6"/>
    <w:rsid w:val="00021FDF"/>
    <w:rsid w:val="000300D4"/>
    <w:rsid w:val="00030642"/>
    <w:rsid w:val="0003396C"/>
    <w:rsid w:val="000411F3"/>
    <w:rsid w:val="0004163F"/>
    <w:rsid w:val="00045939"/>
    <w:rsid w:val="00045B1C"/>
    <w:rsid w:val="00055B58"/>
    <w:rsid w:val="000613EF"/>
    <w:rsid w:val="00061706"/>
    <w:rsid w:val="00062002"/>
    <w:rsid w:val="0006261A"/>
    <w:rsid w:val="00062ED5"/>
    <w:rsid w:val="000639C2"/>
    <w:rsid w:val="00063E97"/>
    <w:rsid w:val="000642CD"/>
    <w:rsid w:val="00064F41"/>
    <w:rsid w:val="00070AAE"/>
    <w:rsid w:val="00073005"/>
    <w:rsid w:val="0007334C"/>
    <w:rsid w:val="0008079E"/>
    <w:rsid w:val="0008119C"/>
    <w:rsid w:val="0008311B"/>
    <w:rsid w:val="00083670"/>
    <w:rsid w:val="0009016E"/>
    <w:rsid w:val="00093BD4"/>
    <w:rsid w:val="000973BE"/>
    <w:rsid w:val="000A131B"/>
    <w:rsid w:val="000A1C73"/>
    <w:rsid w:val="000A3650"/>
    <w:rsid w:val="000A37AD"/>
    <w:rsid w:val="000A6609"/>
    <w:rsid w:val="000B0150"/>
    <w:rsid w:val="000B07BA"/>
    <w:rsid w:val="000B18F0"/>
    <w:rsid w:val="000B44ED"/>
    <w:rsid w:val="000B475E"/>
    <w:rsid w:val="000B5F7D"/>
    <w:rsid w:val="000B6781"/>
    <w:rsid w:val="000C21E9"/>
    <w:rsid w:val="000C2535"/>
    <w:rsid w:val="000C2820"/>
    <w:rsid w:val="000C53F1"/>
    <w:rsid w:val="000C740F"/>
    <w:rsid w:val="000D1091"/>
    <w:rsid w:val="000D2EF9"/>
    <w:rsid w:val="000D6738"/>
    <w:rsid w:val="000D7839"/>
    <w:rsid w:val="000E1C35"/>
    <w:rsid w:val="000E2EC8"/>
    <w:rsid w:val="000E42A1"/>
    <w:rsid w:val="000E7CC5"/>
    <w:rsid w:val="000E7E3E"/>
    <w:rsid w:val="000F0A44"/>
    <w:rsid w:val="000F13CF"/>
    <w:rsid w:val="000F36A3"/>
    <w:rsid w:val="00101AAF"/>
    <w:rsid w:val="00103EC1"/>
    <w:rsid w:val="001056E9"/>
    <w:rsid w:val="0010745A"/>
    <w:rsid w:val="00107987"/>
    <w:rsid w:val="00111CCA"/>
    <w:rsid w:val="00113137"/>
    <w:rsid w:val="00113E2E"/>
    <w:rsid w:val="00115045"/>
    <w:rsid w:val="00117B2A"/>
    <w:rsid w:val="00120E6F"/>
    <w:rsid w:val="00124210"/>
    <w:rsid w:val="00125195"/>
    <w:rsid w:val="001251A9"/>
    <w:rsid w:val="00125316"/>
    <w:rsid w:val="00127BFF"/>
    <w:rsid w:val="00130AA9"/>
    <w:rsid w:val="0013246A"/>
    <w:rsid w:val="00132738"/>
    <w:rsid w:val="0013490B"/>
    <w:rsid w:val="00136744"/>
    <w:rsid w:val="00137029"/>
    <w:rsid w:val="0013750C"/>
    <w:rsid w:val="001378A7"/>
    <w:rsid w:val="00140070"/>
    <w:rsid w:val="00140881"/>
    <w:rsid w:val="001417F7"/>
    <w:rsid w:val="00141E99"/>
    <w:rsid w:val="001421CE"/>
    <w:rsid w:val="001425AD"/>
    <w:rsid w:val="001437DD"/>
    <w:rsid w:val="00144B58"/>
    <w:rsid w:val="0014631E"/>
    <w:rsid w:val="0014785A"/>
    <w:rsid w:val="00153036"/>
    <w:rsid w:val="00155B04"/>
    <w:rsid w:val="00157060"/>
    <w:rsid w:val="00162A2E"/>
    <w:rsid w:val="001647FB"/>
    <w:rsid w:val="001671C4"/>
    <w:rsid w:val="00170352"/>
    <w:rsid w:val="0017051E"/>
    <w:rsid w:val="00171D89"/>
    <w:rsid w:val="00175CFB"/>
    <w:rsid w:val="00176154"/>
    <w:rsid w:val="00176575"/>
    <w:rsid w:val="00181ABD"/>
    <w:rsid w:val="00182A86"/>
    <w:rsid w:val="001837E7"/>
    <w:rsid w:val="0018484D"/>
    <w:rsid w:val="001849C6"/>
    <w:rsid w:val="00186E36"/>
    <w:rsid w:val="00193989"/>
    <w:rsid w:val="00194464"/>
    <w:rsid w:val="0019590B"/>
    <w:rsid w:val="00196509"/>
    <w:rsid w:val="00196DE5"/>
    <w:rsid w:val="001A045E"/>
    <w:rsid w:val="001A0EE8"/>
    <w:rsid w:val="001A30A6"/>
    <w:rsid w:val="001A36B8"/>
    <w:rsid w:val="001A3B7C"/>
    <w:rsid w:val="001A496F"/>
    <w:rsid w:val="001A733F"/>
    <w:rsid w:val="001A7674"/>
    <w:rsid w:val="001A7FC4"/>
    <w:rsid w:val="001B1AB6"/>
    <w:rsid w:val="001B56FE"/>
    <w:rsid w:val="001C1F09"/>
    <w:rsid w:val="001D0C1B"/>
    <w:rsid w:val="001D34EE"/>
    <w:rsid w:val="001D5393"/>
    <w:rsid w:val="001D6167"/>
    <w:rsid w:val="001D63A3"/>
    <w:rsid w:val="001E0A3D"/>
    <w:rsid w:val="001E1142"/>
    <w:rsid w:val="001E2C7D"/>
    <w:rsid w:val="001E3A5D"/>
    <w:rsid w:val="001E42C9"/>
    <w:rsid w:val="001E4F77"/>
    <w:rsid w:val="001E6113"/>
    <w:rsid w:val="001E75F4"/>
    <w:rsid w:val="001F20DE"/>
    <w:rsid w:val="001F5A6F"/>
    <w:rsid w:val="001F79F3"/>
    <w:rsid w:val="00200C77"/>
    <w:rsid w:val="002063E7"/>
    <w:rsid w:val="00206742"/>
    <w:rsid w:val="00212039"/>
    <w:rsid w:val="00212857"/>
    <w:rsid w:val="00213765"/>
    <w:rsid w:val="00216404"/>
    <w:rsid w:val="0021681A"/>
    <w:rsid w:val="00217D98"/>
    <w:rsid w:val="0022091C"/>
    <w:rsid w:val="00221D07"/>
    <w:rsid w:val="00223617"/>
    <w:rsid w:val="00234E6B"/>
    <w:rsid w:val="00234F5B"/>
    <w:rsid w:val="002370C1"/>
    <w:rsid w:val="0024143C"/>
    <w:rsid w:val="00241B8D"/>
    <w:rsid w:val="0024343D"/>
    <w:rsid w:val="00246D56"/>
    <w:rsid w:val="0024769A"/>
    <w:rsid w:val="00247C6B"/>
    <w:rsid w:val="00250661"/>
    <w:rsid w:val="002539FB"/>
    <w:rsid w:val="002540EC"/>
    <w:rsid w:val="002569B9"/>
    <w:rsid w:val="00261B56"/>
    <w:rsid w:val="00261F58"/>
    <w:rsid w:val="00263031"/>
    <w:rsid w:val="002644EA"/>
    <w:rsid w:val="00275C02"/>
    <w:rsid w:val="002762DE"/>
    <w:rsid w:val="0027675C"/>
    <w:rsid w:val="00277163"/>
    <w:rsid w:val="0027781A"/>
    <w:rsid w:val="00277BC3"/>
    <w:rsid w:val="002838D8"/>
    <w:rsid w:val="00285A91"/>
    <w:rsid w:val="00287E45"/>
    <w:rsid w:val="00290FF8"/>
    <w:rsid w:val="002912D3"/>
    <w:rsid w:val="002918A2"/>
    <w:rsid w:val="0029347D"/>
    <w:rsid w:val="00293719"/>
    <w:rsid w:val="00294940"/>
    <w:rsid w:val="002949CF"/>
    <w:rsid w:val="0029538E"/>
    <w:rsid w:val="002A40B4"/>
    <w:rsid w:val="002A6E13"/>
    <w:rsid w:val="002A7F35"/>
    <w:rsid w:val="002B1364"/>
    <w:rsid w:val="002B1A85"/>
    <w:rsid w:val="002B429B"/>
    <w:rsid w:val="002B46DB"/>
    <w:rsid w:val="002B65C1"/>
    <w:rsid w:val="002C0149"/>
    <w:rsid w:val="002C2064"/>
    <w:rsid w:val="002C25F5"/>
    <w:rsid w:val="002C26E9"/>
    <w:rsid w:val="002C2E6D"/>
    <w:rsid w:val="002C7329"/>
    <w:rsid w:val="002C749B"/>
    <w:rsid w:val="002C7A37"/>
    <w:rsid w:val="002D31E5"/>
    <w:rsid w:val="002D35E9"/>
    <w:rsid w:val="002D5BE7"/>
    <w:rsid w:val="002E262C"/>
    <w:rsid w:val="002E5C36"/>
    <w:rsid w:val="002F16E3"/>
    <w:rsid w:val="002F2A07"/>
    <w:rsid w:val="002F56A0"/>
    <w:rsid w:val="002F73EA"/>
    <w:rsid w:val="003011F5"/>
    <w:rsid w:val="00305516"/>
    <w:rsid w:val="00311158"/>
    <w:rsid w:val="00311208"/>
    <w:rsid w:val="00311412"/>
    <w:rsid w:val="00311E29"/>
    <w:rsid w:val="003149B9"/>
    <w:rsid w:val="00315803"/>
    <w:rsid w:val="00316F2E"/>
    <w:rsid w:val="0032045C"/>
    <w:rsid w:val="00323220"/>
    <w:rsid w:val="00325435"/>
    <w:rsid w:val="00326CE7"/>
    <w:rsid w:val="003278C2"/>
    <w:rsid w:val="003305CC"/>
    <w:rsid w:val="0033094D"/>
    <w:rsid w:val="003313E0"/>
    <w:rsid w:val="003316E0"/>
    <w:rsid w:val="003331C6"/>
    <w:rsid w:val="003363EF"/>
    <w:rsid w:val="00337607"/>
    <w:rsid w:val="00341E8F"/>
    <w:rsid w:val="00343803"/>
    <w:rsid w:val="00345A18"/>
    <w:rsid w:val="0034778A"/>
    <w:rsid w:val="00352728"/>
    <w:rsid w:val="00355BD2"/>
    <w:rsid w:val="003601E7"/>
    <w:rsid w:val="003632B9"/>
    <w:rsid w:val="00364CA0"/>
    <w:rsid w:val="00365593"/>
    <w:rsid w:val="00371A70"/>
    <w:rsid w:val="00374B11"/>
    <w:rsid w:val="003759F6"/>
    <w:rsid w:val="003772BF"/>
    <w:rsid w:val="00380168"/>
    <w:rsid w:val="00381E8F"/>
    <w:rsid w:val="00383823"/>
    <w:rsid w:val="00383E6D"/>
    <w:rsid w:val="0038594A"/>
    <w:rsid w:val="00387994"/>
    <w:rsid w:val="0039352A"/>
    <w:rsid w:val="003A0D85"/>
    <w:rsid w:val="003A1BCE"/>
    <w:rsid w:val="003A1CF1"/>
    <w:rsid w:val="003A1FC0"/>
    <w:rsid w:val="003A3BA9"/>
    <w:rsid w:val="003A3DB0"/>
    <w:rsid w:val="003A5677"/>
    <w:rsid w:val="003A6F3A"/>
    <w:rsid w:val="003B132B"/>
    <w:rsid w:val="003C0911"/>
    <w:rsid w:val="003C517B"/>
    <w:rsid w:val="003C5D48"/>
    <w:rsid w:val="003C65E8"/>
    <w:rsid w:val="003D0032"/>
    <w:rsid w:val="003D21CD"/>
    <w:rsid w:val="003D32A6"/>
    <w:rsid w:val="003D6D1A"/>
    <w:rsid w:val="003D6D69"/>
    <w:rsid w:val="003D7201"/>
    <w:rsid w:val="003E08AB"/>
    <w:rsid w:val="003E25F7"/>
    <w:rsid w:val="003E48AD"/>
    <w:rsid w:val="003E5AF0"/>
    <w:rsid w:val="003E6466"/>
    <w:rsid w:val="003E7E29"/>
    <w:rsid w:val="003F1F5E"/>
    <w:rsid w:val="003F3252"/>
    <w:rsid w:val="003F36A3"/>
    <w:rsid w:val="003F3C79"/>
    <w:rsid w:val="003F5A7D"/>
    <w:rsid w:val="003F5BDE"/>
    <w:rsid w:val="003F765F"/>
    <w:rsid w:val="003F7883"/>
    <w:rsid w:val="00401F3F"/>
    <w:rsid w:val="00402110"/>
    <w:rsid w:val="0040685F"/>
    <w:rsid w:val="0040716A"/>
    <w:rsid w:val="00415A92"/>
    <w:rsid w:val="00416C29"/>
    <w:rsid w:val="004203DE"/>
    <w:rsid w:val="004204D3"/>
    <w:rsid w:val="0042140E"/>
    <w:rsid w:val="00421862"/>
    <w:rsid w:val="00422625"/>
    <w:rsid w:val="00424361"/>
    <w:rsid w:val="00424C26"/>
    <w:rsid w:val="00430701"/>
    <w:rsid w:val="00432871"/>
    <w:rsid w:val="00434C54"/>
    <w:rsid w:val="0043502E"/>
    <w:rsid w:val="004364CC"/>
    <w:rsid w:val="00436F7F"/>
    <w:rsid w:val="0044237B"/>
    <w:rsid w:val="0044392B"/>
    <w:rsid w:val="00444B72"/>
    <w:rsid w:val="00447F3A"/>
    <w:rsid w:val="00450777"/>
    <w:rsid w:val="0045107E"/>
    <w:rsid w:val="004520FD"/>
    <w:rsid w:val="00452D7F"/>
    <w:rsid w:val="0045371C"/>
    <w:rsid w:val="0045582A"/>
    <w:rsid w:val="00456559"/>
    <w:rsid w:val="00457A41"/>
    <w:rsid w:val="00463513"/>
    <w:rsid w:val="0046457E"/>
    <w:rsid w:val="0046518B"/>
    <w:rsid w:val="00467CB6"/>
    <w:rsid w:val="00471285"/>
    <w:rsid w:val="00472EFB"/>
    <w:rsid w:val="004735D1"/>
    <w:rsid w:val="00474AD3"/>
    <w:rsid w:val="00474BBB"/>
    <w:rsid w:val="00476F65"/>
    <w:rsid w:val="00477BF1"/>
    <w:rsid w:val="004801DA"/>
    <w:rsid w:val="00480629"/>
    <w:rsid w:val="00480FC8"/>
    <w:rsid w:val="0048123F"/>
    <w:rsid w:val="0048416A"/>
    <w:rsid w:val="00484354"/>
    <w:rsid w:val="00484F86"/>
    <w:rsid w:val="0048629C"/>
    <w:rsid w:val="0049077D"/>
    <w:rsid w:val="004908AE"/>
    <w:rsid w:val="0049260C"/>
    <w:rsid w:val="00492639"/>
    <w:rsid w:val="00493AC6"/>
    <w:rsid w:val="00493FC7"/>
    <w:rsid w:val="00494804"/>
    <w:rsid w:val="004959CB"/>
    <w:rsid w:val="004960F3"/>
    <w:rsid w:val="00496952"/>
    <w:rsid w:val="004A2ECD"/>
    <w:rsid w:val="004A4468"/>
    <w:rsid w:val="004A7F86"/>
    <w:rsid w:val="004B0296"/>
    <w:rsid w:val="004B1AF3"/>
    <w:rsid w:val="004B2F67"/>
    <w:rsid w:val="004B5C97"/>
    <w:rsid w:val="004B6687"/>
    <w:rsid w:val="004B6B99"/>
    <w:rsid w:val="004B6C65"/>
    <w:rsid w:val="004C03B9"/>
    <w:rsid w:val="004C14C1"/>
    <w:rsid w:val="004C3CD4"/>
    <w:rsid w:val="004C4984"/>
    <w:rsid w:val="004C54CB"/>
    <w:rsid w:val="004C7397"/>
    <w:rsid w:val="004D04D9"/>
    <w:rsid w:val="004D5543"/>
    <w:rsid w:val="004D5B8C"/>
    <w:rsid w:val="004E4036"/>
    <w:rsid w:val="004E5357"/>
    <w:rsid w:val="0050034D"/>
    <w:rsid w:val="005020E6"/>
    <w:rsid w:val="0050283D"/>
    <w:rsid w:val="00502BEC"/>
    <w:rsid w:val="00504F47"/>
    <w:rsid w:val="0050521F"/>
    <w:rsid w:val="005071CE"/>
    <w:rsid w:val="00511618"/>
    <w:rsid w:val="00512CE0"/>
    <w:rsid w:val="00513D21"/>
    <w:rsid w:val="0051443A"/>
    <w:rsid w:val="00516107"/>
    <w:rsid w:val="00517555"/>
    <w:rsid w:val="005218FC"/>
    <w:rsid w:val="005239D0"/>
    <w:rsid w:val="00525991"/>
    <w:rsid w:val="005276FD"/>
    <w:rsid w:val="00527A65"/>
    <w:rsid w:val="00527AA6"/>
    <w:rsid w:val="00530F75"/>
    <w:rsid w:val="00531A1A"/>
    <w:rsid w:val="005325E2"/>
    <w:rsid w:val="00536DE6"/>
    <w:rsid w:val="005438DE"/>
    <w:rsid w:val="00544716"/>
    <w:rsid w:val="0054479F"/>
    <w:rsid w:val="00544948"/>
    <w:rsid w:val="00544E37"/>
    <w:rsid w:val="00545593"/>
    <w:rsid w:val="00546D59"/>
    <w:rsid w:val="005509AD"/>
    <w:rsid w:val="0055140E"/>
    <w:rsid w:val="00552B7C"/>
    <w:rsid w:val="00552D49"/>
    <w:rsid w:val="0055626D"/>
    <w:rsid w:val="005569F6"/>
    <w:rsid w:val="005575A0"/>
    <w:rsid w:val="00562911"/>
    <w:rsid w:val="00562E5B"/>
    <w:rsid w:val="005647D4"/>
    <w:rsid w:val="005660F4"/>
    <w:rsid w:val="005671C1"/>
    <w:rsid w:val="005702F5"/>
    <w:rsid w:val="005711E3"/>
    <w:rsid w:val="00574684"/>
    <w:rsid w:val="00575EFF"/>
    <w:rsid w:val="005775BB"/>
    <w:rsid w:val="00580A11"/>
    <w:rsid w:val="00583233"/>
    <w:rsid w:val="00585897"/>
    <w:rsid w:val="005879E5"/>
    <w:rsid w:val="00590260"/>
    <w:rsid w:val="00591142"/>
    <w:rsid w:val="00591496"/>
    <w:rsid w:val="00592A30"/>
    <w:rsid w:val="00595088"/>
    <w:rsid w:val="0059743A"/>
    <w:rsid w:val="005A5F92"/>
    <w:rsid w:val="005B5532"/>
    <w:rsid w:val="005B56FA"/>
    <w:rsid w:val="005C0100"/>
    <w:rsid w:val="005C10F0"/>
    <w:rsid w:val="005C1269"/>
    <w:rsid w:val="005C2483"/>
    <w:rsid w:val="005C3985"/>
    <w:rsid w:val="005C6A92"/>
    <w:rsid w:val="005D10E4"/>
    <w:rsid w:val="005D28A6"/>
    <w:rsid w:val="005D7EFA"/>
    <w:rsid w:val="005E607B"/>
    <w:rsid w:val="005E6189"/>
    <w:rsid w:val="005E6C9A"/>
    <w:rsid w:val="005E7EEE"/>
    <w:rsid w:val="005F0384"/>
    <w:rsid w:val="005F33AF"/>
    <w:rsid w:val="005F6865"/>
    <w:rsid w:val="005F6EAD"/>
    <w:rsid w:val="005F6EB8"/>
    <w:rsid w:val="006043B3"/>
    <w:rsid w:val="006053DE"/>
    <w:rsid w:val="00606B9C"/>
    <w:rsid w:val="00614472"/>
    <w:rsid w:val="006152E4"/>
    <w:rsid w:val="006164AA"/>
    <w:rsid w:val="00616FD5"/>
    <w:rsid w:val="0062156F"/>
    <w:rsid w:val="00621B43"/>
    <w:rsid w:val="00624080"/>
    <w:rsid w:val="00624977"/>
    <w:rsid w:val="00627569"/>
    <w:rsid w:val="00627C1E"/>
    <w:rsid w:val="00630D38"/>
    <w:rsid w:val="00632C1C"/>
    <w:rsid w:val="00634419"/>
    <w:rsid w:val="00644D97"/>
    <w:rsid w:val="00646CDD"/>
    <w:rsid w:val="00647033"/>
    <w:rsid w:val="00647697"/>
    <w:rsid w:val="00650938"/>
    <w:rsid w:val="00652B64"/>
    <w:rsid w:val="00652DE7"/>
    <w:rsid w:val="006542A4"/>
    <w:rsid w:val="00654CE2"/>
    <w:rsid w:val="006567CA"/>
    <w:rsid w:val="00660006"/>
    <w:rsid w:val="00662897"/>
    <w:rsid w:val="00666E37"/>
    <w:rsid w:val="00667F1C"/>
    <w:rsid w:val="00670277"/>
    <w:rsid w:val="006706BE"/>
    <w:rsid w:val="00673471"/>
    <w:rsid w:val="00674986"/>
    <w:rsid w:val="006751B8"/>
    <w:rsid w:val="006751F0"/>
    <w:rsid w:val="0067597C"/>
    <w:rsid w:val="006760DE"/>
    <w:rsid w:val="00680595"/>
    <w:rsid w:val="00681830"/>
    <w:rsid w:val="006822F6"/>
    <w:rsid w:val="0068253D"/>
    <w:rsid w:val="0068435F"/>
    <w:rsid w:val="00690461"/>
    <w:rsid w:val="006925F7"/>
    <w:rsid w:val="00694F25"/>
    <w:rsid w:val="00697D03"/>
    <w:rsid w:val="006A0351"/>
    <w:rsid w:val="006A19BA"/>
    <w:rsid w:val="006A1E1B"/>
    <w:rsid w:val="006A2AEF"/>
    <w:rsid w:val="006A3BEF"/>
    <w:rsid w:val="006A4EFC"/>
    <w:rsid w:val="006A55A2"/>
    <w:rsid w:val="006A66E6"/>
    <w:rsid w:val="006A7695"/>
    <w:rsid w:val="006B669D"/>
    <w:rsid w:val="006C0C58"/>
    <w:rsid w:val="006C2571"/>
    <w:rsid w:val="006C3A1C"/>
    <w:rsid w:val="006C49B3"/>
    <w:rsid w:val="006C7FFD"/>
    <w:rsid w:val="006D1B83"/>
    <w:rsid w:val="006D1D91"/>
    <w:rsid w:val="006D3933"/>
    <w:rsid w:val="006D5819"/>
    <w:rsid w:val="006D77C7"/>
    <w:rsid w:val="006E01AE"/>
    <w:rsid w:val="006E0F6D"/>
    <w:rsid w:val="006E15AA"/>
    <w:rsid w:val="006E1789"/>
    <w:rsid w:val="006E555F"/>
    <w:rsid w:val="006E68CD"/>
    <w:rsid w:val="006E7476"/>
    <w:rsid w:val="006F0D86"/>
    <w:rsid w:val="006F1475"/>
    <w:rsid w:val="006F3034"/>
    <w:rsid w:val="006F44B3"/>
    <w:rsid w:val="006F5B10"/>
    <w:rsid w:val="006F6151"/>
    <w:rsid w:val="0071187D"/>
    <w:rsid w:val="00713A89"/>
    <w:rsid w:val="007171A2"/>
    <w:rsid w:val="00717639"/>
    <w:rsid w:val="00717EA8"/>
    <w:rsid w:val="00720DFE"/>
    <w:rsid w:val="00722290"/>
    <w:rsid w:val="00722511"/>
    <w:rsid w:val="007239DD"/>
    <w:rsid w:val="00726E20"/>
    <w:rsid w:val="00730CE1"/>
    <w:rsid w:val="00734D64"/>
    <w:rsid w:val="007370E8"/>
    <w:rsid w:val="007375D2"/>
    <w:rsid w:val="00737BAD"/>
    <w:rsid w:val="00743538"/>
    <w:rsid w:val="0075021B"/>
    <w:rsid w:val="007549D8"/>
    <w:rsid w:val="0075771A"/>
    <w:rsid w:val="0076053A"/>
    <w:rsid w:val="00760BAD"/>
    <w:rsid w:val="00762932"/>
    <w:rsid w:val="00765BF9"/>
    <w:rsid w:val="00770DE8"/>
    <w:rsid w:val="007719ED"/>
    <w:rsid w:val="00773A6D"/>
    <w:rsid w:val="0077752C"/>
    <w:rsid w:val="007814C7"/>
    <w:rsid w:val="0078292C"/>
    <w:rsid w:val="00783B1C"/>
    <w:rsid w:val="00784893"/>
    <w:rsid w:val="00785809"/>
    <w:rsid w:val="00786582"/>
    <w:rsid w:val="007876EC"/>
    <w:rsid w:val="00794221"/>
    <w:rsid w:val="00795927"/>
    <w:rsid w:val="00797084"/>
    <w:rsid w:val="00797C91"/>
    <w:rsid w:val="007A406B"/>
    <w:rsid w:val="007A465E"/>
    <w:rsid w:val="007A5A50"/>
    <w:rsid w:val="007A7071"/>
    <w:rsid w:val="007B314D"/>
    <w:rsid w:val="007B66F0"/>
    <w:rsid w:val="007B7038"/>
    <w:rsid w:val="007C0B85"/>
    <w:rsid w:val="007C0BA9"/>
    <w:rsid w:val="007C156D"/>
    <w:rsid w:val="007C3674"/>
    <w:rsid w:val="007C7593"/>
    <w:rsid w:val="007D33C9"/>
    <w:rsid w:val="007D7054"/>
    <w:rsid w:val="007D7EB2"/>
    <w:rsid w:val="007D7EC7"/>
    <w:rsid w:val="007E2679"/>
    <w:rsid w:val="007E4AA2"/>
    <w:rsid w:val="007F145B"/>
    <w:rsid w:val="007F2BEB"/>
    <w:rsid w:val="007F7B74"/>
    <w:rsid w:val="00801172"/>
    <w:rsid w:val="00802284"/>
    <w:rsid w:val="00802951"/>
    <w:rsid w:val="00803710"/>
    <w:rsid w:val="00804299"/>
    <w:rsid w:val="008060BF"/>
    <w:rsid w:val="0081149E"/>
    <w:rsid w:val="00813CA5"/>
    <w:rsid w:val="00814F2A"/>
    <w:rsid w:val="0081616F"/>
    <w:rsid w:val="00816E3C"/>
    <w:rsid w:val="00820F47"/>
    <w:rsid w:val="00821372"/>
    <w:rsid w:val="00822272"/>
    <w:rsid w:val="0082478A"/>
    <w:rsid w:val="008278C6"/>
    <w:rsid w:val="00827FFD"/>
    <w:rsid w:val="0083037F"/>
    <w:rsid w:val="00832D64"/>
    <w:rsid w:val="008347DD"/>
    <w:rsid w:val="00841E24"/>
    <w:rsid w:val="008424A1"/>
    <w:rsid w:val="008439F8"/>
    <w:rsid w:val="00844040"/>
    <w:rsid w:val="0084441A"/>
    <w:rsid w:val="008447F9"/>
    <w:rsid w:val="00847E35"/>
    <w:rsid w:val="00850DA1"/>
    <w:rsid w:val="008521A6"/>
    <w:rsid w:val="00853188"/>
    <w:rsid w:val="00860A06"/>
    <w:rsid w:val="0086225B"/>
    <w:rsid w:val="00865A56"/>
    <w:rsid w:val="008676D4"/>
    <w:rsid w:val="00870576"/>
    <w:rsid w:val="008760FD"/>
    <w:rsid w:val="0088072A"/>
    <w:rsid w:val="00880F59"/>
    <w:rsid w:val="00883A41"/>
    <w:rsid w:val="00884FB9"/>
    <w:rsid w:val="0089145B"/>
    <w:rsid w:val="00891509"/>
    <w:rsid w:val="0089669A"/>
    <w:rsid w:val="008A032C"/>
    <w:rsid w:val="008A17ED"/>
    <w:rsid w:val="008A4C95"/>
    <w:rsid w:val="008B1915"/>
    <w:rsid w:val="008B28CE"/>
    <w:rsid w:val="008B77E2"/>
    <w:rsid w:val="008D1D25"/>
    <w:rsid w:val="008D26EC"/>
    <w:rsid w:val="008D5B9D"/>
    <w:rsid w:val="008D617F"/>
    <w:rsid w:val="008D6A6D"/>
    <w:rsid w:val="008E17DF"/>
    <w:rsid w:val="008E1BB2"/>
    <w:rsid w:val="008E2CF5"/>
    <w:rsid w:val="008E2DE0"/>
    <w:rsid w:val="008E31F5"/>
    <w:rsid w:val="008E3657"/>
    <w:rsid w:val="008E4479"/>
    <w:rsid w:val="008E44A2"/>
    <w:rsid w:val="008E5724"/>
    <w:rsid w:val="008E57D1"/>
    <w:rsid w:val="008E68F1"/>
    <w:rsid w:val="008E6E32"/>
    <w:rsid w:val="008F04E2"/>
    <w:rsid w:val="008F2293"/>
    <w:rsid w:val="008F48BC"/>
    <w:rsid w:val="008F5C33"/>
    <w:rsid w:val="008F727D"/>
    <w:rsid w:val="00903AA7"/>
    <w:rsid w:val="0090456A"/>
    <w:rsid w:val="0090503F"/>
    <w:rsid w:val="00905877"/>
    <w:rsid w:val="00911EDC"/>
    <w:rsid w:val="00913582"/>
    <w:rsid w:val="00913F0F"/>
    <w:rsid w:val="00915D97"/>
    <w:rsid w:val="009172B3"/>
    <w:rsid w:val="00922CF8"/>
    <w:rsid w:val="00922F3F"/>
    <w:rsid w:val="00923595"/>
    <w:rsid w:val="00923AFE"/>
    <w:rsid w:val="00927CA5"/>
    <w:rsid w:val="00933BE6"/>
    <w:rsid w:val="00934DB7"/>
    <w:rsid w:val="00935137"/>
    <w:rsid w:val="00946372"/>
    <w:rsid w:val="00947194"/>
    <w:rsid w:val="00952078"/>
    <w:rsid w:val="009523E7"/>
    <w:rsid w:val="009569F6"/>
    <w:rsid w:val="009576CB"/>
    <w:rsid w:val="00967AF2"/>
    <w:rsid w:val="00970DBA"/>
    <w:rsid w:val="0097187D"/>
    <w:rsid w:val="00973C9F"/>
    <w:rsid w:val="009753E4"/>
    <w:rsid w:val="00975B4A"/>
    <w:rsid w:val="00976952"/>
    <w:rsid w:val="00980528"/>
    <w:rsid w:val="0098055B"/>
    <w:rsid w:val="0098066C"/>
    <w:rsid w:val="00982132"/>
    <w:rsid w:val="009837B3"/>
    <w:rsid w:val="00987F4C"/>
    <w:rsid w:val="009947EC"/>
    <w:rsid w:val="00994EF1"/>
    <w:rsid w:val="00995750"/>
    <w:rsid w:val="009971DA"/>
    <w:rsid w:val="009A0E76"/>
    <w:rsid w:val="009A34BF"/>
    <w:rsid w:val="009A3BF3"/>
    <w:rsid w:val="009A503A"/>
    <w:rsid w:val="009A52F8"/>
    <w:rsid w:val="009B4384"/>
    <w:rsid w:val="009B449F"/>
    <w:rsid w:val="009B4C10"/>
    <w:rsid w:val="009B5C7F"/>
    <w:rsid w:val="009B5D33"/>
    <w:rsid w:val="009C3314"/>
    <w:rsid w:val="009C413E"/>
    <w:rsid w:val="009C4DD2"/>
    <w:rsid w:val="009D5093"/>
    <w:rsid w:val="009D5361"/>
    <w:rsid w:val="009D5F79"/>
    <w:rsid w:val="009D761F"/>
    <w:rsid w:val="009E12B4"/>
    <w:rsid w:val="009E251D"/>
    <w:rsid w:val="009E51A2"/>
    <w:rsid w:val="009E581E"/>
    <w:rsid w:val="009F03A5"/>
    <w:rsid w:val="009F4E07"/>
    <w:rsid w:val="009F7785"/>
    <w:rsid w:val="00A01272"/>
    <w:rsid w:val="00A053CD"/>
    <w:rsid w:val="00A0578B"/>
    <w:rsid w:val="00A065F9"/>
    <w:rsid w:val="00A125AC"/>
    <w:rsid w:val="00A13022"/>
    <w:rsid w:val="00A132BA"/>
    <w:rsid w:val="00A14FFE"/>
    <w:rsid w:val="00A21C09"/>
    <w:rsid w:val="00A21EEE"/>
    <w:rsid w:val="00A22D79"/>
    <w:rsid w:val="00A2544F"/>
    <w:rsid w:val="00A32930"/>
    <w:rsid w:val="00A33D05"/>
    <w:rsid w:val="00A34000"/>
    <w:rsid w:val="00A3490C"/>
    <w:rsid w:val="00A34ACF"/>
    <w:rsid w:val="00A42403"/>
    <w:rsid w:val="00A424D6"/>
    <w:rsid w:val="00A46533"/>
    <w:rsid w:val="00A46B9E"/>
    <w:rsid w:val="00A502EC"/>
    <w:rsid w:val="00A504DE"/>
    <w:rsid w:val="00A50A80"/>
    <w:rsid w:val="00A512C6"/>
    <w:rsid w:val="00A52CCB"/>
    <w:rsid w:val="00A535A7"/>
    <w:rsid w:val="00A54A07"/>
    <w:rsid w:val="00A558DD"/>
    <w:rsid w:val="00A573AB"/>
    <w:rsid w:val="00A6183C"/>
    <w:rsid w:val="00A625DA"/>
    <w:rsid w:val="00A6426A"/>
    <w:rsid w:val="00A739D3"/>
    <w:rsid w:val="00A73BF2"/>
    <w:rsid w:val="00A75E03"/>
    <w:rsid w:val="00A7624F"/>
    <w:rsid w:val="00A77960"/>
    <w:rsid w:val="00A80C84"/>
    <w:rsid w:val="00A831E2"/>
    <w:rsid w:val="00A86662"/>
    <w:rsid w:val="00A87359"/>
    <w:rsid w:val="00A9312C"/>
    <w:rsid w:val="00AA44C7"/>
    <w:rsid w:val="00AA4612"/>
    <w:rsid w:val="00AB07E5"/>
    <w:rsid w:val="00AB45A1"/>
    <w:rsid w:val="00AB5001"/>
    <w:rsid w:val="00AC1E4C"/>
    <w:rsid w:val="00AC26DC"/>
    <w:rsid w:val="00AC2ED2"/>
    <w:rsid w:val="00AC41B3"/>
    <w:rsid w:val="00AC5D37"/>
    <w:rsid w:val="00AC7010"/>
    <w:rsid w:val="00AC7C8F"/>
    <w:rsid w:val="00AD00AE"/>
    <w:rsid w:val="00AD6191"/>
    <w:rsid w:val="00AD6DDC"/>
    <w:rsid w:val="00AD6FA1"/>
    <w:rsid w:val="00AD78E7"/>
    <w:rsid w:val="00AE0BBE"/>
    <w:rsid w:val="00AE302C"/>
    <w:rsid w:val="00AE33B9"/>
    <w:rsid w:val="00AE4FB3"/>
    <w:rsid w:val="00AE5647"/>
    <w:rsid w:val="00AE573D"/>
    <w:rsid w:val="00AE597A"/>
    <w:rsid w:val="00AE7BB1"/>
    <w:rsid w:val="00AF040D"/>
    <w:rsid w:val="00AF066A"/>
    <w:rsid w:val="00AF1728"/>
    <w:rsid w:val="00AF1932"/>
    <w:rsid w:val="00AF2C52"/>
    <w:rsid w:val="00AF34E0"/>
    <w:rsid w:val="00AF6D82"/>
    <w:rsid w:val="00B02DD9"/>
    <w:rsid w:val="00B032D4"/>
    <w:rsid w:val="00B04032"/>
    <w:rsid w:val="00B0551A"/>
    <w:rsid w:val="00B0657E"/>
    <w:rsid w:val="00B10D77"/>
    <w:rsid w:val="00B11F5E"/>
    <w:rsid w:val="00B124B7"/>
    <w:rsid w:val="00B138B3"/>
    <w:rsid w:val="00B139BA"/>
    <w:rsid w:val="00B15F26"/>
    <w:rsid w:val="00B16D61"/>
    <w:rsid w:val="00B16E7C"/>
    <w:rsid w:val="00B17C38"/>
    <w:rsid w:val="00B21D59"/>
    <w:rsid w:val="00B242E7"/>
    <w:rsid w:val="00B32BEB"/>
    <w:rsid w:val="00B330B5"/>
    <w:rsid w:val="00B350BE"/>
    <w:rsid w:val="00B366E1"/>
    <w:rsid w:val="00B369C4"/>
    <w:rsid w:val="00B46B50"/>
    <w:rsid w:val="00B4741B"/>
    <w:rsid w:val="00B5153F"/>
    <w:rsid w:val="00B51AF9"/>
    <w:rsid w:val="00B54228"/>
    <w:rsid w:val="00B575BB"/>
    <w:rsid w:val="00B60A94"/>
    <w:rsid w:val="00B60D97"/>
    <w:rsid w:val="00B6197C"/>
    <w:rsid w:val="00B628F4"/>
    <w:rsid w:val="00B65213"/>
    <w:rsid w:val="00B66CE4"/>
    <w:rsid w:val="00B675A8"/>
    <w:rsid w:val="00B75609"/>
    <w:rsid w:val="00B75D8B"/>
    <w:rsid w:val="00B8104E"/>
    <w:rsid w:val="00B81E09"/>
    <w:rsid w:val="00B8679B"/>
    <w:rsid w:val="00B86B81"/>
    <w:rsid w:val="00B8762E"/>
    <w:rsid w:val="00B926EC"/>
    <w:rsid w:val="00B94AC3"/>
    <w:rsid w:val="00B96933"/>
    <w:rsid w:val="00BA2054"/>
    <w:rsid w:val="00BA50E6"/>
    <w:rsid w:val="00BA7FF5"/>
    <w:rsid w:val="00BB0184"/>
    <w:rsid w:val="00BB0B63"/>
    <w:rsid w:val="00BB47BC"/>
    <w:rsid w:val="00BB4B53"/>
    <w:rsid w:val="00BB5413"/>
    <w:rsid w:val="00BC1716"/>
    <w:rsid w:val="00BC4D0A"/>
    <w:rsid w:val="00BD14D5"/>
    <w:rsid w:val="00BD249F"/>
    <w:rsid w:val="00BD4696"/>
    <w:rsid w:val="00BD627C"/>
    <w:rsid w:val="00BD7E5B"/>
    <w:rsid w:val="00BE3F1D"/>
    <w:rsid w:val="00BE440F"/>
    <w:rsid w:val="00BF1D12"/>
    <w:rsid w:val="00BF2EBA"/>
    <w:rsid w:val="00BF3016"/>
    <w:rsid w:val="00BF3BC9"/>
    <w:rsid w:val="00BF5CD9"/>
    <w:rsid w:val="00C0326B"/>
    <w:rsid w:val="00C04394"/>
    <w:rsid w:val="00C04EF1"/>
    <w:rsid w:val="00C05301"/>
    <w:rsid w:val="00C103E9"/>
    <w:rsid w:val="00C10BE4"/>
    <w:rsid w:val="00C11BAC"/>
    <w:rsid w:val="00C13377"/>
    <w:rsid w:val="00C13CC1"/>
    <w:rsid w:val="00C154AC"/>
    <w:rsid w:val="00C15882"/>
    <w:rsid w:val="00C16193"/>
    <w:rsid w:val="00C16DB1"/>
    <w:rsid w:val="00C17027"/>
    <w:rsid w:val="00C20AC2"/>
    <w:rsid w:val="00C22CFD"/>
    <w:rsid w:val="00C250E7"/>
    <w:rsid w:val="00C25DED"/>
    <w:rsid w:val="00C267A6"/>
    <w:rsid w:val="00C27555"/>
    <w:rsid w:val="00C32000"/>
    <w:rsid w:val="00C3386B"/>
    <w:rsid w:val="00C33A09"/>
    <w:rsid w:val="00C35827"/>
    <w:rsid w:val="00C377FB"/>
    <w:rsid w:val="00C3783E"/>
    <w:rsid w:val="00C426CC"/>
    <w:rsid w:val="00C435D9"/>
    <w:rsid w:val="00C438A2"/>
    <w:rsid w:val="00C45CE3"/>
    <w:rsid w:val="00C508CE"/>
    <w:rsid w:val="00C5449A"/>
    <w:rsid w:val="00C55D39"/>
    <w:rsid w:val="00C65853"/>
    <w:rsid w:val="00C70015"/>
    <w:rsid w:val="00C701D7"/>
    <w:rsid w:val="00C72A98"/>
    <w:rsid w:val="00C74A97"/>
    <w:rsid w:val="00C74D4D"/>
    <w:rsid w:val="00C75043"/>
    <w:rsid w:val="00C770C3"/>
    <w:rsid w:val="00C77478"/>
    <w:rsid w:val="00C84102"/>
    <w:rsid w:val="00C84F89"/>
    <w:rsid w:val="00C861B1"/>
    <w:rsid w:val="00C86296"/>
    <w:rsid w:val="00C92106"/>
    <w:rsid w:val="00C921CC"/>
    <w:rsid w:val="00C9446E"/>
    <w:rsid w:val="00C96979"/>
    <w:rsid w:val="00CA00AB"/>
    <w:rsid w:val="00CA0211"/>
    <w:rsid w:val="00CA2519"/>
    <w:rsid w:val="00CB174D"/>
    <w:rsid w:val="00CB251D"/>
    <w:rsid w:val="00CB25D9"/>
    <w:rsid w:val="00CB2B51"/>
    <w:rsid w:val="00CB32DA"/>
    <w:rsid w:val="00CB362B"/>
    <w:rsid w:val="00CB5308"/>
    <w:rsid w:val="00CB535E"/>
    <w:rsid w:val="00CC1FDF"/>
    <w:rsid w:val="00CC39F5"/>
    <w:rsid w:val="00CC3F22"/>
    <w:rsid w:val="00CC5F37"/>
    <w:rsid w:val="00CC6A36"/>
    <w:rsid w:val="00CC6B05"/>
    <w:rsid w:val="00CD01C1"/>
    <w:rsid w:val="00CD48B5"/>
    <w:rsid w:val="00CD6D63"/>
    <w:rsid w:val="00CE3B3C"/>
    <w:rsid w:val="00CE4785"/>
    <w:rsid w:val="00CE60B4"/>
    <w:rsid w:val="00CE7E30"/>
    <w:rsid w:val="00CF02AA"/>
    <w:rsid w:val="00CF2ECF"/>
    <w:rsid w:val="00CF61B4"/>
    <w:rsid w:val="00D01C96"/>
    <w:rsid w:val="00D06105"/>
    <w:rsid w:val="00D07CAF"/>
    <w:rsid w:val="00D11F7D"/>
    <w:rsid w:val="00D1798B"/>
    <w:rsid w:val="00D2046D"/>
    <w:rsid w:val="00D21D63"/>
    <w:rsid w:val="00D22088"/>
    <w:rsid w:val="00D278A9"/>
    <w:rsid w:val="00D32722"/>
    <w:rsid w:val="00D33B78"/>
    <w:rsid w:val="00D40DFE"/>
    <w:rsid w:val="00D42D8B"/>
    <w:rsid w:val="00D454C0"/>
    <w:rsid w:val="00D47482"/>
    <w:rsid w:val="00D478F7"/>
    <w:rsid w:val="00D47FDD"/>
    <w:rsid w:val="00D52723"/>
    <w:rsid w:val="00D54B34"/>
    <w:rsid w:val="00D55458"/>
    <w:rsid w:val="00D56A98"/>
    <w:rsid w:val="00D574E5"/>
    <w:rsid w:val="00D60AD8"/>
    <w:rsid w:val="00D614F6"/>
    <w:rsid w:val="00D62F22"/>
    <w:rsid w:val="00D638B7"/>
    <w:rsid w:val="00D63EBD"/>
    <w:rsid w:val="00D643B6"/>
    <w:rsid w:val="00D65E7B"/>
    <w:rsid w:val="00D70E70"/>
    <w:rsid w:val="00D713C4"/>
    <w:rsid w:val="00D71ACE"/>
    <w:rsid w:val="00D7267F"/>
    <w:rsid w:val="00D72FB9"/>
    <w:rsid w:val="00D73623"/>
    <w:rsid w:val="00D7404C"/>
    <w:rsid w:val="00D85C28"/>
    <w:rsid w:val="00D87810"/>
    <w:rsid w:val="00D91CF3"/>
    <w:rsid w:val="00D9466B"/>
    <w:rsid w:val="00D96C0D"/>
    <w:rsid w:val="00D97EC4"/>
    <w:rsid w:val="00DA044A"/>
    <w:rsid w:val="00DA07E4"/>
    <w:rsid w:val="00DA31BD"/>
    <w:rsid w:val="00DA4317"/>
    <w:rsid w:val="00DA4823"/>
    <w:rsid w:val="00DA4860"/>
    <w:rsid w:val="00DB06D3"/>
    <w:rsid w:val="00DB1187"/>
    <w:rsid w:val="00DB2DC6"/>
    <w:rsid w:val="00DB3CBD"/>
    <w:rsid w:val="00DB5679"/>
    <w:rsid w:val="00DC09DE"/>
    <w:rsid w:val="00DC61E0"/>
    <w:rsid w:val="00DC64A0"/>
    <w:rsid w:val="00DD2E47"/>
    <w:rsid w:val="00DD4B64"/>
    <w:rsid w:val="00DD73CC"/>
    <w:rsid w:val="00DD756F"/>
    <w:rsid w:val="00DE2A52"/>
    <w:rsid w:val="00DE2DA0"/>
    <w:rsid w:val="00DE4040"/>
    <w:rsid w:val="00DE5A97"/>
    <w:rsid w:val="00DE5BED"/>
    <w:rsid w:val="00DE655F"/>
    <w:rsid w:val="00DE66F9"/>
    <w:rsid w:val="00DE7541"/>
    <w:rsid w:val="00DF4309"/>
    <w:rsid w:val="00E00F6B"/>
    <w:rsid w:val="00E01FAF"/>
    <w:rsid w:val="00E05123"/>
    <w:rsid w:val="00E07CD4"/>
    <w:rsid w:val="00E10107"/>
    <w:rsid w:val="00E103C6"/>
    <w:rsid w:val="00E111B3"/>
    <w:rsid w:val="00E1172F"/>
    <w:rsid w:val="00E12473"/>
    <w:rsid w:val="00E16A4A"/>
    <w:rsid w:val="00E208F4"/>
    <w:rsid w:val="00E232EB"/>
    <w:rsid w:val="00E2354A"/>
    <w:rsid w:val="00E23B15"/>
    <w:rsid w:val="00E241C1"/>
    <w:rsid w:val="00E246BE"/>
    <w:rsid w:val="00E272B6"/>
    <w:rsid w:val="00E33E0E"/>
    <w:rsid w:val="00E346F2"/>
    <w:rsid w:val="00E351E6"/>
    <w:rsid w:val="00E36031"/>
    <w:rsid w:val="00E42EED"/>
    <w:rsid w:val="00E535E9"/>
    <w:rsid w:val="00E535F5"/>
    <w:rsid w:val="00E57B65"/>
    <w:rsid w:val="00E60E92"/>
    <w:rsid w:val="00E610C7"/>
    <w:rsid w:val="00E63904"/>
    <w:rsid w:val="00E64153"/>
    <w:rsid w:val="00E84980"/>
    <w:rsid w:val="00E86663"/>
    <w:rsid w:val="00E9008E"/>
    <w:rsid w:val="00E93DB2"/>
    <w:rsid w:val="00E9444C"/>
    <w:rsid w:val="00E95E39"/>
    <w:rsid w:val="00E95FA4"/>
    <w:rsid w:val="00E9765B"/>
    <w:rsid w:val="00EA0176"/>
    <w:rsid w:val="00EA268E"/>
    <w:rsid w:val="00EA3096"/>
    <w:rsid w:val="00EA7283"/>
    <w:rsid w:val="00EB2F1B"/>
    <w:rsid w:val="00EB410D"/>
    <w:rsid w:val="00EB4275"/>
    <w:rsid w:val="00EB4313"/>
    <w:rsid w:val="00EB5E9A"/>
    <w:rsid w:val="00EB6646"/>
    <w:rsid w:val="00EB6CF3"/>
    <w:rsid w:val="00EB6D36"/>
    <w:rsid w:val="00EB70B7"/>
    <w:rsid w:val="00EB7D74"/>
    <w:rsid w:val="00EC3373"/>
    <w:rsid w:val="00EC4FD7"/>
    <w:rsid w:val="00EC50A9"/>
    <w:rsid w:val="00EC6364"/>
    <w:rsid w:val="00EC6CB1"/>
    <w:rsid w:val="00ED0668"/>
    <w:rsid w:val="00ED157F"/>
    <w:rsid w:val="00ED2840"/>
    <w:rsid w:val="00ED2D06"/>
    <w:rsid w:val="00ED36CF"/>
    <w:rsid w:val="00ED37A1"/>
    <w:rsid w:val="00ED4A8D"/>
    <w:rsid w:val="00EE05AA"/>
    <w:rsid w:val="00EE146F"/>
    <w:rsid w:val="00EE14F3"/>
    <w:rsid w:val="00EE4B56"/>
    <w:rsid w:val="00EE686C"/>
    <w:rsid w:val="00EE6B39"/>
    <w:rsid w:val="00EE7841"/>
    <w:rsid w:val="00EE7DBC"/>
    <w:rsid w:val="00EF086C"/>
    <w:rsid w:val="00EF1370"/>
    <w:rsid w:val="00EF3D72"/>
    <w:rsid w:val="00F064AC"/>
    <w:rsid w:val="00F10ABE"/>
    <w:rsid w:val="00F139CA"/>
    <w:rsid w:val="00F144D2"/>
    <w:rsid w:val="00F15A66"/>
    <w:rsid w:val="00F16D82"/>
    <w:rsid w:val="00F20B03"/>
    <w:rsid w:val="00F23A7E"/>
    <w:rsid w:val="00F26A0F"/>
    <w:rsid w:val="00F27C39"/>
    <w:rsid w:val="00F302AB"/>
    <w:rsid w:val="00F32E56"/>
    <w:rsid w:val="00F3512B"/>
    <w:rsid w:val="00F36230"/>
    <w:rsid w:val="00F36253"/>
    <w:rsid w:val="00F373AB"/>
    <w:rsid w:val="00F40FD8"/>
    <w:rsid w:val="00F42A20"/>
    <w:rsid w:val="00F4552F"/>
    <w:rsid w:val="00F52704"/>
    <w:rsid w:val="00F52FDF"/>
    <w:rsid w:val="00F54760"/>
    <w:rsid w:val="00F559C9"/>
    <w:rsid w:val="00F566B3"/>
    <w:rsid w:val="00F56706"/>
    <w:rsid w:val="00F63B7B"/>
    <w:rsid w:val="00F6598A"/>
    <w:rsid w:val="00F7149C"/>
    <w:rsid w:val="00F71D58"/>
    <w:rsid w:val="00F733A0"/>
    <w:rsid w:val="00F75313"/>
    <w:rsid w:val="00F768B3"/>
    <w:rsid w:val="00F77FAC"/>
    <w:rsid w:val="00F845E5"/>
    <w:rsid w:val="00F914D9"/>
    <w:rsid w:val="00F92C76"/>
    <w:rsid w:val="00FA0970"/>
    <w:rsid w:val="00FA1D04"/>
    <w:rsid w:val="00FA2929"/>
    <w:rsid w:val="00FA5B65"/>
    <w:rsid w:val="00FA7788"/>
    <w:rsid w:val="00FB0C80"/>
    <w:rsid w:val="00FB1352"/>
    <w:rsid w:val="00FB2DF8"/>
    <w:rsid w:val="00FB6D4A"/>
    <w:rsid w:val="00FC25FC"/>
    <w:rsid w:val="00FC58E8"/>
    <w:rsid w:val="00FC7D22"/>
    <w:rsid w:val="00FC7DEA"/>
    <w:rsid w:val="00FD0CB9"/>
    <w:rsid w:val="00FD157C"/>
    <w:rsid w:val="00FD2452"/>
    <w:rsid w:val="00FD3443"/>
    <w:rsid w:val="00FD443B"/>
    <w:rsid w:val="00FD4E33"/>
    <w:rsid w:val="00FE0350"/>
    <w:rsid w:val="00FE067B"/>
    <w:rsid w:val="00FE2E6E"/>
    <w:rsid w:val="00FE3DF0"/>
    <w:rsid w:val="00FE5A78"/>
    <w:rsid w:val="00FE7556"/>
    <w:rsid w:val="00FF02B1"/>
    <w:rsid w:val="00FF1921"/>
    <w:rsid w:val="00FF27E0"/>
    <w:rsid w:val="00FF66D6"/>
    <w:rsid w:val="00FF7C86"/>
    <w:rsid w:val="00FF7FB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header" w:uiPriority="0"/>
    <w:lsdException w:name="caption" w:uiPriority="35" w:qFormat="1"/>
    <w:lsdException w:name="footnote reference" w:uiPriority="0"/>
    <w:lsdException w:name="page number" w:uiPriority="0"/>
    <w:lsdException w:name="Title" w:semiHidden="0" w:uiPriority="10" w:unhideWhenUsed="0" w:qFormat="1"/>
    <w:lsdException w:name="Closing" w:uiPriority="0"/>
    <w:lsdException w:name="Default Paragraph Font" w:uiPriority="1"/>
    <w:lsdException w:name="Body Text" w:uiPriority="0"/>
    <w:lsdException w:name="Subtitle" w:semiHidden="0" w:uiPriority="11" w:unhideWhenUsed="0" w:qFormat="1"/>
    <w:lsdException w:name="Date" w:uiPriority="0"/>
    <w:lsdException w:name="Note Heading" w:uiPriority="0"/>
    <w:lsdException w:name="Body Text Indent 3" w:uiPriority="0"/>
    <w:lsdException w:name="Hyperlink" w:uiPriority="0"/>
    <w:lsdException w:name="Strong" w:semiHidden="0" w:uiPriority="22" w:unhideWhenUsed="0" w:qFormat="1"/>
    <w:lsdException w:name="Emphasis" w:semiHidden="0" w:uiPriority="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1706"/>
    <w:pPr>
      <w:widowControl w:val="0"/>
      <w:wordWrap w:val="0"/>
      <w:jc w:val="both"/>
    </w:pPr>
    <w:rPr>
      <w:rFonts w:ascii="Times New Roman" w:eastAsia="바탕체" w:hAnsi="Times New Roman" w:cs="Times New Roman"/>
      <w:szCs w:val="20"/>
    </w:rPr>
  </w:style>
  <w:style w:type="paragraph" w:styleId="1">
    <w:name w:val="heading 1"/>
    <w:basedOn w:val="a"/>
    <w:next w:val="a"/>
    <w:link w:val="1Char"/>
    <w:qFormat/>
    <w:rsid w:val="002F73EA"/>
    <w:pPr>
      <w:keepNext/>
      <w:widowControl/>
      <w:wordWrap/>
      <w:jc w:val="left"/>
      <w:outlineLvl w:val="0"/>
    </w:pPr>
    <w:rPr>
      <w:rFonts w:ascii="돋움" w:eastAsia="돋움" w:hAnsi="돋움"/>
      <w:b/>
      <w:bCs/>
      <w:sz w:val="18"/>
      <w:szCs w:val="24"/>
    </w:rPr>
  </w:style>
  <w:style w:type="paragraph" w:styleId="2">
    <w:name w:val="heading 2"/>
    <w:basedOn w:val="a"/>
    <w:next w:val="a"/>
    <w:link w:val="2Char"/>
    <w:autoRedefine/>
    <w:qFormat/>
    <w:rsid w:val="002F73EA"/>
    <w:pPr>
      <w:keepNext/>
      <w:widowControl/>
      <w:wordWrap/>
      <w:jc w:val="left"/>
      <w:outlineLvl w:val="1"/>
    </w:pPr>
    <w:rPr>
      <w:rFonts w:ascii="돋움" w:eastAsia="돋움" w:hAnsi="돋움" w:cs="Arial"/>
      <w:u w:val="single"/>
    </w:rPr>
  </w:style>
  <w:style w:type="paragraph" w:styleId="3">
    <w:name w:val="heading 3"/>
    <w:basedOn w:val="a"/>
    <w:next w:val="a"/>
    <w:link w:val="3Char"/>
    <w:qFormat/>
    <w:rsid w:val="002F73EA"/>
    <w:pPr>
      <w:keepNext/>
      <w:widowControl/>
      <w:wordWrap/>
      <w:jc w:val="left"/>
      <w:outlineLvl w:val="2"/>
    </w:pPr>
    <w:rPr>
      <w:rFonts w:ascii="돋움" w:eastAsia="돋움" w:hAnsi="굴림"/>
      <w:b/>
      <w:bCs/>
      <w:sz w:val="16"/>
      <w:szCs w:val="24"/>
    </w:rPr>
  </w:style>
  <w:style w:type="paragraph" w:styleId="4">
    <w:name w:val="heading 4"/>
    <w:basedOn w:val="a"/>
    <w:next w:val="a"/>
    <w:link w:val="4Char"/>
    <w:qFormat/>
    <w:rsid w:val="002F73EA"/>
    <w:pPr>
      <w:keepNext/>
      <w:widowControl/>
      <w:wordWrap/>
      <w:jc w:val="left"/>
      <w:outlineLvl w:val="3"/>
    </w:pPr>
    <w:rPr>
      <w:rFonts w:ascii="돋움" w:eastAsia="돋움" w:hAnsi="돋움"/>
      <w:b/>
      <w:bCs/>
      <w:sz w:val="17"/>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rsid w:val="002F73EA"/>
    <w:rPr>
      <w:rFonts w:ascii="돋움" w:eastAsia="돋움" w:hAnsi="돋움" w:cs="Times New Roman"/>
      <w:b/>
      <w:bCs/>
      <w:sz w:val="18"/>
      <w:szCs w:val="24"/>
    </w:rPr>
  </w:style>
  <w:style w:type="character" w:customStyle="1" w:styleId="2Char">
    <w:name w:val="제목 2 Char"/>
    <w:basedOn w:val="a0"/>
    <w:link w:val="2"/>
    <w:rsid w:val="002F73EA"/>
    <w:rPr>
      <w:rFonts w:ascii="돋움" w:eastAsia="돋움" w:hAnsi="돋움" w:cs="Arial"/>
      <w:szCs w:val="20"/>
      <w:u w:val="single"/>
    </w:rPr>
  </w:style>
  <w:style w:type="character" w:customStyle="1" w:styleId="3Char">
    <w:name w:val="제목 3 Char"/>
    <w:basedOn w:val="a0"/>
    <w:link w:val="3"/>
    <w:rsid w:val="002F73EA"/>
    <w:rPr>
      <w:rFonts w:ascii="돋움" w:eastAsia="돋움" w:hAnsi="굴림" w:cs="Times New Roman"/>
      <w:b/>
      <w:bCs/>
      <w:sz w:val="16"/>
      <w:szCs w:val="24"/>
    </w:rPr>
  </w:style>
  <w:style w:type="character" w:customStyle="1" w:styleId="4Char">
    <w:name w:val="제목 4 Char"/>
    <w:basedOn w:val="a0"/>
    <w:link w:val="4"/>
    <w:rsid w:val="002F73EA"/>
    <w:rPr>
      <w:rFonts w:ascii="돋움" w:eastAsia="돋움" w:hAnsi="돋움" w:cs="Times New Roman"/>
      <w:b/>
      <w:bCs/>
      <w:sz w:val="17"/>
      <w:szCs w:val="24"/>
    </w:rPr>
  </w:style>
  <w:style w:type="character" w:customStyle="1" w:styleId="Char">
    <w:name w:val="날짜 Char"/>
    <w:basedOn w:val="a0"/>
    <w:link w:val="a3"/>
    <w:semiHidden/>
    <w:rsid w:val="002F73EA"/>
    <w:rPr>
      <w:rFonts w:ascii="Times New Roman" w:eastAsia="바탕체" w:hAnsi="Times New Roman" w:cs="Times New Roman"/>
      <w:b/>
      <w:sz w:val="28"/>
      <w:szCs w:val="20"/>
    </w:rPr>
  </w:style>
  <w:style w:type="paragraph" w:styleId="a3">
    <w:name w:val="Date"/>
    <w:basedOn w:val="a"/>
    <w:next w:val="a"/>
    <w:link w:val="Char"/>
    <w:semiHidden/>
    <w:rsid w:val="002F73EA"/>
    <w:rPr>
      <w:b/>
      <w:sz w:val="28"/>
    </w:rPr>
  </w:style>
  <w:style w:type="character" w:customStyle="1" w:styleId="Char0">
    <w:name w:val="머리글 Char"/>
    <w:basedOn w:val="a0"/>
    <w:link w:val="a4"/>
    <w:semiHidden/>
    <w:rsid w:val="002F73EA"/>
    <w:rPr>
      <w:rFonts w:ascii="Times New Roman" w:eastAsia="바탕체" w:hAnsi="Times New Roman" w:cs="Times New Roman"/>
      <w:szCs w:val="20"/>
    </w:rPr>
  </w:style>
  <w:style w:type="paragraph" w:styleId="a4">
    <w:name w:val="header"/>
    <w:basedOn w:val="a"/>
    <w:link w:val="Char0"/>
    <w:semiHidden/>
    <w:rsid w:val="002F73EA"/>
    <w:pPr>
      <w:tabs>
        <w:tab w:val="center" w:pos="4252"/>
        <w:tab w:val="right" w:pos="8504"/>
      </w:tabs>
      <w:snapToGrid w:val="0"/>
    </w:pPr>
  </w:style>
  <w:style w:type="character" w:customStyle="1" w:styleId="Char1">
    <w:name w:val="바닥글 Char"/>
    <w:basedOn w:val="a0"/>
    <w:link w:val="a5"/>
    <w:uiPriority w:val="99"/>
    <w:rsid w:val="002F73EA"/>
    <w:rPr>
      <w:rFonts w:ascii="Times New Roman" w:eastAsia="바탕체" w:hAnsi="Times New Roman" w:cs="Times New Roman"/>
      <w:szCs w:val="20"/>
    </w:rPr>
  </w:style>
  <w:style w:type="paragraph" w:styleId="a5">
    <w:name w:val="footer"/>
    <w:basedOn w:val="a"/>
    <w:link w:val="Char1"/>
    <w:uiPriority w:val="99"/>
    <w:rsid w:val="002F73EA"/>
    <w:pPr>
      <w:tabs>
        <w:tab w:val="center" w:pos="4252"/>
        <w:tab w:val="right" w:pos="8504"/>
      </w:tabs>
      <w:snapToGrid w:val="0"/>
    </w:pPr>
  </w:style>
  <w:style w:type="character" w:customStyle="1" w:styleId="Char2">
    <w:name w:val="각주/미주 머리글 Char"/>
    <w:basedOn w:val="a0"/>
    <w:link w:val="a6"/>
    <w:semiHidden/>
    <w:rsid w:val="002F73EA"/>
    <w:rPr>
      <w:rFonts w:ascii="돋움" w:eastAsia="돋움" w:hAnsi="돋움" w:cs="Times New Roman"/>
      <w:sz w:val="22"/>
      <w:szCs w:val="20"/>
    </w:rPr>
  </w:style>
  <w:style w:type="paragraph" w:styleId="a6">
    <w:name w:val="Note Heading"/>
    <w:basedOn w:val="a"/>
    <w:next w:val="a"/>
    <w:link w:val="Char2"/>
    <w:semiHidden/>
    <w:rsid w:val="002F73EA"/>
    <w:pPr>
      <w:jc w:val="center"/>
    </w:pPr>
    <w:rPr>
      <w:rFonts w:ascii="돋움" w:eastAsia="돋움" w:hAnsi="돋움"/>
      <w:sz w:val="22"/>
    </w:rPr>
  </w:style>
  <w:style w:type="character" w:customStyle="1" w:styleId="Char3">
    <w:name w:val="맺음말 Char"/>
    <w:basedOn w:val="a0"/>
    <w:link w:val="a7"/>
    <w:semiHidden/>
    <w:rsid w:val="002F73EA"/>
    <w:rPr>
      <w:rFonts w:ascii="돋움" w:eastAsia="돋움" w:hAnsi="돋움" w:cs="Times New Roman"/>
      <w:sz w:val="22"/>
      <w:szCs w:val="20"/>
    </w:rPr>
  </w:style>
  <w:style w:type="paragraph" w:styleId="a7">
    <w:name w:val="Closing"/>
    <w:basedOn w:val="a"/>
    <w:link w:val="Char3"/>
    <w:semiHidden/>
    <w:rsid w:val="002F73EA"/>
    <w:pPr>
      <w:ind w:leftChars="2100" w:left="100"/>
    </w:pPr>
    <w:rPr>
      <w:rFonts w:ascii="돋움" w:eastAsia="돋움" w:hAnsi="돋움"/>
      <w:sz w:val="22"/>
    </w:rPr>
  </w:style>
  <w:style w:type="character" w:customStyle="1" w:styleId="Char4">
    <w:name w:val="본문 Char"/>
    <w:basedOn w:val="a0"/>
    <w:link w:val="a8"/>
    <w:semiHidden/>
    <w:rsid w:val="002F73EA"/>
    <w:rPr>
      <w:rFonts w:ascii="바탕체" w:eastAsia="바탕체" w:hAnsi="Times New Roman" w:cs="Times New Roman"/>
      <w:color w:val="000000"/>
      <w:kern w:val="0"/>
      <w:sz w:val="24"/>
      <w:szCs w:val="20"/>
    </w:rPr>
  </w:style>
  <w:style w:type="paragraph" w:styleId="a8">
    <w:name w:val="Body Text"/>
    <w:basedOn w:val="a"/>
    <w:link w:val="Char4"/>
    <w:semiHidden/>
    <w:rsid w:val="002F73EA"/>
    <w:pPr>
      <w:wordWrap/>
      <w:autoSpaceDE w:val="0"/>
      <w:autoSpaceDN w:val="0"/>
      <w:adjustRightInd w:val="0"/>
    </w:pPr>
    <w:rPr>
      <w:rFonts w:ascii="바탕체"/>
      <w:color w:val="000000"/>
      <w:kern w:val="0"/>
      <w:sz w:val="24"/>
    </w:rPr>
  </w:style>
  <w:style w:type="character" w:customStyle="1" w:styleId="Char5">
    <w:name w:val="각주 텍스트 Char"/>
    <w:basedOn w:val="a0"/>
    <w:link w:val="a9"/>
    <w:semiHidden/>
    <w:rsid w:val="002F73EA"/>
    <w:rPr>
      <w:rFonts w:ascii="Times New Roman" w:eastAsia="바탕체" w:hAnsi="Times New Roman" w:cs="Times New Roman"/>
      <w:szCs w:val="20"/>
    </w:rPr>
  </w:style>
  <w:style w:type="paragraph" w:styleId="a9">
    <w:name w:val="footnote text"/>
    <w:basedOn w:val="a"/>
    <w:link w:val="Char5"/>
    <w:semiHidden/>
    <w:rsid w:val="002F73EA"/>
    <w:pPr>
      <w:snapToGrid w:val="0"/>
      <w:jc w:val="left"/>
    </w:pPr>
  </w:style>
  <w:style w:type="paragraph" w:styleId="aa">
    <w:name w:val="Balloon Text"/>
    <w:basedOn w:val="a"/>
    <w:link w:val="Char6"/>
    <w:rsid w:val="002F73EA"/>
    <w:rPr>
      <w:rFonts w:ascii="맑은 고딕" w:eastAsia="맑은 고딕" w:hAnsi="맑은 고딕"/>
      <w:sz w:val="18"/>
      <w:szCs w:val="18"/>
    </w:rPr>
  </w:style>
  <w:style w:type="character" w:customStyle="1" w:styleId="Char6">
    <w:name w:val="풍선 도움말 텍스트 Char"/>
    <w:basedOn w:val="a0"/>
    <w:link w:val="aa"/>
    <w:rsid w:val="002F73EA"/>
    <w:rPr>
      <w:rFonts w:ascii="맑은 고딕" w:eastAsia="맑은 고딕" w:hAnsi="맑은 고딕" w:cs="Times New Roman"/>
      <w:sz w:val="18"/>
      <w:szCs w:val="18"/>
    </w:rPr>
  </w:style>
  <w:style w:type="paragraph" w:customStyle="1" w:styleId="ab">
    <w:name w:val="바탕글"/>
    <w:basedOn w:val="a"/>
    <w:rsid w:val="002F73EA"/>
    <w:pPr>
      <w:widowControl/>
      <w:wordWrap/>
      <w:snapToGrid w:val="0"/>
      <w:spacing w:line="384" w:lineRule="auto"/>
    </w:pPr>
    <w:rPr>
      <w:rFonts w:ascii="바탕" w:eastAsia="바탕" w:hAnsi="바탕" w:cs="굴림"/>
      <w:color w:val="000000"/>
      <w:kern w:val="0"/>
    </w:rPr>
  </w:style>
  <w:style w:type="paragraph" w:customStyle="1" w:styleId="ac">
    <w:name w:val="소제목"/>
    <w:basedOn w:val="a"/>
    <w:autoRedefine/>
    <w:rsid w:val="002F73EA"/>
    <w:pPr>
      <w:keepNext/>
      <w:widowControl/>
      <w:wordWrap/>
      <w:spacing w:line="300" w:lineRule="exact"/>
      <w:ind w:rightChars="-46" w:right="-74"/>
      <w:jc w:val="left"/>
      <w:outlineLvl w:val="0"/>
    </w:pPr>
    <w:rPr>
      <w:rFonts w:ascii="Arial Black" w:eastAsia="HY헤드라인M" w:hAnsi="Arial Black"/>
      <w:bCs/>
    </w:rPr>
  </w:style>
  <w:style w:type="paragraph" w:customStyle="1" w:styleId="TableText9pt10pt">
    <w:name w:val="스타일 Table Text + (한글) 굴림 9 pt 굵게 흰색 양쪽 줄 간격: 최소 10 pt"/>
    <w:basedOn w:val="a"/>
    <w:rsid w:val="002F73EA"/>
    <w:pPr>
      <w:keepNext/>
      <w:widowControl/>
      <w:wordWrap/>
      <w:spacing w:line="200" w:lineRule="atLeast"/>
      <w:jc w:val="left"/>
    </w:pPr>
    <w:rPr>
      <w:rFonts w:ascii="Arial" w:eastAsia="돋움" w:hAnsi="Arial" w:cs="바탕"/>
      <w:b/>
      <w:bCs/>
      <w:color w:val="FFFFFF"/>
      <w:kern w:val="0"/>
      <w:sz w:val="18"/>
      <w:szCs w:val="18"/>
    </w:rPr>
  </w:style>
  <w:style w:type="paragraph" w:customStyle="1" w:styleId="01">
    <w:name w:val="불릿 테이블텍스트 01"/>
    <w:basedOn w:val="a"/>
    <w:autoRedefine/>
    <w:rsid w:val="002F73EA"/>
    <w:pPr>
      <w:keepNext/>
      <w:widowControl/>
      <w:tabs>
        <w:tab w:val="num" w:pos="165"/>
      </w:tabs>
      <w:wordWrap/>
      <w:ind w:left="163" w:hanging="163"/>
      <w:jc w:val="left"/>
    </w:pPr>
    <w:rPr>
      <w:rFonts w:ascii="Arial" w:eastAsia="돋움" w:hAnsi="Arial" w:cs="Arial"/>
      <w:sz w:val="16"/>
      <w:szCs w:val="16"/>
    </w:rPr>
  </w:style>
  <w:style w:type="paragraph" w:styleId="10">
    <w:name w:val="toc 1"/>
    <w:basedOn w:val="a"/>
    <w:next w:val="a"/>
    <w:autoRedefine/>
    <w:semiHidden/>
    <w:rsid w:val="002F73EA"/>
    <w:pPr>
      <w:widowControl/>
      <w:tabs>
        <w:tab w:val="right" w:leader="dot" w:pos="10440"/>
      </w:tabs>
      <w:wordWrap/>
      <w:ind w:left="979" w:rightChars="65" w:right="104" w:hanging="400"/>
      <w:jc w:val="left"/>
    </w:pPr>
    <w:rPr>
      <w:rFonts w:ascii="Arial" w:eastAsia="돋움" w:hAnsi="Arial"/>
      <w:sz w:val="16"/>
      <w:szCs w:val="24"/>
    </w:rPr>
  </w:style>
  <w:style w:type="character" w:customStyle="1" w:styleId="Char7">
    <w:name w:val="소제목 Char"/>
    <w:rsid w:val="002F73EA"/>
    <w:rPr>
      <w:rFonts w:ascii="Arial Black" w:eastAsia="HY헤드라인M" w:hAnsi="Arial Black"/>
      <w:bCs/>
      <w:kern w:val="2"/>
    </w:rPr>
  </w:style>
  <w:style w:type="paragraph" w:customStyle="1" w:styleId="-">
    <w:name w:val="글머리-표"/>
    <w:basedOn w:val="a"/>
    <w:rsid w:val="002F73EA"/>
    <w:pPr>
      <w:widowControl/>
      <w:tabs>
        <w:tab w:val="num" w:pos="227"/>
      </w:tabs>
      <w:wordWrap/>
      <w:adjustRightInd w:val="0"/>
      <w:spacing w:line="280" w:lineRule="atLeast"/>
      <w:ind w:left="227" w:hanging="227"/>
    </w:pPr>
    <w:rPr>
      <w:rFonts w:ascii="바탕체"/>
      <w:kern w:val="0"/>
      <w:sz w:val="22"/>
    </w:rPr>
  </w:style>
  <w:style w:type="character" w:customStyle="1" w:styleId="3Char1">
    <w:name w:val="제목 3 Char1"/>
    <w:aliases w:val="Char1 Char,h3 Char,Table Attribute Heading Char,Table Attribute Heading1 Char,Table Attribute Heading2 Char,가) Char,가)1 Char,가)2 Char,가)3 Char,가)4 Char,가)5 Char,가)6 Char,가)11 Char,가)21 Char,가)31 Char,가)41 Char,가)51 Char,h31 Char,가)7 Char"/>
    <w:semiHidden/>
    <w:rsid w:val="002F73EA"/>
    <w:rPr>
      <w:rFonts w:ascii="맑은 고딕" w:eastAsia="맑은 고딕" w:hAnsi="맑은 고딕" w:cs="Times New Roman"/>
      <w:sz w:val="22"/>
    </w:rPr>
  </w:style>
  <w:style w:type="character" w:styleId="ad">
    <w:name w:val="Emphasis"/>
    <w:qFormat/>
    <w:rsid w:val="002F73EA"/>
    <w:rPr>
      <w:i/>
      <w:iCs/>
    </w:rPr>
  </w:style>
  <w:style w:type="paragraph" w:customStyle="1" w:styleId="ae">
    <w:name w:val="설명"/>
    <w:basedOn w:val="a"/>
    <w:rsid w:val="002F73EA"/>
    <w:pPr>
      <w:adjustRightInd w:val="0"/>
      <w:spacing w:after="60" w:line="360" w:lineRule="atLeast"/>
      <w:ind w:left="851"/>
    </w:pPr>
    <w:rPr>
      <w:rFonts w:ascii="바탕체"/>
      <w:kern w:val="0"/>
      <w:sz w:val="24"/>
    </w:rPr>
  </w:style>
  <w:style w:type="character" w:customStyle="1" w:styleId="3Char0">
    <w:name w:val="본문 들여쓰기 3 Char"/>
    <w:basedOn w:val="a0"/>
    <w:link w:val="30"/>
    <w:rsid w:val="002F73EA"/>
    <w:rPr>
      <w:rFonts w:ascii="Times New Roman" w:eastAsia="굴림" w:hAnsi="Times New Roman" w:cs="Times New Roman"/>
      <w:kern w:val="0"/>
      <w:sz w:val="24"/>
      <w:szCs w:val="20"/>
      <w:lang w:eastAsia="en-US"/>
    </w:rPr>
  </w:style>
  <w:style w:type="paragraph" w:styleId="30">
    <w:name w:val="Body Text Indent 3"/>
    <w:basedOn w:val="a"/>
    <w:link w:val="3Char0"/>
    <w:semiHidden/>
    <w:unhideWhenUsed/>
    <w:rsid w:val="002F73EA"/>
    <w:pPr>
      <w:widowControl/>
      <w:wordWrap/>
      <w:spacing w:after="60"/>
      <w:ind w:leftChars="200" w:left="440"/>
      <w:jc w:val="left"/>
    </w:pPr>
    <w:rPr>
      <w:rFonts w:eastAsia="굴림"/>
      <w:kern w:val="0"/>
      <w:sz w:val="24"/>
      <w:lang w:eastAsia="en-US"/>
    </w:rPr>
  </w:style>
  <w:style w:type="character" w:styleId="af">
    <w:name w:val="Subtle Emphasis"/>
    <w:qFormat/>
    <w:rsid w:val="002F73EA"/>
    <w:rPr>
      <w:i/>
      <w:iCs/>
      <w:color w:val="808080"/>
    </w:rPr>
  </w:style>
  <w:style w:type="paragraph" w:customStyle="1" w:styleId="af0">
    <w:name w:val="비즈폼"/>
    <w:rsid w:val="002F73EA"/>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adjustRightInd w:val="0"/>
      <w:spacing w:line="296" w:lineRule="auto"/>
      <w:jc w:val="both"/>
    </w:pPr>
    <w:rPr>
      <w:rFonts w:ascii="바탕" w:eastAsia="바탕" w:hAnsi="Times New Roman" w:cs="Times New Roman"/>
      <w:color w:val="000000"/>
      <w:kern w:val="0"/>
      <w:sz w:val="22"/>
    </w:rPr>
  </w:style>
  <w:style w:type="character" w:styleId="af1">
    <w:name w:val="annotation reference"/>
    <w:basedOn w:val="a0"/>
    <w:uiPriority w:val="99"/>
    <w:semiHidden/>
    <w:unhideWhenUsed/>
    <w:rsid w:val="002F73EA"/>
    <w:rPr>
      <w:sz w:val="18"/>
      <w:szCs w:val="18"/>
    </w:rPr>
  </w:style>
  <w:style w:type="paragraph" w:styleId="af2">
    <w:name w:val="annotation text"/>
    <w:basedOn w:val="a"/>
    <w:link w:val="Char8"/>
    <w:unhideWhenUsed/>
    <w:rsid w:val="002F73EA"/>
    <w:pPr>
      <w:jc w:val="left"/>
    </w:pPr>
  </w:style>
  <w:style w:type="character" w:customStyle="1" w:styleId="Char8">
    <w:name w:val="메모 텍스트 Char"/>
    <w:basedOn w:val="a0"/>
    <w:link w:val="af2"/>
    <w:rsid w:val="002F73EA"/>
    <w:rPr>
      <w:rFonts w:ascii="Times New Roman" w:eastAsia="바탕체" w:hAnsi="Times New Roman" w:cs="Times New Roman"/>
      <w:szCs w:val="20"/>
    </w:rPr>
  </w:style>
  <w:style w:type="character" w:customStyle="1" w:styleId="Char9">
    <w:name w:val="메모 주제 Char"/>
    <w:basedOn w:val="Char8"/>
    <w:link w:val="af3"/>
    <w:uiPriority w:val="99"/>
    <w:semiHidden/>
    <w:rsid w:val="002F73EA"/>
    <w:rPr>
      <w:rFonts w:ascii="Times New Roman" w:eastAsia="바탕체" w:hAnsi="Times New Roman" w:cs="Times New Roman"/>
      <w:b/>
      <w:bCs/>
      <w:szCs w:val="20"/>
    </w:rPr>
  </w:style>
  <w:style w:type="paragraph" w:styleId="af3">
    <w:name w:val="annotation subject"/>
    <w:basedOn w:val="af2"/>
    <w:next w:val="af2"/>
    <w:link w:val="Char9"/>
    <w:uiPriority w:val="99"/>
    <w:semiHidden/>
    <w:unhideWhenUsed/>
    <w:rsid w:val="002F73EA"/>
    <w:rPr>
      <w:b/>
      <w:bCs/>
    </w:rPr>
  </w:style>
  <w:style w:type="paragraph" w:styleId="af4">
    <w:name w:val="Normal (Web)"/>
    <w:basedOn w:val="a"/>
    <w:uiPriority w:val="99"/>
    <w:rsid w:val="009A0E76"/>
    <w:pPr>
      <w:widowControl/>
      <w:wordWrap/>
      <w:spacing w:before="100" w:beforeAutospacing="1" w:after="100" w:afterAutospacing="1"/>
      <w:jc w:val="left"/>
    </w:pPr>
    <w:rPr>
      <w:rFonts w:ascii="바탕" w:eastAsia="바탕" w:hAnsi="바탕"/>
      <w:kern w:val="0"/>
      <w:sz w:val="24"/>
      <w:szCs w:val="24"/>
    </w:rPr>
  </w:style>
  <w:style w:type="character" w:styleId="af5">
    <w:name w:val="footnote reference"/>
    <w:basedOn w:val="a0"/>
    <w:semiHidden/>
    <w:rsid w:val="009A0E76"/>
    <w:rPr>
      <w:vertAlign w:val="superscript"/>
    </w:rPr>
  </w:style>
  <w:style w:type="character" w:styleId="af6">
    <w:name w:val="page number"/>
    <w:basedOn w:val="a0"/>
    <w:semiHidden/>
    <w:rsid w:val="009A0E76"/>
  </w:style>
  <w:style w:type="character" w:styleId="af7">
    <w:name w:val="Hyperlink"/>
    <w:semiHidden/>
    <w:rsid w:val="009A0E76"/>
    <w:rPr>
      <w:color w:val="0000FF"/>
      <w:u w:val="single"/>
    </w:rPr>
  </w:style>
  <w:style w:type="paragraph" w:styleId="20">
    <w:name w:val="toc 2"/>
    <w:basedOn w:val="a"/>
    <w:next w:val="a"/>
    <w:autoRedefine/>
    <w:semiHidden/>
    <w:rsid w:val="009A0E76"/>
    <w:pPr>
      <w:widowControl/>
      <w:tabs>
        <w:tab w:val="right" w:leader="dot" w:pos="10440"/>
      </w:tabs>
      <w:wordWrap/>
      <w:ind w:leftChars="337" w:left="897" w:rightChars="65" w:right="104" w:hangingChars="224" w:hanging="358"/>
      <w:jc w:val="left"/>
    </w:pPr>
    <w:rPr>
      <w:rFonts w:ascii="Arial" w:eastAsia="돋움" w:hAnsi="Arial"/>
      <w:sz w:val="16"/>
      <w:szCs w:val="24"/>
    </w:rPr>
  </w:style>
  <w:style w:type="character" w:styleId="af8">
    <w:name w:val="Strong"/>
    <w:basedOn w:val="a0"/>
    <w:uiPriority w:val="22"/>
    <w:qFormat/>
    <w:rsid w:val="009A0E76"/>
    <w:rPr>
      <w:b/>
      <w:bCs/>
    </w:rPr>
  </w:style>
  <w:style w:type="paragraph" w:styleId="af9">
    <w:name w:val="List Paragraph"/>
    <w:basedOn w:val="a"/>
    <w:uiPriority w:val="34"/>
    <w:qFormat/>
    <w:rsid w:val="0024143C"/>
    <w:pPr>
      <w:ind w:leftChars="400" w:left="800"/>
    </w:pPr>
  </w:style>
  <w:style w:type="table" w:styleId="afa">
    <w:name w:val="Table Grid"/>
    <w:basedOn w:val="a1"/>
    <w:uiPriority w:val="59"/>
    <w:rsid w:val="00D527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ccrnttxt1">
    <w:name w:val="accrnt_txt1"/>
    <w:basedOn w:val="a0"/>
    <w:rsid w:val="00F52704"/>
    <w:rPr>
      <w:vanish w:val="0"/>
      <w:webHidden w:val="0"/>
      <w:specVanish w:val="0"/>
    </w:rPr>
  </w:style>
  <w:style w:type="paragraph" w:styleId="afb">
    <w:name w:val="Revision"/>
    <w:hidden/>
    <w:uiPriority w:val="99"/>
    <w:semiHidden/>
    <w:rsid w:val="00A80C84"/>
    <w:rPr>
      <w:rFonts w:ascii="Times New Roman" w:eastAsia="바탕체" w:hAnsi="Times New Roman" w:cs="Times New Roman"/>
      <w:szCs w:val="20"/>
    </w:rPr>
  </w:style>
  <w:style w:type="paragraph" w:customStyle="1" w:styleId="afc">
    <w:name w:val="굴림체"/>
    <w:basedOn w:val="ab"/>
    <w:rsid w:val="00FD4E33"/>
    <w:pPr>
      <w:widowControl w:val="0"/>
      <w:wordWrap w:val="0"/>
      <w:autoSpaceDE w:val="0"/>
      <w:autoSpaceDN w:val="0"/>
      <w:adjustRightInd w:val="0"/>
      <w:snapToGrid/>
      <w:spacing w:line="240" w:lineRule="auto"/>
    </w:pPr>
    <w:rPr>
      <w:rFonts w:ascii="돋움체" w:eastAsia="굴림체" w:hAnsi="Times New Roman" w:cs="Times New Roman"/>
    </w:rPr>
  </w:style>
  <w:style w:type="paragraph" w:customStyle="1" w:styleId="11">
    <w:name w:val="본문1"/>
    <w:uiPriority w:val="1"/>
    <w:rsid w:val="00D1798B"/>
    <w:pPr>
      <w:widowControl w:val="0"/>
      <w:pBdr>
        <w:top w:val="none" w:sz="2" w:space="0" w:color="000000"/>
        <w:left w:val="none" w:sz="2" w:space="0" w:color="000000"/>
        <w:bottom w:val="none" w:sz="2" w:space="0" w:color="000000"/>
        <w:right w:val="none" w:sz="2" w:space="0" w:color="000000"/>
      </w:pBdr>
      <w:wordWrap w:val="0"/>
      <w:autoSpaceDE w:val="0"/>
      <w:autoSpaceDN w:val="0"/>
      <w:spacing w:line="384" w:lineRule="auto"/>
      <w:ind w:left="300"/>
      <w:jc w:val="both"/>
      <w:textAlignment w:val="baseline"/>
    </w:pPr>
    <w:rPr>
      <w:rFonts w:ascii="함초롬바탕" w:eastAsia="함초롬바탕"/>
      <w:color w:val="000000"/>
      <w:shd w:val="clear" w:color="000000" w:fill="auto"/>
    </w:rPr>
  </w:style>
  <w:style w:type="paragraph" w:customStyle="1" w:styleId="afd">
    <w:name w:val="수진"/>
    <w:uiPriority w:val="2"/>
    <w:rsid w:val="00D1798B"/>
    <w:pPr>
      <w:widowControl w:val="0"/>
      <w:pBdr>
        <w:top w:val="none" w:sz="2" w:space="0" w:color="000000"/>
        <w:left w:val="none" w:sz="2" w:space="0" w:color="000000"/>
        <w:bottom w:val="none" w:sz="2" w:space="0" w:color="000000"/>
        <w:right w:val="none" w:sz="2" w:space="0" w:color="000000"/>
      </w:pBdr>
      <w:tabs>
        <w:tab w:val="left" w:pos="223"/>
        <w:tab w:val="left" w:pos="800"/>
        <w:tab w:val="left" w:pos="1600"/>
        <w:tab w:val="left" w:pos="24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wordWrap w:val="0"/>
      <w:autoSpaceDE w:val="0"/>
      <w:autoSpaceDN w:val="0"/>
      <w:spacing w:line="384" w:lineRule="auto"/>
      <w:ind w:left="360" w:hanging="360"/>
      <w:jc w:val="both"/>
      <w:textAlignment w:val="baseline"/>
    </w:pPr>
    <w:rPr>
      <w:rFonts w:ascii="휴먼명조" w:eastAsia="휴먼명조"/>
      <w:color w:val="000000"/>
      <w:shd w:val="clear" w:color="000000" w:fill="auto"/>
    </w:rPr>
  </w:style>
  <w:style w:type="paragraph" w:customStyle="1" w:styleId="MS">
    <w:name w:val="MS바탕글"/>
    <w:uiPriority w:val="1"/>
    <w:rsid w:val="00471285"/>
    <w:pPr>
      <w:widowControl w:val="0"/>
      <w:pBdr>
        <w:top w:val="none" w:sz="2" w:space="0" w:color="000000"/>
        <w:left w:val="none" w:sz="2" w:space="0" w:color="000000"/>
        <w:bottom w:val="none" w:sz="2" w:space="0" w:color="000000"/>
        <w:right w:val="none" w:sz="2" w:space="0" w:color="000000"/>
      </w:pBdr>
      <w:wordWrap w:val="0"/>
      <w:autoSpaceDE w:val="0"/>
      <w:autoSpaceDN w:val="0"/>
      <w:spacing w:after="200" w:line="273" w:lineRule="auto"/>
      <w:jc w:val="both"/>
      <w:textAlignment w:val="baseline"/>
    </w:pPr>
    <w:rPr>
      <w:rFonts w:ascii="맑은 고딕" w:eastAsia="맑은 고딕"/>
      <w:color w:val="000000"/>
    </w:rPr>
  </w:style>
</w:styles>
</file>

<file path=word/webSettings.xml><?xml version="1.0" encoding="utf-8"?>
<w:webSettings xmlns:r="http://schemas.openxmlformats.org/officeDocument/2006/relationships" xmlns:w="http://schemas.openxmlformats.org/wordprocessingml/2006/main">
  <w:divs>
    <w:div w:id="44985505">
      <w:bodyDiv w:val="1"/>
      <w:marLeft w:val="0"/>
      <w:marRight w:val="0"/>
      <w:marTop w:val="0"/>
      <w:marBottom w:val="0"/>
      <w:divBdr>
        <w:top w:val="none" w:sz="0" w:space="0" w:color="auto"/>
        <w:left w:val="none" w:sz="0" w:space="0" w:color="auto"/>
        <w:bottom w:val="none" w:sz="0" w:space="0" w:color="auto"/>
        <w:right w:val="none" w:sz="0" w:space="0" w:color="auto"/>
      </w:divBdr>
    </w:div>
    <w:div w:id="49575695">
      <w:bodyDiv w:val="1"/>
      <w:marLeft w:val="0"/>
      <w:marRight w:val="0"/>
      <w:marTop w:val="0"/>
      <w:marBottom w:val="0"/>
      <w:divBdr>
        <w:top w:val="none" w:sz="0" w:space="0" w:color="auto"/>
        <w:left w:val="none" w:sz="0" w:space="0" w:color="auto"/>
        <w:bottom w:val="none" w:sz="0" w:space="0" w:color="auto"/>
        <w:right w:val="none" w:sz="0" w:space="0" w:color="auto"/>
      </w:divBdr>
    </w:div>
    <w:div w:id="73362071">
      <w:bodyDiv w:val="1"/>
      <w:marLeft w:val="0"/>
      <w:marRight w:val="0"/>
      <w:marTop w:val="0"/>
      <w:marBottom w:val="0"/>
      <w:divBdr>
        <w:top w:val="none" w:sz="0" w:space="0" w:color="auto"/>
        <w:left w:val="none" w:sz="0" w:space="0" w:color="auto"/>
        <w:bottom w:val="none" w:sz="0" w:space="0" w:color="auto"/>
        <w:right w:val="none" w:sz="0" w:space="0" w:color="auto"/>
      </w:divBdr>
    </w:div>
    <w:div w:id="86073985">
      <w:bodyDiv w:val="1"/>
      <w:marLeft w:val="0"/>
      <w:marRight w:val="0"/>
      <w:marTop w:val="0"/>
      <w:marBottom w:val="0"/>
      <w:divBdr>
        <w:top w:val="none" w:sz="0" w:space="0" w:color="auto"/>
        <w:left w:val="none" w:sz="0" w:space="0" w:color="auto"/>
        <w:bottom w:val="none" w:sz="0" w:space="0" w:color="auto"/>
        <w:right w:val="none" w:sz="0" w:space="0" w:color="auto"/>
      </w:divBdr>
    </w:div>
    <w:div w:id="176770221">
      <w:bodyDiv w:val="1"/>
      <w:marLeft w:val="0"/>
      <w:marRight w:val="0"/>
      <w:marTop w:val="0"/>
      <w:marBottom w:val="0"/>
      <w:divBdr>
        <w:top w:val="none" w:sz="0" w:space="0" w:color="auto"/>
        <w:left w:val="none" w:sz="0" w:space="0" w:color="auto"/>
        <w:bottom w:val="none" w:sz="0" w:space="0" w:color="auto"/>
        <w:right w:val="none" w:sz="0" w:space="0" w:color="auto"/>
      </w:divBdr>
    </w:div>
    <w:div w:id="201676984">
      <w:bodyDiv w:val="1"/>
      <w:marLeft w:val="0"/>
      <w:marRight w:val="0"/>
      <w:marTop w:val="0"/>
      <w:marBottom w:val="0"/>
      <w:divBdr>
        <w:top w:val="none" w:sz="0" w:space="0" w:color="auto"/>
        <w:left w:val="none" w:sz="0" w:space="0" w:color="auto"/>
        <w:bottom w:val="none" w:sz="0" w:space="0" w:color="auto"/>
        <w:right w:val="none" w:sz="0" w:space="0" w:color="auto"/>
      </w:divBdr>
    </w:div>
    <w:div w:id="228999690">
      <w:bodyDiv w:val="1"/>
      <w:marLeft w:val="0"/>
      <w:marRight w:val="0"/>
      <w:marTop w:val="0"/>
      <w:marBottom w:val="0"/>
      <w:divBdr>
        <w:top w:val="none" w:sz="0" w:space="0" w:color="auto"/>
        <w:left w:val="none" w:sz="0" w:space="0" w:color="auto"/>
        <w:bottom w:val="none" w:sz="0" w:space="0" w:color="auto"/>
        <w:right w:val="none" w:sz="0" w:space="0" w:color="auto"/>
      </w:divBdr>
    </w:div>
    <w:div w:id="252472087">
      <w:bodyDiv w:val="1"/>
      <w:marLeft w:val="0"/>
      <w:marRight w:val="0"/>
      <w:marTop w:val="0"/>
      <w:marBottom w:val="0"/>
      <w:divBdr>
        <w:top w:val="none" w:sz="0" w:space="0" w:color="auto"/>
        <w:left w:val="none" w:sz="0" w:space="0" w:color="auto"/>
        <w:bottom w:val="none" w:sz="0" w:space="0" w:color="auto"/>
        <w:right w:val="none" w:sz="0" w:space="0" w:color="auto"/>
      </w:divBdr>
    </w:div>
    <w:div w:id="373701666">
      <w:bodyDiv w:val="1"/>
      <w:marLeft w:val="0"/>
      <w:marRight w:val="0"/>
      <w:marTop w:val="0"/>
      <w:marBottom w:val="0"/>
      <w:divBdr>
        <w:top w:val="none" w:sz="0" w:space="0" w:color="auto"/>
        <w:left w:val="none" w:sz="0" w:space="0" w:color="auto"/>
        <w:bottom w:val="none" w:sz="0" w:space="0" w:color="auto"/>
        <w:right w:val="none" w:sz="0" w:space="0" w:color="auto"/>
      </w:divBdr>
      <w:divsChild>
        <w:div w:id="128057697">
          <w:marLeft w:val="173"/>
          <w:marRight w:val="0"/>
          <w:marTop w:val="0"/>
          <w:marBottom w:val="43"/>
          <w:divBdr>
            <w:top w:val="none" w:sz="0" w:space="0" w:color="auto"/>
            <w:left w:val="none" w:sz="0" w:space="0" w:color="auto"/>
            <w:bottom w:val="none" w:sz="0" w:space="0" w:color="auto"/>
            <w:right w:val="none" w:sz="0" w:space="0" w:color="auto"/>
          </w:divBdr>
        </w:div>
        <w:div w:id="363093867">
          <w:marLeft w:val="173"/>
          <w:marRight w:val="0"/>
          <w:marTop w:val="0"/>
          <w:marBottom w:val="43"/>
          <w:divBdr>
            <w:top w:val="none" w:sz="0" w:space="0" w:color="auto"/>
            <w:left w:val="none" w:sz="0" w:space="0" w:color="auto"/>
            <w:bottom w:val="none" w:sz="0" w:space="0" w:color="auto"/>
            <w:right w:val="none" w:sz="0" w:space="0" w:color="auto"/>
          </w:divBdr>
        </w:div>
        <w:div w:id="401484755">
          <w:marLeft w:val="274"/>
          <w:marRight w:val="0"/>
          <w:marTop w:val="0"/>
          <w:marBottom w:val="43"/>
          <w:divBdr>
            <w:top w:val="none" w:sz="0" w:space="0" w:color="auto"/>
            <w:left w:val="none" w:sz="0" w:space="0" w:color="auto"/>
            <w:bottom w:val="none" w:sz="0" w:space="0" w:color="auto"/>
            <w:right w:val="none" w:sz="0" w:space="0" w:color="auto"/>
          </w:divBdr>
        </w:div>
        <w:div w:id="677774582">
          <w:marLeft w:val="173"/>
          <w:marRight w:val="0"/>
          <w:marTop w:val="0"/>
          <w:marBottom w:val="43"/>
          <w:divBdr>
            <w:top w:val="none" w:sz="0" w:space="0" w:color="auto"/>
            <w:left w:val="none" w:sz="0" w:space="0" w:color="auto"/>
            <w:bottom w:val="none" w:sz="0" w:space="0" w:color="auto"/>
            <w:right w:val="none" w:sz="0" w:space="0" w:color="auto"/>
          </w:divBdr>
        </w:div>
        <w:div w:id="723335345">
          <w:marLeft w:val="173"/>
          <w:marRight w:val="0"/>
          <w:marTop w:val="0"/>
          <w:marBottom w:val="43"/>
          <w:divBdr>
            <w:top w:val="none" w:sz="0" w:space="0" w:color="auto"/>
            <w:left w:val="none" w:sz="0" w:space="0" w:color="auto"/>
            <w:bottom w:val="none" w:sz="0" w:space="0" w:color="auto"/>
            <w:right w:val="none" w:sz="0" w:space="0" w:color="auto"/>
          </w:divBdr>
        </w:div>
        <w:div w:id="823080974">
          <w:marLeft w:val="274"/>
          <w:marRight w:val="0"/>
          <w:marTop w:val="0"/>
          <w:marBottom w:val="43"/>
          <w:divBdr>
            <w:top w:val="none" w:sz="0" w:space="0" w:color="auto"/>
            <w:left w:val="none" w:sz="0" w:space="0" w:color="auto"/>
            <w:bottom w:val="none" w:sz="0" w:space="0" w:color="auto"/>
            <w:right w:val="none" w:sz="0" w:space="0" w:color="auto"/>
          </w:divBdr>
        </w:div>
        <w:div w:id="900216253">
          <w:marLeft w:val="173"/>
          <w:marRight w:val="0"/>
          <w:marTop w:val="0"/>
          <w:marBottom w:val="43"/>
          <w:divBdr>
            <w:top w:val="none" w:sz="0" w:space="0" w:color="auto"/>
            <w:left w:val="none" w:sz="0" w:space="0" w:color="auto"/>
            <w:bottom w:val="none" w:sz="0" w:space="0" w:color="auto"/>
            <w:right w:val="none" w:sz="0" w:space="0" w:color="auto"/>
          </w:divBdr>
        </w:div>
        <w:div w:id="1162891148">
          <w:marLeft w:val="274"/>
          <w:marRight w:val="0"/>
          <w:marTop w:val="0"/>
          <w:marBottom w:val="43"/>
          <w:divBdr>
            <w:top w:val="none" w:sz="0" w:space="0" w:color="auto"/>
            <w:left w:val="none" w:sz="0" w:space="0" w:color="auto"/>
            <w:bottom w:val="none" w:sz="0" w:space="0" w:color="auto"/>
            <w:right w:val="none" w:sz="0" w:space="0" w:color="auto"/>
          </w:divBdr>
        </w:div>
        <w:div w:id="1287351286">
          <w:marLeft w:val="173"/>
          <w:marRight w:val="0"/>
          <w:marTop w:val="0"/>
          <w:marBottom w:val="43"/>
          <w:divBdr>
            <w:top w:val="none" w:sz="0" w:space="0" w:color="auto"/>
            <w:left w:val="none" w:sz="0" w:space="0" w:color="auto"/>
            <w:bottom w:val="none" w:sz="0" w:space="0" w:color="auto"/>
            <w:right w:val="none" w:sz="0" w:space="0" w:color="auto"/>
          </w:divBdr>
        </w:div>
        <w:div w:id="1300917119">
          <w:marLeft w:val="173"/>
          <w:marRight w:val="0"/>
          <w:marTop w:val="0"/>
          <w:marBottom w:val="43"/>
          <w:divBdr>
            <w:top w:val="none" w:sz="0" w:space="0" w:color="auto"/>
            <w:left w:val="none" w:sz="0" w:space="0" w:color="auto"/>
            <w:bottom w:val="none" w:sz="0" w:space="0" w:color="auto"/>
            <w:right w:val="none" w:sz="0" w:space="0" w:color="auto"/>
          </w:divBdr>
        </w:div>
        <w:div w:id="1477182066">
          <w:marLeft w:val="173"/>
          <w:marRight w:val="0"/>
          <w:marTop w:val="0"/>
          <w:marBottom w:val="43"/>
          <w:divBdr>
            <w:top w:val="none" w:sz="0" w:space="0" w:color="auto"/>
            <w:left w:val="none" w:sz="0" w:space="0" w:color="auto"/>
            <w:bottom w:val="none" w:sz="0" w:space="0" w:color="auto"/>
            <w:right w:val="none" w:sz="0" w:space="0" w:color="auto"/>
          </w:divBdr>
        </w:div>
        <w:div w:id="1494568075">
          <w:marLeft w:val="173"/>
          <w:marRight w:val="0"/>
          <w:marTop w:val="0"/>
          <w:marBottom w:val="43"/>
          <w:divBdr>
            <w:top w:val="none" w:sz="0" w:space="0" w:color="auto"/>
            <w:left w:val="none" w:sz="0" w:space="0" w:color="auto"/>
            <w:bottom w:val="none" w:sz="0" w:space="0" w:color="auto"/>
            <w:right w:val="none" w:sz="0" w:space="0" w:color="auto"/>
          </w:divBdr>
        </w:div>
        <w:div w:id="1769544400">
          <w:marLeft w:val="173"/>
          <w:marRight w:val="0"/>
          <w:marTop w:val="0"/>
          <w:marBottom w:val="43"/>
          <w:divBdr>
            <w:top w:val="none" w:sz="0" w:space="0" w:color="auto"/>
            <w:left w:val="none" w:sz="0" w:space="0" w:color="auto"/>
            <w:bottom w:val="none" w:sz="0" w:space="0" w:color="auto"/>
            <w:right w:val="none" w:sz="0" w:space="0" w:color="auto"/>
          </w:divBdr>
        </w:div>
        <w:div w:id="1918326091">
          <w:marLeft w:val="274"/>
          <w:marRight w:val="0"/>
          <w:marTop w:val="0"/>
          <w:marBottom w:val="43"/>
          <w:divBdr>
            <w:top w:val="none" w:sz="0" w:space="0" w:color="auto"/>
            <w:left w:val="none" w:sz="0" w:space="0" w:color="auto"/>
            <w:bottom w:val="none" w:sz="0" w:space="0" w:color="auto"/>
            <w:right w:val="none" w:sz="0" w:space="0" w:color="auto"/>
          </w:divBdr>
        </w:div>
        <w:div w:id="2026781910">
          <w:marLeft w:val="173"/>
          <w:marRight w:val="0"/>
          <w:marTop w:val="0"/>
          <w:marBottom w:val="43"/>
          <w:divBdr>
            <w:top w:val="none" w:sz="0" w:space="0" w:color="auto"/>
            <w:left w:val="none" w:sz="0" w:space="0" w:color="auto"/>
            <w:bottom w:val="none" w:sz="0" w:space="0" w:color="auto"/>
            <w:right w:val="none" w:sz="0" w:space="0" w:color="auto"/>
          </w:divBdr>
        </w:div>
      </w:divsChild>
    </w:div>
    <w:div w:id="546651201">
      <w:bodyDiv w:val="1"/>
      <w:marLeft w:val="0"/>
      <w:marRight w:val="0"/>
      <w:marTop w:val="0"/>
      <w:marBottom w:val="0"/>
      <w:divBdr>
        <w:top w:val="none" w:sz="0" w:space="0" w:color="auto"/>
        <w:left w:val="none" w:sz="0" w:space="0" w:color="auto"/>
        <w:bottom w:val="none" w:sz="0" w:space="0" w:color="auto"/>
        <w:right w:val="none" w:sz="0" w:space="0" w:color="auto"/>
      </w:divBdr>
    </w:div>
    <w:div w:id="683553340">
      <w:bodyDiv w:val="1"/>
      <w:marLeft w:val="0"/>
      <w:marRight w:val="0"/>
      <w:marTop w:val="0"/>
      <w:marBottom w:val="0"/>
      <w:divBdr>
        <w:top w:val="none" w:sz="0" w:space="0" w:color="auto"/>
        <w:left w:val="none" w:sz="0" w:space="0" w:color="auto"/>
        <w:bottom w:val="none" w:sz="0" w:space="0" w:color="auto"/>
        <w:right w:val="none" w:sz="0" w:space="0" w:color="auto"/>
      </w:divBdr>
    </w:div>
    <w:div w:id="736977847">
      <w:bodyDiv w:val="1"/>
      <w:marLeft w:val="0"/>
      <w:marRight w:val="0"/>
      <w:marTop w:val="0"/>
      <w:marBottom w:val="0"/>
      <w:divBdr>
        <w:top w:val="none" w:sz="0" w:space="0" w:color="auto"/>
        <w:left w:val="none" w:sz="0" w:space="0" w:color="auto"/>
        <w:bottom w:val="none" w:sz="0" w:space="0" w:color="auto"/>
        <w:right w:val="none" w:sz="0" w:space="0" w:color="auto"/>
      </w:divBdr>
    </w:div>
    <w:div w:id="768741706">
      <w:bodyDiv w:val="1"/>
      <w:marLeft w:val="0"/>
      <w:marRight w:val="0"/>
      <w:marTop w:val="0"/>
      <w:marBottom w:val="0"/>
      <w:divBdr>
        <w:top w:val="none" w:sz="0" w:space="0" w:color="auto"/>
        <w:left w:val="none" w:sz="0" w:space="0" w:color="auto"/>
        <w:bottom w:val="none" w:sz="0" w:space="0" w:color="auto"/>
        <w:right w:val="none" w:sz="0" w:space="0" w:color="auto"/>
      </w:divBdr>
    </w:div>
    <w:div w:id="901015979">
      <w:bodyDiv w:val="1"/>
      <w:marLeft w:val="0"/>
      <w:marRight w:val="0"/>
      <w:marTop w:val="0"/>
      <w:marBottom w:val="0"/>
      <w:divBdr>
        <w:top w:val="none" w:sz="0" w:space="0" w:color="auto"/>
        <w:left w:val="none" w:sz="0" w:space="0" w:color="auto"/>
        <w:bottom w:val="none" w:sz="0" w:space="0" w:color="auto"/>
        <w:right w:val="none" w:sz="0" w:space="0" w:color="auto"/>
      </w:divBdr>
    </w:div>
    <w:div w:id="926302252">
      <w:bodyDiv w:val="1"/>
      <w:marLeft w:val="0"/>
      <w:marRight w:val="0"/>
      <w:marTop w:val="0"/>
      <w:marBottom w:val="0"/>
      <w:divBdr>
        <w:top w:val="none" w:sz="0" w:space="0" w:color="auto"/>
        <w:left w:val="none" w:sz="0" w:space="0" w:color="auto"/>
        <w:bottom w:val="none" w:sz="0" w:space="0" w:color="auto"/>
        <w:right w:val="none" w:sz="0" w:space="0" w:color="auto"/>
      </w:divBdr>
    </w:div>
    <w:div w:id="937567494">
      <w:bodyDiv w:val="1"/>
      <w:marLeft w:val="0"/>
      <w:marRight w:val="0"/>
      <w:marTop w:val="0"/>
      <w:marBottom w:val="0"/>
      <w:divBdr>
        <w:top w:val="none" w:sz="0" w:space="0" w:color="auto"/>
        <w:left w:val="none" w:sz="0" w:space="0" w:color="auto"/>
        <w:bottom w:val="none" w:sz="0" w:space="0" w:color="auto"/>
        <w:right w:val="none" w:sz="0" w:space="0" w:color="auto"/>
      </w:divBdr>
    </w:div>
    <w:div w:id="949509482">
      <w:bodyDiv w:val="1"/>
      <w:marLeft w:val="0"/>
      <w:marRight w:val="0"/>
      <w:marTop w:val="0"/>
      <w:marBottom w:val="0"/>
      <w:divBdr>
        <w:top w:val="none" w:sz="0" w:space="0" w:color="auto"/>
        <w:left w:val="none" w:sz="0" w:space="0" w:color="auto"/>
        <w:bottom w:val="none" w:sz="0" w:space="0" w:color="auto"/>
        <w:right w:val="none" w:sz="0" w:space="0" w:color="auto"/>
      </w:divBdr>
    </w:div>
    <w:div w:id="970788838">
      <w:bodyDiv w:val="1"/>
      <w:marLeft w:val="0"/>
      <w:marRight w:val="0"/>
      <w:marTop w:val="0"/>
      <w:marBottom w:val="0"/>
      <w:divBdr>
        <w:top w:val="none" w:sz="0" w:space="0" w:color="auto"/>
        <w:left w:val="none" w:sz="0" w:space="0" w:color="auto"/>
        <w:bottom w:val="none" w:sz="0" w:space="0" w:color="auto"/>
        <w:right w:val="none" w:sz="0" w:space="0" w:color="auto"/>
      </w:divBdr>
    </w:div>
    <w:div w:id="1095587371">
      <w:bodyDiv w:val="1"/>
      <w:marLeft w:val="0"/>
      <w:marRight w:val="0"/>
      <w:marTop w:val="0"/>
      <w:marBottom w:val="0"/>
      <w:divBdr>
        <w:top w:val="none" w:sz="0" w:space="0" w:color="auto"/>
        <w:left w:val="none" w:sz="0" w:space="0" w:color="auto"/>
        <w:bottom w:val="none" w:sz="0" w:space="0" w:color="auto"/>
        <w:right w:val="none" w:sz="0" w:space="0" w:color="auto"/>
      </w:divBdr>
    </w:div>
    <w:div w:id="1124158648">
      <w:bodyDiv w:val="1"/>
      <w:marLeft w:val="0"/>
      <w:marRight w:val="0"/>
      <w:marTop w:val="0"/>
      <w:marBottom w:val="0"/>
      <w:divBdr>
        <w:top w:val="none" w:sz="0" w:space="0" w:color="auto"/>
        <w:left w:val="none" w:sz="0" w:space="0" w:color="auto"/>
        <w:bottom w:val="none" w:sz="0" w:space="0" w:color="auto"/>
        <w:right w:val="none" w:sz="0" w:space="0" w:color="auto"/>
      </w:divBdr>
    </w:div>
    <w:div w:id="1324429408">
      <w:bodyDiv w:val="1"/>
      <w:marLeft w:val="0"/>
      <w:marRight w:val="0"/>
      <w:marTop w:val="0"/>
      <w:marBottom w:val="0"/>
      <w:divBdr>
        <w:top w:val="none" w:sz="0" w:space="0" w:color="auto"/>
        <w:left w:val="none" w:sz="0" w:space="0" w:color="auto"/>
        <w:bottom w:val="none" w:sz="0" w:space="0" w:color="auto"/>
        <w:right w:val="none" w:sz="0" w:space="0" w:color="auto"/>
      </w:divBdr>
    </w:div>
    <w:div w:id="1331133671">
      <w:bodyDiv w:val="1"/>
      <w:marLeft w:val="0"/>
      <w:marRight w:val="0"/>
      <w:marTop w:val="0"/>
      <w:marBottom w:val="0"/>
      <w:divBdr>
        <w:top w:val="none" w:sz="0" w:space="0" w:color="auto"/>
        <w:left w:val="none" w:sz="0" w:space="0" w:color="auto"/>
        <w:bottom w:val="none" w:sz="0" w:space="0" w:color="auto"/>
        <w:right w:val="none" w:sz="0" w:space="0" w:color="auto"/>
      </w:divBdr>
    </w:div>
    <w:div w:id="1379427760">
      <w:bodyDiv w:val="1"/>
      <w:marLeft w:val="0"/>
      <w:marRight w:val="0"/>
      <w:marTop w:val="0"/>
      <w:marBottom w:val="0"/>
      <w:divBdr>
        <w:top w:val="none" w:sz="0" w:space="0" w:color="auto"/>
        <w:left w:val="none" w:sz="0" w:space="0" w:color="auto"/>
        <w:bottom w:val="none" w:sz="0" w:space="0" w:color="auto"/>
        <w:right w:val="none" w:sz="0" w:space="0" w:color="auto"/>
      </w:divBdr>
    </w:div>
    <w:div w:id="1436095241">
      <w:bodyDiv w:val="1"/>
      <w:marLeft w:val="0"/>
      <w:marRight w:val="0"/>
      <w:marTop w:val="0"/>
      <w:marBottom w:val="0"/>
      <w:divBdr>
        <w:top w:val="none" w:sz="0" w:space="0" w:color="auto"/>
        <w:left w:val="none" w:sz="0" w:space="0" w:color="auto"/>
        <w:bottom w:val="none" w:sz="0" w:space="0" w:color="auto"/>
        <w:right w:val="none" w:sz="0" w:space="0" w:color="auto"/>
      </w:divBdr>
    </w:div>
    <w:div w:id="1450970342">
      <w:bodyDiv w:val="1"/>
      <w:marLeft w:val="0"/>
      <w:marRight w:val="0"/>
      <w:marTop w:val="0"/>
      <w:marBottom w:val="0"/>
      <w:divBdr>
        <w:top w:val="none" w:sz="0" w:space="0" w:color="auto"/>
        <w:left w:val="none" w:sz="0" w:space="0" w:color="auto"/>
        <w:bottom w:val="none" w:sz="0" w:space="0" w:color="auto"/>
        <w:right w:val="none" w:sz="0" w:space="0" w:color="auto"/>
      </w:divBdr>
    </w:div>
    <w:div w:id="1590846311">
      <w:bodyDiv w:val="1"/>
      <w:marLeft w:val="0"/>
      <w:marRight w:val="0"/>
      <w:marTop w:val="0"/>
      <w:marBottom w:val="0"/>
      <w:divBdr>
        <w:top w:val="none" w:sz="0" w:space="0" w:color="auto"/>
        <w:left w:val="none" w:sz="0" w:space="0" w:color="auto"/>
        <w:bottom w:val="none" w:sz="0" w:space="0" w:color="auto"/>
        <w:right w:val="none" w:sz="0" w:space="0" w:color="auto"/>
      </w:divBdr>
    </w:div>
    <w:div w:id="1689794522">
      <w:bodyDiv w:val="1"/>
      <w:marLeft w:val="0"/>
      <w:marRight w:val="0"/>
      <w:marTop w:val="0"/>
      <w:marBottom w:val="0"/>
      <w:divBdr>
        <w:top w:val="none" w:sz="0" w:space="0" w:color="auto"/>
        <w:left w:val="none" w:sz="0" w:space="0" w:color="auto"/>
        <w:bottom w:val="none" w:sz="0" w:space="0" w:color="auto"/>
        <w:right w:val="none" w:sz="0" w:space="0" w:color="auto"/>
      </w:divBdr>
      <w:divsChild>
        <w:div w:id="1169713429">
          <w:marLeft w:val="0"/>
          <w:marRight w:val="0"/>
          <w:marTop w:val="0"/>
          <w:marBottom w:val="0"/>
          <w:divBdr>
            <w:top w:val="none" w:sz="0" w:space="0" w:color="auto"/>
            <w:left w:val="none" w:sz="0" w:space="0" w:color="auto"/>
            <w:bottom w:val="none" w:sz="0" w:space="0" w:color="auto"/>
            <w:right w:val="none" w:sz="0" w:space="0" w:color="auto"/>
          </w:divBdr>
          <w:divsChild>
            <w:div w:id="410851038">
              <w:marLeft w:val="0"/>
              <w:marRight w:val="0"/>
              <w:marTop w:val="0"/>
              <w:marBottom w:val="0"/>
              <w:divBdr>
                <w:top w:val="none" w:sz="0" w:space="0" w:color="auto"/>
                <w:left w:val="none" w:sz="0" w:space="0" w:color="auto"/>
                <w:bottom w:val="none" w:sz="0" w:space="0" w:color="auto"/>
                <w:right w:val="none" w:sz="0" w:space="0" w:color="auto"/>
              </w:divBdr>
              <w:divsChild>
                <w:div w:id="2063366850">
                  <w:marLeft w:val="0"/>
                  <w:marRight w:val="0"/>
                  <w:marTop w:val="0"/>
                  <w:marBottom w:val="0"/>
                  <w:divBdr>
                    <w:top w:val="none" w:sz="0" w:space="0" w:color="auto"/>
                    <w:left w:val="none" w:sz="0" w:space="0" w:color="auto"/>
                    <w:bottom w:val="none" w:sz="0" w:space="0" w:color="auto"/>
                    <w:right w:val="none" w:sz="0" w:space="0" w:color="auto"/>
                  </w:divBdr>
                  <w:divsChild>
                    <w:div w:id="1601838896">
                      <w:marLeft w:val="0"/>
                      <w:marRight w:val="0"/>
                      <w:marTop w:val="0"/>
                      <w:marBottom w:val="0"/>
                      <w:divBdr>
                        <w:top w:val="none" w:sz="0" w:space="0" w:color="auto"/>
                        <w:left w:val="none" w:sz="0" w:space="0" w:color="auto"/>
                        <w:bottom w:val="none" w:sz="0" w:space="0" w:color="auto"/>
                        <w:right w:val="none" w:sz="0" w:space="0" w:color="auto"/>
                      </w:divBdr>
                      <w:divsChild>
                        <w:div w:id="1180466427">
                          <w:marLeft w:val="0"/>
                          <w:marRight w:val="0"/>
                          <w:marTop w:val="0"/>
                          <w:marBottom w:val="0"/>
                          <w:divBdr>
                            <w:top w:val="none" w:sz="0" w:space="0" w:color="auto"/>
                            <w:left w:val="none" w:sz="0" w:space="0" w:color="auto"/>
                            <w:bottom w:val="none" w:sz="0" w:space="0" w:color="auto"/>
                            <w:right w:val="none" w:sz="0" w:space="0" w:color="auto"/>
                          </w:divBdr>
                          <w:divsChild>
                            <w:div w:id="320692703">
                              <w:marLeft w:val="0"/>
                              <w:marRight w:val="0"/>
                              <w:marTop w:val="0"/>
                              <w:marBottom w:val="0"/>
                              <w:divBdr>
                                <w:top w:val="none" w:sz="0" w:space="0" w:color="auto"/>
                                <w:left w:val="none" w:sz="0" w:space="0" w:color="auto"/>
                                <w:bottom w:val="none" w:sz="0" w:space="0" w:color="auto"/>
                                <w:right w:val="none" w:sz="0" w:space="0" w:color="auto"/>
                              </w:divBdr>
                              <w:divsChild>
                                <w:div w:id="7663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620384">
      <w:bodyDiv w:val="1"/>
      <w:marLeft w:val="0"/>
      <w:marRight w:val="0"/>
      <w:marTop w:val="0"/>
      <w:marBottom w:val="0"/>
      <w:divBdr>
        <w:top w:val="none" w:sz="0" w:space="0" w:color="auto"/>
        <w:left w:val="none" w:sz="0" w:space="0" w:color="auto"/>
        <w:bottom w:val="none" w:sz="0" w:space="0" w:color="auto"/>
        <w:right w:val="none" w:sz="0" w:space="0" w:color="auto"/>
      </w:divBdr>
    </w:div>
    <w:div w:id="1737822065">
      <w:bodyDiv w:val="1"/>
      <w:marLeft w:val="0"/>
      <w:marRight w:val="0"/>
      <w:marTop w:val="0"/>
      <w:marBottom w:val="0"/>
      <w:divBdr>
        <w:top w:val="none" w:sz="0" w:space="0" w:color="auto"/>
        <w:left w:val="none" w:sz="0" w:space="0" w:color="auto"/>
        <w:bottom w:val="none" w:sz="0" w:space="0" w:color="auto"/>
        <w:right w:val="none" w:sz="0" w:space="0" w:color="auto"/>
      </w:divBdr>
    </w:div>
    <w:div w:id="1767267210">
      <w:bodyDiv w:val="1"/>
      <w:marLeft w:val="0"/>
      <w:marRight w:val="0"/>
      <w:marTop w:val="0"/>
      <w:marBottom w:val="0"/>
      <w:divBdr>
        <w:top w:val="none" w:sz="0" w:space="0" w:color="auto"/>
        <w:left w:val="none" w:sz="0" w:space="0" w:color="auto"/>
        <w:bottom w:val="none" w:sz="0" w:space="0" w:color="auto"/>
        <w:right w:val="none" w:sz="0" w:space="0" w:color="auto"/>
      </w:divBdr>
    </w:div>
    <w:div w:id="1819569568">
      <w:bodyDiv w:val="1"/>
      <w:marLeft w:val="0"/>
      <w:marRight w:val="0"/>
      <w:marTop w:val="0"/>
      <w:marBottom w:val="0"/>
      <w:divBdr>
        <w:top w:val="none" w:sz="0" w:space="0" w:color="auto"/>
        <w:left w:val="none" w:sz="0" w:space="0" w:color="auto"/>
        <w:bottom w:val="none" w:sz="0" w:space="0" w:color="auto"/>
        <w:right w:val="none" w:sz="0" w:space="0" w:color="auto"/>
      </w:divBdr>
    </w:div>
    <w:div w:id="1883711007">
      <w:bodyDiv w:val="1"/>
      <w:marLeft w:val="0"/>
      <w:marRight w:val="0"/>
      <w:marTop w:val="0"/>
      <w:marBottom w:val="0"/>
      <w:divBdr>
        <w:top w:val="none" w:sz="0" w:space="0" w:color="auto"/>
        <w:left w:val="none" w:sz="0" w:space="0" w:color="auto"/>
        <w:bottom w:val="none" w:sz="0" w:space="0" w:color="auto"/>
        <w:right w:val="none" w:sz="0" w:space="0" w:color="auto"/>
      </w:divBdr>
    </w:div>
    <w:div w:id="1925718236">
      <w:bodyDiv w:val="1"/>
      <w:marLeft w:val="0"/>
      <w:marRight w:val="0"/>
      <w:marTop w:val="0"/>
      <w:marBottom w:val="0"/>
      <w:divBdr>
        <w:top w:val="none" w:sz="0" w:space="0" w:color="auto"/>
        <w:left w:val="none" w:sz="0" w:space="0" w:color="auto"/>
        <w:bottom w:val="none" w:sz="0" w:space="0" w:color="auto"/>
        <w:right w:val="none" w:sz="0" w:space="0" w:color="auto"/>
      </w:divBdr>
    </w:div>
    <w:div w:id="2021813040">
      <w:bodyDiv w:val="1"/>
      <w:marLeft w:val="0"/>
      <w:marRight w:val="0"/>
      <w:marTop w:val="0"/>
      <w:marBottom w:val="0"/>
      <w:divBdr>
        <w:top w:val="none" w:sz="0" w:space="0" w:color="auto"/>
        <w:left w:val="none" w:sz="0" w:space="0" w:color="auto"/>
        <w:bottom w:val="none" w:sz="0" w:space="0" w:color="auto"/>
        <w:right w:val="none" w:sz="0" w:space="0" w:color="auto"/>
      </w:divBdr>
    </w:div>
    <w:div w:id="2070685074">
      <w:bodyDiv w:val="1"/>
      <w:marLeft w:val="0"/>
      <w:marRight w:val="0"/>
      <w:marTop w:val="0"/>
      <w:marBottom w:val="0"/>
      <w:divBdr>
        <w:top w:val="none" w:sz="0" w:space="0" w:color="auto"/>
        <w:left w:val="none" w:sz="0" w:space="0" w:color="auto"/>
        <w:bottom w:val="none" w:sz="0" w:space="0" w:color="auto"/>
        <w:right w:val="none" w:sz="0" w:space="0" w:color="auto"/>
      </w:divBdr>
    </w:div>
    <w:div w:id="2088190091">
      <w:bodyDiv w:val="1"/>
      <w:marLeft w:val="0"/>
      <w:marRight w:val="0"/>
      <w:marTop w:val="0"/>
      <w:marBottom w:val="0"/>
      <w:divBdr>
        <w:top w:val="none" w:sz="0" w:space="0" w:color="auto"/>
        <w:left w:val="none" w:sz="0" w:space="0" w:color="auto"/>
        <w:bottom w:val="none" w:sz="0" w:space="0" w:color="auto"/>
        <w:right w:val="none" w:sz="0" w:space="0" w:color="auto"/>
      </w:divBdr>
    </w:div>
    <w:div w:id="211224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47E521-80E8-4A6F-8107-A2374B363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4314</Words>
  <Characters>24590</Characters>
  <Application>Microsoft Office Word</Application>
  <DocSecurity>0</DocSecurity>
  <Lines>204</Lines>
  <Paragraphs>57</Paragraphs>
  <ScaleCrop>false</ScaleCrop>
  <HeadingPairs>
    <vt:vector size="2" baseType="variant">
      <vt:variant>
        <vt:lpstr>제목</vt:lpstr>
      </vt:variant>
      <vt:variant>
        <vt:i4>1</vt:i4>
      </vt:variant>
    </vt:vector>
  </HeadingPairs>
  <TitlesOfParts>
    <vt:vector size="1" baseType="lpstr">
      <vt:lpstr/>
    </vt:vector>
  </TitlesOfParts>
  <Company>Hewlett-Packard Company</Company>
  <LinksUpToDate>false</LinksUpToDate>
  <CharactersWithSpaces>28847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YJ</cp:lastModifiedBy>
  <cp:revision>2</cp:revision>
  <cp:lastPrinted>2022-06-08T06:46:00Z</cp:lastPrinted>
  <dcterms:created xsi:type="dcterms:W3CDTF">2022-06-08T09:01:00Z</dcterms:created>
  <dcterms:modified xsi:type="dcterms:W3CDTF">2022-06-08T09:01:00Z</dcterms:modified>
</cp:coreProperties>
</file>