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F78" w:rsidRDefault="00086F78" w:rsidP="00086F78">
      <w:pPr>
        <w:pStyle w:val="1"/>
      </w:pPr>
    </w:p>
    <w:p w:rsidR="00086F78" w:rsidRDefault="00086F78" w:rsidP="00086F78">
      <w:pPr>
        <w:pStyle w:val="1"/>
      </w:pPr>
    </w:p>
    <w:p w:rsidR="00086F78" w:rsidRDefault="00086F78" w:rsidP="00086F78">
      <w:pPr>
        <w:rPr>
          <w:rFonts w:eastAsiaTheme="majorEastAsia" w:cstheme="majorBidi"/>
          <w:b/>
          <w:sz w:val="48"/>
          <w:szCs w:val="32"/>
        </w:rPr>
      </w:pPr>
    </w:p>
    <w:p w:rsidR="00086F78" w:rsidRDefault="00086F78" w:rsidP="00086F78">
      <w:pPr>
        <w:rPr>
          <w:rFonts w:eastAsiaTheme="majorEastAsia" w:cstheme="majorBidi"/>
          <w:b/>
          <w:sz w:val="48"/>
          <w:szCs w:val="32"/>
        </w:rPr>
      </w:pPr>
    </w:p>
    <w:p w:rsidR="00086F78" w:rsidRDefault="00086F78" w:rsidP="00086F78">
      <w:pPr>
        <w:rPr>
          <w:rFonts w:eastAsiaTheme="majorEastAsia" w:cstheme="majorBidi"/>
          <w:b/>
          <w:sz w:val="48"/>
          <w:szCs w:val="32"/>
        </w:rPr>
      </w:pPr>
    </w:p>
    <w:p w:rsidR="00086F78" w:rsidRDefault="00086F78" w:rsidP="00086F78"/>
    <w:p w:rsidR="00086F78" w:rsidRPr="00086F78" w:rsidRDefault="00086F78" w:rsidP="00086F78">
      <w:pPr>
        <w:jc w:val="center"/>
        <w:rPr>
          <w:sz w:val="32"/>
          <w:szCs w:val="32"/>
        </w:rPr>
      </w:pPr>
      <w:r w:rsidRPr="00086F78">
        <w:rPr>
          <w:sz w:val="32"/>
          <w:szCs w:val="32"/>
        </w:rPr>
        <w:t>КУРСОВАЯ РАБОТА</w:t>
      </w:r>
    </w:p>
    <w:p w:rsidR="00086F78" w:rsidRPr="00086F78" w:rsidRDefault="00086F78" w:rsidP="00086F78">
      <w:pPr>
        <w:jc w:val="center"/>
        <w:rPr>
          <w:sz w:val="32"/>
          <w:szCs w:val="32"/>
        </w:rPr>
      </w:pPr>
      <w:r w:rsidRPr="00086F78">
        <w:rPr>
          <w:sz w:val="32"/>
          <w:szCs w:val="32"/>
        </w:rPr>
        <w:t>по теме</w:t>
      </w:r>
    </w:p>
    <w:p w:rsidR="00086F78" w:rsidRPr="00086F78" w:rsidRDefault="00086F78" w:rsidP="00086F78">
      <w:pPr>
        <w:jc w:val="center"/>
        <w:rPr>
          <w:sz w:val="32"/>
          <w:szCs w:val="32"/>
        </w:rPr>
      </w:pPr>
      <w:proofErr w:type="spellStart"/>
      <w:r w:rsidRPr="00086F78">
        <w:rPr>
          <w:sz w:val="32"/>
          <w:szCs w:val="32"/>
        </w:rPr>
        <w:t>Телеграм</w:t>
      </w:r>
      <w:proofErr w:type="spellEnd"/>
      <w:r w:rsidRPr="00086F78">
        <w:rPr>
          <w:sz w:val="32"/>
          <w:szCs w:val="32"/>
        </w:rPr>
        <w:t xml:space="preserve"> бот “Агрегатор цен на </w:t>
      </w:r>
      <w:proofErr w:type="spellStart"/>
      <w:r w:rsidRPr="00086F78">
        <w:rPr>
          <w:sz w:val="32"/>
          <w:szCs w:val="32"/>
          <w:lang w:val="en-US"/>
        </w:rPr>
        <w:t>wildberries</w:t>
      </w:r>
      <w:proofErr w:type="spellEnd"/>
      <w:r w:rsidRPr="00086F78">
        <w:rPr>
          <w:sz w:val="32"/>
          <w:szCs w:val="32"/>
        </w:rPr>
        <w:t>”</w:t>
      </w:r>
    </w:p>
    <w:p w:rsidR="00086F78" w:rsidRDefault="00086F78" w:rsidP="00086F78">
      <w:pPr>
        <w:jc w:val="center"/>
        <w:rPr>
          <w:rFonts w:cs="Times New Roman"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  <w:shd w:val="clear" w:color="auto" w:fill="FFFFFF"/>
        </w:rPr>
        <w:t>Технологии разработки качественного программного обеспечения</w:t>
      </w:r>
      <w:r>
        <w:rPr>
          <w:rFonts w:cs="Times New Roman"/>
          <w:sz w:val="28"/>
          <w:szCs w:val="28"/>
        </w:rPr>
        <w:t>»</w:t>
      </w: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jc w:val="center"/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p w:rsidR="00086F78" w:rsidRDefault="00086F78" w:rsidP="00086F78">
      <w:pPr>
        <w:rPr>
          <w:rFonts w:cs="Times New Roman"/>
          <w:b/>
          <w:bCs/>
          <w:sz w:val="28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5104"/>
        <w:gridCol w:w="4241"/>
      </w:tblGrid>
      <w:tr w:rsidR="00086F78" w:rsidTr="004135A4">
        <w:tc>
          <w:tcPr>
            <w:tcW w:w="5103" w:type="dxa"/>
          </w:tcPr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Выполнили</w:t>
            </w:r>
          </w:p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студенты гр. </w:t>
            </w:r>
            <w:r>
              <w:rPr>
                <w:rFonts w:cs="Times New Roman"/>
                <w:sz w:val="28"/>
                <w:szCs w:val="28"/>
                <w:lang w:val="en-US"/>
              </w:rPr>
              <w:t>5130940</w:t>
            </w:r>
            <w:r>
              <w:rPr>
                <w:rFonts w:cs="Times New Roman"/>
                <w:sz w:val="28"/>
                <w:szCs w:val="28"/>
              </w:rPr>
              <w:t>/00105</w:t>
            </w:r>
          </w:p>
        </w:tc>
        <w:tc>
          <w:tcPr>
            <w:tcW w:w="4241" w:type="dxa"/>
          </w:tcPr>
          <w:p w:rsidR="00086F78" w:rsidRDefault="00086F78" w:rsidP="004135A4">
            <w:pPr>
              <w:widowControl w:val="0"/>
              <w:ind w:left="1594"/>
              <w:jc w:val="right"/>
              <w:rPr>
                <w:rFonts w:cs="Times New Roman"/>
                <w:sz w:val="28"/>
                <w:szCs w:val="28"/>
              </w:rPr>
            </w:pPr>
          </w:p>
          <w:p w:rsidR="00086F78" w:rsidRDefault="00086F78" w:rsidP="004135A4">
            <w:pPr>
              <w:widowControl w:val="0"/>
              <w:ind w:left="1594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Квасков С.С.</w:t>
            </w:r>
          </w:p>
          <w:p w:rsidR="00086F78" w:rsidRDefault="00086F78" w:rsidP="004135A4">
            <w:pPr>
              <w:widowControl w:val="0"/>
              <w:ind w:left="1594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Ганенко Л.Н.</w:t>
            </w:r>
          </w:p>
          <w:p w:rsidR="00086F78" w:rsidRDefault="00086F78" w:rsidP="004135A4">
            <w:pPr>
              <w:widowControl w:val="0"/>
              <w:ind w:left="1594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Степанов Г.Ж.</w:t>
            </w:r>
          </w:p>
        </w:tc>
      </w:tr>
      <w:tr w:rsidR="00086F78" w:rsidTr="004135A4">
        <w:tc>
          <w:tcPr>
            <w:tcW w:w="5103" w:type="dxa"/>
          </w:tcPr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</w:p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  <w:p w:rsidR="00086F78" w:rsidRDefault="00086F78" w:rsidP="004135A4">
            <w:pPr>
              <w:widowControl w:val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41" w:type="dxa"/>
          </w:tcPr>
          <w:p w:rsidR="00086F78" w:rsidRDefault="00086F78" w:rsidP="004135A4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</w:p>
          <w:p w:rsidR="00086F78" w:rsidRDefault="00086F78" w:rsidP="004135A4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Маслаков А.П.</w:t>
            </w:r>
          </w:p>
        </w:tc>
      </w:tr>
    </w:tbl>
    <w:p w:rsidR="00086F78" w:rsidRDefault="00086F78" w:rsidP="00345AE2">
      <w:pPr>
        <w:rPr>
          <w:b/>
          <w:bCs/>
          <w:sz w:val="32"/>
          <w:szCs w:val="32"/>
        </w:rPr>
      </w:pPr>
    </w:p>
    <w:p w:rsidR="00086F78" w:rsidRDefault="00086F78" w:rsidP="00345AE2">
      <w:pPr>
        <w:rPr>
          <w:b/>
          <w:bCs/>
          <w:sz w:val="32"/>
          <w:szCs w:val="32"/>
        </w:rPr>
      </w:pPr>
    </w:p>
    <w:p w:rsidR="00345AE2" w:rsidRPr="00345AE2" w:rsidRDefault="00345AE2" w:rsidP="00345AE2">
      <w:pPr>
        <w:rPr>
          <w:b/>
          <w:bCs/>
          <w:sz w:val="32"/>
          <w:szCs w:val="32"/>
        </w:rPr>
      </w:pPr>
      <w:r w:rsidRPr="00345AE2">
        <w:rPr>
          <w:b/>
          <w:bCs/>
          <w:sz w:val="32"/>
          <w:szCs w:val="32"/>
        </w:rPr>
        <w:lastRenderedPageBreak/>
        <w:t>1. Описание выполненной работы, использованных инструментах,</w:t>
      </w:r>
    </w:p>
    <w:p w:rsidR="00345AE2" w:rsidRPr="000E0007" w:rsidRDefault="00345AE2" w:rsidP="00345AE2">
      <w:pPr>
        <w:rPr>
          <w:b/>
          <w:bCs/>
          <w:sz w:val="32"/>
          <w:szCs w:val="32"/>
        </w:rPr>
      </w:pPr>
      <w:r w:rsidRPr="000E0007">
        <w:rPr>
          <w:b/>
          <w:bCs/>
          <w:sz w:val="32"/>
          <w:szCs w:val="32"/>
        </w:rPr>
        <w:t>применённых техниках тест-дизайна.</w:t>
      </w:r>
    </w:p>
    <w:p w:rsidR="00345AE2" w:rsidRPr="00345AE2" w:rsidRDefault="00345AE2" w:rsidP="00345AE2"/>
    <w:p w:rsidR="00345AE2" w:rsidRDefault="00345AE2" w:rsidP="00345AE2">
      <w:r>
        <w:t xml:space="preserve">Для проведения </w:t>
      </w:r>
      <w:r>
        <w:rPr>
          <w:lang w:val="en-US"/>
        </w:rPr>
        <w:t>unit</w:t>
      </w:r>
      <w:r w:rsidRPr="00345AE2">
        <w:t>-</w:t>
      </w:r>
      <w:r>
        <w:t xml:space="preserve">тестирования была использована библиотека </w:t>
      </w:r>
      <w:proofErr w:type="spellStart"/>
      <w:r>
        <w:rPr>
          <w:lang w:val="en-US"/>
        </w:rPr>
        <w:t>pytest</w:t>
      </w:r>
      <w:proofErr w:type="spellEnd"/>
      <w:r w:rsidRPr="00345AE2">
        <w:t xml:space="preserve"> </w:t>
      </w:r>
      <w:r>
        <w:t xml:space="preserve">в связке </w:t>
      </w:r>
      <w:r w:rsidR="007E4E86">
        <w:rPr>
          <w:lang w:val="en-US"/>
        </w:rPr>
        <w:t>c</w:t>
      </w:r>
      <w:r>
        <w:t xml:space="preserve"> библиотекой </w:t>
      </w:r>
      <w:proofErr w:type="spellStart"/>
      <w:r>
        <w:rPr>
          <w:lang w:val="en-US"/>
        </w:rPr>
        <w:t>unittest</w:t>
      </w:r>
      <w:proofErr w:type="spellEnd"/>
      <w:r w:rsidRPr="00345AE2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 w:rsidRPr="00345AE2">
        <w:t xml:space="preserve">, </w:t>
      </w:r>
      <w:r>
        <w:t xml:space="preserve">которые предоставляют такую функциональность как удобный рекурсивный запуск тестовых сценариев, создание и настройка </w:t>
      </w:r>
      <w:proofErr w:type="spellStart"/>
      <w:r>
        <w:t>моков</w:t>
      </w:r>
      <w:proofErr w:type="spellEnd"/>
      <w:r>
        <w:t xml:space="preserve">, подсчёт покрытия </w:t>
      </w:r>
      <w:r>
        <w:rPr>
          <w:lang w:val="en-US"/>
        </w:rPr>
        <w:t>unit</w:t>
      </w:r>
      <w:r w:rsidRPr="00345AE2">
        <w:t>-</w:t>
      </w:r>
      <w:r>
        <w:t>тестами проекта, и так далее.</w:t>
      </w:r>
    </w:p>
    <w:p w:rsidR="00345AE2" w:rsidRDefault="00345AE2" w:rsidP="00345AE2"/>
    <w:p w:rsidR="00345AE2" w:rsidRDefault="00345AE2" w:rsidP="00345AE2">
      <w:r>
        <w:t xml:space="preserve">Запуск тестов был налажен и автоматизирован при помощи библиотеки </w:t>
      </w:r>
      <w:r>
        <w:rPr>
          <w:lang w:val="en-US"/>
        </w:rPr>
        <w:t>python</w:t>
      </w:r>
      <w:r w:rsidRPr="00345AE2">
        <w:t xml:space="preserve"> </w:t>
      </w:r>
      <w:r>
        <w:rPr>
          <w:lang w:val="en-US"/>
        </w:rPr>
        <w:t>doit</w:t>
      </w:r>
      <w:r w:rsidRPr="00345AE2">
        <w:t xml:space="preserve">, </w:t>
      </w:r>
      <w:r>
        <w:t xml:space="preserve">благодаря чему запускать </w:t>
      </w:r>
      <w:r>
        <w:rPr>
          <w:lang w:val="en-US"/>
        </w:rPr>
        <w:t>unit</w:t>
      </w:r>
      <w:r w:rsidRPr="00345AE2">
        <w:t>-</w:t>
      </w:r>
      <w:r>
        <w:t>тесты на весь проект можно одной консольной командой</w:t>
      </w:r>
    </w:p>
    <w:p w:rsidR="007E4E86" w:rsidRDefault="007E4E86" w:rsidP="00345AE2"/>
    <w:p w:rsidR="007E4E86" w:rsidRPr="007E4E86" w:rsidRDefault="007E4E86" w:rsidP="007E4E86">
      <w:pPr>
        <w:rPr>
          <w:b/>
          <w:bCs/>
        </w:rPr>
      </w:pPr>
      <w:r w:rsidRPr="007E4E86">
        <w:rPr>
          <w:b/>
          <w:bCs/>
        </w:rPr>
        <w:t>Классы эквивалентности</w:t>
      </w:r>
    </w:p>
    <w:p w:rsidR="007E4E86" w:rsidRPr="007E4E86" w:rsidRDefault="007E4E86" w:rsidP="007E4E86">
      <w:r w:rsidRPr="00F26BFE">
        <w:t>Смысл этого подхода заключается в выборе значений, представляющих различные классы тестовых данных, чтобы мы могли проверить требования к продукту</w:t>
      </w:r>
    </w:p>
    <w:p w:rsidR="007E4E86" w:rsidRPr="007E4E86" w:rsidRDefault="007E4E86" w:rsidP="007E4E86">
      <w:pPr>
        <w:rPr>
          <w:u w:val="single"/>
          <w:lang w:val="en-US"/>
        </w:rPr>
      </w:pPr>
      <w:r w:rsidRPr="007E4E86">
        <w:rPr>
          <w:u w:val="single"/>
        </w:rPr>
        <w:t>пример</w:t>
      </w:r>
      <w:r w:rsidRPr="007E4E86">
        <w:rPr>
          <w:u w:val="single"/>
          <w:lang w:val="en-US"/>
        </w:rPr>
        <w:t>:</w:t>
      </w:r>
    </w:p>
    <w:p w:rsidR="007E4E86" w:rsidRPr="00F26BFE" w:rsidRDefault="007E4E86" w:rsidP="007E4E86">
      <w:pPr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src</w:t>
      </w:r>
      <w:proofErr w:type="spellEnd"/>
      <w:r>
        <w:rPr>
          <w:lang w:val="en-US"/>
        </w:rPr>
        <w:t>/provider/database/unit_test.py/304 (</w:t>
      </w:r>
      <w:r>
        <w:t>тесты</w:t>
      </w:r>
      <w:r w:rsidRPr="00F26BFE">
        <w:rPr>
          <w:lang w:val="en-US"/>
        </w:rPr>
        <w:t xml:space="preserve"> </w:t>
      </w:r>
      <w:r>
        <w:t>про</w:t>
      </w:r>
      <w:r w:rsidRPr="00F26BFE">
        <w:rPr>
          <w:lang w:val="en-US"/>
        </w:rPr>
        <w:t xml:space="preserve"> </w:t>
      </w:r>
      <w:r>
        <w:rPr>
          <w:lang w:val="en-US"/>
        </w:rPr>
        <w:t>list</w:t>
      </w:r>
      <w:r w:rsidRPr="00F26BFE">
        <w:rPr>
          <w:lang w:val="en-US"/>
        </w:rPr>
        <w:t>)</w:t>
      </w:r>
      <w:r w:rsidRPr="00F26BFE">
        <w:rPr>
          <w:lang w:val="en-US"/>
        </w:rPr>
        <w:br/>
      </w:r>
    </w:p>
    <w:p w:rsidR="007E4E86" w:rsidRPr="007E4E86" w:rsidRDefault="007E4E86" w:rsidP="007E4E86">
      <w:pPr>
        <w:rPr>
          <w:b/>
          <w:bCs/>
        </w:rPr>
      </w:pPr>
      <w:r w:rsidRPr="007E4E86">
        <w:rPr>
          <w:b/>
          <w:bCs/>
        </w:rPr>
        <w:t>Граничные условия</w:t>
      </w:r>
    </w:p>
    <w:p w:rsidR="007E4E86" w:rsidRDefault="007E4E86" w:rsidP="007E4E86">
      <w:r w:rsidRPr="00FE47A4">
        <w:t>Это техника проверки поведения продукта на крайних (граничных) значениях входных данных</w:t>
      </w:r>
    </w:p>
    <w:p w:rsidR="007E4E86" w:rsidRPr="007E4E86" w:rsidRDefault="007E4E86" w:rsidP="007E4E86">
      <w:pPr>
        <w:rPr>
          <w:u w:val="single"/>
          <w:lang w:val="en-US"/>
        </w:rPr>
      </w:pPr>
      <w:r w:rsidRPr="007E4E86">
        <w:rPr>
          <w:u w:val="single"/>
        </w:rPr>
        <w:t>пример</w:t>
      </w:r>
      <w:r w:rsidRPr="007E4E86">
        <w:rPr>
          <w:u w:val="single"/>
          <w:lang w:val="en-US"/>
        </w:rPr>
        <w:t>:</w:t>
      </w:r>
    </w:p>
    <w:p w:rsidR="00357619" w:rsidRPr="00086F78" w:rsidRDefault="007E4E86" w:rsidP="007E4E86">
      <w:pPr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src</w:t>
      </w:r>
      <w:proofErr w:type="spellEnd"/>
      <w:r>
        <w:rPr>
          <w:lang w:val="en-US"/>
        </w:rPr>
        <w:t>/controller/unit_test.py/</w:t>
      </w:r>
      <w:r w:rsidR="000E0007">
        <w:rPr>
          <w:lang w:val="en-US"/>
        </w:rPr>
        <w:t>227</w:t>
      </w:r>
      <w:r>
        <w:rPr>
          <w:lang w:val="en-US"/>
        </w:rPr>
        <w:t xml:space="preserve"> (</w:t>
      </w:r>
      <w:r>
        <w:t>тесты</w:t>
      </w:r>
      <w:r w:rsidRPr="00FE47A4">
        <w:rPr>
          <w:lang w:val="en-US"/>
        </w:rPr>
        <w:t xml:space="preserve"> </w:t>
      </w:r>
      <w:r>
        <w:t>про</w:t>
      </w:r>
      <w:r w:rsidRPr="00FE47A4">
        <w:rPr>
          <w:lang w:val="en-US"/>
        </w:rPr>
        <w:t xml:space="preserve"> </w:t>
      </w:r>
      <w:proofErr w:type="spellStart"/>
      <w:r>
        <w:rPr>
          <w:lang w:val="en-US"/>
        </w:rPr>
        <w:t>getprices</w:t>
      </w:r>
      <w:proofErr w:type="spellEnd"/>
      <w:r>
        <w:rPr>
          <w:lang w:val="en-US"/>
        </w:rPr>
        <w:t>)</w:t>
      </w:r>
    </w:p>
    <w:p w:rsidR="00357619" w:rsidRDefault="00357619" w:rsidP="007E4E86">
      <w:pPr>
        <w:rPr>
          <w:b/>
          <w:bCs/>
          <w:sz w:val="32"/>
          <w:szCs w:val="32"/>
          <w:lang w:val="en-US"/>
        </w:rPr>
      </w:pPr>
    </w:p>
    <w:p w:rsidR="00086F78" w:rsidRDefault="00086F78" w:rsidP="007E4E86">
      <w:pPr>
        <w:rPr>
          <w:b/>
          <w:bCs/>
          <w:sz w:val="32"/>
          <w:szCs w:val="32"/>
          <w:lang w:val="en-US"/>
        </w:rPr>
      </w:pPr>
    </w:p>
    <w:p w:rsidR="00086F78" w:rsidRPr="000E0007" w:rsidRDefault="00086F78" w:rsidP="007E4E86">
      <w:pPr>
        <w:rPr>
          <w:b/>
          <w:bCs/>
          <w:sz w:val="32"/>
          <w:szCs w:val="32"/>
          <w:lang w:val="en-US"/>
        </w:rPr>
      </w:pPr>
    </w:p>
    <w:p w:rsidR="00357619" w:rsidRPr="000E0007" w:rsidRDefault="00357619" w:rsidP="007E4E86">
      <w:pPr>
        <w:rPr>
          <w:b/>
          <w:bCs/>
          <w:sz w:val="32"/>
          <w:szCs w:val="32"/>
          <w:lang w:val="en-US"/>
        </w:rPr>
      </w:pPr>
    </w:p>
    <w:p w:rsidR="00345AE2" w:rsidRPr="007E4E86" w:rsidRDefault="007E4E86" w:rsidP="007E4E86">
      <w:pPr>
        <w:rPr>
          <w:b/>
          <w:bCs/>
          <w:sz w:val="32"/>
          <w:szCs w:val="32"/>
        </w:rPr>
      </w:pPr>
      <w:r w:rsidRPr="007E4E86">
        <w:rPr>
          <w:b/>
          <w:bCs/>
          <w:sz w:val="32"/>
          <w:szCs w:val="32"/>
        </w:rPr>
        <w:t>2. Отчёт о прохождении тестов с результатами и оценкой покрытия кода тестами.</w:t>
      </w:r>
    </w:p>
    <w:p w:rsidR="00345AE2" w:rsidRDefault="00345AE2" w:rsidP="00345AE2">
      <w:r>
        <w:rPr>
          <w:noProof/>
        </w:rPr>
        <w:drawing>
          <wp:inline distT="0" distB="0" distL="0" distR="0" wp14:anchorId="03979491" wp14:editId="692B29D5">
            <wp:extent cx="6149488" cy="3002084"/>
            <wp:effectExtent l="0" t="0" r="0" b="0"/>
            <wp:docPr id="43066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66557" name="Рисунок 4306665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982" cy="30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E2" w:rsidRPr="00345AE2" w:rsidRDefault="00345AE2" w:rsidP="00345AE2"/>
    <w:p w:rsidR="00086F78" w:rsidRDefault="00086F78" w:rsidP="007E4E86">
      <w:pPr>
        <w:rPr>
          <w:b/>
          <w:bCs/>
          <w:sz w:val="32"/>
          <w:szCs w:val="32"/>
        </w:rPr>
      </w:pPr>
    </w:p>
    <w:p w:rsidR="007E4E86" w:rsidRPr="007E4E86" w:rsidRDefault="007E4E86" w:rsidP="007E4E86">
      <w:pPr>
        <w:rPr>
          <w:b/>
          <w:bCs/>
          <w:sz w:val="32"/>
          <w:szCs w:val="32"/>
        </w:rPr>
      </w:pPr>
      <w:r w:rsidRPr="007E4E86">
        <w:rPr>
          <w:b/>
          <w:bCs/>
          <w:sz w:val="32"/>
          <w:szCs w:val="32"/>
        </w:rPr>
        <w:lastRenderedPageBreak/>
        <w:t>3. Описание процедуры расширения тестового набора на примере</w:t>
      </w:r>
    </w:p>
    <w:p w:rsidR="00345AE2" w:rsidRPr="007E4E86" w:rsidRDefault="007E4E86" w:rsidP="007E4E86">
      <w:pPr>
        <w:rPr>
          <w:b/>
          <w:bCs/>
          <w:sz w:val="32"/>
          <w:szCs w:val="32"/>
        </w:rPr>
      </w:pPr>
      <w:r w:rsidRPr="007E4E86">
        <w:rPr>
          <w:b/>
          <w:bCs/>
          <w:sz w:val="32"/>
          <w:szCs w:val="32"/>
        </w:rPr>
        <w:t>добавления нового блока кода, алгоритма, метода.</w:t>
      </w:r>
    </w:p>
    <w:p w:rsidR="007E4E86" w:rsidRDefault="007E4E86" w:rsidP="007E4E86"/>
    <w:p w:rsidR="007E4E86" w:rsidRDefault="007E4E86" w:rsidP="007E4E86">
      <w:r>
        <w:t>Для добавления тестов на вновь написанный код необходимо</w:t>
      </w:r>
      <w:r w:rsidRPr="007E4E86">
        <w:t xml:space="preserve">: </w:t>
      </w:r>
      <w:r>
        <w:t xml:space="preserve">создать </w:t>
      </w:r>
      <w:r>
        <w:rPr>
          <w:lang w:val="en-US"/>
        </w:rPr>
        <w:t>unit</w:t>
      </w:r>
      <w:r w:rsidRPr="007E4E86">
        <w:t>_</w:t>
      </w:r>
      <w:r>
        <w:rPr>
          <w:lang w:val="en-US"/>
        </w:rPr>
        <w:t>test</w:t>
      </w:r>
      <w:r w:rsidRPr="007E4E86">
        <w:t>.</w:t>
      </w:r>
      <w:proofErr w:type="spellStart"/>
      <w:r>
        <w:rPr>
          <w:lang w:val="en-US"/>
        </w:rPr>
        <w:t>py</w:t>
      </w:r>
      <w:proofErr w:type="spellEnd"/>
      <w:r w:rsidRPr="007E4E86">
        <w:t xml:space="preserve"> </w:t>
      </w:r>
      <w:r>
        <w:t xml:space="preserve">файл в новой директории, в этом файле объявить стандартную структуру </w:t>
      </w:r>
      <w:r>
        <w:rPr>
          <w:lang w:val="en-US"/>
        </w:rPr>
        <w:t>unit</w:t>
      </w:r>
      <w:r w:rsidRPr="007E4E86">
        <w:t>-</w:t>
      </w:r>
      <w:r>
        <w:t xml:space="preserve">тестов для </w:t>
      </w:r>
      <w:proofErr w:type="spellStart"/>
      <w:r>
        <w:rPr>
          <w:lang w:val="en-US"/>
        </w:rPr>
        <w:t>pytest</w:t>
      </w:r>
      <w:proofErr w:type="spellEnd"/>
      <w:r w:rsidRPr="007E4E86">
        <w:t>/</w:t>
      </w:r>
      <w:proofErr w:type="spellStart"/>
      <w:r>
        <w:rPr>
          <w:lang w:val="en-US"/>
        </w:rPr>
        <w:t>unittest</w:t>
      </w:r>
      <w:proofErr w:type="spellEnd"/>
      <w:r w:rsidRPr="007E4E86">
        <w:t xml:space="preserve">, </w:t>
      </w:r>
      <w:r>
        <w:t xml:space="preserve">написать в корне проекта команду </w:t>
      </w:r>
      <w:r w:rsidRPr="007E4E86">
        <w:t>`</w:t>
      </w:r>
      <w:r>
        <w:rPr>
          <w:lang w:val="en-US"/>
        </w:rPr>
        <w:t>doit</w:t>
      </w:r>
      <w:r w:rsidRPr="007E4E86">
        <w:t xml:space="preserve"> </w:t>
      </w:r>
      <w:r>
        <w:rPr>
          <w:lang w:val="en-US"/>
        </w:rPr>
        <w:t>run</w:t>
      </w:r>
      <w:r w:rsidRPr="007E4E86">
        <w:t>-</w:t>
      </w:r>
      <w:proofErr w:type="spellStart"/>
      <w:r>
        <w:rPr>
          <w:lang w:val="en-US"/>
        </w:rPr>
        <w:t>ut</w:t>
      </w:r>
      <w:proofErr w:type="spellEnd"/>
      <w:r w:rsidRPr="007E4E86">
        <w:t xml:space="preserve">`, </w:t>
      </w:r>
      <w:r>
        <w:t xml:space="preserve">которая автоматически подхватит вновь созданный тестовый файл. В случае, если новый код добавляется в директорию, в которой уже присутствует </w:t>
      </w:r>
      <w:r>
        <w:rPr>
          <w:lang w:val="en-US"/>
        </w:rPr>
        <w:t>unit</w:t>
      </w:r>
      <w:r w:rsidRPr="007E4E86">
        <w:t>_</w:t>
      </w:r>
      <w:r>
        <w:rPr>
          <w:lang w:val="en-US"/>
        </w:rPr>
        <w:t>test</w:t>
      </w:r>
      <w:r w:rsidRPr="007E4E86">
        <w:t>.</w:t>
      </w:r>
      <w:proofErr w:type="spellStart"/>
      <w:r>
        <w:rPr>
          <w:lang w:val="en-US"/>
        </w:rPr>
        <w:t>py</w:t>
      </w:r>
      <w:proofErr w:type="spellEnd"/>
      <w:r w:rsidRPr="007E4E86">
        <w:t xml:space="preserve"> </w:t>
      </w:r>
      <w:r>
        <w:t>файл, то необходимо просто по примеру добавить новые тест-кейсы.</w:t>
      </w:r>
    </w:p>
    <w:p w:rsidR="007E4E86" w:rsidRPr="007E4E86" w:rsidRDefault="007E4E86" w:rsidP="007E4E86"/>
    <w:sectPr w:rsidR="007E4E86" w:rsidRPr="007E4E86" w:rsidSect="00086F78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994" w:rsidRDefault="005A6994" w:rsidP="00086F78">
      <w:r>
        <w:separator/>
      </w:r>
    </w:p>
  </w:endnote>
  <w:endnote w:type="continuationSeparator" w:id="0">
    <w:p w:rsidR="005A6994" w:rsidRDefault="005A6994" w:rsidP="0008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Санкт-Петербург</w:t>
    </w:r>
  </w:p>
  <w:p w:rsidR="00086F78" w:rsidRPr="00086F78" w:rsidRDefault="00086F78" w:rsidP="00086F78">
    <w:pPr>
      <w:jc w:val="center"/>
      <w:rPr>
        <w:rFonts w:cs="Times New Roman"/>
        <w:lang w:val="en-US"/>
      </w:rPr>
    </w:pPr>
    <w:r>
      <w:rPr>
        <w:rFonts w:cs="Times New Roman"/>
      </w:rPr>
      <w:t>202</w:t>
    </w:r>
    <w:r>
      <w:rPr>
        <w:rFonts w:cs="Times New Roman"/>
        <w:lang w:val="en-US"/>
      </w:rPr>
      <w:t>4</w:t>
    </w:r>
  </w:p>
  <w:p w:rsidR="00086F78" w:rsidRDefault="00086F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994" w:rsidRDefault="005A6994" w:rsidP="00086F78">
      <w:r>
        <w:separator/>
      </w:r>
    </w:p>
  </w:footnote>
  <w:footnote w:type="continuationSeparator" w:id="0">
    <w:p w:rsidR="005A6994" w:rsidRDefault="005A6994" w:rsidP="00086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Министерство образования и науки РФ</w:t>
    </w:r>
  </w:p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Санкт-Петербургский Политехнический университет Петра Великого</w:t>
    </w:r>
  </w:p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Институт компьютерных наук и кибербезопасности</w:t>
    </w:r>
  </w:p>
  <w:p w:rsidR="00086F78" w:rsidRDefault="00086F78" w:rsidP="00086F78">
    <w:pPr>
      <w:jc w:val="center"/>
      <w:rPr>
        <w:rFonts w:cs="Times New Roman"/>
      </w:rPr>
    </w:pPr>
    <w:r>
      <w:rPr>
        <w:rFonts w:cs="Times New Roman"/>
      </w:rPr>
      <w:t>Высшая школа программной инженерии</w:t>
    </w:r>
  </w:p>
  <w:p w:rsidR="00086F78" w:rsidRDefault="00086F78" w:rsidP="00086F78">
    <w:pPr>
      <w:pStyle w:val="a7"/>
    </w:pPr>
  </w:p>
  <w:p w:rsidR="00086F78" w:rsidRDefault="00086F7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FE"/>
    <w:rsid w:val="00086F78"/>
    <w:rsid w:val="000E0007"/>
    <w:rsid w:val="00345AE2"/>
    <w:rsid w:val="00357619"/>
    <w:rsid w:val="005A6994"/>
    <w:rsid w:val="007E4E86"/>
    <w:rsid w:val="00F26BFE"/>
    <w:rsid w:val="00FA597F"/>
    <w:rsid w:val="00F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5025F"/>
  <w15:chartTrackingRefBased/>
  <w15:docId w15:val="{0CF965B0-718D-AE48-A5C8-D88F1C1A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6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B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5A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6B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B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F26BF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F26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26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45AE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header"/>
    <w:basedOn w:val="a"/>
    <w:link w:val="a8"/>
    <w:uiPriority w:val="99"/>
    <w:unhideWhenUsed/>
    <w:rsid w:val="00086F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86F78"/>
  </w:style>
  <w:style w:type="paragraph" w:styleId="a9">
    <w:name w:val="footer"/>
    <w:basedOn w:val="a"/>
    <w:link w:val="aa"/>
    <w:uiPriority w:val="99"/>
    <w:unhideWhenUsed/>
    <w:rsid w:val="00086F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8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bac0831fc8f56ffd Претендент</dc:creator>
  <cp:keywords/>
  <dc:description/>
  <cp:lastModifiedBy>bac0831fc8f56ffd Претендент</cp:lastModifiedBy>
  <cp:revision>7</cp:revision>
  <dcterms:created xsi:type="dcterms:W3CDTF">2024-03-03T20:20:00Z</dcterms:created>
  <dcterms:modified xsi:type="dcterms:W3CDTF">2024-03-04T13:27:00Z</dcterms:modified>
</cp:coreProperties>
</file>