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B73C" w14:textId="77777777" w:rsidR="00DB2949" w:rsidRDefault="00DB2949" w:rsidP="00DB2949">
      <w:pPr>
        <w:spacing w:after="160"/>
        <w:jc w:val="center"/>
        <w:rPr>
          <w:sz w:val="58"/>
          <w:szCs w:val="58"/>
        </w:rPr>
      </w:pPr>
    </w:p>
    <w:p w14:paraId="4FDAAA74" w14:textId="77777777" w:rsidR="00DB2949" w:rsidRDefault="00DB2949" w:rsidP="00DB2949">
      <w:pPr>
        <w:spacing w:after="160"/>
        <w:jc w:val="center"/>
        <w:rPr>
          <w:sz w:val="58"/>
          <w:szCs w:val="58"/>
        </w:rPr>
      </w:pPr>
    </w:p>
    <w:p w14:paraId="7E9D166C" w14:textId="77777777" w:rsidR="000D0BD9" w:rsidRDefault="000D0BD9" w:rsidP="00DB2949">
      <w:pPr>
        <w:spacing w:after="160"/>
        <w:jc w:val="center"/>
        <w:rPr>
          <w:sz w:val="58"/>
          <w:szCs w:val="58"/>
        </w:rPr>
      </w:pPr>
    </w:p>
    <w:p w14:paraId="77069B5A" w14:textId="1DBDD2B2" w:rsidR="003A66A1" w:rsidRDefault="00DB2949" w:rsidP="00DB2949">
      <w:pPr>
        <w:spacing w:after="160"/>
        <w:jc w:val="center"/>
        <w:rPr>
          <w:sz w:val="58"/>
          <w:szCs w:val="58"/>
        </w:rPr>
      </w:pPr>
      <w:r w:rsidRPr="005964DF">
        <w:rPr>
          <w:sz w:val="58"/>
          <w:szCs w:val="58"/>
        </w:rPr>
        <w:t>Dokumentation Modul 143</w:t>
      </w:r>
    </w:p>
    <w:p w14:paraId="046CA84F" w14:textId="045EC415" w:rsidR="000D0BD9" w:rsidRPr="000D0BD9" w:rsidRDefault="000D0BD9" w:rsidP="00DB2949">
      <w:pPr>
        <w:spacing w:after="160"/>
        <w:jc w:val="center"/>
        <w:rPr>
          <w:sz w:val="36"/>
          <w:szCs w:val="36"/>
        </w:rPr>
      </w:pPr>
      <w:r w:rsidRPr="000D0BD9">
        <w:rPr>
          <w:sz w:val="36"/>
          <w:szCs w:val="36"/>
        </w:rPr>
        <w:t>von Yassin Sobhy</w:t>
      </w:r>
    </w:p>
    <w:p w14:paraId="16D8BE8B" w14:textId="1F7C1A38" w:rsidR="002D0191" w:rsidRDefault="003A66A1" w:rsidP="003A66A1">
      <w:pPr>
        <w:spacing w:after="16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078596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DFB6DB" w14:textId="4CF9E2B1" w:rsidR="002D0191" w:rsidRPr="005964DF" w:rsidRDefault="002D0191">
          <w:pPr>
            <w:pStyle w:val="Inhaltsverzeichnisberschrift"/>
            <w:rPr>
              <w:szCs w:val="34"/>
            </w:rPr>
          </w:pPr>
          <w:r w:rsidRPr="005964DF">
            <w:rPr>
              <w:szCs w:val="34"/>
              <w:lang w:val="de-DE"/>
            </w:rPr>
            <w:t>Inhalt</w:t>
          </w:r>
        </w:p>
        <w:p w14:paraId="25D3FD9D" w14:textId="37E96AC8" w:rsidR="0058412B" w:rsidRDefault="00000000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87889" w:history="1">
            <w:r w:rsidR="0058412B" w:rsidRPr="00ED1ABA">
              <w:rPr>
                <w:rStyle w:val="Hyperlink"/>
              </w:rPr>
              <w:t>Netzwerkschema</w:t>
            </w:r>
            <w:r w:rsidR="0058412B">
              <w:rPr>
                <w:webHidden/>
              </w:rPr>
              <w:tab/>
            </w:r>
            <w:r w:rsidR="0058412B">
              <w:rPr>
                <w:webHidden/>
              </w:rPr>
              <w:fldChar w:fldCharType="begin"/>
            </w:r>
            <w:r w:rsidR="0058412B">
              <w:rPr>
                <w:webHidden/>
              </w:rPr>
              <w:instrText xml:space="preserve"> PAGEREF _Toc156287889 \h </w:instrText>
            </w:r>
            <w:r w:rsidR="0058412B">
              <w:rPr>
                <w:webHidden/>
              </w:rPr>
            </w:r>
            <w:r w:rsidR="0058412B">
              <w:rPr>
                <w:webHidden/>
              </w:rPr>
              <w:fldChar w:fldCharType="separate"/>
            </w:r>
            <w:r w:rsidR="0058412B">
              <w:rPr>
                <w:webHidden/>
              </w:rPr>
              <w:t>0</w:t>
            </w:r>
            <w:r w:rsidR="0058412B">
              <w:rPr>
                <w:webHidden/>
              </w:rPr>
              <w:fldChar w:fldCharType="end"/>
            </w:r>
          </w:hyperlink>
        </w:p>
        <w:p w14:paraId="50B53F62" w14:textId="511C6793" w:rsidR="0058412B" w:rsidRDefault="0058412B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156287890" w:history="1">
            <w:r w:rsidRPr="00ED1ABA">
              <w:rPr>
                <w:rStyle w:val="Hyperlink"/>
              </w:rPr>
              <w:t>1. Einführung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_Toc156287890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14:paraId="544D7A27" w14:textId="03CBD270" w:rsidR="0058412B" w:rsidRDefault="0058412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891" w:history="1">
            <w:r w:rsidRPr="00ED1AB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D1ABA">
              <w:rPr>
                <w:rStyle w:val="Hyperlink"/>
                <w:noProof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050E" w14:textId="62996F2D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892" w:history="1">
            <w:r w:rsidRPr="00ED1ABA">
              <w:rPr>
                <w:rStyle w:val="Hyperlink"/>
                <w:noProof/>
              </w:rPr>
              <w:t>1.2 Ziele einer Sicherheitsumgebung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D097" w14:textId="2AB392F0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893" w:history="1">
            <w:r w:rsidRPr="00ED1ABA">
              <w:rPr>
                <w:rStyle w:val="Hyperlink"/>
                <w:noProof/>
              </w:rPr>
              <w:t>1.3 Begriffserklärungen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F6EB" w14:textId="32A53633" w:rsidR="0058412B" w:rsidRDefault="0058412B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156287894" w:history="1">
            <w:r w:rsidRPr="00ED1ABA">
              <w:rPr>
                <w:rStyle w:val="Hyperlink"/>
              </w:rPr>
              <w:t>2. Allgemeine 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_Toc156287894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14:paraId="35C5427B" w14:textId="42FEB8C3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895" w:history="1">
            <w:r w:rsidRPr="00ED1ABA">
              <w:rPr>
                <w:rStyle w:val="Hyperlink"/>
                <w:noProof/>
              </w:rPr>
              <w:t>2.1 Netzwerke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297F" w14:textId="147C6ACC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896" w:history="1">
            <w:r w:rsidRPr="00ED1ABA">
              <w:rPr>
                <w:rStyle w:val="Hyperlink"/>
                <w:noProof/>
              </w:rPr>
              <w:t>2.2 Computerhardware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D703" w14:textId="169CF52B" w:rsidR="0058412B" w:rsidRDefault="0058412B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156287897" w:history="1">
            <w:r w:rsidRPr="00ED1ABA">
              <w:rPr>
                <w:rStyle w:val="Hyperlink"/>
              </w:rPr>
              <w:t>3. Systemdefinitionen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_Toc156287897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42D5AE5" w14:textId="4AAD6DD1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898" w:history="1">
            <w:r w:rsidRPr="00ED1ABA">
              <w:rPr>
                <w:rStyle w:val="Hyperlink"/>
                <w:noProof/>
              </w:rPr>
              <w:t>3.1 Betriebssysteme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BDA2" w14:textId="477B2D5C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899" w:history="1">
            <w:r w:rsidRPr="00ED1ABA">
              <w:rPr>
                <w:rStyle w:val="Hyperlink"/>
                <w:noProof/>
              </w:rPr>
              <w:t>3.2 Partitionierungen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E3C3" w14:textId="0259CFD7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900" w:history="1">
            <w:r w:rsidRPr="00ED1ABA">
              <w:rPr>
                <w:rStyle w:val="Hyperlink"/>
                <w:noProof/>
              </w:rPr>
              <w:t>3.3 Einsatzzweck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B00C" w14:textId="1478FB9F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901" w:history="1">
            <w:r w:rsidRPr="00ED1ABA">
              <w:rPr>
                <w:rStyle w:val="Hyperlink"/>
                <w:noProof/>
              </w:rPr>
              <w:t>3.4 Speichersysteme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67BE" w14:textId="567024B8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902" w:history="1">
            <w:r w:rsidRPr="00ED1ABA">
              <w:rPr>
                <w:rStyle w:val="Hyperlink"/>
                <w:noProof/>
              </w:rPr>
              <w:t>3.5 Spezialsoftware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C461" w14:textId="57653968" w:rsidR="0058412B" w:rsidRDefault="0058412B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156287903" w:history="1">
            <w:r w:rsidRPr="00ED1ABA">
              <w:rPr>
                <w:rStyle w:val="Hyperlink"/>
              </w:rPr>
              <w:t>4. Systemverwaltung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_Toc156287903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8D1ADB6" w14:textId="4805046A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904" w:history="1">
            <w:r w:rsidRPr="00ED1ABA">
              <w:rPr>
                <w:rStyle w:val="Hyperlink"/>
                <w:noProof/>
              </w:rPr>
              <w:t>4.1 Der Zugang zum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C4F4" w14:textId="5E8B6524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905" w:history="1">
            <w:r w:rsidRPr="00ED1ABA">
              <w:rPr>
                <w:rStyle w:val="Hyperlink"/>
                <w:noProof/>
              </w:rPr>
              <w:t>4.2 Protokollierung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BA6E" w14:textId="76ADCD14" w:rsidR="0058412B" w:rsidRDefault="0058412B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156287906" w:history="1">
            <w:r w:rsidRPr="00ED1ABA">
              <w:rPr>
                <w:rStyle w:val="Hyperlink"/>
              </w:rPr>
              <w:t>5. Betriebssicherheit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_Toc156287906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815D61F" w14:textId="6A58F67A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907" w:history="1">
            <w:r w:rsidRPr="00ED1ABA">
              <w:rPr>
                <w:rStyle w:val="Hyperlink"/>
                <w:noProof/>
              </w:rPr>
              <w:t>5.1 Technische Sicherheitsmassnahmen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13AA" w14:textId="1D5D0DFA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908" w:history="1">
            <w:r w:rsidRPr="00ED1ABA">
              <w:rPr>
                <w:rStyle w:val="Hyperlink"/>
                <w:noProof/>
              </w:rPr>
              <w:t>5.2 Benutzerauthentifizierung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47A3" w14:textId="5D420E09" w:rsidR="0058412B" w:rsidRDefault="0058412B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156287909" w:history="1">
            <w:r w:rsidRPr="00ED1ABA">
              <w:rPr>
                <w:rStyle w:val="Hyperlink"/>
              </w:rPr>
              <w:t>6. Datensicherung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_Toc156287909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4FFAC0" w14:textId="750D633F" w:rsidR="0058412B" w:rsidRDefault="005841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6287910" w:history="1">
            <w:r w:rsidRPr="00ED1ABA">
              <w:rPr>
                <w:rStyle w:val="Hyperlink"/>
                <w:noProof/>
              </w:rPr>
              <w:t>6.1 Daten, die gesichert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7CFB" w14:textId="0E291F85" w:rsidR="0058412B" w:rsidRDefault="0058412B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156287911" w:history="1">
            <w:r w:rsidRPr="00ED1ABA">
              <w:rPr>
                <w:rStyle w:val="Hyperlink"/>
              </w:rPr>
              <w:t>Erstellung und Konfigurierung der VMs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_Toc156287911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BEE6BDF" w14:textId="147AB6D4" w:rsidR="0058412B" w:rsidRDefault="0058412B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156287912" w:history="1">
            <w:r w:rsidRPr="00ED1ABA">
              <w:rPr>
                <w:rStyle w:val="Hyperlink"/>
              </w:rPr>
              <w:t>Funktion der Infrastruktur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_Toc156287912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535B77D" w14:textId="14AD16D1" w:rsidR="00FE7883" w:rsidRDefault="00000000">
          <w:pPr>
            <w:sectPr w:rsidR="00FE7883" w:rsidSect="00B25C73">
              <w:footerReference w:type="default" r:id="rId8"/>
              <w:pgSz w:w="11906" w:h="16838"/>
              <w:pgMar w:top="1417" w:right="1417" w:bottom="1134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37B3206B" w14:textId="43D541BF" w:rsidR="00B33040" w:rsidRDefault="002A2647" w:rsidP="002A2647">
      <w:pPr>
        <w:pStyle w:val="berschrift1"/>
        <w:sectPr w:rsidR="00B33040" w:rsidSect="00B25C73">
          <w:pgSz w:w="16838" w:h="11906" w:orient="landscape"/>
          <w:pgMar w:top="1417" w:right="1134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Toc156287889"/>
      <w:r w:rsidRPr="004060F0">
        <w:lastRenderedPageBreak/>
        <w:drawing>
          <wp:anchor distT="0" distB="0" distL="114300" distR="114300" simplePos="0" relativeHeight="251659264" behindDoc="0" locked="0" layoutInCell="1" allowOverlap="1" wp14:anchorId="7364D80D" wp14:editId="48E4CEB4">
            <wp:simplePos x="0" y="0"/>
            <wp:positionH relativeFrom="margin">
              <wp:posOffset>719455</wp:posOffset>
            </wp:positionH>
            <wp:positionV relativeFrom="paragraph">
              <wp:posOffset>499745</wp:posOffset>
            </wp:positionV>
            <wp:extent cx="7543800" cy="5255895"/>
            <wp:effectExtent l="0" t="0" r="0" b="1905"/>
            <wp:wrapThrough wrapText="bothSides">
              <wp:wrapPolygon edited="0">
                <wp:start x="0" y="0"/>
                <wp:lineTo x="0" y="21530"/>
                <wp:lineTo x="21545" y="21530"/>
                <wp:lineTo x="21545" y="0"/>
                <wp:lineTo x="0" y="0"/>
              </wp:wrapPolygon>
            </wp:wrapThrough>
            <wp:docPr id="1969435744" name="Grafik 1" descr="Ein Bild, das Text, Diagramm, Screensho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35744" name="Grafik 1" descr="Ein Bild, das Text, Diagramm, Screenshot, Rechteck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Netzwerkschema</w:t>
      </w:r>
      <w:bookmarkEnd w:id="0"/>
    </w:p>
    <w:p w14:paraId="2C79D0C0" w14:textId="3CCC75CA" w:rsidR="00037473" w:rsidRPr="00731EC8" w:rsidRDefault="000C65FF" w:rsidP="00587A6F">
      <w:pPr>
        <w:pStyle w:val="berschrift1"/>
        <w:rPr>
          <w:szCs w:val="34"/>
        </w:rPr>
      </w:pPr>
      <w:bookmarkStart w:id="1" w:name="_Toc156287890"/>
      <w:r>
        <w:rPr>
          <w:szCs w:val="34"/>
        </w:rPr>
        <w:lastRenderedPageBreak/>
        <w:t>1</w:t>
      </w:r>
      <w:r w:rsidR="00E20619">
        <w:rPr>
          <w:szCs w:val="34"/>
        </w:rPr>
        <w:t>.</w:t>
      </w:r>
      <w:r w:rsidR="00295427" w:rsidRPr="00295427">
        <w:rPr>
          <w:szCs w:val="34"/>
        </w:rPr>
        <w:t xml:space="preserve"> Einführung</w:t>
      </w:r>
      <w:bookmarkEnd w:id="1"/>
    </w:p>
    <w:p w14:paraId="6901CB31" w14:textId="0A1D50FA" w:rsidR="00731EC8" w:rsidRDefault="00037473" w:rsidP="00587A6F">
      <w:r>
        <w:t xml:space="preserve">In diesem Dokument wird </w:t>
      </w:r>
      <w:r w:rsidR="008B01BC">
        <w:t>festgehalten,</w:t>
      </w:r>
      <w:r w:rsidR="00CA22A3">
        <w:t xml:space="preserve"> wie ic</w:t>
      </w:r>
      <w:r w:rsidR="00DD2AF0">
        <w:t>h die Infrastruktur aufgebaut habe.</w:t>
      </w:r>
    </w:p>
    <w:p w14:paraId="35B6DB49" w14:textId="77777777" w:rsidR="00B16EDE" w:rsidRDefault="00B16EDE" w:rsidP="00587A6F"/>
    <w:p w14:paraId="3BF190AC" w14:textId="310677DD" w:rsidR="00E20619" w:rsidRPr="00E20619" w:rsidRDefault="000C65FF" w:rsidP="00F9280F">
      <w:pPr>
        <w:pStyle w:val="berschrift2"/>
        <w:numPr>
          <w:ilvl w:val="1"/>
          <w:numId w:val="4"/>
        </w:numPr>
      </w:pPr>
      <w:bookmarkStart w:id="2" w:name="_Toc156287891"/>
      <w:r>
        <w:t>Zielgruppe</w:t>
      </w:r>
      <w:bookmarkEnd w:id="2"/>
    </w:p>
    <w:p w14:paraId="1721323B" w14:textId="35D0D53F" w:rsidR="006C5ACB" w:rsidRDefault="00C16E3A" w:rsidP="00587A6F">
      <w:r>
        <w:t>Kunde und IT Verwaltung</w:t>
      </w:r>
      <w:r w:rsidR="000C7A8D">
        <w:t>.</w:t>
      </w:r>
    </w:p>
    <w:p w14:paraId="0C74AAAA" w14:textId="77777777" w:rsidR="00B16EDE" w:rsidRDefault="00B16EDE" w:rsidP="00587A6F"/>
    <w:p w14:paraId="1459D957" w14:textId="30CB4259" w:rsidR="00651035" w:rsidRDefault="00651035" w:rsidP="00587A6F">
      <w:pPr>
        <w:pStyle w:val="berschrift2"/>
      </w:pPr>
      <w:bookmarkStart w:id="3" w:name="_Toc156287892"/>
      <w:r>
        <w:t>1.2 Ziele einer Sicherheitsumgebung</w:t>
      </w:r>
      <w:bookmarkEnd w:id="3"/>
    </w:p>
    <w:p w14:paraId="190399B4" w14:textId="51D9AB56" w:rsidR="00BF0CE6" w:rsidRDefault="006B28D7" w:rsidP="006A2CC5">
      <w:r>
        <w:t>Die Umgebung muss Backups</w:t>
      </w:r>
      <w:r w:rsidR="00B85ADA">
        <w:t xml:space="preserve"> haben, </w:t>
      </w:r>
      <w:r w:rsidR="00005149">
        <w:t>auf aktuellem Stande sein und einen guten Antivirus haben.</w:t>
      </w:r>
    </w:p>
    <w:p w14:paraId="5295182E" w14:textId="77777777" w:rsidR="006A2CC5" w:rsidRDefault="006A2CC5" w:rsidP="006A2CC5"/>
    <w:p w14:paraId="2FD9E173" w14:textId="427B846B" w:rsidR="006A2CC5" w:rsidRDefault="00FA4CC1" w:rsidP="00FA4CC1">
      <w:pPr>
        <w:pStyle w:val="berschrift2"/>
      </w:pPr>
      <w:bookmarkStart w:id="4" w:name="_Toc156287893"/>
      <w:r>
        <w:t>1.3 Begriffserklärungen</w:t>
      </w:r>
      <w:bookmarkEnd w:id="4"/>
    </w:p>
    <w:p w14:paraId="24FD3DBD" w14:textId="43A59065" w:rsidR="00FA4CC1" w:rsidRDefault="00FA4CC1" w:rsidP="00FA4CC1">
      <w:r>
        <w:t>OS = Operating System</w:t>
      </w:r>
      <w:r w:rsidR="00220055">
        <w:t xml:space="preserve"> = Betriebssystem</w:t>
      </w:r>
    </w:p>
    <w:p w14:paraId="53D01D8C" w14:textId="6F2EE28C" w:rsidR="00977EDB" w:rsidRDefault="00977EDB" w:rsidP="00FA4CC1">
      <w:r>
        <w:t>Partition</w:t>
      </w:r>
      <w:r w:rsidR="00292F04">
        <w:t xml:space="preserve"> </w:t>
      </w:r>
      <w:r>
        <w:t>= Eine unterteilung der Festplatte</w:t>
      </w:r>
    </w:p>
    <w:p w14:paraId="4EC9AC54" w14:textId="104DBD5B" w:rsidR="00FA4CC1" w:rsidRDefault="00292F04" w:rsidP="00FA4CC1">
      <w:r>
        <w:t>NTFS = Dateisystem</w:t>
      </w:r>
      <w:r w:rsidR="005B0355">
        <w:t xml:space="preserve"> für die Festplatte</w:t>
      </w:r>
    </w:p>
    <w:p w14:paraId="4F3D4588" w14:textId="45BFCF8B" w:rsidR="00B56CF4" w:rsidRDefault="00B56CF4" w:rsidP="00FA4CC1">
      <w:r>
        <w:t>SCP = Secure Copy</w:t>
      </w:r>
    </w:p>
    <w:p w14:paraId="43C79473" w14:textId="2D23A1E7" w:rsidR="00EB1AFC" w:rsidRDefault="00EB1AFC" w:rsidP="00FA4CC1">
      <w:r>
        <w:t xml:space="preserve">SSH = </w:t>
      </w:r>
      <w:r w:rsidR="00E04B40">
        <w:t xml:space="preserve">Secure Shell, mit dem kann man sich auf ein </w:t>
      </w:r>
      <w:r w:rsidR="007F12EB">
        <w:t>G</w:t>
      </w:r>
      <w:r w:rsidR="00E04B40">
        <w:t>erät verbinden.</w:t>
      </w:r>
    </w:p>
    <w:p w14:paraId="4A557CDF" w14:textId="40194914" w:rsidR="00E04B40" w:rsidRDefault="00E04B40" w:rsidP="00FA4CC1">
      <w:r>
        <w:t>RDP = Remote Desktop</w:t>
      </w:r>
      <w:r w:rsidR="007F12EB">
        <w:t>, ermöglicht Verbundungen zu anderen Geräten im gleichen Netzwerk.</w:t>
      </w:r>
    </w:p>
    <w:p w14:paraId="2FC14299" w14:textId="7C3E0BF0" w:rsidR="00655827" w:rsidRDefault="005055D3" w:rsidP="00FA4CC1">
      <w:r>
        <w:t>SQL = Eine Datenbank Art.</w:t>
      </w:r>
    </w:p>
    <w:p w14:paraId="2EA4BA5C" w14:textId="77777777" w:rsidR="00655827" w:rsidRDefault="00655827" w:rsidP="00FA4CC1"/>
    <w:p w14:paraId="4E9C2090" w14:textId="77777777" w:rsidR="005055D3" w:rsidRPr="00FA4CC1" w:rsidRDefault="005055D3" w:rsidP="00FA4CC1"/>
    <w:p w14:paraId="7354BFC0" w14:textId="142F0BD4" w:rsidR="00795DE3" w:rsidRDefault="00A11CDF" w:rsidP="00587A6F">
      <w:pPr>
        <w:pStyle w:val="berschrift1"/>
        <w:rPr>
          <w:szCs w:val="34"/>
        </w:rPr>
      </w:pPr>
      <w:bookmarkStart w:id="5" w:name="_Toc156287894"/>
      <w:r w:rsidRPr="00150985">
        <w:rPr>
          <w:szCs w:val="34"/>
        </w:rPr>
        <w:t>2</w:t>
      </w:r>
      <w:r w:rsidR="004B670E" w:rsidRPr="00150985">
        <w:rPr>
          <w:szCs w:val="34"/>
        </w:rPr>
        <w:t>. Allgemeine</w:t>
      </w:r>
      <w:r w:rsidR="00795DE3" w:rsidRPr="00150985">
        <w:rPr>
          <w:szCs w:val="34"/>
        </w:rPr>
        <w:t xml:space="preserve"> Anforderungen</w:t>
      </w:r>
      <w:bookmarkEnd w:id="5"/>
    </w:p>
    <w:p w14:paraId="4C85B79D" w14:textId="77777777" w:rsidR="00B16EDE" w:rsidRPr="00B16EDE" w:rsidRDefault="00B16EDE" w:rsidP="00B16EDE"/>
    <w:p w14:paraId="1F1CB196" w14:textId="77777777" w:rsidR="0018442C" w:rsidRDefault="00795DE3" w:rsidP="00587A6F">
      <w:pPr>
        <w:pStyle w:val="berschrift2"/>
      </w:pPr>
      <w:bookmarkStart w:id="6" w:name="_Toc156287895"/>
      <w:r>
        <w:t>2.1</w:t>
      </w:r>
      <w:r w:rsidR="00E959EB">
        <w:t xml:space="preserve"> Netz</w:t>
      </w:r>
      <w:r w:rsidR="0018442C">
        <w:t>werke</w:t>
      </w:r>
      <w:bookmarkEnd w:id="6"/>
    </w:p>
    <w:p w14:paraId="38725FDD" w14:textId="3D851A97" w:rsidR="0018442C" w:rsidRDefault="00587A6F" w:rsidP="00795DE3">
      <w:r>
        <w:t>192.168.</w:t>
      </w:r>
      <w:r w:rsidR="00E209C5">
        <w:t>128</w:t>
      </w:r>
      <w:r>
        <w:t>.0 – 192.168.</w:t>
      </w:r>
      <w:r w:rsidR="00E209C5">
        <w:t>128</w:t>
      </w:r>
      <w:r>
        <w:t>.255</w:t>
      </w:r>
      <w:r w:rsidR="0045150E">
        <w:t>/24</w:t>
      </w:r>
    </w:p>
    <w:p w14:paraId="2F5962B0" w14:textId="30CDB889" w:rsidR="0045150E" w:rsidRDefault="0045150E" w:rsidP="00795DE3">
      <w:r>
        <w:t>172</w:t>
      </w:r>
      <w:r w:rsidR="00610A0C">
        <w:t>.31.64.0 – 172.31.95.255/20</w:t>
      </w:r>
    </w:p>
    <w:p w14:paraId="4DC61A34" w14:textId="790EFD33" w:rsidR="00B16EDE" w:rsidRDefault="004C105B" w:rsidP="00795DE3">
      <w:r>
        <w:t>172.31.0.0</w:t>
      </w:r>
      <w:r w:rsidR="00B16EDE">
        <w:t xml:space="preserve"> – 172.31.15.255/20</w:t>
      </w:r>
    </w:p>
    <w:p w14:paraId="5F4B0649" w14:textId="77777777" w:rsidR="00E9748F" w:rsidRDefault="00E9748F" w:rsidP="00795DE3"/>
    <w:p w14:paraId="2CBFB430" w14:textId="5E6CBA61" w:rsidR="00E9748F" w:rsidRDefault="00E9748F" w:rsidP="00E9748F">
      <w:pPr>
        <w:pStyle w:val="berschrift2"/>
      </w:pPr>
      <w:bookmarkStart w:id="7" w:name="_Toc156287896"/>
      <w:r>
        <w:t>2.2 Computerhardware</w:t>
      </w:r>
      <w:bookmarkEnd w:id="7"/>
    </w:p>
    <w:p w14:paraId="2584EA64" w14:textId="318B9931" w:rsidR="006D5FDD" w:rsidRDefault="0033584E" w:rsidP="00795DE3">
      <w:r>
        <w:t>Es gibt keine physische Hardware in dem Sinne, nur die</w:t>
      </w:r>
      <w:r w:rsidR="000C7A8D">
        <w:t xml:space="preserve"> Hardware der Virtuellen Server</w:t>
      </w:r>
      <w:r w:rsidR="00D22334">
        <w:t>.</w:t>
      </w:r>
    </w:p>
    <w:p w14:paraId="0AAB1D49" w14:textId="77777777" w:rsidR="00D22334" w:rsidRDefault="00D22334" w:rsidP="00795DE3"/>
    <w:p w14:paraId="0CC97827" w14:textId="0C8FA2F0" w:rsidR="00655827" w:rsidRDefault="006D24C3" w:rsidP="006D24C3">
      <w:pPr>
        <w:spacing w:after="160"/>
      </w:pPr>
      <w:r>
        <w:br w:type="page"/>
      </w:r>
    </w:p>
    <w:p w14:paraId="1289B8EB" w14:textId="7B8AA32A" w:rsidR="0044484B" w:rsidRDefault="0044484B" w:rsidP="00902682">
      <w:pPr>
        <w:pStyle w:val="berschrift1"/>
      </w:pPr>
      <w:bookmarkStart w:id="8" w:name="_Toc156287897"/>
      <w:r>
        <w:lastRenderedPageBreak/>
        <w:t xml:space="preserve">3. </w:t>
      </w:r>
      <w:r w:rsidR="00902682">
        <w:t>Systemdefinitionen</w:t>
      </w:r>
      <w:bookmarkEnd w:id="8"/>
    </w:p>
    <w:p w14:paraId="3D16B267" w14:textId="77777777" w:rsidR="00902682" w:rsidRDefault="00902682" w:rsidP="00902682"/>
    <w:p w14:paraId="0D5EBE17" w14:textId="2592F7AD" w:rsidR="00F04ACC" w:rsidRDefault="002464A5" w:rsidP="002464A5">
      <w:pPr>
        <w:pStyle w:val="berschrift2"/>
      </w:pPr>
      <w:bookmarkStart w:id="9" w:name="_Toc156287898"/>
      <w:r>
        <w:t xml:space="preserve">3.1 </w:t>
      </w:r>
      <w:r w:rsidR="00F05B72">
        <w:t>Betriebssysteme</w:t>
      </w:r>
      <w:bookmarkEnd w:id="9"/>
    </w:p>
    <w:p w14:paraId="45E1AFF4" w14:textId="6924000B" w:rsidR="00A40C3B" w:rsidRPr="00A40C3B" w:rsidRDefault="00A40C3B" w:rsidP="00A40C3B">
      <w:r>
        <w:t>Der Backup</w:t>
      </w:r>
      <w:r w:rsidR="005B0355">
        <w:t>s</w:t>
      </w:r>
      <w:r>
        <w:t>erver ist mit Windows Server 2022 Standard ausgestattet</w:t>
      </w:r>
      <w:r w:rsidR="00B443F5">
        <w:t>. Die beiden Linux Server mit Ubuntu Server 22.4.</w:t>
      </w:r>
    </w:p>
    <w:p w14:paraId="28630A47" w14:textId="77777777" w:rsidR="00BB289C" w:rsidRDefault="00BB289C" w:rsidP="00BF0CE6"/>
    <w:p w14:paraId="78C3F399" w14:textId="1A3E1F32" w:rsidR="00BF0CE6" w:rsidRDefault="00066C99" w:rsidP="00066C99">
      <w:pPr>
        <w:pStyle w:val="berschrift2"/>
      </w:pPr>
      <w:bookmarkStart w:id="10" w:name="_Toc156287899"/>
      <w:r>
        <w:t xml:space="preserve">3.2 </w:t>
      </w:r>
      <w:r w:rsidR="00BB289C">
        <w:t>Partitionierungen</w:t>
      </w:r>
      <w:bookmarkEnd w:id="10"/>
    </w:p>
    <w:p w14:paraId="11BBA1FB" w14:textId="480E8B33" w:rsidR="00BF0CE6" w:rsidRDefault="00CA5934" w:rsidP="00BF0CE6">
      <w:r>
        <w:t xml:space="preserve">Es gibt je </w:t>
      </w:r>
      <w:r w:rsidR="00A35C02">
        <w:t>2</w:t>
      </w:r>
      <w:r>
        <w:t xml:space="preserve"> Partition pro Server</w:t>
      </w:r>
      <w:r w:rsidR="00A35C02">
        <w:t xml:space="preserve">, die System Partition auf dem das </w:t>
      </w:r>
      <w:r w:rsidR="006A2CC5">
        <w:t>OS</w:t>
      </w:r>
      <w:r w:rsidR="008526FB">
        <w:t>*</w:t>
      </w:r>
      <w:r w:rsidR="006A2CC5">
        <w:t xml:space="preserve"> läuft und dann die Partition</w:t>
      </w:r>
      <w:r w:rsidR="00292F04">
        <w:t>*</w:t>
      </w:r>
      <w:r w:rsidR="006A2CC5">
        <w:t xml:space="preserve"> mit den Daten.</w:t>
      </w:r>
    </w:p>
    <w:p w14:paraId="0492C88C" w14:textId="77777777" w:rsidR="00BF0CE6" w:rsidRDefault="00BF0CE6" w:rsidP="00BF0CE6"/>
    <w:p w14:paraId="24D24B0B" w14:textId="2F835D1E" w:rsidR="00BF0CE6" w:rsidRDefault="00D90993" w:rsidP="00D90993">
      <w:pPr>
        <w:pStyle w:val="berschrift2"/>
      </w:pPr>
      <w:bookmarkStart w:id="11" w:name="_Toc156287900"/>
      <w:r>
        <w:t>3.3 Einsatzzweck</w:t>
      </w:r>
      <w:bookmarkEnd w:id="11"/>
    </w:p>
    <w:p w14:paraId="31577C80" w14:textId="638165D6" w:rsidR="00BF0CE6" w:rsidRDefault="00D90993" w:rsidP="00BF0CE6">
      <w:r>
        <w:t xml:space="preserve">Die Umgebung wird </w:t>
      </w:r>
      <w:r w:rsidR="00A31612">
        <w:t>genutzt,</w:t>
      </w:r>
      <w:r w:rsidR="00253336">
        <w:t xml:space="preserve"> um </w:t>
      </w:r>
      <w:r w:rsidR="00422155">
        <w:t>Daten in eine Datenbank abspeichern zu können und</w:t>
      </w:r>
      <w:r w:rsidR="00A31612">
        <w:t xml:space="preserve"> eine Webseite hosten zu können. Dazu wird dies noch gesichert im Falle eines Datenverlusts.</w:t>
      </w:r>
    </w:p>
    <w:p w14:paraId="0BD365B1" w14:textId="77777777" w:rsidR="00BF0CE6" w:rsidRDefault="00BF0CE6" w:rsidP="00BF0CE6"/>
    <w:p w14:paraId="01CBDC93" w14:textId="1514A196" w:rsidR="00E648E1" w:rsidRDefault="00E648E1" w:rsidP="00E648E1">
      <w:pPr>
        <w:pStyle w:val="berschrift2"/>
      </w:pPr>
      <w:bookmarkStart w:id="12" w:name="_Toc156287901"/>
      <w:r>
        <w:t>3.4 Speichersysteme</w:t>
      </w:r>
      <w:bookmarkEnd w:id="12"/>
    </w:p>
    <w:p w14:paraId="7FCD8D13" w14:textId="5C266571" w:rsidR="00BF0CE6" w:rsidRDefault="00E648E1" w:rsidP="00BF0CE6">
      <w:r>
        <w:t xml:space="preserve">Der Backupserver ist dafür </w:t>
      </w:r>
      <w:r w:rsidR="00B0327C">
        <w:t>da,</w:t>
      </w:r>
      <w:r>
        <w:t xml:space="preserve"> um Backups der beiden Linux Server zu erstellen.</w:t>
      </w:r>
      <w:r w:rsidR="00B0327C">
        <w:t xml:space="preserve"> Die Backups werden auf der NTFS</w:t>
      </w:r>
      <w:r w:rsidR="00292F04">
        <w:t>*</w:t>
      </w:r>
      <w:r w:rsidR="00B0327C">
        <w:t xml:space="preserve"> formatierten Festplatte gespeichert.</w:t>
      </w:r>
    </w:p>
    <w:p w14:paraId="12BDE8C9" w14:textId="77777777" w:rsidR="005B0355" w:rsidRDefault="005B0355" w:rsidP="00BF0CE6"/>
    <w:p w14:paraId="5547DC9D" w14:textId="77777777" w:rsidR="005B0355" w:rsidRDefault="005B0355" w:rsidP="00BF0CE6"/>
    <w:p w14:paraId="29C9DAD6" w14:textId="6E9DE09C" w:rsidR="005B0355" w:rsidRDefault="005B0355" w:rsidP="005B0355">
      <w:pPr>
        <w:pStyle w:val="berschrift2"/>
      </w:pPr>
      <w:bookmarkStart w:id="13" w:name="_Toc156287902"/>
      <w:r>
        <w:t>3.5 Spezialsoftware</w:t>
      </w:r>
      <w:bookmarkEnd w:id="13"/>
    </w:p>
    <w:p w14:paraId="541A6DB5" w14:textId="34B59E43" w:rsidR="005B0355" w:rsidRDefault="005B0355" w:rsidP="005B0355">
      <w:r>
        <w:t>Der Backupserver</w:t>
      </w:r>
      <w:r w:rsidR="00B868B4">
        <w:t xml:space="preserve"> benützt SCP* um die Daten von den Zielservern zu kopieren.</w:t>
      </w:r>
    </w:p>
    <w:p w14:paraId="43CD91FD" w14:textId="77777777" w:rsidR="00B56CF4" w:rsidRDefault="00B56CF4" w:rsidP="005B0355"/>
    <w:p w14:paraId="5926BAF9" w14:textId="77777777" w:rsidR="00655827" w:rsidRDefault="00655827" w:rsidP="005B0355"/>
    <w:p w14:paraId="32DE1FFF" w14:textId="18E29CBB" w:rsidR="00B56CF4" w:rsidRPr="005B0355" w:rsidRDefault="00245DC1" w:rsidP="00245DC1">
      <w:pPr>
        <w:pStyle w:val="berschrift1"/>
      </w:pPr>
      <w:bookmarkStart w:id="14" w:name="_Toc156287903"/>
      <w:r>
        <w:t>4. Systemverwaltung</w:t>
      </w:r>
      <w:bookmarkEnd w:id="14"/>
    </w:p>
    <w:p w14:paraId="15ED0E7D" w14:textId="77777777" w:rsidR="00BF0CE6" w:rsidRDefault="00BF0CE6" w:rsidP="00BF0CE6"/>
    <w:p w14:paraId="4CA5E729" w14:textId="1CC7A739" w:rsidR="00BF0CE6" w:rsidRDefault="00F56CCB" w:rsidP="00F56CCB">
      <w:pPr>
        <w:pStyle w:val="berschrift2"/>
      </w:pPr>
      <w:bookmarkStart w:id="15" w:name="_Toc156287904"/>
      <w:r>
        <w:t>4.1 Der Zugang zum System</w:t>
      </w:r>
      <w:bookmarkEnd w:id="15"/>
    </w:p>
    <w:p w14:paraId="3C1FC9BA" w14:textId="088E817C" w:rsidR="00F56CCB" w:rsidRDefault="00F56CCB" w:rsidP="00F56CCB">
      <w:r>
        <w:t>Der Zugriff erfolgt über</w:t>
      </w:r>
      <w:r w:rsidR="00EE0A74">
        <w:t xml:space="preserve"> SSH</w:t>
      </w:r>
      <w:r w:rsidR="00EB1AFC">
        <w:t>*</w:t>
      </w:r>
      <w:r w:rsidR="00EE0A74">
        <w:t>. Der Backupserver ist auch über RDP</w:t>
      </w:r>
      <w:r w:rsidR="00EB1AFC">
        <w:t>* möglich.</w:t>
      </w:r>
    </w:p>
    <w:p w14:paraId="3DDC7998" w14:textId="77777777" w:rsidR="007F12EB" w:rsidRDefault="007F12EB" w:rsidP="00F56CCB"/>
    <w:p w14:paraId="61649774" w14:textId="29A1DAC3" w:rsidR="007F12EB" w:rsidRPr="00F56CCB" w:rsidRDefault="008A0AA0" w:rsidP="008A0AA0">
      <w:pPr>
        <w:pStyle w:val="berschrift2"/>
      </w:pPr>
      <w:bookmarkStart w:id="16" w:name="_Toc156287905"/>
      <w:r>
        <w:t>4.2 Protokollierung</w:t>
      </w:r>
      <w:bookmarkEnd w:id="16"/>
    </w:p>
    <w:p w14:paraId="488A60B2" w14:textId="0E5935A3" w:rsidR="00BF0CE6" w:rsidRDefault="008A0AA0" w:rsidP="00BF0CE6">
      <w:r>
        <w:t>Sowie Windows</w:t>
      </w:r>
      <w:r w:rsidR="00AA56B8">
        <w:t xml:space="preserve"> wie auch Ubuntu haben Logs in denen Berichte zu abgeschlossenen Aktionen </w:t>
      </w:r>
      <w:r w:rsidR="00B62753">
        <w:t>geschrieben werden.</w:t>
      </w:r>
    </w:p>
    <w:p w14:paraId="274D20EE" w14:textId="77777777" w:rsidR="00B62753" w:rsidRDefault="00B62753" w:rsidP="00BF0CE6"/>
    <w:p w14:paraId="29B5CDA0" w14:textId="77777777" w:rsidR="00655827" w:rsidRDefault="00655827" w:rsidP="00BF0CE6"/>
    <w:p w14:paraId="703C6C40" w14:textId="321C1ED5" w:rsidR="00BF0CE6" w:rsidRDefault="00B94B6E" w:rsidP="00B94B6E">
      <w:pPr>
        <w:pStyle w:val="berschrift1"/>
      </w:pPr>
      <w:bookmarkStart w:id="17" w:name="_Toc156287906"/>
      <w:r>
        <w:t>5. Betriebssicherheit</w:t>
      </w:r>
      <w:bookmarkEnd w:id="17"/>
    </w:p>
    <w:p w14:paraId="1B62C0E5" w14:textId="77777777" w:rsidR="00BF0CE6" w:rsidRDefault="00BF0CE6" w:rsidP="00BF0CE6"/>
    <w:p w14:paraId="1E524357" w14:textId="2DA78792" w:rsidR="00BF0CE6" w:rsidRDefault="003472CE" w:rsidP="003472CE">
      <w:pPr>
        <w:pStyle w:val="berschrift2"/>
      </w:pPr>
      <w:bookmarkStart w:id="18" w:name="_Toc156287907"/>
      <w:r>
        <w:t>5.1 Technische Sicherheitsmassnahmen</w:t>
      </w:r>
      <w:bookmarkEnd w:id="18"/>
    </w:p>
    <w:p w14:paraId="6511416D" w14:textId="642C81FF" w:rsidR="003472CE" w:rsidRDefault="00E779A6" w:rsidP="003472CE">
      <w:r>
        <w:t>Linux ist weit mehr beschränkt was die Angriffsfläche reduziert</w:t>
      </w:r>
      <w:r w:rsidR="0095776F">
        <w:t xml:space="preserve"> und Windows hat den integrierten Windows Antivirus. Falls ein weiterer Antivirus gewünscht ist</w:t>
      </w:r>
      <w:r w:rsidR="000B2D91">
        <w:t>,</w:t>
      </w:r>
      <w:r w:rsidR="0095776F">
        <w:t xml:space="preserve"> </w:t>
      </w:r>
      <w:r w:rsidR="000B2D91">
        <w:t>kann der eingerichtet werden.</w:t>
      </w:r>
    </w:p>
    <w:p w14:paraId="560B8705" w14:textId="77777777" w:rsidR="000B2D91" w:rsidRDefault="000B2D91" w:rsidP="003472CE"/>
    <w:p w14:paraId="4130B3EC" w14:textId="63EB7753" w:rsidR="000B2D91" w:rsidRDefault="000B2D91" w:rsidP="000B2D91">
      <w:pPr>
        <w:pStyle w:val="berschrift2"/>
      </w:pPr>
      <w:bookmarkStart w:id="19" w:name="_Toc156287908"/>
      <w:r>
        <w:t>5.2 Benutzerauthentifizierung</w:t>
      </w:r>
      <w:bookmarkEnd w:id="19"/>
    </w:p>
    <w:p w14:paraId="4C379ECB" w14:textId="4B623F60" w:rsidR="00BF0CE6" w:rsidRDefault="00DC77C0" w:rsidP="00BF0CE6">
      <w:r>
        <w:t xml:space="preserve">Die Benützer verbinden sich mit </w:t>
      </w:r>
      <w:r w:rsidR="00323B06">
        <w:t>einem privaten SSH Key</w:t>
      </w:r>
      <w:r w:rsidR="00A5357F">
        <w:t>. Z</w:t>
      </w:r>
      <w:r w:rsidR="00323B06">
        <w:t xml:space="preserve">uvor </w:t>
      </w:r>
      <w:r w:rsidR="00A5357F">
        <w:t>muss allerdings der öffentliche Schlüssel</w:t>
      </w:r>
      <w:r w:rsidR="00AE0F8B">
        <w:t xml:space="preserve"> </w:t>
      </w:r>
      <w:r w:rsidR="00323B06">
        <w:t>i</w:t>
      </w:r>
      <w:r w:rsidR="00AE0F8B">
        <w:t>n</w:t>
      </w:r>
      <w:r w:rsidR="00323B06">
        <w:t xml:space="preserve"> d</w:t>
      </w:r>
      <w:r w:rsidR="00AE0F8B">
        <w:t>en</w:t>
      </w:r>
      <w:r w:rsidR="00323B06">
        <w:t xml:space="preserve"> Linux Systeme</w:t>
      </w:r>
      <w:r w:rsidR="00AE0F8B">
        <w:t>n registriert werden.</w:t>
      </w:r>
    </w:p>
    <w:p w14:paraId="45E21EB2" w14:textId="5FAEB0DF" w:rsidR="006E67E3" w:rsidRDefault="006E67E3" w:rsidP="006E67E3">
      <w:pPr>
        <w:pStyle w:val="berschrift1"/>
      </w:pPr>
      <w:bookmarkStart w:id="20" w:name="_Toc156287909"/>
      <w:r>
        <w:lastRenderedPageBreak/>
        <w:t>6. Datensicherung</w:t>
      </w:r>
      <w:bookmarkEnd w:id="20"/>
    </w:p>
    <w:p w14:paraId="4A62D0CF" w14:textId="77777777" w:rsidR="006E67E3" w:rsidRDefault="006E67E3" w:rsidP="006E67E3"/>
    <w:p w14:paraId="13D698BA" w14:textId="41F56DF9" w:rsidR="00681034" w:rsidRDefault="00681034" w:rsidP="00681034">
      <w:pPr>
        <w:pStyle w:val="berschrift2"/>
      </w:pPr>
      <w:bookmarkStart w:id="21" w:name="_Toc156287910"/>
      <w:r>
        <w:t>6.1 Daten, die gesichert werden</w:t>
      </w:r>
      <w:bookmarkEnd w:id="21"/>
    </w:p>
    <w:p w14:paraId="5B38E884" w14:textId="51371319" w:rsidR="00DC6274" w:rsidRDefault="00B81A87" w:rsidP="006E67E3">
      <w:r>
        <w:t>Die Webseiten auf dem Webserver werden zusammen mit den SQL</w:t>
      </w:r>
      <w:r w:rsidR="005055D3">
        <w:t>*</w:t>
      </w:r>
      <w:r>
        <w:t xml:space="preserve"> Datenbanken gesichert.</w:t>
      </w:r>
      <w:r w:rsidR="00DC6274">
        <w:t xml:space="preserve"> </w:t>
      </w:r>
      <w:r w:rsidR="00760300">
        <w:t>Das Betriebssystem wird nicht gesichert.</w:t>
      </w:r>
    </w:p>
    <w:p w14:paraId="34F4B202" w14:textId="77777777" w:rsidR="00681034" w:rsidRDefault="00681034" w:rsidP="006E67E3"/>
    <w:p w14:paraId="6981FA17" w14:textId="77777777" w:rsidR="00681034" w:rsidRDefault="00681034" w:rsidP="006E67E3"/>
    <w:p w14:paraId="206A9532" w14:textId="4A15152C" w:rsidR="002D0191" w:rsidRPr="005964DF" w:rsidRDefault="00416DD3" w:rsidP="00416DD3">
      <w:pPr>
        <w:pStyle w:val="berschrift1"/>
        <w:rPr>
          <w:szCs w:val="34"/>
        </w:rPr>
      </w:pPr>
      <w:bookmarkStart w:id="22" w:name="_Toc156287911"/>
      <w:r w:rsidRPr="005964DF">
        <w:rPr>
          <w:szCs w:val="34"/>
        </w:rPr>
        <w:t>Erstellung und Konfigurierung der VMs</w:t>
      </w:r>
      <w:bookmarkEnd w:id="22"/>
    </w:p>
    <w:p w14:paraId="7F1CD3F3" w14:textId="77777777" w:rsidR="00416DD3" w:rsidRDefault="00416DD3" w:rsidP="00416DD3"/>
    <w:p w14:paraId="3FDCD984" w14:textId="4AE681D4" w:rsidR="00254A63" w:rsidRPr="005964DF" w:rsidRDefault="006D1993" w:rsidP="00416DD3">
      <w:pPr>
        <w:rPr>
          <w:sz w:val="24"/>
          <w:szCs w:val="24"/>
        </w:rPr>
      </w:pPr>
      <w:r w:rsidRPr="005964DF">
        <w:rPr>
          <w:sz w:val="24"/>
          <w:szCs w:val="24"/>
        </w:rPr>
        <w:t>Als erstes</w:t>
      </w:r>
      <w:r w:rsidR="00D0006B" w:rsidRPr="005964DF">
        <w:rPr>
          <w:sz w:val="24"/>
          <w:szCs w:val="24"/>
        </w:rPr>
        <w:t xml:space="preserve"> habe ich die</w:t>
      </w:r>
      <w:r w:rsidR="006146DB" w:rsidRPr="005964DF">
        <w:rPr>
          <w:sz w:val="24"/>
          <w:szCs w:val="24"/>
        </w:rPr>
        <w:t xml:space="preserve"> den Windows Backup Server auf meinem lokalen Laptop installiert.</w:t>
      </w:r>
      <w:r w:rsidR="00704A4A" w:rsidRPr="005964DF">
        <w:rPr>
          <w:sz w:val="24"/>
          <w:szCs w:val="24"/>
        </w:rPr>
        <w:t xml:space="preserve"> Ich habe ihm 60 GB Speicher gegeben da dies</w:t>
      </w:r>
      <w:r w:rsidR="001E7F39" w:rsidRPr="005964DF">
        <w:rPr>
          <w:sz w:val="24"/>
          <w:szCs w:val="24"/>
        </w:rPr>
        <w:t xml:space="preserve"> für die kleine </w:t>
      </w:r>
      <w:r w:rsidR="0008030A" w:rsidRPr="005964DF">
        <w:rPr>
          <w:sz w:val="24"/>
          <w:szCs w:val="24"/>
        </w:rPr>
        <w:t>Menge,</w:t>
      </w:r>
      <w:r w:rsidR="001E7F39" w:rsidRPr="005964DF">
        <w:rPr>
          <w:sz w:val="24"/>
          <w:szCs w:val="24"/>
        </w:rPr>
        <w:t xml:space="preserve"> die wir backuppen</w:t>
      </w:r>
      <w:r w:rsidR="0008030A" w:rsidRPr="005964DF">
        <w:rPr>
          <w:sz w:val="24"/>
          <w:szCs w:val="24"/>
        </w:rPr>
        <w:t xml:space="preserve"> am Anfang völlig ausreichen wird. Falls der Speicher knapp wird, kann man ihn nach belieben vergrössern.</w:t>
      </w:r>
    </w:p>
    <w:p w14:paraId="7285E4BC" w14:textId="1EA2F55F" w:rsidR="005D75C6" w:rsidRPr="005964DF" w:rsidRDefault="00E742CC" w:rsidP="00416DD3">
      <w:pPr>
        <w:rPr>
          <w:sz w:val="24"/>
          <w:szCs w:val="24"/>
        </w:rPr>
      </w:pPr>
      <w:r w:rsidRPr="005964DF">
        <w:rPr>
          <w:sz w:val="24"/>
          <w:szCs w:val="24"/>
        </w:rPr>
        <w:t>Danach folgten die beiden Linux Server in der AWS Umgebung</w:t>
      </w:r>
      <w:r w:rsidR="00431C84" w:rsidRPr="005964DF">
        <w:rPr>
          <w:sz w:val="24"/>
          <w:szCs w:val="24"/>
        </w:rPr>
        <w:t xml:space="preserve">. </w:t>
      </w:r>
      <w:r w:rsidR="00B7292B" w:rsidRPr="005964DF">
        <w:rPr>
          <w:sz w:val="24"/>
          <w:szCs w:val="24"/>
        </w:rPr>
        <w:t>Hier</w:t>
      </w:r>
      <w:r w:rsidR="00431C84" w:rsidRPr="005964DF">
        <w:rPr>
          <w:sz w:val="24"/>
          <w:szCs w:val="24"/>
        </w:rPr>
        <w:t xml:space="preserve"> hatte ich einbisschen mehr mühe, obwohl ich schon mit AWS gearbeitet habe. Immer wieder gab es fehler</w:t>
      </w:r>
      <w:r w:rsidR="0022444C" w:rsidRPr="005964DF">
        <w:rPr>
          <w:sz w:val="24"/>
          <w:szCs w:val="24"/>
        </w:rPr>
        <w:t xml:space="preserve"> und etwas funktionierte nicht wie ich es wollte. Insgesamt musste ich </w:t>
      </w:r>
      <w:r w:rsidR="007D6E8F" w:rsidRPr="005964DF">
        <w:rPr>
          <w:sz w:val="24"/>
          <w:szCs w:val="24"/>
        </w:rPr>
        <w:t>ca. 10 neue Server aufsetzen.</w:t>
      </w:r>
      <w:r w:rsidR="00B7292B" w:rsidRPr="005964DF">
        <w:rPr>
          <w:sz w:val="24"/>
          <w:szCs w:val="24"/>
        </w:rPr>
        <w:t xml:space="preserve"> Der eine Server </w:t>
      </w:r>
      <w:r w:rsidR="007C490F" w:rsidRPr="005964DF">
        <w:rPr>
          <w:sz w:val="24"/>
          <w:szCs w:val="24"/>
        </w:rPr>
        <w:t xml:space="preserve">war ein Web Server und der andere eine SQL Datenbank. </w:t>
      </w:r>
      <w:r w:rsidR="004F0D1E" w:rsidRPr="005964DF">
        <w:rPr>
          <w:sz w:val="24"/>
          <w:szCs w:val="24"/>
        </w:rPr>
        <w:t>Beide Server sind</w:t>
      </w:r>
      <w:r w:rsidR="008E3AC1" w:rsidRPr="005964DF">
        <w:rPr>
          <w:sz w:val="24"/>
          <w:szCs w:val="24"/>
        </w:rPr>
        <w:t xml:space="preserve"> mit SSH zugänglich, haben aber </w:t>
      </w:r>
      <w:r w:rsidR="007A192D" w:rsidRPr="005964DF">
        <w:rPr>
          <w:sz w:val="24"/>
          <w:szCs w:val="24"/>
        </w:rPr>
        <w:t xml:space="preserve">eine SSH Key Authentifizierung, mit welcher man sich nur Verbinden </w:t>
      </w:r>
      <w:r w:rsidR="00D14DA9" w:rsidRPr="005964DF">
        <w:rPr>
          <w:sz w:val="24"/>
          <w:szCs w:val="24"/>
        </w:rPr>
        <w:t>kann,</w:t>
      </w:r>
      <w:r w:rsidR="007A192D" w:rsidRPr="005964DF">
        <w:rPr>
          <w:sz w:val="24"/>
          <w:szCs w:val="24"/>
        </w:rPr>
        <w:t xml:space="preserve"> wenn man den richtigen </w:t>
      </w:r>
      <w:r w:rsidR="00D14DA9" w:rsidRPr="005964DF">
        <w:rPr>
          <w:sz w:val="24"/>
          <w:szCs w:val="24"/>
        </w:rPr>
        <w:t>Private Key hat</w:t>
      </w:r>
      <w:r w:rsidR="004F0D1E" w:rsidRPr="005964DF">
        <w:rPr>
          <w:sz w:val="24"/>
          <w:szCs w:val="24"/>
        </w:rPr>
        <w:t>.</w:t>
      </w:r>
      <w:r w:rsidR="00D14DA9" w:rsidRPr="005964DF">
        <w:rPr>
          <w:sz w:val="24"/>
          <w:szCs w:val="24"/>
        </w:rPr>
        <w:t xml:space="preserve"> </w:t>
      </w:r>
      <w:r w:rsidR="00263DDD" w:rsidRPr="005964DF">
        <w:rPr>
          <w:sz w:val="24"/>
          <w:szCs w:val="24"/>
        </w:rPr>
        <w:t xml:space="preserve">Auf allen drei Servern habe ich SSH Scripte erstellt mit denen ich einfach, ohne jedes </w:t>
      </w:r>
      <w:r w:rsidR="005D75C6" w:rsidRPr="005964DF">
        <w:rPr>
          <w:sz w:val="24"/>
          <w:szCs w:val="24"/>
        </w:rPr>
        <w:t>Mal</w:t>
      </w:r>
      <w:r w:rsidR="00263DDD" w:rsidRPr="005964DF">
        <w:rPr>
          <w:sz w:val="24"/>
          <w:szCs w:val="24"/>
        </w:rPr>
        <w:t xml:space="preserve"> den Befehl mit dem passenden Schlüssel</w:t>
      </w:r>
      <w:r w:rsidR="004A3820" w:rsidRPr="005964DF">
        <w:rPr>
          <w:sz w:val="24"/>
          <w:szCs w:val="24"/>
        </w:rPr>
        <w:t xml:space="preserve"> einzugeben, mich mit dem gewünschten Server verbinden kann. Jeder Server hat Zugriff auf jeden</w:t>
      </w:r>
      <w:r w:rsidR="005D75C6" w:rsidRPr="005964DF">
        <w:rPr>
          <w:sz w:val="24"/>
          <w:szCs w:val="24"/>
        </w:rPr>
        <w:t>.</w:t>
      </w:r>
      <w:r w:rsidR="00176457">
        <w:rPr>
          <w:sz w:val="24"/>
          <w:szCs w:val="24"/>
        </w:rPr>
        <w:t xml:space="preserve"> Ausserdem ist der lokale Backup Server</w:t>
      </w:r>
      <w:r w:rsidR="00F64CCC">
        <w:rPr>
          <w:sz w:val="24"/>
          <w:szCs w:val="24"/>
        </w:rPr>
        <w:t xml:space="preserve"> per RDP erreichbar.</w:t>
      </w:r>
    </w:p>
    <w:p w14:paraId="583FAD80" w14:textId="6E7DB63D" w:rsidR="00E742CC" w:rsidRDefault="00B72A1D" w:rsidP="00416DD3">
      <w:pPr>
        <w:rPr>
          <w:sz w:val="24"/>
          <w:szCs w:val="24"/>
        </w:rPr>
      </w:pPr>
      <w:r w:rsidRPr="005964DF">
        <w:rPr>
          <w:sz w:val="24"/>
          <w:szCs w:val="24"/>
        </w:rPr>
        <w:t xml:space="preserve">Ganz wichtig war </w:t>
      </w:r>
      <w:r w:rsidR="00091CE3" w:rsidRPr="005964DF">
        <w:rPr>
          <w:sz w:val="24"/>
          <w:szCs w:val="24"/>
        </w:rPr>
        <w:t>auch</w:t>
      </w:r>
      <w:r w:rsidRPr="005964DF">
        <w:rPr>
          <w:sz w:val="24"/>
          <w:szCs w:val="24"/>
        </w:rPr>
        <w:t xml:space="preserve"> die richtige konfigurierung </w:t>
      </w:r>
      <w:r w:rsidR="00391407" w:rsidRPr="005964DF">
        <w:rPr>
          <w:sz w:val="24"/>
          <w:szCs w:val="24"/>
        </w:rPr>
        <w:t>der Sicherheitsgruppe</w:t>
      </w:r>
      <w:r w:rsidR="00CF21CE">
        <w:rPr>
          <w:sz w:val="24"/>
          <w:szCs w:val="24"/>
        </w:rPr>
        <w:t>n</w:t>
      </w:r>
      <w:r w:rsidR="001B289D" w:rsidRPr="005964DF">
        <w:rPr>
          <w:sz w:val="24"/>
          <w:szCs w:val="24"/>
        </w:rPr>
        <w:t>. Davon habe ich zwei neue erstellt</w:t>
      </w:r>
      <w:r w:rsidR="001B1D61" w:rsidRPr="005964DF">
        <w:rPr>
          <w:sz w:val="24"/>
          <w:szCs w:val="24"/>
        </w:rPr>
        <w:t>. Die eine für den Web Server habe ich «WEB» genannt, und die für den SQL natürlich «SQL». Beide Sicherheitsgruppen haben die Ports 22 und 80 offen</w:t>
      </w:r>
      <w:r w:rsidR="009D6497" w:rsidRPr="005964DF">
        <w:rPr>
          <w:sz w:val="24"/>
          <w:szCs w:val="24"/>
        </w:rPr>
        <w:t xml:space="preserve">. 22 für SSH und 80 für http. Die SQL Sicherheitsgruppe hat zusätzlich noch den Port </w:t>
      </w:r>
      <w:r w:rsidR="000E2454" w:rsidRPr="005964DF">
        <w:rPr>
          <w:sz w:val="24"/>
          <w:szCs w:val="24"/>
        </w:rPr>
        <w:t>1433 offen für MSSQL.</w:t>
      </w:r>
      <w:r w:rsidR="00F75DCC" w:rsidRPr="005964DF">
        <w:rPr>
          <w:sz w:val="24"/>
          <w:szCs w:val="24"/>
        </w:rPr>
        <w:t xml:space="preserve"> Das sind die eingehenden Regeln. Ausgehend ist alles erlaubt.</w:t>
      </w:r>
    </w:p>
    <w:p w14:paraId="367B20DB" w14:textId="43C849CD" w:rsidR="00FA1B4F" w:rsidRDefault="00FA1B4F" w:rsidP="00416DD3">
      <w:pPr>
        <w:rPr>
          <w:sz w:val="24"/>
          <w:szCs w:val="24"/>
        </w:rPr>
      </w:pPr>
      <w:r>
        <w:rPr>
          <w:sz w:val="24"/>
          <w:szCs w:val="24"/>
        </w:rPr>
        <w:t>Alle Server haben eine fixe IP bekommen</w:t>
      </w:r>
      <w:r w:rsidR="005A27D2">
        <w:rPr>
          <w:sz w:val="24"/>
          <w:szCs w:val="24"/>
        </w:rPr>
        <w:t xml:space="preserve">, vor alle bei den AWS Servern war mir das wichtig da, wenn ich einen neuen </w:t>
      </w:r>
      <w:r w:rsidR="00A47B23">
        <w:rPr>
          <w:sz w:val="24"/>
          <w:szCs w:val="24"/>
        </w:rPr>
        <w:t xml:space="preserve">Server </w:t>
      </w:r>
      <w:r w:rsidR="005A27D2">
        <w:rPr>
          <w:sz w:val="24"/>
          <w:szCs w:val="24"/>
        </w:rPr>
        <w:t xml:space="preserve">aufsetzen musste, </w:t>
      </w:r>
      <w:r w:rsidR="00A47B23">
        <w:rPr>
          <w:sz w:val="24"/>
          <w:szCs w:val="24"/>
        </w:rPr>
        <w:t xml:space="preserve">die </w:t>
      </w:r>
      <w:r w:rsidR="005A27D2">
        <w:rPr>
          <w:sz w:val="24"/>
          <w:szCs w:val="24"/>
        </w:rPr>
        <w:t xml:space="preserve">ganze Zeit </w:t>
      </w:r>
      <w:r w:rsidR="00A47B23">
        <w:rPr>
          <w:sz w:val="24"/>
          <w:szCs w:val="24"/>
        </w:rPr>
        <w:t>eine neue IP zugewiesen wurde und alle Scripte, welche auf den IP Adressen basieren</w:t>
      </w:r>
      <w:r w:rsidR="00E7363B">
        <w:rPr>
          <w:sz w:val="24"/>
          <w:szCs w:val="24"/>
        </w:rPr>
        <w:t>, nicht mehr funktioniert hätten und wieder mühsam angepasst hätten werden müssen.</w:t>
      </w:r>
      <w:r w:rsidR="005A27D2">
        <w:rPr>
          <w:sz w:val="24"/>
          <w:szCs w:val="24"/>
        </w:rPr>
        <w:t xml:space="preserve"> </w:t>
      </w:r>
    </w:p>
    <w:p w14:paraId="10E7993D" w14:textId="33DF903D" w:rsidR="006B59F2" w:rsidRDefault="00145720">
      <w:pPr>
        <w:rPr>
          <w:sz w:val="24"/>
          <w:szCs w:val="24"/>
        </w:rPr>
      </w:pPr>
      <w:r>
        <w:rPr>
          <w:sz w:val="24"/>
          <w:szCs w:val="24"/>
        </w:rPr>
        <w:t>Der Web Server hat als Anwendung Apache2 installiert, damit auch ein</w:t>
      </w:r>
      <w:r w:rsidR="00FB51D7">
        <w:rPr>
          <w:sz w:val="24"/>
          <w:szCs w:val="24"/>
        </w:rPr>
        <w:t xml:space="preserve">e Webseite zustande kam, auf welche man zugreifen kann. Dazu kommt auch noch PHP. </w:t>
      </w:r>
      <w:r w:rsidR="00D518CD">
        <w:rPr>
          <w:sz w:val="24"/>
          <w:szCs w:val="24"/>
        </w:rPr>
        <w:t>Der SQL</w:t>
      </w:r>
      <w:r w:rsidR="00016E6B">
        <w:rPr>
          <w:sz w:val="24"/>
          <w:szCs w:val="24"/>
        </w:rPr>
        <w:t xml:space="preserve"> Server hat nur MSSQL installiert.</w:t>
      </w:r>
      <w:r w:rsidR="007837C1">
        <w:rPr>
          <w:sz w:val="24"/>
          <w:szCs w:val="24"/>
        </w:rPr>
        <w:t xml:space="preserve"> Beide haben kein Passwort für den </w:t>
      </w:r>
      <w:r w:rsidR="009664A1">
        <w:rPr>
          <w:sz w:val="24"/>
          <w:szCs w:val="24"/>
        </w:rPr>
        <w:t>Root konfiguriert, was für die Aufsetzung von Vorteil war und</w:t>
      </w:r>
      <w:r w:rsidR="00820AC0">
        <w:rPr>
          <w:sz w:val="24"/>
          <w:szCs w:val="24"/>
        </w:rPr>
        <w:t xml:space="preserve"> mir auch einige Nerven gespart hat. Wenn es gewünscht </w:t>
      </w:r>
      <w:r w:rsidR="00394F27">
        <w:rPr>
          <w:sz w:val="24"/>
          <w:szCs w:val="24"/>
        </w:rPr>
        <w:t>ist,</w:t>
      </w:r>
      <w:r w:rsidR="00820AC0">
        <w:rPr>
          <w:sz w:val="24"/>
          <w:szCs w:val="24"/>
        </w:rPr>
        <w:t xml:space="preserve"> kann natürlich ein Passwort festgelegt werden.</w:t>
      </w:r>
    </w:p>
    <w:p w14:paraId="0FAD7909" w14:textId="1D3EC29F" w:rsidR="00F37AAE" w:rsidRDefault="006D24C3" w:rsidP="006D24C3">
      <w:pPr>
        <w:spacing w:after="16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BBF930" w14:textId="3A08E2E4" w:rsidR="008A6DBF" w:rsidRDefault="008A6DBF" w:rsidP="008A6DBF">
      <w:pPr>
        <w:pStyle w:val="berschrift1"/>
      </w:pPr>
      <w:bookmarkStart w:id="23" w:name="_Toc156287912"/>
      <w:r>
        <w:lastRenderedPageBreak/>
        <w:t>Funktion der Infrastruktur</w:t>
      </w:r>
      <w:bookmarkEnd w:id="23"/>
    </w:p>
    <w:p w14:paraId="06FD118C" w14:textId="77777777" w:rsidR="008A6DBF" w:rsidRPr="008A6DBF" w:rsidRDefault="008A6DBF" w:rsidP="008A6DBF"/>
    <w:p w14:paraId="70831CC7" w14:textId="787088E2" w:rsidR="002246E6" w:rsidRPr="005964DF" w:rsidRDefault="00311C28" w:rsidP="00416DD3">
      <w:pPr>
        <w:rPr>
          <w:sz w:val="24"/>
          <w:szCs w:val="24"/>
        </w:rPr>
      </w:pPr>
      <w:r>
        <w:rPr>
          <w:sz w:val="24"/>
          <w:szCs w:val="24"/>
        </w:rPr>
        <w:t>Die ganze Infrastru</w:t>
      </w:r>
      <w:r w:rsidR="008A6DBF">
        <w:rPr>
          <w:sz w:val="24"/>
          <w:szCs w:val="24"/>
        </w:rPr>
        <w:t>k</w:t>
      </w:r>
      <w:r>
        <w:rPr>
          <w:sz w:val="24"/>
          <w:szCs w:val="24"/>
        </w:rPr>
        <w:t>tur funktoniert so, dass die beiden Linux Server sebstständig ein Backup erstellen</w:t>
      </w:r>
      <w:r w:rsidR="00E253D0">
        <w:rPr>
          <w:sz w:val="24"/>
          <w:szCs w:val="24"/>
        </w:rPr>
        <w:t>. Beim SQL Server wird logischerweise die SQL Datenbank gesichert und in ein Dump File gespeichert</w:t>
      </w:r>
      <w:r w:rsidR="006216C8">
        <w:rPr>
          <w:sz w:val="24"/>
          <w:szCs w:val="24"/>
        </w:rPr>
        <w:t xml:space="preserve">, anders wie </w:t>
      </w:r>
      <w:r w:rsidR="0095460C">
        <w:rPr>
          <w:sz w:val="24"/>
          <w:szCs w:val="24"/>
        </w:rPr>
        <w:t>beim Web Server. Dort werden die ganzen</w:t>
      </w:r>
      <w:r w:rsidR="00AA799B">
        <w:rPr>
          <w:sz w:val="24"/>
          <w:szCs w:val="24"/>
        </w:rPr>
        <w:t xml:space="preserve"> Web Dateien gesichert und in ein</w:t>
      </w:r>
      <w:r w:rsidR="00E23C3F">
        <w:rPr>
          <w:sz w:val="24"/>
          <w:szCs w:val="24"/>
        </w:rPr>
        <w:t>e</w:t>
      </w:r>
      <w:r w:rsidR="00AA799B">
        <w:rPr>
          <w:sz w:val="24"/>
          <w:szCs w:val="24"/>
        </w:rPr>
        <w:t xml:space="preserve"> komprimierte</w:t>
      </w:r>
      <w:r w:rsidR="00E23C3F">
        <w:rPr>
          <w:sz w:val="24"/>
          <w:szCs w:val="24"/>
        </w:rPr>
        <w:t xml:space="preserve"> Datei abgespeichert.</w:t>
      </w:r>
      <w:r w:rsidR="00E253D0">
        <w:rPr>
          <w:sz w:val="24"/>
          <w:szCs w:val="24"/>
        </w:rPr>
        <w:t xml:space="preserve"> </w:t>
      </w:r>
      <w:r w:rsidR="00385AE2">
        <w:rPr>
          <w:sz w:val="24"/>
          <w:szCs w:val="24"/>
        </w:rPr>
        <w:t xml:space="preserve">Dazu wird </w:t>
      </w:r>
      <w:r w:rsidR="00807BCF">
        <w:rPr>
          <w:sz w:val="24"/>
          <w:szCs w:val="24"/>
        </w:rPr>
        <w:t>direkt,</w:t>
      </w:r>
      <w:r w:rsidR="00385AE2">
        <w:rPr>
          <w:sz w:val="24"/>
          <w:szCs w:val="24"/>
        </w:rPr>
        <w:t xml:space="preserve"> wenn das Backup automatisch mit einem Cron</w:t>
      </w:r>
      <w:r w:rsidR="00183E17">
        <w:rPr>
          <w:sz w:val="24"/>
          <w:szCs w:val="24"/>
        </w:rPr>
        <w:t>job ausgeführt wird</w:t>
      </w:r>
      <w:r w:rsidR="00807BCF">
        <w:rPr>
          <w:sz w:val="24"/>
          <w:szCs w:val="24"/>
        </w:rPr>
        <w:t>,</w:t>
      </w:r>
      <w:r w:rsidR="00183E17">
        <w:rPr>
          <w:sz w:val="24"/>
          <w:szCs w:val="24"/>
        </w:rPr>
        <w:t xml:space="preserve"> ein anderes Script ausgeführt welches automatisch das </w:t>
      </w:r>
      <w:r w:rsidR="006C2E82">
        <w:rPr>
          <w:sz w:val="24"/>
          <w:szCs w:val="24"/>
        </w:rPr>
        <w:t>ältere Backup vom Server löscht. So wird sichergestellt das</w:t>
      </w:r>
      <w:r w:rsidR="00807BCF">
        <w:rPr>
          <w:sz w:val="24"/>
          <w:szCs w:val="24"/>
        </w:rPr>
        <w:t xml:space="preserve"> immer nur das neuste Backup auf den Linux Servern liegen und nicht zu viel Speicher verbraucht wird.</w:t>
      </w:r>
      <w:r w:rsidR="00D81790">
        <w:rPr>
          <w:sz w:val="24"/>
          <w:szCs w:val="24"/>
        </w:rPr>
        <w:t xml:space="preserve"> 10 Minuten später führt der Windows Backup Server</w:t>
      </w:r>
      <w:r w:rsidR="00C43F3E">
        <w:rPr>
          <w:sz w:val="24"/>
          <w:szCs w:val="24"/>
        </w:rPr>
        <w:t xml:space="preserve"> seinerseits ein Script </w:t>
      </w:r>
      <w:r w:rsidR="008A6DBF">
        <w:rPr>
          <w:sz w:val="24"/>
          <w:szCs w:val="24"/>
        </w:rPr>
        <w:t>aus,</w:t>
      </w:r>
      <w:r w:rsidR="00C43F3E">
        <w:rPr>
          <w:sz w:val="24"/>
          <w:szCs w:val="24"/>
        </w:rPr>
        <w:t xml:space="preserve"> welches </w:t>
      </w:r>
      <w:r w:rsidR="00DE474A">
        <w:rPr>
          <w:sz w:val="24"/>
          <w:szCs w:val="24"/>
        </w:rPr>
        <w:t>per SSh auf den jeweiligen Server geht und die Backup Datei mit SCP</w:t>
      </w:r>
      <w:r w:rsidR="00C90E1C">
        <w:rPr>
          <w:sz w:val="24"/>
          <w:szCs w:val="24"/>
        </w:rPr>
        <w:t xml:space="preserve"> (Secure Copy)</w:t>
      </w:r>
      <w:r w:rsidR="0024585D">
        <w:rPr>
          <w:sz w:val="24"/>
          <w:szCs w:val="24"/>
        </w:rPr>
        <w:t xml:space="preserve"> hinüberkopiert.</w:t>
      </w:r>
      <w:r w:rsidR="00000A21">
        <w:rPr>
          <w:sz w:val="24"/>
          <w:szCs w:val="24"/>
        </w:rPr>
        <w:t xml:space="preserve"> Danach wird die Datei in einem zugewiesenen Ordner abgelegt.</w:t>
      </w:r>
      <w:r w:rsidR="008D3EAD">
        <w:rPr>
          <w:sz w:val="24"/>
          <w:szCs w:val="24"/>
        </w:rPr>
        <w:t xml:space="preserve"> Dieser Vorgang ist mit der Windows</w:t>
      </w:r>
      <w:r w:rsidR="008F6C1C">
        <w:rPr>
          <w:sz w:val="24"/>
          <w:szCs w:val="24"/>
        </w:rPr>
        <w:t xml:space="preserve"> Aufgabenplanung automatisiert.</w:t>
      </w:r>
      <w:r w:rsidR="005D60A2">
        <w:rPr>
          <w:sz w:val="24"/>
          <w:szCs w:val="24"/>
        </w:rPr>
        <w:t xml:space="preserve"> Falls die Sicherung</w:t>
      </w:r>
      <w:r w:rsidR="00657381">
        <w:rPr>
          <w:sz w:val="24"/>
          <w:szCs w:val="24"/>
        </w:rPr>
        <w:t xml:space="preserve"> auf seiten der Linux Server länger dauern sollte</w:t>
      </w:r>
      <w:r w:rsidR="00EE3497">
        <w:rPr>
          <w:sz w:val="24"/>
          <w:szCs w:val="24"/>
        </w:rPr>
        <w:t xml:space="preserve">, durch grössere Backups zum Beispiel, kann auch die </w:t>
      </w:r>
      <w:r w:rsidR="006B59F2">
        <w:rPr>
          <w:sz w:val="24"/>
          <w:szCs w:val="24"/>
        </w:rPr>
        <w:t>Zeit,</w:t>
      </w:r>
      <w:r w:rsidR="00EE3497">
        <w:rPr>
          <w:sz w:val="24"/>
          <w:szCs w:val="24"/>
        </w:rPr>
        <w:t xml:space="preserve"> bis </w:t>
      </w:r>
      <w:r w:rsidR="00367D83">
        <w:rPr>
          <w:sz w:val="24"/>
          <w:szCs w:val="24"/>
        </w:rPr>
        <w:t>das Kopieren</w:t>
      </w:r>
      <w:r w:rsidR="00EE3497">
        <w:rPr>
          <w:sz w:val="24"/>
          <w:szCs w:val="24"/>
        </w:rPr>
        <w:t xml:space="preserve"> in Kraft</w:t>
      </w:r>
      <w:r w:rsidR="006B59F2">
        <w:rPr>
          <w:sz w:val="24"/>
          <w:szCs w:val="24"/>
        </w:rPr>
        <w:t xml:space="preserve"> tritt, individuell angepasst werden.</w:t>
      </w:r>
    </w:p>
    <w:sectPr w:rsidR="002246E6" w:rsidRPr="005964DF" w:rsidSect="00B25C7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4E07" w14:textId="77777777" w:rsidR="00B25C73" w:rsidRDefault="00B25C73" w:rsidP="00350E64">
      <w:pPr>
        <w:spacing w:line="240" w:lineRule="auto"/>
      </w:pPr>
      <w:r>
        <w:separator/>
      </w:r>
    </w:p>
  </w:endnote>
  <w:endnote w:type="continuationSeparator" w:id="0">
    <w:p w14:paraId="713EAFAC" w14:textId="77777777" w:rsidR="00B25C73" w:rsidRDefault="00B25C73" w:rsidP="00350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9489"/>
      <w:docPartObj>
        <w:docPartGallery w:val="Page Numbers (Bottom of Page)"/>
        <w:docPartUnique/>
      </w:docPartObj>
    </w:sdtPr>
    <w:sdtContent>
      <w:p w14:paraId="5B69258B" w14:textId="77062381" w:rsidR="00350E64" w:rsidRDefault="00350E6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357A276" w14:textId="016181D3" w:rsidR="00350E64" w:rsidRDefault="008526FB">
    <w:pPr>
      <w:pStyle w:val="Fuzeile"/>
    </w:pPr>
    <w:r>
      <w:t xml:space="preserve">*Erklärungen zu den Begriffen gibt is in </w:t>
    </w:r>
    <w:r w:rsidR="00977EDB">
      <w:t>A</w:t>
    </w:r>
    <w:r>
      <w:t>bschnitt 1.3</w:t>
    </w:r>
    <w:r w:rsidR="00977EDB">
      <w:t xml:space="preserve"> Begriffserklärungen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FA23" w14:textId="77777777" w:rsidR="00B25C73" w:rsidRDefault="00B25C73" w:rsidP="00350E64">
      <w:pPr>
        <w:spacing w:line="240" w:lineRule="auto"/>
      </w:pPr>
      <w:r>
        <w:separator/>
      </w:r>
    </w:p>
  </w:footnote>
  <w:footnote w:type="continuationSeparator" w:id="0">
    <w:p w14:paraId="22825BB5" w14:textId="77777777" w:rsidR="00B25C73" w:rsidRDefault="00B25C73" w:rsidP="00350E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371"/>
    <w:multiLevelType w:val="multilevel"/>
    <w:tmpl w:val="FBD853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D425360"/>
    <w:multiLevelType w:val="hybridMultilevel"/>
    <w:tmpl w:val="6EB6DC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35AD3"/>
    <w:multiLevelType w:val="hybridMultilevel"/>
    <w:tmpl w:val="5E4887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07F86"/>
    <w:multiLevelType w:val="multilevel"/>
    <w:tmpl w:val="2A9059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23259692">
    <w:abstractNumId w:val="0"/>
  </w:num>
  <w:num w:numId="2" w16cid:durableId="293290746">
    <w:abstractNumId w:val="1"/>
  </w:num>
  <w:num w:numId="3" w16cid:durableId="1063408696">
    <w:abstractNumId w:val="2"/>
  </w:num>
  <w:num w:numId="4" w16cid:durableId="2119137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DA"/>
    <w:rsid w:val="00000A21"/>
    <w:rsid w:val="00005149"/>
    <w:rsid w:val="00016E6B"/>
    <w:rsid w:val="00037473"/>
    <w:rsid w:val="00066C99"/>
    <w:rsid w:val="0008030A"/>
    <w:rsid w:val="00091CE3"/>
    <w:rsid w:val="000B2D91"/>
    <w:rsid w:val="000C65FF"/>
    <w:rsid w:val="000C7A8D"/>
    <w:rsid w:val="000D0BD9"/>
    <w:rsid w:val="000E2454"/>
    <w:rsid w:val="0010383C"/>
    <w:rsid w:val="0012445A"/>
    <w:rsid w:val="00145720"/>
    <w:rsid w:val="00150985"/>
    <w:rsid w:val="00161D1C"/>
    <w:rsid w:val="00170F1F"/>
    <w:rsid w:val="00176457"/>
    <w:rsid w:val="00183E17"/>
    <w:rsid w:val="0018442C"/>
    <w:rsid w:val="001B1D61"/>
    <w:rsid w:val="001B289D"/>
    <w:rsid w:val="001E7F39"/>
    <w:rsid w:val="00220055"/>
    <w:rsid w:val="0022444C"/>
    <w:rsid w:val="002246E6"/>
    <w:rsid w:val="0024585D"/>
    <w:rsid w:val="00245DC1"/>
    <w:rsid w:val="002464A5"/>
    <w:rsid w:val="00251250"/>
    <w:rsid w:val="00253336"/>
    <w:rsid w:val="00254A63"/>
    <w:rsid w:val="00255FDA"/>
    <w:rsid w:val="00263DDD"/>
    <w:rsid w:val="00292F04"/>
    <w:rsid w:val="00295427"/>
    <w:rsid w:val="002A2647"/>
    <w:rsid w:val="002C1194"/>
    <w:rsid w:val="002D0191"/>
    <w:rsid w:val="00311C28"/>
    <w:rsid w:val="00323B06"/>
    <w:rsid w:val="0033584E"/>
    <w:rsid w:val="003472CE"/>
    <w:rsid w:val="00350E64"/>
    <w:rsid w:val="00367D83"/>
    <w:rsid w:val="00385AE2"/>
    <w:rsid w:val="00391407"/>
    <w:rsid w:val="00394F27"/>
    <w:rsid w:val="003A66A1"/>
    <w:rsid w:val="004060F0"/>
    <w:rsid w:val="00416DD3"/>
    <w:rsid w:val="00422155"/>
    <w:rsid w:val="00425A1F"/>
    <w:rsid w:val="00431C84"/>
    <w:rsid w:val="0044484B"/>
    <w:rsid w:val="0045150E"/>
    <w:rsid w:val="004A3820"/>
    <w:rsid w:val="004B3432"/>
    <w:rsid w:val="004B670E"/>
    <w:rsid w:val="004C105B"/>
    <w:rsid w:val="004E06CC"/>
    <w:rsid w:val="004F0D1E"/>
    <w:rsid w:val="00502070"/>
    <w:rsid w:val="005055D3"/>
    <w:rsid w:val="00561829"/>
    <w:rsid w:val="0058412B"/>
    <w:rsid w:val="00587A6F"/>
    <w:rsid w:val="005964DF"/>
    <w:rsid w:val="005A27D2"/>
    <w:rsid w:val="005B0355"/>
    <w:rsid w:val="005D60A2"/>
    <w:rsid w:val="005D75C6"/>
    <w:rsid w:val="005F2F65"/>
    <w:rsid w:val="00610A0C"/>
    <w:rsid w:val="00612265"/>
    <w:rsid w:val="006146DB"/>
    <w:rsid w:val="006216C8"/>
    <w:rsid w:val="00634C3D"/>
    <w:rsid w:val="00651035"/>
    <w:rsid w:val="00655827"/>
    <w:rsid w:val="00657381"/>
    <w:rsid w:val="00681034"/>
    <w:rsid w:val="006A2CC5"/>
    <w:rsid w:val="006B28D7"/>
    <w:rsid w:val="006B59F2"/>
    <w:rsid w:val="006C2E82"/>
    <w:rsid w:val="006C5ACB"/>
    <w:rsid w:val="006D1993"/>
    <w:rsid w:val="006D24C3"/>
    <w:rsid w:val="006D5FDD"/>
    <w:rsid w:val="006E67E3"/>
    <w:rsid w:val="006F0BCD"/>
    <w:rsid w:val="00704A4A"/>
    <w:rsid w:val="00731EC8"/>
    <w:rsid w:val="007356CE"/>
    <w:rsid w:val="007554BD"/>
    <w:rsid w:val="00760300"/>
    <w:rsid w:val="007837C1"/>
    <w:rsid w:val="00795DE3"/>
    <w:rsid w:val="007A192D"/>
    <w:rsid w:val="007C490F"/>
    <w:rsid w:val="007D6E8F"/>
    <w:rsid w:val="007E1407"/>
    <w:rsid w:val="007F12EB"/>
    <w:rsid w:val="00807BCF"/>
    <w:rsid w:val="00820AC0"/>
    <w:rsid w:val="008526FB"/>
    <w:rsid w:val="008A0AA0"/>
    <w:rsid w:val="008A1757"/>
    <w:rsid w:val="008A6DBF"/>
    <w:rsid w:val="008B01BC"/>
    <w:rsid w:val="008B0C2C"/>
    <w:rsid w:val="008C7D52"/>
    <w:rsid w:val="008D3EAD"/>
    <w:rsid w:val="008E3AC1"/>
    <w:rsid w:val="008F6C1C"/>
    <w:rsid w:val="00902682"/>
    <w:rsid w:val="00910013"/>
    <w:rsid w:val="009337E0"/>
    <w:rsid w:val="0095460C"/>
    <w:rsid w:val="0095776F"/>
    <w:rsid w:val="009664A1"/>
    <w:rsid w:val="00977EDB"/>
    <w:rsid w:val="009817C3"/>
    <w:rsid w:val="009D6497"/>
    <w:rsid w:val="00A11CDF"/>
    <w:rsid w:val="00A31612"/>
    <w:rsid w:val="00A35C02"/>
    <w:rsid w:val="00A40C3B"/>
    <w:rsid w:val="00A47B23"/>
    <w:rsid w:val="00A5357F"/>
    <w:rsid w:val="00A7278A"/>
    <w:rsid w:val="00AA56B8"/>
    <w:rsid w:val="00AA799B"/>
    <w:rsid w:val="00AC6602"/>
    <w:rsid w:val="00AE0F8B"/>
    <w:rsid w:val="00B030F0"/>
    <w:rsid w:val="00B0327C"/>
    <w:rsid w:val="00B16EDE"/>
    <w:rsid w:val="00B25C73"/>
    <w:rsid w:val="00B33040"/>
    <w:rsid w:val="00B443F5"/>
    <w:rsid w:val="00B5054C"/>
    <w:rsid w:val="00B56CF4"/>
    <w:rsid w:val="00B62753"/>
    <w:rsid w:val="00B7292B"/>
    <w:rsid w:val="00B72A1D"/>
    <w:rsid w:val="00B81A87"/>
    <w:rsid w:val="00B840E4"/>
    <w:rsid w:val="00B85ADA"/>
    <w:rsid w:val="00B868B4"/>
    <w:rsid w:val="00B94B6E"/>
    <w:rsid w:val="00BB289C"/>
    <w:rsid w:val="00BF0CE6"/>
    <w:rsid w:val="00C16E3A"/>
    <w:rsid w:val="00C2373C"/>
    <w:rsid w:val="00C352B6"/>
    <w:rsid w:val="00C43F3E"/>
    <w:rsid w:val="00C90E1C"/>
    <w:rsid w:val="00CA22A3"/>
    <w:rsid w:val="00CA5934"/>
    <w:rsid w:val="00CF21CE"/>
    <w:rsid w:val="00D0006B"/>
    <w:rsid w:val="00D14DA9"/>
    <w:rsid w:val="00D22334"/>
    <w:rsid w:val="00D518CD"/>
    <w:rsid w:val="00D81790"/>
    <w:rsid w:val="00D90993"/>
    <w:rsid w:val="00DB2949"/>
    <w:rsid w:val="00DC6274"/>
    <w:rsid w:val="00DC77C0"/>
    <w:rsid w:val="00DD2AF0"/>
    <w:rsid w:val="00DE474A"/>
    <w:rsid w:val="00DF474A"/>
    <w:rsid w:val="00E04B40"/>
    <w:rsid w:val="00E06744"/>
    <w:rsid w:val="00E20619"/>
    <w:rsid w:val="00E209C5"/>
    <w:rsid w:val="00E23C3F"/>
    <w:rsid w:val="00E253D0"/>
    <w:rsid w:val="00E648E1"/>
    <w:rsid w:val="00E6569A"/>
    <w:rsid w:val="00E7363B"/>
    <w:rsid w:val="00E742CC"/>
    <w:rsid w:val="00E779A6"/>
    <w:rsid w:val="00E77E16"/>
    <w:rsid w:val="00E959EB"/>
    <w:rsid w:val="00E9748F"/>
    <w:rsid w:val="00EB1AFC"/>
    <w:rsid w:val="00EE0A74"/>
    <w:rsid w:val="00EE3497"/>
    <w:rsid w:val="00EF65DA"/>
    <w:rsid w:val="00F04ACC"/>
    <w:rsid w:val="00F05B72"/>
    <w:rsid w:val="00F37AAE"/>
    <w:rsid w:val="00F56CCB"/>
    <w:rsid w:val="00F64CCC"/>
    <w:rsid w:val="00F75DCC"/>
    <w:rsid w:val="00F9280F"/>
    <w:rsid w:val="00FA1B4F"/>
    <w:rsid w:val="00FA3AD4"/>
    <w:rsid w:val="00FA4CC1"/>
    <w:rsid w:val="00FB51D7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D706A"/>
  <w15:chartTrackingRefBased/>
  <w15:docId w15:val="{AEA24309-9809-4E4B-BEE2-FE91770F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5FDD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02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11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38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D019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2682"/>
    <w:rPr>
      <w:rFonts w:asciiTheme="majorHAnsi" w:eastAsiaTheme="majorEastAsia" w:hAnsiTheme="majorHAnsi" w:cstheme="majorBidi"/>
      <w:color w:val="2F5496" w:themeColor="accent1" w:themeShade="BF"/>
      <w:sz w:val="34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0191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964DF"/>
    <w:pPr>
      <w:tabs>
        <w:tab w:val="right" w:leader="dot" w:pos="9062"/>
      </w:tabs>
      <w:spacing w:after="100"/>
    </w:pPr>
    <w:rPr>
      <w:noProof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7D6E8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50E6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0E64"/>
  </w:style>
  <w:style w:type="paragraph" w:styleId="Fuzeile">
    <w:name w:val="footer"/>
    <w:basedOn w:val="Standard"/>
    <w:link w:val="FuzeileZchn"/>
    <w:uiPriority w:val="99"/>
    <w:unhideWhenUsed/>
    <w:rsid w:val="00350E6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0E64"/>
  </w:style>
  <w:style w:type="character" w:customStyle="1" w:styleId="berschrift2Zchn">
    <w:name w:val="Überschrift 2 Zchn"/>
    <w:basedOn w:val="Absatz-Standardschriftart"/>
    <w:link w:val="berschrift2"/>
    <w:uiPriority w:val="9"/>
    <w:rsid w:val="002C11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38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337E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FA15C-5604-4080-897B-1667BD80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1110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Sobhy Yassin Luca</dc:creator>
  <cp:keywords/>
  <dc:description/>
  <cp:lastModifiedBy>Sobhy Yassin Luca</cp:lastModifiedBy>
  <cp:revision>202</cp:revision>
  <dcterms:created xsi:type="dcterms:W3CDTF">2023-11-28T07:44:00Z</dcterms:created>
  <dcterms:modified xsi:type="dcterms:W3CDTF">2024-01-16T07:58:00Z</dcterms:modified>
</cp:coreProperties>
</file>