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eriubdgl5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QUALIFICATION_PLAYBOOK.md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gjqxupyf6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Version: 1.0 — Date: 2026-02-19 Owner: AGS / Prospection Lyon Objectif: Qualification stricte d’entreprises (B2B/B2C) pour vente de sites web (vitrine / one-page / multipages / e-commerce) + upsell SEO/GEO + Google Ads.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qwrnz19bw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Objectif &amp; périmètre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9u71xck1j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Objectif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Produire, de manière standardisée et “haute précision”, une liste de prospects </w:t>
      </w:r>
      <w:r w:rsidDel="00000000" w:rsidR="00000000" w:rsidRPr="00000000">
        <w:rPr>
          <w:b w:val="1"/>
          <w:bCs w:val="1"/>
          <w:rtl w:val="0"/>
        </w:rPr>
        <w:t xml:space="preserve">très qualifiés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(score ≥ 70/100) avec 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 </w:t>
      </w:r>
      <w:r w:rsidDel="00000000" w:rsidR="00000000" w:rsidRPr="00000000">
        <w:rPr>
          <w:b w:val="1"/>
          <w:bCs w:val="1"/>
          <w:rtl w:val="0"/>
        </w:rPr>
        <w:t xml:space="preserve">note globale /100</w:t>
      </w:r>
      <w:r w:rsidDel="00000000" w:rsidR="00000000" w:rsidRPr="00000000">
        <w:rPr>
          <w:rtl w:val="0"/>
        </w:rPr>
        <w:t xml:space="preserve"> + sous-scores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bilan court mais solide</w:t>
      </w:r>
      <w:r w:rsidDel="00000000" w:rsidR="00000000" w:rsidRPr="00000000">
        <w:rPr>
          <w:rtl w:val="0"/>
        </w:rPr>
        <w:t xml:space="preserve"> (preuves + opportunités)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</w:t>
      </w:r>
      <w:r w:rsidDel="00000000" w:rsidR="00000000" w:rsidRPr="00000000">
        <w:rPr>
          <w:b w:val="1"/>
          <w:bCs w:val="1"/>
          <w:rtl w:val="0"/>
        </w:rPr>
        <w:t xml:space="preserve">contacts</w:t>
      </w:r>
      <w:r w:rsidDel="00000000" w:rsidR="00000000" w:rsidRPr="00000000">
        <w:rPr>
          <w:rtl w:val="0"/>
        </w:rPr>
        <w:t xml:space="preserve"> (téléphone / email si trouvé / URL / adresse)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statut clair: QUALIFIÉ / NON QUALIFIÉ / INCERTAIN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2amdr2fre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Périmètre géographique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Zone: </w:t>
      </w:r>
      <w:r w:rsidDel="00000000" w:rsidR="00000000" w:rsidRPr="00000000">
        <w:rPr>
          <w:b w:val="1"/>
          <w:bCs w:val="1"/>
          <w:rtl w:val="0"/>
        </w:rPr>
        <w:t xml:space="preserve">Lyon et alentours au sens large</w:t>
      </w:r>
      <w:r w:rsidDel="00000000" w:rsidR="00000000" w:rsidRPr="00000000">
        <w:rPr>
          <w:rtl w:val="0"/>
        </w:rPr>
        <w:t xml:space="preserve"> (Lyon + Métropole + Rhône, pas besoin de trancher plus fin)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Approche “local-first”: prioriser les entreprises clairement implantées.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l82l4oca8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Secteurs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Autorisé: </w:t>
      </w:r>
      <w:r w:rsidDel="00000000" w:rsidR="00000000" w:rsidRPr="00000000">
        <w:rPr>
          <w:b w:val="1"/>
          <w:bCs w:val="1"/>
          <w:rtl w:val="0"/>
        </w:rPr>
        <w:t xml:space="preserve">tous secteurs</w:t>
      </w:r>
      <w:r w:rsidDel="00000000" w:rsidR="00000000" w:rsidRPr="00000000">
        <w:rPr>
          <w:rtl w:val="0"/>
        </w:rPr>
        <w:t xml:space="preserve"> sauf exclusions ci-dessous.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Exclusions strictes (valeurs): </w:t>
      </w:r>
      <w:r w:rsidDel="00000000" w:rsidR="00000000" w:rsidRPr="00000000">
        <w:rPr>
          <w:b w:val="1"/>
          <w:bCs w:val="1"/>
          <w:rtl w:val="0"/>
        </w:rPr>
        <w:t xml:space="preserve">alcool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porc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drogue</w:t>
      </w:r>
      <w:r w:rsidDel="00000000" w:rsidR="00000000" w:rsidRPr="00000000">
        <w:rPr>
          <w:rtl w:val="0"/>
        </w:rPr>
        <w:t xml:space="preserve"> (production, vente, promotion principale).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dqvcv04d0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Définitions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9gftifgr0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Prospect QUALIFIÉ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Entreprise qui passe les </w:t>
      </w:r>
      <w:r w:rsidDel="00000000" w:rsidR="00000000" w:rsidRPr="00000000">
        <w:rPr>
          <w:b w:val="1"/>
          <w:bCs w:val="1"/>
          <w:rtl w:val="0"/>
        </w:rPr>
        <w:t xml:space="preserve">gates éliminatoires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+ score ≥ 70/100.</w:t>
      </w:r>
    </w:p>
    <w:p w:rsidR="00000000" w:rsidDel="00000000" w:rsidP="00000000" w:rsidRDefault="00000000" w:rsidRPr="00000000" w14:paraId="00000014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Gates: (0) besoin réel d’une présence web utile, (1) secteur autorisé, (2) potentiel économique, (3) besoin exploitable.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q2ld3rjkb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Prospect NON QUALIFIÉ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Entreprise rejetée sur un gate éliminatoire </w:t>
      </w:r>
      <w:r w:rsidDel="00000000" w:rsidR="00000000" w:rsidRPr="00000000">
        <w:rPr>
          <w:b w:val="1"/>
          <w:bCs w:val="1"/>
          <w:rtl w:val="0"/>
        </w:rPr>
        <w:t xml:space="preserve">ou</w:t>
      </w:r>
      <w:r w:rsidDel="00000000" w:rsidR="00000000" w:rsidRPr="00000000">
        <w:rPr>
          <w:rtl w:val="0"/>
        </w:rPr>
        <w:t xml:space="preserve"> score &lt; 70/100.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Rejet immédiat si: potentiel économique insuffisant OU besoin absent.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v118l1dbo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Prospect INCERTAIN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Entreprise non rejetée mais preuves insuffisantes (ex: potentiel éco seulement “déduit” et trop faible, ou besoin ambigu).</w:t>
      </w:r>
    </w:p>
    <w:p w:rsidR="00000000" w:rsidDel="00000000" w:rsidP="00000000" w:rsidRDefault="00000000" w:rsidRPr="00000000" w14:paraId="0000001A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À garder dans un onglet “INCERTAIN” si elle est proche du seuil et mérite une vérification ultérieure.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0ylih1p15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Sources autorisées &amp; règles de preuve (anti-hallucination)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sz7yka0xs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Sources autorisées (sans API / sans scraping externe)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Site officiel de l’entreprise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Maps / fiche Google Business / Street View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Réseaux sociaux (Facebook, Instagram, LinkedIn)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Bibliothèque publicitaire Meta (Meta Ads Library) si utile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Pages “Recrutement”, “Actualités”, “Presse”, “À propos”, “Mentions légales”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ptyfa210x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Règles de preuve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Toute affirmation importante DOIT être reliée à une preuve cliquable (URL) ou à un indice observable.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Séparer les infos en 3 niveaux: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Confirmé</w:t>
      </w:r>
      <w:r w:rsidDel="00000000" w:rsidR="00000000" w:rsidRPr="00000000">
        <w:rPr>
          <w:rtl w:val="0"/>
        </w:rPr>
        <w:t xml:space="preserve">: visible sur une source directe (site / Maps / Ads Library / page officielle)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Probable</w:t>
      </w:r>
      <w:r w:rsidDel="00000000" w:rsidR="00000000" w:rsidRPr="00000000">
        <w:rPr>
          <w:rtl w:val="0"/>
        </w:rPr>
        <w:t xml:space="preserve">: cohérent via plusieurs signaux (ex: équipe LinkedIn + locaux + véhicules)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Déduit</w:t>
      </w:r>
      <w:r w:rsidDel="00000000" w:rsidR="00000000" w:rsidRPr="00000000">
        <w:rPr>
          <w:rtl w:val="0"/>
        </w:rPr>
        <w:t xml:space="preserve">: inférence à partir d’indices (autorisé, mais doit être marqué “DÉDUIT”)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qq6spfopv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Interdictions (zéro hallucination)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 jamais inventer: CA exact, nombre d’employés, budgets ads, outils internes, résultats.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 jamais “deviner” une donnée sans l’étiqueter </w:t>
      </w:r>
      <w:r w:rsidDel="00000000" w:rsidR="00000000" w:rsidRPr="00000000">
        <w:rPr>
          <w:b w:val="1"/>
          <w:bCs w:val="1"/>
          <w:rtl w:val="0"/>
        </w:rPr>
        <w:t xml:space="preserve">DÉDUIT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une info est introuvable en &lt; 30–60 secondes: marquer “Non trouvé”.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mo57ybv0r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Process étape par étape (checklist opératoire)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Principe: </w:t>
      </w:r>
      <w:r w:rsidDel="00000000" w:rsidR="00000000" w:rsidRPr="00000000">
        <w:rPr>
          <w:b w:val="1"/>
          <w:bCs w:val="1"/>
          <w:rtl w:val="0"/>
        </w:rPr>
        <w:t xml:space="preserve">gating le plus tôt possible</w:t>
      </w:r>
      <w:r w:rsidDel="00000000" w:rsidR="00000000" w:rsidRPr="00000000">
        <w:rPr>
          <w:rtl w:val="0"/>
        </w:rPr>
        <w:t xml:space="preserve">. Si ça sort sur un gate, STOP immédiat et passer au prospect suivant.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zf2njtcc6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 RAPIDE (objectif volume + tri) — 2 à 3 minutes / prospect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Étape 0 — Web leverage (Gate 0)</w:t>
      </w:r>
      <w:r w:rsidDel="00000000" w:rsidR="00000000" w:rsidRPr="00000000">
        <w:rPr>
          <w:rtl w:val="0"/>
        </w:rPr>
        <w:t xml:space="preserve"> Question: “Cette entreprise a-t-elle un intérêt réel à améliorer sa présence web pour générer: plus de clients / ventes / leads / candidatures ?”</w:t>
      </w:r>
    </w:p>
    <w:p w:rsidR="00000000" w:rsidDel="00000000" w:rsidP="00000000" w:rsidRDefault="00000000" w:rsidRPr="00000000" w14:paraId="0000003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Exemples “oui”: service local concurrentiel, commerce, prestations, B2B avec acquisition, recrutement.</w:t>
      </w:r>
    </w:p>
    <w:p w:rsidR="00000000" w:rsidDel="00000000" w:rsidP="00000000" w:rsidRDefault="00000000" w:rsidRPr="00000000" w14:paraId="0000003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Exemples “non/ faible”: activité sans concurrence / bouche-à-oreille suffisant / aucune logique d’acquisition (à juger prudemment). Si “non évident”: marquer INCERTAIN (ne pas perdre du temps). </w:t>
      </w:r>
      <w:r w:rsidDel="00000000" w:rsidR="00000000" w:rsidRPr="00000000">
        <w:rPr>
          <w:b w:val="1"/>
          <w:bCs w:val="1"/>
          <w:rtl w:val="0"/>
        </w:rPr>
        <w:t xml:space="preserve">Étape 1 — Exclusions (Gate 1)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Si activité principale = alcool / porc / drogue → NON QUALIFIÉ (raison: exclusion). </w:t>
      </w:r>
      <w:r w:rsidDel="00000000" w:rsidR="00000000" w:rsidRPr="00000000">
        <w:rPr>
          <w:b w:val="1"/>
          <w:bCs w:val="1"/>
          <w:rtl w:val="0"/>
        </w:rPr>
        <w:t xml:space="preserve">Étape 2 — Potentiel économique (Gate 2)</w:t>
      </w:r>
      <w:r w:rsidDel="00000000" w:rsidR="00000000" w:rsidRPr="00000000">
        <w:rPr>
          <w:rtl w:val="0"/>
        </w:rPr>
        <w:t xml:space="preserve"> Règle: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 annuel ≥ 200k€</w:t>
      </w:r>
      <w:r w:rsidDel="00000000" w:rsidR="00000000" w:rsidRPr="00000000">
        <w:rPr>
          <w:rtl w:val="0"/>
        </w:rPr>
        <w:t xml:space="preserve"> (strict).</w:t>
      </w:r>
    </w:p>
    <w:p w:rsidR="00000000" w:rsidDel="00000000" w:rsidP="00000000" w:rsidRDefault="00000000" w:rsidRPr="00000000" w14:paraId="0000003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CA exact introuvable: utiliser </w:t>
      </w:r>
      <w:r w:rsidDel="00000000" w:rsidR="00000000" w:rsidRPr="00000000">
        <w:rPr>
          <w:b w:val="1"/>
          <w:bCs w:val="1"/>
          <w:rtl w:val="0"/>
        </w:rPr>
        <w:t xml:space="preserve">déduction par indices</w:t>
      </w:r>
      <w:r w:rsidDel="00000000" w:rsidR="00000000" w:rsidRPr="00000000">
        <w:rPr>
          <w:rtl w:val="0"/>
        </w:rPr>
        <w:t xml:space="preserve"> (Street View + présence + infrastructure). Indices forts possibles (exemples):</w:t>
      </w:r>
    </w:p>
    <w:p w:rsidR="00000000" w:rsidDel="00000000" w:rsidP="00000000" w:rsidRDefault="00000000" w:rsidRPr="00000000" w14:paraId="0000003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commercial visible + bonne implantation</w:t>
      </w:r>
    </w:p>
    <w:p w:rsidR="00000000" w:rsidDel="00000000" w:rsidP="00000000" w:rsidRDefault="00000000" w:rsidRPr="00000000" w14:paraId="0000003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Plusieurs véhicules / flotte / camionnettes branding</w:t>
      </w:r>
    </w:p>
    <w:p w:rsidR="00000000" w:rsidDel="00000000" w:rsidP="00000000" w:rsidRDefault="00000000" w:rsidRPr="00000000" w14:paraId="0000003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Équipe identifiable (photos, LinkedIn, “notre équipe”)</w:t>
      </w:r>
    </w:p>
    <w:p w:rsidR="00000000" w:rsidDel="00000000" w:rsidP="00000000" w:rsidRDefault="00000000" w:rsidRPr="00000000" w14:paraId="0000003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Multiples points de vente / horaires étendus / forte présence locale Conclusion:</w:t>
      </w:r>
    </w:p>
    <w:p w:rsidR="00000000" w:rsidDel="00000000" w:rsidP="00000000" w:rsidRDefault="00000000" w:rsidRPr="00000000" w14:paraId="0000003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“OK Confirmé” (si preuve directe)</w:t>
      </w:r>
    </w:p>
    <w:p w:rsidR="00000000" w:rsidDel="00000000" w:rsidP="00000000" w:rsidRDefault="00000000" w:rsidRPr="00000000" w14:paraId="0000003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“OK Déduit” (si indices forts)</w:t>
      </w:r>
    </w:p>
    <w:p w:rsidR="00000000" w:rsidDel="00000000" w:rsidP="00000000" w:rsidRDefault="00000000" w:rsidRPr="00000000" w14:paraId="0000003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“NON” (si micro-structure évidente, local inexistant, activité très petite, signaux faibles) </w:t>
      </w:r>
      <w:r w:rsidDel="00000000" w:rsidR="00000000" w:rsidRPr="00000000">
        <w:rPr>
          <w:b w:val="1"/>
          <w:bCs w:val="1"/>
          <w:rtl w:val="0"/>
        </w:rPr>
        <w:t xml:space="preserve">Étape 3 — Besoin (Gate 3)</w:t>
      </w:r>
      <w:r w:rsidDel="00000000" w:rsidR="00000000" w:rsidRPr="00000000">
        <w:rPr>
          <w:rtl w:val="0"/>
        </w:rPr>
        <w:t xml:space="preserve"> Filtre strict: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A-t-il un site web ?</w:t>
      </w:r>
    </w:p>
    <w:p w:rsidR="00000000" w:rsidDel="00000000" w:rsidP="00000000" w:rsidRDefault="00000000" w:rsidRPr="00000000" w14:paraId="0000003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Non → </w:t>
      </w:r>
      <w:r w:rsidDel="00000000" w:rsidR="00000000" w:rsidRPr="00000000">
        <w:rPr>
          <w:b w:val="1"/>
          <w:bCs w:val="1"/>
          <w:rtl w:val="0"/>
        </w:rPr>
        <w:t xml:space="preserve">Besoin validé</w:t>
      </w:r>
    </w:p>
    <w:p w:rsidR="00000000" w:rsidDel="00000000" w:rsidP="00000000" w:rsidRDefault="00000000" w:rsidRPr="00000000" w14:paraId="0000003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Oui → existe-t-il des axes d’amélioration visibles ?</w:t>
      </w:r>
    </w:p>
    <w:p w:rsidR="00000000" w:rsidDel="00000000" w:rsidP="00000000" w:rsidRDefault="00000000" w:rsidRPr="00000000" w14:paraId="0000003F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Non (site très récent + propre + sécurisé + responsive + expérience claire) → </w:t>
      </w:r>
      <w:r w:rsidDel="00000000" w:rsidR="00000000" w:rsidRPr="00000000">
        <w:rPr>
          <w:b w:val="1"/>
          <w:bCs w:val="1"/>
          <w:rtl w:val="0"/>
        </w:rPr>
        <w:t xml:space="preserve">NON QUALIFIÉ</w:t>
      </w:r>
    </w:p>
    <w:p w:rsidR="00000000" w:rsidDel="00000000" w:rsidP="00000000" w:rsidRDefault="00000000" w:rsidRPr="00000000" w14:paraId="00000040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Oui → Besoin validé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Fait-il de la publicité ?</w:t>
      </w:r>
    </w:p>
    <w:p w:rsidR="00000000" w:rsidDel="00000000" w:rsidP="00000000" w:rsidRDefault="00000000" w:rsidRPr="00000000" w14:paraId="0000004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Non → </w:t>
      </w:r>
      <w:r w:rsidDel="00000000" w:rsidR="00000000" w:rsidRPr="00000000">
        <w:rPr>
          <w:b w:val="1"/>
          <w:bCs w:val="1"/>
          <w:rtl w:val="0"/>
        </w:rPr>
        <w:t xml:space="preserve">Besoin validé</w:t>
      </w:r>
      <w:r w:rsidDel="00000000" w:rsidR="00000000" w:rsidRPr="00000000">
        <w:rPr>
          <w:rtl w:val="0"/>
        </w:rPr>
        <w:t xml:space="preserve"> (opportunité Ads)</w:t>
      </w:r>
    </w:p>
    <w:p w:rsidR="00000000" w:rsidDel="00000000" w:rsidP="00000000" w:rsidRDefault="00000000" w:rsidRPr="00000000" w14:paraId="0000004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Oui → existe-t-il des axes d’amélioration (LP / cohérence / clarté / offre) ?</w:t>
      </w:r>
    </w:p>
    <w:p w:rsidR="00000000" w:rsidDel="00000000" w:rsidP="00000000" w:rsidRDefault="00000000" w:rsidRPr="00000000" w14:paraId="00000044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Non → </w:t>
      </w:r>
      <w:r w:rsidDel="00000000" w:rsidR="00000000" w:rsidRPr="00000000">
        <w:rPr>
          <w:b w:val="1"/>
          <w:bCs w:val="1"/>
          <w:rtl w:val="0"/>
        </w:rPr>
        <w:t xml:space="preserve">NON QUALIFIÉ</w:t>
      </w:r>
    </w:p>
    <w:p w:rsidR="00000000" w:rsidDel="00000000" w:rsidP="00000000" w:rsidRDefault="00000000" w:rsidRPr="00000000" w14:paraId="00000045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Oui → Besoin validé Résultat Mode rapide: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gates OK → passer en Mode APPROFONDI (si le prospect est prometteur)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Sinon → rejeter / incertain.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efdk3qvgmv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 APPROFONDI (qualif + score) — 6 à 8 minutes / prospect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Temps total max par prospect (rapide + approfondi):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10 minutes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A) Collecte structurée des données (voir section 5)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B) Identification des opportunités</w:t>
      </w:r>
    </w:p>
    <w:p w:rsidR="00000000" w:rsidDel="00000000" w:rsidP="00000000" w:rsidRDefault="00000000" w:rsidRPr="00000000" w14:paraId="0000004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problèmes observables (site / visibilité / acquisition / conversion)</w:t>
      </w:r>
    </w:p>
    <w:p w:rsidR="00000000" w:rsidDel="00000000" w:rsidP="00000000" w:rsidRDefault="00000000" w:rsidRPr="00000000" w14:paraId="0000004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opportunités actionnables (site / SEO-GEO / Ads) </w:t>
      </w:r>
      <w:r w:rsidDel="00000000" w:rsidR="00000000" w:rsidRPr="00000000">
        <w:rPr>
          <w:b w:val="1"/>
          <w:bCs w:val="1"/>
          <w:rtl w:val="0"/>
        </w:rPr>
        <w:t xml:space="preserve">C) Scoring /100 + décision</w:t>
      </w:r>
    </w:p>
    <w:p w:rsidR="00000000" w:rsidDel="00000000" w:rsidP="00000000" w:rsidRDefault="00000000" w:rsidRPr="00000000" w14:paraId="0000004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Calculer score + conclure QUALIFIÉ / INCERTAIN / NON QUALIFIÉ.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xz2xi2udrh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Données à collecter (champs)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brd38aynh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Champs obligatoires (pour chaque prospect conservé)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 entreprise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Activité / catégorie (1 ligne)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Adresse + ville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site (ou “pas de site”)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Maps URL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Téléphone (prioritaire)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(si trouvé rapidement, optionnel mais utile)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Réseaux sociaux (URLs)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Décideur (si trouvé): nom + rôle + lien LinkedIn (optionnel)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Potentiel économique: Confirmé / Déduit / Non + 1 phrase de justification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Besoin: Oui/Non + bullets “axes d’amélioration”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Envie de croissance: Oui/Non + preuve(s)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/100 + sous-scores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Statut final: QUALIFIÉ / INCERTAIN / NON QUALIFIÉ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Preuves: 3 à 6 URLs max (les plus fortes)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fayfg0g36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Champs optionnels (si trouvés sans dépasser 10 min)</w:t>
      </w:r>
    </w:p>
    <w:p w:rsidR="00000000" w:rsidDel="00000000" w:rsidP="00000000" w:rsidRDefault="00000000" w:rsidRPr="00000000" w14:paraId="0000006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Année estimée du site / “site récent”</w:t>
      </w:r>
    </w:p>
    <w:p w:rsidR="00000000" w:rsidDel="00000000" w:rsidP="00000000" w:rsidRDefault="00000000" w:rsidRPr="00000000" w14:paraId="0000006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Offres/produits phares observés</w:t>
      </w:r>
    </w:p>
    <w:p w:rsidR="00000000" w:rsidDel="00000000" w:rsidP="00000000" w:rsidRDefault="00000000" w:rsidRPr="00000000" w14:paraId="0000006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Indice de concurrence locale (simple: “beaucoup / moyen / faible”)</w:t>
      </w:r>
    </w:p>
    <w:p w:rsidR="00000000" w:rsidDel="00000000" w:rsidP="00000000" w:rsidRDefault="00000000" w:rsidRPr="00000000" w14:paraId="0000006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Recrutement: URL page ou post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u3juavuz0d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Grille de scoring (0–100) + seuils</w:t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Les gates éliminatoires doivent être passés avant de scorer. Le score sert à prioriser et à appliquer le seuil.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love6mxtog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Sous-scores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Potentiel économique (0–35)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35 = confirmé fort (signaux solides + structure évidente)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 = déduit par indices forts (local + véhicules + équipe)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= faible/limite (à éviter)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 = gate fail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Besoin exploitable (0–40)</w:t>
      </w:r>
    </w:p>
    <w:p w:rsidR="00000000" w:rsidDel="00000000" w:rsidP="00000000" w:rsidRDefault="00000000" w:rsidRPr="00000000" w14:paraId="0000006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 = besoin évident + plusieurs axes d’amélioration / opportunité claire (site ou acquisition)</w:t>
      </w:r>
    </w:p>
    <w:p w:rsidR="00000000" w:rsidDel="00000000" w:rsidP="00000000" w:rsidRDefault="00000000" w:rsidRPr="00000000" w14:paraId="0000007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25 = besoin présent mais moins évident (1–2 axes)</w:t>
      </w:r>
    </w:p>
    <w:p w:rsidR="00000000" w:rsidDel="00000000" w:rsidP="00000000" w:rsidRDefault="00000000" w:rsidRPr="00000000" w14:paraId="0000007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= faible (risque “déjà optimisé”)</w:t>
      </w:r>
    </w:p>
    <w:p w:rsidR="00000000" w:rsidDel="00000000" w:rsidP="00000000" w:rsidRDefault="00000000" w:rsidRPr="00000000" w14:paraId="0000007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 = gate fail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Envie de croissance (0–15)</w:t>
      </w:r>
      <w:r w:rsidDel="00000000" w:rsidR="00000000" w:rsidRPr="00000000">
        <w:rPr>
          <w:rtl w:val="0"/>
        </w:rPr>
        <w:t xml:space="preserve"> Validé si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1 oui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Réseaux sociaux actifs / publications récentes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Recrutement en cours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Actualités récentes (nouveaux locaux, rachat, expansion)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 web dans les </w:t>
      </w:r>
      <w:r w:rsidDel="00000000" w:rsidR="00000000" w:rsidRPr="00000000">
        <w:rPr>
          <w:b w:val="1"/>
          <w:bCs w:val="1"/>
          <w:rtl w:val="0"/>
        </w:rPr>
        <w:t xml:space="preserve">4 dernières années</w:t>
      </w:r>
      <w:r w:rsidDel="00000000" w:rsidR="00000000" w:rsidRPr="00000000">
        <w:rPr>
          <w:rtl w:val="0"/>
        </w:rPr>
        <w:t xml:space="preserve"> (même mal faites) Barème: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 = plusieurs signaux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 = un signal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 = aucun signal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Contactabilité (0–10)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= téléphone + décideur identifié (ou contact marketing)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 = téléphone OK, décideur non trouvé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= contact difficile (pas de tel clair)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l3n4glhc02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Seuils</w:t>
      </w:r>
    </w:p>
    <w:p w:rsidR="00000000" w:rsidDel="00000000" w:rsidP="00000000" w:rsidRDefault="00000000" w:rsidRPr="00000000" w14:paraId="0000008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70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QUALIFIÉ</w:t>
      </w:r>
    </w:p>
    <w:p w:rsidR="00000000" w:rsidDel="00000000" w:rsidP="00000000" w:rsidRDefault="00000000" w:rsidRPr="00000000" w14:paraId="0000008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55–69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INCERTAIN / À revoir (si opportunité très intéressante)</w:t>
      </w:r>
    </w:p>
    <w:p w:rsidR="00000000" w:rsidDel="00000000" w:rsidP="00000000" w:rsidRDefault="00000000" w:rsidRPr="00000000" w14:paraId="0000008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&lt; 55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NON QUALIFIÉ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mxnur2zysm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Règles d’exclusion (red flags / disqualifiants)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jad4kwb1c9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Disqualifiants (STOP immédiat)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Secteur exclu: alcool / porc / drogue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Potentiel économique insuffisant (ou signaux micro-structure très clairs)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Besoin absent:</w:t>
      </w:r>
    </w:p>
    <w:p w:rsidR="00000000" w:rsidDel="00000000" w:rsidP="00000000" w:rsidRDefault="00000000" w:rsidRPr="00000000" w14:paraId="0000008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Site très récent + propre + sécurisé + responsive + parcours clair</w:t>
      </w:r>
    </w:p>
    <w:p w:rsidR="00000000" w:rsidDel="00000000" w:rsidP="00000000" w:rsidRDefault="00000000" w:rsidRPr="00000000" w14:paraId="0000008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Publicité active + rien d’optimisable perceptible</w:t>
      </w:r>
    </w:p>
    <w:p w:rsidR="00000000" w:rsidDel="00000000" w:rsidP="00000000" w:rsidRDefault="00000000" w:rsidRPr="00000000" w14:paraId="0000008B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Aucun axe d’amélioration concret trouvable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9jsnihjwhl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 flags (baisse du score / prudence)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Activité où le web a peu d’impact (Gate 0 faible)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Présence web déjà “très bonne” et cohérente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Très faible activité récente (zéro signal croissance)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introuvable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4zgx93q9n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Gestion des cas ambigus (statuts + escalade)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j2cct0cchp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Statut INCERTAIN (règles)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Mettre INCERTAIN si: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Potentiel économique seulement déduit et pas “évident”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Besoin plausible mais difficile à prouver en &lt;10 min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leverage incertain Action: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Ajouter une “note de doute” (1–2 phrases)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Proposer une vérification ultérieure (max 2 actions): ex “appeler pour confirmer taille”, “vérifier offre/prix”, etc.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v0h3y5x225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Format de sortie (fichier simple + template)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cthr5w1720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 recommandé (copiable vers Sheets/CRM)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 tableau (CSV/Google Sheets) + un “dossier” texte par prospect si besoin.</w:t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vrgkwxv8gqe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Template FICHE PROSPECT (texte)</w:t>
      </w:r>
    </w:p>
    <w:p w:rsidR="00000000" w:rsidDel="00000000" w:rsidP="00000000" w:rsidRDefault="00000000" w:rsidRPr="00000000" w14:paraId="0000009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Entreprise:</w:t>
      </w:r>
    </w:p>
    <w:p w:rsidR="00000000" w:rsidDel="00000000" w:rsidP="00000000" w:rsidRDefault="00000000" w:rsidRPr="00000000" w14:paraId="000000A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Activité:</w:t>
      </w:r>
    </w:p>
    <w:p w:rsidR="00000000" w:rsidDel="00000000" w:rsidP="00000000" w:rsidRDefault="00000000" w:rsidRPr="00000000" w14:paraId="000000A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Zone:</w:t>
      </w:r>
    </w:p>
    <w:p w:rsidR="00000000" w:rsidDel="00000000" w:rsidP="00000000" w:rsidRDefault="00000000" w:rsidRPr="00000000" w14:paraId="000000A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site:</w:t>
      </w:r>
    </w:p>
    <w:p w:rsidR="00000000" w:rsidDel="00000000" w:rsidP="00000000" w:rsidRDefault="00000000" w:rsidRPr="00000000" w14:paraId="000000A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Maps:</w:t>
      </w:r>
    </w:p>
    <w:p w:rsidR="00000000" w:rsidDel="00000000" w:rsidP="00000000" w:rsidRDefault="00000000" w:rsidRPr="00000000" w14:paraId="000000A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Tel:</w:t>
      </w:r>
    </w:p>
    <w:p w:rsidR="00000000" w:rsidDel="00000000" w:rsidP="00000000" w:rsidRDefault="00000000" w:rsidRPr="00000000" w14:paraId="000000A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Email:</w:t>
      </w:r>
    </w:p>
    <w:p w:rsidR="00000000" w:rsidDel="00000000" w:rsidP="00000000" w:rsidRDefault="00000000" w:rsidRPr="00000000" w14:paraId="000000A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Réseaux (URLs):</w:t>
      </w:r>
    </w:p>
    <w:p w:rsidR="00000000" w:rsidDel="00000000" w:rsidP="00000000" w:rsidRDefault="00000000" w:rsidRPr="00000000" w14:paraId="000000A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Potentiel économique (Confirmé/Déduit) + justification:</w:t>
      </w:r>
    </w:p>
    <w:p w:rsidR="00000000" w:rsidDel="00000000" w:rsidP="00000000" w:rsidRDefault="00000000" w:rsidRPr="00000000" w14:paraId="000000A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Besoin (O/N) + 3 axes d’amélioration:</w:t>
      </w:r>
    </w:p>
    <w:p w:rsidR="00000000" w:rsidDel="00000000" w:rsidP="00000000" w:rsidRDefault="00000000" w:rsidRPr="00000000" w14:paraId="000000A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Opportunités (site / SEO-GEO / Ads):</w:t>
      </w:r>
    </w:p>
    <w:p w:rsidR="00000000" w:rsidDel="00000000" w:rsidP="00000000" w:rsidRDefault="00000000" w:rsidRPr="00000000" w14:paraId="000000A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Envie de croissance (preuves):</w:t>
      </w:r>
    </w:p>
    <w:p w:rsidR="00000000" w:rsidDel="00000000" w:rsidP="00000000" w:rsidRDefault="00000000" w:rsidRPr="00000000" w14:paraId="000000A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total /100 (PE __ /35 | Besoin __ /40 | Croissance __ /15 | Contact __ /10):</w:t>
      </w:r>
    </w:p>
    <w:p w:rsidR="00000000" w:rsidDel="00000000" w:rsidP="00000000" w:rsidRDefault="00000000" w:rsidRPr="00000000" w14:paraId="000000A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Statut final (QUALIFIÉ / INCERTAIN / NON):</w:t>
      </w:r>
    </w:p>
    <w:p w:rsidR="00000000" w:rsidDel="00000000" w:rsidP="00000000" w:rsidRDefault="00000000" w:rsidRPr="00000000" w14:paraId="000000A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Preuves (URLs 3–6):</w:t>
      </w:r>
    </w:p>
    <w:p w:rsidR="00000000" w:rsidDel="00000000" w:rsidP="00000000" w:rsidRDefault="00000000" w:rsidRPr="00000000" w14:paraId="000000A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Angle de contact (1 phrase):</w:t>
      </w:r>
    </w:p>
    <w:p w:rsidR="00000000" w:rsidDel="00000000" w:rsidP="00000000" w:rsidRDefault="00000000" w:rsidRPr="00000000" w14:paraId="000000A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Prochaine action recommandée (1 ligne):</w:t>
      </w:r>
    </w:p>
    <w:p w:rsidR="00000000" w:rsidDel="00000000" w:rsidP="00000000" w:rsidRDefault="00000000" w:rsidRPr="00000000" w14:paraId="000000B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auuoyapx8i4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JSON optionnel (si utile)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zcg23mysm1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{ "company_name": "", "category": "", "location": "", "website": "", "maps_url": "", "phone": "", "email": "", "social_urls": [], "economic_potential": {"status":"confirmed|deduced|no", "justification":"", "score":0}, "need": {"status":"yes|no", "improvements":[], "ads_status":"yes|no|unknown", "score":0}, "growth_signals": {"signals":[], "score":0}, "contactability_score": 0, "total_score": 0, "final_status": "qualified|uncertain|disqualified", "evidence_urls": [], "contact_angle": "", "next_step": "" }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zvtz39geah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Contrôle qualité (anti-hallucination + cross-check)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 obligatoire avant de valider QUALIFIÉ: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Gates passés (0/1/2/3)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3 à 6 preuves URL présentes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Potentiel économique marqué Confirmé ou Déduit (jamais inventé)</w:t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Besoin décrit avec au moins 2 éléments concrets (ou “pas de site” / “pas d’ads”)</w:t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Score calculé correctement</w:t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Aucun secteur exclu</w:t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Temps total ≤ 10 minutes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f06nyn9ill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Organisation de session “Deep Work” pour Cowork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jnmj2sdxpt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Règles de session (1h à 2h)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 concentration: pas de distractions, objectif “pipeline qualifié”.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Cadence recommandée (réaliste):</w:t>
      </w:r>
    </w:p>
    <w:p w:rsidR="00000000" w:rsidDel="00000000" w:rsidP="00000000" w:rsidRDefault="00000000" w:rsidRPr="00000000" w14:paraId="000000C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 1 (gates) sur un grand volume</w:t>
      </w:r>
    </w:p>
    <w:p w:rsidR="00000000" w:rsidDel="00000000" w:rsidP="00000000" w:rsidRDefault="00000000" w:rsidRPr="00000000" w14:paraId="000000C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 2 (approfondi) uniquement sur les meilleurs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Objectif final: </w:t>
      </w:r>
      <w:r w:rsidDel="00000000" w:rsidR="00000000" w:rsidRPr="00000000">
        <w:rPr>
          <w:b w:val="1"/>
          <w:bCs w:val="1"/>
          <w:rtl w:val="0"/>
        </w:rPr>
        <w:t xml:space="preserve">livrer 30 prospects QUALIFIÉS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(≥70) si possible.</w:t>
      </w:r>
    </w:p>
    <w:p w:rsidR="00000000" w:rsidDel="00000000" w:rsidP="00000000" w:rsidRDefault="00000000" w:rsidRPr="00000000" w14:paraId="000000C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les gates sont stricts et la zone saturée, livrer:</w:t>
      </w:r>
    </w:p>
    <w:p w:rsidR="00000000" w:rsidDel="00000000" w:rsidP="00000000" w:rsidRDefault="00000000" w:rsidRPr="00000000" w14:paraId="000000C4">
      <w:pPr>
        <w:numPr>
          <w:ilvl w:val="2"/>
          <w:numId w:val="1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30 “TOP LIST” (qualifiés + incertains très prometteurs), en séparant clairement.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s2rsxewk6b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Méthode de production</w:t>
      </w:r>
    </w:p>
    <w:p w:rsidR="00000000" w:rsidDel="00000000" w:rsidP="00000000" w:rsidRDefault="00000000" w:rsidRPr="00000000" w14:paraId="000000C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Chercher sur Maps (Lyon + alentours) par catégories locales à potentiel.</w:t>
      </w:r>
    </w:p>
    <w:p w:rsidR="00000000" w:rsidDel="00000000" w:rsidP="00000000" w:rsidRDefault="00000000" w:rsidRPr="00000000" w14:paraId="000000C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1 (2–3 min): Web leverage + exclusions + Potentiel éco + Besoin.</w:t>
      </w:r>
    </w:p>
    <w:p w:rsidR="00000000" w:rsidDel="00000000" w:rsidP="00000000" w:rsidRDefault="00000000" w:rsidRPr="00000000" w14:paraId="000000C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Garder uniquement les meilleurs → Pass 2 (6–8 min): score + fiche + preuves.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rggcwphstx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Exemple complet (prospect fictif rempli)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Entreprise: Menuiserie Lyonnaise (FICTIF)</w:t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Activité: Menuiserie / rénovation (local, concurrentiel)</w:t>
      </w:r>
    </w:p>
    <w:p w:rsidR="00000000" w:rsidDel="00000000" w:rsidP="00000000" w:rsidRDefault="00000000" w:rsidRPr="00000000" w14:paraId="000000C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Zone: Lyon + alentours</w:t>
      </w:r>
    </w:p>
    <w:p w:rsidR="00000000" w:rsidDel="00000000" w:rsidP="00000000" w:rsidRDefault="00000000" w:rsidRPr="00000000" w14:paraId="000000C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site: https://exemple-menuiserie-lyon.fr</w:t>
      </w:r>
    </w:p>
    <w:p w:rsidR="00000000" w:rsidDel="00000000" w:rsidP="00000000" w:rsidRDefault="00000000" w:rsidRPr="00000000" w14:paraId="000000C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Maps: https://maps.google.com/?cid=FAKE</w:t>
      </w:r>
    </w:p>
    <w:p w:rsidR="00000000" w:rsidDel="00000000" w:rsidP="00000000" w:rsidRDefault="00000000" w:rsidRPr="00000000" w14:paraId="000000D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Tel: 04 00 00 00 00</w:t>
      </w:r>
    </w:p>
    <w:p w:rsidR="00000000" w:rsidDel="00000000" w:rsidP="00000000" w:rsidRDefault="00000000" w:rsidRPr="00000000" w14:paraId="000000D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Email: contact@exemple-menuiserie-lyon.fr</w:t>
      </w:r>
    </w:p>
    <w:p w:rsidR="00000000" w:rsidDel="00000000" w:rsidP="00000000" w:rsidRDefault="00000000" w:rsidRPr="00000000" w14:paraId="000000D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Réseaux: https://www.facebook.com/exemple</w:t>
      </w:r>
    </w:p>
    <w:p w:rsidR="00000000" w:rsidDel="00000000" w:rsidP="00000000" w:rsidRDefault="00000000" w:rsidRPr="00000000" w14:paraId="000000D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Potentiel économique: DÉDUIT (local + 3 véhicules brandés visibles + équipe en photo) → 25/35</w:t>
      </w:r>
    </w:p>
    <w:p w:rsidR="00000000" w:rsidDel="00000000" w:rsidP="00000000" w:rsidRDefault="00000000" w:rsidRPr="00000000" w14:paraId="000000D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Besoin: OUI</w:t>
      </w:r>
    </w:p>
    <w:p w:rsidR="00000000" w:rsidDel="00000000" w:rsidP="00000000" w:rsidRDefault="00000000" w:rsidRPr="00000000" w14:paraId="000000D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Axes site: pages services pauvres, CTA faible, pas de preuve sociale structurée</w:t>
      </w:r>
    </w:p>
    <w:p w:rsidR="00000000" w:rsidDel="00000000" w:rsidP="00000000" w:rsidRDefault="00000000" w:rsidRPr="00000000" w14:paraId="000000D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Ads: aucune preuve d’ads → opportunité Ads → 35/40</w:t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Envie de croissance:</w:t>
      </w:r>
    </w:p>
    <w:p w:rsidR="00000000" w:rsidDel="00000000" w:rsidP="00000000" w:rsidRDefault="00000000" w:rsidRPr="00000000" w14:paraId="000000D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Facebook actif (posts récents) → 8/15</w:t>
      </w:r>
    </w:p>
    <w:p w:rsidR="00000000" w:rsidDel="00000000" w:rsidP="00000000" w:rsidRDefault="00000000" w:rsidRPr="00000000" w14:paraId="000000D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Contactabilité:</w:t>
      </w:r>
    </w:p>
    <w:p w:rsidR="00000000" w:rsidDel="00000000" w:rsidP="00000000" w:rsidRDefault="00000000" w:rsidRPr="00000000" w14:paraId="000000D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Tel OK, décideur non trouvé → 6/10 Score: 25+35+8+6 = </w:t>
      </w:r>
      <w:r w:rsidDel="00000000" w:rsidR="00000000" w:rsidRPr="00000000">
        <w:rPr>
          <w:b w:val="1"/>
          <w:bCs w:val="1"/>
          <w:rtl w:val="0"/>
        </w:rPr>
        <w:t xml:space="preserve">74/100</w:t>
      </w:r>
      <w:r w:rsidDel="00000000" w:rsidR="00000000" w:rsidRPr="00000000">
        <w:rPr>
          <w:rtl w:val="0"/>
        </w:rPr>
        <w:t xml:space="preserve"> Statut: </w:t>
      </w:r>
      <w:r w:rsidDel="00000000" w:rsidR="00000000" w:rsidRPr="00000000">
        <w:rPr>
          <w:b w:val="1"/>
          <w:bCs w:val="1"/>
          <w:rtl w:val="0"/>
        </w:rPr>
        <w:t xml:space="preserve">QUALIFIÉ</w:t>
      </w:r>
      <w:r w:rsidDel="00000000" w:rsidR="00000000" w:rsidRPr="00000000">
        <w:rPr>
          <w:rtl w:val="0"/>
        </w:rPr>
        <w:t xml:space="preserve"> Preuves:</w:t>
      </w:r>
    </w:p>
    <w:p w:rsidR="00000000" w:rsidDel="00000000" w:rsidP="00000000" w:rsidRDefault="00000000" w:rsidRPr="00000000" w14:paraId="000000D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(URL)</w:t>
      </w:r>
    </w:p>
    <w:p w:rsidR="00000000" w:rsidDel="00000000" w:rsidP="00000000" w:rsidRDefault="00000000" w:rsidRPr="00000000" w14:paraId="000000D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Maps + Street View (URL)</w:t>
      </w:r>
    </w:p>
    <w:p w:rsidR="00000000" w:rsidDel="00000000" w:rsidP="00000000" w:rsidRDefault="00000000" w:rsidRPr="00000000" w14:paraId="000000D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 (URL) Angle de contact:</w:t>
      </w:r>
    </w:p>
    <w:p w:rsidR="00000000" w:rsidDel="00000000" w:rsidP="00000000" w:rsidRDefault="00000000" w:rsidRPr="00000000" w14:paraId="000000D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“On a repéré 2 quick wins sur votre site + une opportunité trafic immédiate sur Lyon.” Prochaine action:</w:t>
      </w:r>
    </w:p>
    <w:p w:rsidR="00000000" w:rsidDel="00000000" w:rsidP="00000000" w:rsidRDefault="00000000" w:rsidRPr="00000000" w14:paraId="000000D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“Appel de prise de contact + proposition mini-audit personnalisé.”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g2yrda4u6q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13) Versioning</w:t>
      </w:r>
    </w:p>
    <w:p w:rsidR="00000000" w:rsidDel="00000000" w:rsidP="00000000" w:rsidRDefault="00000000" w:rsidRPr="00000000" w14:paraId="000000E2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v1.0 (2026-02-19): création playbook qualification (gates + scoring + templates + session deep work). Changelog: N/A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