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322FC" w14:textId="77777777" w:rsidR="005826F2" w:rsidRDefault="005826F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4B9816" wp14:editId="5B1667B8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244340" cy="1371600"/>
            <wp:effectExtent l="0" t="0" r="0" b="0"/>
            <wp:wrapTight wrapText="bothSides">
              <wp:wrapPolygon edited="0">
                <wp:start x="0" y="0"/>
                <wp:lineTo x="0" y="21200"/>
                <wp:lineTo x="21458" y="21200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ologo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1E8EC" w14:textId="77777777" w:rsidR="005826F2" w:rsidRPr="005826F2" w:rsidRDefault="005826F2" w:rsidP="005826F2"/>
    <w:p w14:paraId="6E619B98" w14:textId="77777777" w:rsidR="005826F2" w:rsidRPr="005826F2" w:rsidRDefault="005826F2" w:rsidP="005826F2"/>
    <w:p w14:paraId="319B0BC8" w14:textId="77777777" w:rsidR="005826F2" w:rsidRPr="005826F2" w:rsidRDefault="005826F2" w:rsidP="005826F2"/>
    <w:p w14:paraId="241FD159" w14:textId="77777777" w:rsidR="005826F2" w:rsidRPr="005826F2" w:rsidRDefault="005826F2" w:rsidP="005826F2"/>
    <w:p w14:paraId="73AF0710" w14:textId="77777777" w:rsidR="005826F2" w:rsidRPr="005826F2" w:rsidRDefault="005826F2" w:rsidP="005826F2"/>
    <w:p w14:paraId="1CAEF8CF" w14:textId="77777777" w:rsidR="005826F2" w:rsidRPr="005826F2" w:rsidRDefault="005826F2" w:rsidP="005826F2"/>
    <w:p w14:paraId="7F8BEABF" w14:textId="77777777" w:rsidR="005826F2" w:rsidRPr="005826F2" w:rsidRDefault="005826F2" w:rsidP="005826F2"/>
    <w:p w14:paraId="35B9A184" w14:textId="77777777" w:rsidR="005826F2" w:rsidRPr="005826F2" w:rsidRDefault="005826F2" w:rsidP="005826F2"/>
    <w:p w14:paraId="2D760FCF" w14:textId="77777777" w:rsidR="005826F2" w:rsidRPr="005826F2" w:rsidRDefault="005826F2" w:rsidP="005826F2"/>
    <w:p w14:paraId="25493D49" w14:textId="77777777" w:rsidR="005826F2" w:rsidRDefault="005826F2" w:rsidP="005826F2"/>
    <w:p w14:paraId="05C0DF22" w14:textId="77777777" w:rsidR="005826F2" w:rsidRDefault="005826F2" w:rsidP="005826F2"/>
    <w:p w14:paraId="533CC503" w14:textId="77777777" w:rsidR="005826F2" w:rsidRDefault="005826F2" w:rsidP="005826F2"/>
    <w:p w14:paraId="5D5EDDA1" w14:textId="77777777" w:rsidR="005826F2" w:rsidRPr="00701B66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rFonts w:ascii="Arial" w:hAnsi="Arial"/>
          <w:b/>
          <w:sz w:val="48"/>
          <w:szCs w:val="48"/>
        </w:rPr>
      </w:pPr>
      <w:proofErr w:type="spellStart"/>
      <w:r>
        <w:rPr>
          <w:rFonts w:ascii="Arial" w:hAnsi="Arial"/>
          <w:b/>
          <w:sz w:val="48"/>
          <w:szCs w:val="48"/>
        </w:rPr>
        <w:t>ScratchJr</w:t>
      </w:r>
      <w:proofErr w:type="spellEnd"/>
    </w:p>
    <w:p w14:paraId="1B6945A7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rFonts w:ascii="Arial" w:hAnsi="Arial"/>
          <w:b/>
          <w:sz w:val="32"/>
        </w:rPr>
      </w:pPr>
    </w:p>
    <w:p w14:paraId="30A1DB2E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Software Test Plan</w:t>
      </w:r>
    </w:p>
    <w:p w14:paraId="4C624070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704EE286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1D5526B8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66BB1405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31FBDFFB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26CC63B2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  <w:sz w:val="36"/>
        </w:rPr>
      </w:pPr>
    </w:p>
    <w:p w14:paraId="0A197065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14:paraId="0CF9862C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</w:p>
    <w:p w14:paraId="5B9CF14B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</w:p>
    <w:p w14:paraId="2EE1A3A3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</w:p>
    <w:p w14:paraId="214F7271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</w:p>
    <w:p w14:paraId="7FE624CD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jc w:val="center"/>
        <w:rPr>
          <w:rFonts w:ascii="Arial" w:hAnsi="Arial"/>
          <w:b/>
        </w:rPr>
      </w:pPr>
    </w:p>
    <w:p w14:paraId="3B1EBED0" w14:textId="77777777" w:rsidR="005826F2" w:rsidRDefault="005826F2" w:rsidP="005826F2"/>
    <w:p w14:paraId="258B1299" w14:textId="77777777" w:rsidR="005826F2" w:rsidRDefault="005826F2" w:rsidP="005826F2"/>
    <w:p w14:paraId="635533AC" w14:textId="77777777" w:rsidR="005826F2" w:rsidRDefault="005826F2" w:rsidP="005826F2"/>
    <w:p w14:paraId="56AC413F" w14:textId="77777777" w:rsidR="005826F2" w:rsidRDefault="005826F2" w:rsidP="005826F2"/>
    <w:p w14:paraId="29500014" w14:textId="77777777" w:rsidR="005826F2" w:rsidRDefault="005826F2" w:rsidP="005826F2"/>
    <w:p w14:paraId="7D1FD235" w14:textId="77777777" w:rsidR="005826F2" w:rsidRDefault="005826F2" w:rsidP="005826F2"/>
    <w:p w14:paraId="48D03E61" w14:textId="77777777" w:rsidR="005826F2" w:rsidRDefault="005826F2" w:rsidP="005826F2"/>
    <w:p w14:paraId="77F5E447" w14:textId="77777777" w:rsidR="005826F2" w:rsidRDefault="005826F2" w:rsidP="005826F2"/>
    <w:p w14:paraId="2F437E37" w14:textId="77777777" w:rsidR="005826F2" w:rsidRDefault="005826F2" w:rsidP="005826F2"/>
    <w:p w14:paraId="4B4DD8B9" w14:textId="77777777" w:rsidR="005826F2" w:rsidRDefault="005826F2" w:rsidP="005826F2"/>
    <w:p w14:paraId="6899E13E" w14:textId="77777777" w:rsidR="00333D73" w:rsidRDefault="005826F2" w:rsidP="005826F2">
      <w:pPr>
        <w:sectPr w:rsidR="00333D73" w:rsidSect="009E04B1">
          <w:footerReference w:type="even" r:id="rId10"/>
          <w:footerReference w:type="default" r:id="rId11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  <w:proofErr w:type="gramStart"/>
      <w:r>
        <w:t>v</w:t>
      </w:r>
      <w:proofErr w:type="gramEnd"/>
      <w:r>
        <w:t>.1.0.0 (1)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14/07/2014</w:t>
      </w:r>
    </w:p>
    <w:p w14:paraId="04801BC2" w14:textId="147BB34A" w:rsidR="005826F2" w:rsidRPr="005826F2" w:rsidRDefault="005826F2" w:rsidP="005826F2"/>
    <w:p w14:paraId="41B5A031" w14:textId="77777777" w:rsidR="005826F2" w:rsidRDefault="005826F2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rPr>
          <w:rFonts w:ascii="Arial" w:hAnsi="Arial"/>
          <w:b/>
          <w:sz w:val="36"/>
        </w:rPr>
      </w:pPr>
    </w:p>
    <w:sdt>
      <w:sdtPr>
        <w:id w:val="-839004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7755896" w14:textId="74C28283" w:rsidR="00157824" w:rsidRDefault="00405330">
          <w:pPr>
            <w:pStyle w:val="TOCHeading"/>
          </w:pPr>
          <w:r>
            <w:t>Table of C</w:t>
          </w:r>
          <w:r w:rsidR="00157824">
            <w:t>ontents</w:t>
          </w:r>
        </w:p>
        <w:p w14:paraId="05826042" w14:textId="77777777" w:rsidR="00B67E35" w:rsidRDefault="0015782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67E35">
            <w:rPr>
              <w:noProof/>
            </w:rPr>
            <w:t>FEATURES TO BE TESTED</w:t>
          </w:r>
          <w:r w:rsidR="00B67E35">
            <w:rPr>
              <w:noProof/>
            </w:rPr>
            <w:tab/>
          </w:r>
          <w:r w:rsidR="00B67E35">
            <w:rPr>
              <w:noProof/>
            </w:rPr>
            <w:fldChar w:fldCharType="begin"/>
          </w:r>
          <w:r w:rsidR="00B67E35">
            <w:rPr>
              <w:noProof/>
            </w:rPr>
            <w:instrText xml:space="preserve"> PAGEREF _Toc267212244 \h </w:instrText>
          </w:r>
          <w:r w:rsidR="00B67E35">
            <w:rPr>
              <w:noProof/>
            </w:rPr>
          </w:r>
          <w:r w:rsidR="00B67E35">
            <w:rPr>
              <w:noProof/>
            </w:rPr>
            <w:fldChar w:fldCharType="separate"/>
          </w:r>
          <w:r w:rsidR="00136C9A">
            <w:rPr>
              <w:noProof/>
            </w:rPr>
            <w:t>3</w:t>
          </w:r>
          <w:r w:rsidR="00B67E35">
            <w:rPr>
              <w:noProof/>
            </w:rPr>
            <w:fldChar w:fldCharType="end"/>
          </w:r>
        </w:p>
        <w:p w14:paraId="75B385E9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Project Editor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2535DB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Icons above the stage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8FCFED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Programming the blocks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2887E0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Thumbnails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F15F82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Libraries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E9F4D6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Paint 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62A431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Using the tools on the left side of the paint 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541953D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Using the tools on the right side of the paint 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0709CB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Using the color palette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90F9945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Help and About pages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677D4D2" w14:textId="77777777" w:rsidR="00B67E35" w:rsidRDefault="00B67E35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Known Bugs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_Toc267212255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6C9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BD4655D" w14:textId="3FE69821" w:rsidR="00157824" w:rsidRDefault="00157824">
          <w:r>
            <w:rPr>
              <w:b/>
              <w:bCs/>
              <w:noProof/>
            </w:rPr>
            <w:fldChar w:fldCharType="end"/>
          </w:r>
        </w:p>
      </w:sdtContent>
    </w:sdt>
    <w:p w14:paraId="3F50D755" w14:textId="0E93DD4B" w:rsidR="00671D4E" w:rsidRDefault="001B6769" w:rsidP="00DD7CEA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609140D5" w14:textId="77777777" w:rsidR="00DD7CEA" w:rsidRDefault="00DD7CEA" w:rsidP="00DD7CEA">
      <w:pPr>
        <w:rPr>
          <w:b/>
          <w:sz w:val="26"/>
          <w:szCs w:val="26"/>
        </w:rPr>
      </w:pPr>
    </w:p>
    <w:p w14:paraId="3F712151" w14:textId="77777777" w:rsidR="00DD7CEA" w:rsidRPr="00DD7CEA" w:rsidRDefault="00DD7CEA" w:rsidP="00DD7CEA">
      <w:pPr>
        <w:rPr>
          <w:b/>
          <w:sz w:val="26"/>
          <w:szCs w:val="26"/>
        </w:rPr>
      </w:pPr>
    </w:p>
    <w:p w14:paraId="1EEAC2DC" w14:textId="77777777" w:rsidR="00492580" w:rsidRDefault="00492580" w:rsidP="005826F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center" w:pos="4320"/>
          <w:tab w:val="left" w:pos="4680"/>
          <w:tab w:val="left" w:pos="5040"/>
          <w:tab w:val="left" w:pos="5400"/>
          <w:tab w:val="left" w:pos="5760"/>
          <w:tab w:val="left" w:pos="7363"/>
        </w:tabs>
        <w:rPr>
          <w:rFonts w:ascii="Arial" w:hAnsi="Arial"/>
          <w:b/>
        </w:rPr>
      </w:pPr>
    </w:p>
    <w:p w14:paraId="2F422732" w14:textId="77777777" w:rsidR="005826F2" w:rsidRDefault="005826F2" w:rsidP="00161899"/>
    <w:p w14:paraId="17E688A0" w14:textId="77777777" w:rsidR="00161899" w:rsidRDefault="00161899" w:rsidP="00161899"/>
    <w:p w14:paraId="02142557" w14:textId="77777777" w:rsidR="00161899" w:rsidRDefault="00161899" w:rsidP="00161899"/>
    <w:p w14:paraId="59E92B75" w14:textId="77777777" w:rsidR="00161899" w:rsidRDefault="00161899" w:rsidP="00161899"/>
    <w:p w14:paraId="613511D4" w14:textId="77777777" w:rsidR="00161899" w:rsidRDefault="00161899" w:rsidP="00161899"/>
    <w:p w14:paraId="4BF9D931" w14:textId="77777777" w:rsidR="00161899" w:rsidRDefault="00161899" w:rsidP="00161899"/>
    <w:p w14:paraId="4B0E0B36" w14:textId="77777777" w:rsidR="00161899" w:rsidRDefault="00161899" w:rsidP="00161899"/>
    <w:p w14:paraId="74D0EB5C" w14:textId="77777777" w:rsidR="00161899" w:rsidRDefault="00161899" w:rsidP="00161899"/>
    <w:p w14:paraId="0DE212F9" w14:textId="77777777" w:rsidR="00161899" w:rsidRDefault="00161899" w:rsidP="00161899"/>
    <w:p w14:paraId="34FE9953" w14:textId="77777777" w:rsidR="00161899" w:rsidRDefault="00161899" w:rsidP="00161899"/>
    <w:p w14:paraId="264CC7D7" w14:textId="77777777" w:rsidR="00161899" w:rsidRDefault="00161899" w:rsidP="00161899"/>
    <w:p w14:paraId="6A9B4FE8" w14:textId="77777777" w:rsidR="00161899" w:rsidRDefault="00161899" w:rsidP="00161899"/>
    <w:p w14:paraId="63555816" w14:textId="77777777" w:rsidR="00161899" w:rsidRDefault="00161899" w:rsidP="00161899"/>
    <w:p w14:paraId="5C2137E8" w14:textId="77777777" w:rsidR="00161899" w:rsidRDefault="00161899" w:rsidP="00161899"/>
    <w:p w14:paraId="016A990D" w14:textId="77777777" w:rsidR="00161899" w:rsidRDefault="00161899" w:rsidP="00161899"/>
    <w:p w14:paraId="717E2C0F" w14:textId="77777777" w:rsidR="00161899" w:rsidRDefault="00161899" w:rsidP="00161899"/>
    <w:p w14:paraId="106D3F54" w14:textId="77777777" w:rsidR="00161899" w:rsidRDefault="00161899" w:rsidP="00161899"/>
    <w:p w14:paraId="4A232C8B" w14:textId="77777777" w:rsidR="00161899" w:rsidRDefault="00161899" w:rsidP="00161899"/>
    <w:p w14:paraId="0839A551" w14:textId="77777777" w:rsidR="001B6769" w:rsidRDefault="001B6769" w:rsidP="00161899"/>
    <w:p w14:paraId="33979463" w14:textId="7DD1EBDB" w:rsidR="00161899" w:rsidRDefault="00E81250" w:rsidP="00FE32A2">
      <w:pPr>
        <w:pStyle w:val="Heading1"/>
      </w:pPr>
      <w:bookmarkStart w:id="0" w:name="_Toc267212244"/>
      <w:r>
        <w:t>FEATURES TO BE TESTED</w:t>
      </w:r>
      <w:bookmarkEnd w:id="0"/>
    </w:p>
    <w:p w14:paraId="59245861" w14:textId="77777777" w:rsidR="00161899" w:rsidRDefault="00161899" w:rsidP="00161899">
      <w:pPr>
        <w:rPr>
          <w:b/>
        </w:rPr>
      </w:pPr>
    </w:p>
    <w:p w14:paraId="625F66D7" w14:textId="77A26AF6" w:rsidR="00161899" w:rsidRDefault="00161899" w:rsidP="00FE32A2">
      <w:pPr>
        <w:pStyle w:val="Heading1"/>
      </w:pPr>
      <w:bookmarkStart w:id="1" w:name="_Toc267212245"/>
      <w:r w:rsidRPr="009763FF">
        <w:t>Project Editor</w:t>
      </w:r>
      <w:r w:rsidR="007A373E">
        <w:t xml:space="preserve"> Page</w:t>
      </w:r>
      <w:bookmarkEnd w:id="1"/>
      <w:r w:rsidR="001B6769">
        <w:t xml:space="preserve"> </w:t>
      </w:r>
    </w:p>
    <w:p w14:paraId="343539F9" w14:textId="77777777" w:rsidR="00D40D34" w:rsidRDefault="00D40D34" w:rsidP="00161899">
      <w:pPr>
        <w:rPr>
          <w:b/>
          <w:sz w:val="26"/>
          <w:szCs w:val="26"/>
        </w:rPr>
      </w:pPr>
    </w:p>
    <w:p w14:paraId="78FDC91D" w14:textId="574D8C0F" w:rsidR="00D40D34" w:rsidRDefault="00D40D34" w:rsidP="00161899">
      <w:r>
        <w:rPr>
          <w:b/>
        </w:rPr>
        <w:t xml:space="preserve">Stage: </w:t>
      </w:r>
      <w:r>
        <w:t xml:space="preserve">This is where the action takes place in a project. Move characters around with your finger, and program their actions with scripts that are made up of combinations of blocks. To delete a character, press and hold it. </w:t>
      </w:r>
    </w:p>
    <w:p w14:paraId="1227C79C" w14:textId="508890A1" w:rsidR="00DA69B2" w:rsidRPr="001B36A7" w:rsidRDefault="00DA69B2" w:rsidP="00161899">
      <w:pPr>
        <w:rPr>
          <w:i/>
        </w:rPr>
      </w:pPr>
      <w:r w:rsidRPr="001B36A7">
        <w:rPr>
          <w:b/>
          <w:i/>
        </w:rPr>
        <w:t xml:space="preserve">Note: </w:t>
      </w:r>
      <w:r w:rsidRPr="001B36A7">
        <w:rPr>
          <w:i/>
        </w:rPr>
        <w:t xml:space="preserve">Dragging </w:t>
      </w:r>
      <w:r w:rsidR="001B36A7" w:rsidRPr="001B36A7">
        <w:rPr>
          <w:i/>
        </w:rPr>
        <w:t>a character on the stage will</w:t>
      </w:r>
      <w:r w:rsidRPr="001B36A7">
        <w:rPr>
          <w:i/>
        </w:rPr>
        <w:t xml:space="preserve"> not record change.</w:t>
      </w:r>
    </w:p>
    <w:p w14:paraId="08F2FC72" w14:textId="77777777" w:rsidR="00D40D34" w:rsidRPr="00FE32A2" w:rsidRDefault="00D40D34" w:rsidP="00FE32A2">
      <w:pPr>
        <w:pStyle w:val="Heading1"/>
        <w:rPr>
          <w:sz w:val="28"/>
          <w:szCs w:val="28"/>
        </w:rPr>
      </w:pPr>
      <w:bookmarkStart w:id="2" w:name="_Toc267212246"/>
      <w:r w:rsidRPr="00FE32A2">
        <w:rPr>
          <w:sz w:val="28"/>
          <w:szCs w:val="28"/>
        </w:rPr>
        <w:t>Icons above the stage</w:t>
      </w:r>
      <w:bookmarkEnd w:id="2"/>
    </w:p>
    <w:p w14:paraId="6CCB4D52" w14:textId="77777777" w:rsidR="00D40D34" w:rsidRDefault="00D40D34" w:rsidP="00D40D34">
      <w:pPr>
        <w:rPr>
          <w:b/>
        </w:rPr>
      </w:pPr>
    </w:p>
    <w:p w14:paraId="4E622D90" w14:textId="77777777" w:rsidR="00D40D34" w:rsidRDefault="00D40D34" w:rsidP="00D40D34">
      <w:r>
        <w:rPr>
          <w:b/>
        </w:rPr>
        <w:t xml:space="preserve">Home: </w:t>
      </w:r>
      <w:r>
        <w:t>Saves the current project and returns to the project library.</w:t>
      </w:r>
    </w:p>
    <w:p w14:paraId="277AC102" w14:textId="77777777" w:rsidR="00D40D34" w:rsidRDefault="00D40D34" w:rsidP="00D40D34"/>
    <w:p w14:paraId="2B4B3F72" w14:textId="77777777" w:rsidR="00D40D34" w:rsidRDefault="00D40D34" w:rsidP="00D40D34">
      <w:r>
        <w:rPr>
          <w:b/>
        </w:rPr>
        <w:t xml:space="preserve">Presentation Mode: </w:t>
      </w:r>
      <w:r>
        <w:t>Expands the stage to</w:t>
      </w:r>
      <w:r w:rsidRPr="0059147C">
        <w:t xml:space="preserve"> full screen</w:t>
      </w:r>
      <w:r>
        <w:t>-mode.</w:t>
      </w:r>
    </w:p>
    <w:p w14:paraId="00CDCA77" w14:textId="77777777" w:rsidR="00D40D34" w:rsidRDefault="00D40D34" w:rsidP="00D40D34"/>
    <w:p w14:paraId="71DCE6BB" w14:textId="77777777" w:rsidR="00D40D34" w:rsidRDefault="00D40D34" w:rsidP="00D40D34">
      <w:r>
        <w:rPr>
          <w:b/>
        </w:rPr>
        <w:t xml:space="preserve">Grid: </w:t>
      </w:r>
      <w:r>
        <w:t>Toggles on (and off) the x-y coordinate grid.</w:t>
      </w:r>
    </w:p>
    <w:p w14:paraId="428C9A48" w14:textId="77777777" w:rsidR="00D40D34" w:rsidRDefault="00D40D34" w:rsidP="00D40D34"/>
    <w:p w14:paraId="27079566" w14:textId="26C2D6FA" w:rsidR="00D40D34" w:rsidRDefault="00D40D34" w:rsidP="00D40D34">
      <w:r>
        <w:rPr>
          <w:b/>
        </w:rPr>
        <w:t xml:space="preserve">Change Background: </w:t>
      </w:r>
      <w:r>
        <w:t>Returns to the background library to select or create a background.</w:t>
      </w:r>
    </w:p>
    <w:p w14:paraId="68FB2A57" w14:textId="77777777" w:rsidR="00D40D34" w:rsidRDefault="00D40D34" w:rsidP="00D40D34"/>
    <w:p w14:paraId="069445F8" w14:textId="77777777" w:rsidR="00D40D34" w:rsidRDefault="00D40D34" w:rsidP="00D40D34">
      <w:r>
        <w:rPr>
          <w:b/>
        </w:rPr>
        <w:t xml:space="preserve">Text Editor: </w:t>
      </w:r>
      <w:r>
        <w:t xml:space="preserve">Add text of varying sizes and colors to the stage. Text can be dragged around the stage. </w:t>
      </w:r>
    </w:p>
    <w:p w14:paraId="014CDFF6" w14:textId="77777777" w:rsidR="00D40D34" w:rsidRDefault="00D40D34" w:rsidP="00D40D34"/>
    <w:p w14:paraId="7D38A1ED" w14:textId="6E48072C" w:rsidR="00D40D34" w:rsidRPr="00ED6A4C" w:rsidRDefault="00D40D34" w:rsidP="00D40D34">
      <w:r>
        <w:rPr>
          <w:b/>
        </w:rPr>
        <w:t xml:space="preserve">Reset: </w:t>
      </w:r>
      <w:r>
        <w:t xml:space="preserve">Resets all characters to their starting positions on the stage. </w:t>
      </w:r>
      <w:r w:rsidR="00DA69B2">
        <w:t xml:space="preserve">Tapping reset stops any script. </w:t>
      </w:r>
      <w:r>
        <w:t>(Drag characters to set up new starting positions.)</w:t>
      </w:r>
    </w:p>
    <w:p w14:paraId="00A8FED5" w14:textId="77777777" w:rsidR="00D40D34" w:rsidRDefault="00D40D34" w:rsidP="00D40D34">
      <w:pPr>
        <w:rPr>
          <w:b/>
        </w:rPr>
      </w:pPr>
    </w:p>
    <w:p w14:paraId="6E44E873" w14:textId="62D57721" w:rsidR="00D40D34" w:rsidRDefault="00D40D34" w:rsidP="00D40D34">
      <w:r>
        <w:rPr>
          <w:b/>
        </w:rPr>
        <w:t xml:space="preserve">Green Flag: </w:t>
      </w:r>
      <w:r>
        <w:t>Starts all scripts that begin with a “Start on Green Flag” by tapping here.</w:t>
      </w:r>
    </w:p>
    <w:p w14:paraId="64967106" w14:textId="77777777" w:rsidR="00D40D34" w:rsidRDefault="00D40D34" w:rsidP="00D40D34"/>
    <w:p w14:paraId="7A7AD21C" w14:textId="77777777" w:rsidR="00D40D34" w:rsidRDefault="00D40D34" w:rsidP="00D40D34">
      <w:r>
        <w:rPr>
          <w:b/>
        </w:rPr>
        <w:t xml:space="preserve">Project Information: </w:t>
      </w:r>
      <w:r>
        <w:t xml:space="preserve">The orange ‘folded’ corner in the top right of the interface changes the title of the project, and saves it. </w:t>
      </w:r>
    </w:p>
    <w:p w14:paraId="517AD9D3" w14:textId="77777777" w:rsidR="007A373E" w:rsidRDefault="007A373E" w:rsidP="00161899">
      <w:pPr>
        <w:rPr>
          <w:b/>
        </w:rPr>
      </w:pPr>
    </w:p>
    <w:p w14:paraId="2DD5ECA1" w14:textId="29E144AE" w:rsidR="00435A3F" w:rsidRPr="00FE32A2" w:rsidRDefault="00435A3F" w:rsidP="00FE32A2">
      <w:pPr>
        <w:pStyle w:val="Heading1"/>
        <w:rPr>
          <w:sz w:val="28"/>
          <w:szCs w:val="28"/>
        </w:rPr>
      </w:pPr>
      <w:bookmarkStart w:id="3" w:name="_Toc267212247"/>
      <w:r w:rsidRPr="00FE32A2">
        <w:rPr>
          <w:sz w:val="28"/>
          <w:szCs w:val="28"/>
        </w:rPr>
        <w:t>Programming the blocks</w:t>
      </w:r>
      <w:bookmarkEnd w:id="3"/>
    </w:p>
    <w:p w14:paraId="28659015" w14:textId="77777777" w:rsidR="00435A3F" w:rsidRDefault="00435A3F" w:rsidP="00161899">
      <w:pPr>
        <w:rPr>
          <w:b/>
          <w:sz w:val="26"/>
          <w:szCs w:val="26"/>
        </w:rPr>
      </w:pPr>
    </w:p>
    <w:p w14:paraId="34C164A3" w14:textId="6A00BB3E" w:rsidR="0088050D" w:rsidRDefault="00435A3F" w:rsidP="00435A3F">
      <w:r>
        <w:t>Dragging and tapping blocks from the blocks palette down to the programming area connects the action</w:t>
      </w:r>
      <w:r w:rsidR="0088050D">
        <w:t>/function of a block to</w:t>
      </w:r>
      <w:r>
        <w:t xml:space="preserve"> character</w:t>
      </w:r>
      <w:r w:rsidR="0088050D">
        <w:t>s</w:t>
      </w:r>
      <w:r>
        <w:t xml:space="preserve"> on the stage</w:t>
      </w:r>
      <w:r w:rsidR="0088050D">
        <w:t>. The blocks attach to each other to trigger and control sequences</w:t>
      </w:r>
      <w:r w:rsidR="007A2B67">
        <w:t xml:space="preserve"> (scripts)</w:t>
      </w:r>
      <w:r w:rsidR="0088050D">
        <w:t xml:space="preserve"> of motion, appearance, and sound. </w:t>
      </w:r>
    </w:p>
    <w:p w14:paraId="4FE32D58" w14:textId="77777777" w:rsidR="0088050D" w:rsidRDefault="0088050D" w:rsidP="00435A3F"/>
    <w:p w14:paraId="71806FA7" w14:textId="11F290E7" w:rsidR="00435A3F" w:rsidRDefault="001B07D1" w:rsidP="00435A3F">
      <w:r>
        <w:t>There are six blocks categories, each of which contain a number of blocks in its palette. The Motion, L</w:t>
      </w:r>
      <w:r w:rsidR="0088050D">
        <w:t>ooks</w:t>
      </w:r>
      <w:r>
        <w:t>, and C</w:t>
      </w:r>
      <w:r w:rsidR="0088050D">
        <w:t xml:space="preserve">ontrol blocks have numerical inputs allowing </w:t>
      </w:r>
      <w:r w:rsidR="00D40D34">
        <w:t>for</w:t>
      </w:r>
      <w:r w:rsidR="0088050D">
        <w:t xml:space="preserve"> greater control over the action of the character.</w:t>
      </w:r>
      <w:r>
        <w:t xml:space="preserve"> Motion blocks and L</w:t>
      </w:r>
      <w:r w:rsidR="006663C9">
        <w:t>ooks blocks permit negative numerical inputs.</w:t>
      </w:r>
      <w:r w:rsidR="0088050D">
        <w:t xml:space="preserve"> </w:t>
      </w:r>
    </w:p>
    <w:p w14:paraId="56901F43" w14:textId="77777777" w:rsidR="00084BD8" w:rsidRDefault="00084BD8" w:rsidP="00435A3F"/>
    <w:p w14:paraId="1BB7B90E" w14:textId="77777777" w:rsidR="007A2B67" w:rsidRDefault="007A2B67" w:rsidP="00435A3F"/>
    <w:p w14:paraId="0F0489F9" w14:textId="444F8B4E" w:rsidR="007A2B67" w:rsidRPr="007A2B67" w:rsidRDefault="007A2B67" w:rsidP="007A2B67">
      <w:r>
        <w:rPr>
          <w:b/>
        </w:rPr>
        <w:t xml:space="preserve">Triggering blocks (yellow): </w:t>
      </w:r>
      <w:r w:rsidR="00970E06">
        <w:t>Attaching the F</w:t>
      </w:r>
      <w:r>
        <w:t>l</w:t>
      </w:r>
      <w:r w:rsidR="00970E06">
        <w:t>ag, Tap, or T</w:t>
      </w:r>
      <w:r>
        <w:t>ouch blocks to the left side of a block or sequence of blocks determines how the block or script’s action is initiated. The Start on Messa</w:t>
      </w:r>
      <w:r w:rsidR="00FE657A">
        <w:t>ge and Send Message blocks relay a</w:t>
      </w:r>
      <w:r>
        <w:t xml:space="preserve"> script’s information to another character on the same stage. </w:t>
      </w:r>
    </w:p>
    <w:p w14:paraId="7242FD83" w14:textId="77777777" w:rsidR="007A2B67" w:rsidRPr="00435A3F" w:rsidRDefault="007A2B67" w:rsidP="00435A3F"/>
    <w:p w14:paraId="1DA79977" w14:textId="3C6891BE" w:rsidR="0088050D" w:rsidRDefault="00435A3F" w:rsidP="00161899">
      <w:r w:rsidRPr="00435A3F">
        <w:rPr>
          <w:b/>
        </w:rPr>
        <w:t>Motion blocks (blue)</w:t>
      </w:r>
      <w:r w:rsidR="006663C9">
        <w:rPr>
          <w:b/>
        </w:rPr>
        <w:t xml:space="preserve">: </w:t>
      </w:r>
      <w:r w:rsidR="006663C9">
        <w:t>Allow</w:t>
      </w:r>
      <w:r w:rsidR="00A31EB3">
        <w:t>s</w:t>
      </w:r>
      <w:r w:rsidR="0088050D" w:rsidRPr="0088050D">
        <w:t xml:space="preserve"> </w:t>
      </w:r>
      <w:r w:rsidR="0088050D">
        <w:t>character</w:t>
      </w:r>
      <w:r w:rsidR="006663C9">
        <w:t>s</w:t>
      </w:r>
      <w:r w:rsidR="0088050D">
        <w:t xml:space="preserve"> to move left, right, up, down, turn left or right, and to hop. The Go Home block resets the character’s location to its starting position. </w:t>
      </w:r>
    </w:p>
    <w:p w14:paraId="3291A4FF" w14:textId="77777777" w:rsidR="006663C9" w:rsidRDefault="006663C9" w:rsidP="00161899"/>
    <w:p w14:paraId="18739737" w14:textId="12AC0BEE" w:rsidR="006663C9" w:rsidRDefault="006663C9" w:rsidP="00161899">
      <w:r>
        <w:rPr>
          <w:b/>
        </w:rPr>
        <w:t xml:space="preserve">Looks blocks (mauve): </w:t>
      </w:r>
      <w:r w:rsidR="00B844F5">
        <w:t>Allow</w:t>
      </w:r>
      <w:r w:rsidR="00A31EB3">
        <w:t>s</w:t>
      </w:r>
      <w:r>
        <w:t xml:space="preserve"> characters to grow, shrink, disappear, reappear and reset to default size. There is also a </w:t>
      </w:r>
      <w:r w:rsidR="00B844F5">
        <w:t xml:space="preserve">speech bubble block in this section. </w:t>
      </w:r>
    </w:p>
    <w:p w14:paraId="236C8F83" w14:textId="77777777" w:rsidR="00B844F5" w:rsidRDefault="00B844F5" w:rsidP="00161899"/>
    <w:p w14:paraId="6C57C206" w14:textId="5E3B6B51" w:rsidR="00B844F5" w:rsidRDefault="00B844F5" w:rsidP="00161899">
      <w:r w:rsidRPr="00B844F5">
        <w:rPr>
          <w:b/>
        </w:rPr>
        <w:t>Sounds blocks (green):</w:t>
      </w:r>
      <w:r>
        <w:rPr>
          <w:b/>
        </w:rPr>
        <w:t xml:space="preserve"> </w:t>
      </w:r>
      <w:r>
        <w:t xml:space="preserve">Tapping the Record Sound block prompts the </w:t>
      </w:r>
      <w:proofErr w:type="spellStart"/>
      <w:r>
        <w:t>iPad’s</w:t>
      </w:r>
      <w:proofErr w:type="spellEnd"/>
      <w:r>
        <w:t xml:space="preserve"> microphone and allows the user to record her/his own sound, up to one minute long. Dragging </w:t>
      </w:r>
      <w:r w:rsidR="000C29EB">
        <w:t xml:space="preserve">and tapping </w:t>
      </w:r>
      <w:r>
        <w:t xml:space="preserve">the Play Recorded Sound block onto the programming area plays the recorded sound. There is also a pre-set “pop” sound. </w:t>
      </w:r>
    </w:p>
    <w:p w14:paraId="34B0A8AD" w14:textId="77777777" w:rsidR="000C29EB" w:rsidRDefault="000C29EB" w:rsidP="00161899"/>
    <w:p w14:paraId="588E2A9B" w14:textId="6FF117DF" w:rsidR="00B844F5" w:rsidRPr="001B36A7" w:rsidRDefault="000C29EB" w:rsidP="00161899">
      <w:pPr>
        <w:rPr>
          <w:i/>
        </w:rPr>
      </w:pPr>
      <w:r w:rsidRPr="001B36A7">
        <w:rPr>
          <w:b/>
          <w:i/>
        </w:rPr>
        <w:t>Note:</w:t>
      </w:r>
      <w:r w:rsidRPr="001B36A7">
        <w:rPr>
          <w:i/>
        </w:rPr>
        <w:t xml:space="preserve"> In order for the Play Recorded Sound block to be visible, activate the microphone permission</w:t>
      </w:r>
      <w:r w:rsidR="00A31EB3" w:rsidRPr="001B36A7">
        <w:rPr>
          <w:i/>
        </w:rPr>
        <w:t>s</w:t>
      </w:r>
      <w:r w:rsidRPr="001B36A7">
        <w:rPr>
          <w:i/>
        </w:rPr>
        <w:t xml:space="preserve">. </w:t>
      </w:r>
      <w:proofErr w:type="gramStart"/>
      <w:r w:rsidRPr="001B36A7">
        <w:rPr>
          <w:i/>
        </w:rPr>
        <w:t>Settings&gt;Privacy&gt;</w:t>
      </w:r>
      <w:proofErr w:type="spellStart"/>
      <w:r w:rsidRPr="001B36A7">
        <w:rPr>
          <w:i/>
        </w:rPr>
        <w:t>ScratchJr</w:t>
      </w:r>
      <w:proofErr w:type="spellEnd"/>
      <w:r w:rsidRPr="001B36A7">
        <w:rPr>
          <w:i/>
        </w:rPr>
        <w:t>.</w:t>
      </w:r>
      <w:proofErr w:type="gramEnd"/>
      <w:r w:rsidRPr="001B36A7">
        <w:rPr>
          <w:i/>
        </w:rPr>
        <w:t xml:space="preserve"> </w:t>
      </w:r>
      <w:r w:rsidR="00A31EB3" w:rsidRPr="001B36A7">
        <w:rPr>
          <w:i/>
        </w:rPr>
        <w:t xml:space="preserve"> </w:t>
      </w:r>
      <w:r w:rsidRPr="001B36A7">
        <w:rPr>
          <w:i/>
        </w:rPr>
        <w:t xml:space="preserve">When opening </w:t>
      </w:r>
      <w:proofErr w:type="spellStart"/>
      <w:r w:rsidRPr="001B36A7">
        <w:rPr>
          <w:i/>
        </w:rPr>
        <w:t>ScratchJr</w:t>
      </w:r>
      <w:proofErr w:type="spellEnd"/>
      <w:r w:rsidRPr="001B36A7">
        <w:rPr>
          <w:i/>
        </w:rPr>
        <w:t xml:space="preserve"> for the first time, </w:t>
      </w:r>
      <w:r w:rsidR="00A31EB3" w:rsidRPr="001B36A7">
        <w:rPr>
          <w:i/>
        </w:rPr>
        <w:t>the prompt will appear to</w:t>
      </w:r>
      <w:r w:rsidRPr="001B36A7">
        <w:rPr>
          <w:i/>
        </w:rPr>
        <w:t xml:space="preserve"> “allow” or “don’t allow”</w:t>
      </w:r>
      <w:r w:rsidR="001B36A7" w:rsidRPr="001B36A7">
        <w:rPr>
          <w:i/>
        </w:rPr>
        <w:t xml:space="preserve"> the microphone.</w:t>
      </w:r>
    </w:p>
    <w:p w14:paraId="483E5F79" w14:textId="77777777" w:rsidR="00A31EB3" w:rsidRDefault="00A31EB3" w:rsidP="00161899"/>
    <w:p w14:paraId="1BE192E1" w14:textId="5F12A6F7" w:rsidR="00A31EB3" w:rsidRPr="00A31EB3" w:rsidRDefault="007A2B67" w:rsidP="00161899">
      <w:r>
        <w:rPr>
          <w:b/>
        </w:rPr>
        <w:t>Control b</w:t>
      </w:r>
      <w:r w:rsidR="00A31EB3">
        <w:rPr>
          <w:b/>
        </w:rPr>
        <w:t xml:space="preserve">locks (orange): </w:t>
      </w:r>
      <w:r w:rsidR="00A31EB3">
        <w:t xml:space="preserve">Allows characters to stop, pause, speed up, slow down, and to repeat a set amount of times. </w:t>
      </w:r>
    </w:p>
    <w:p w14:paraId="3C2DC0D7" w14:textId="77777777" w:rsidR="007A2B67" w:rsidRDefault="007A2B67" w:rsidP="00A31EB3"/>
    <w:p w14:paraId="424BD877" w14:textId="7E967650" w:rsidR="007A2B67" w:rsidRDefault="007A2B67" w:rsidP="00A31EB3">
      <w:r>
        <w:rPr>
          <w:b/>
        </w:rPr>
        <w:t xml:space="preserve">End blocks (red): </w:t>
      </w:r>
      <w:r>
        <w:t xml:space="preserve">Allows blocks and scripts to end, repeat or jump to a specified page. </w:t>
      </w:r>
    </w:p>
    <w:p w14:paraId="21ADB69A" w14:textId="77777777" w:rsidR="00D40D34" w:rsidRDefault="00D40D34" w:rsidP="00A31EB3"/>
    <w:p w14:paraId="2042ECC4" w14:textId="595B76F7" w:rsidR="00D40D34" w:rsidRDefault="00D40D34" w:rsidP="00A31EB3">
      <w:r>
        <w:rPr>
          <w:b/>
        </w:rPr>
        <w:t>Undo/Redo:</w:t>
      </w:r>
      <w:r w:rsidR="004325F2">
        <w:rPr>
          <w:b/>
        </w:rPr>
        <w:t xml:space="preserve"> </w:t>
      </w:r>
      <w:r w:rsidR="00B13EDD">
        <w:t>Undo r</w:t>
      </w:r>
      <w:r w:rsidR="004325F2">
        <w:t xml:space="preserve">everses a mistake, and redo reverses the last undo. </w:t>
      </w:r>
    </w:p>
    <w:p w14:paraId="4F6EC450" w14:textId="7D45F7DE" w:rsidR="00B13EDD" w:rsidRPr="001B36A7" w:rsidRDefault="00B13EDD" w:rsidP="00B13EDD">
      <w:pPr>
        <w:pStyle w:val="ListParagraph"/>
        <w:rPr>
          <w:i/>
        </w:rPr>
      </w:pPr>
      <w:r w:rsidRPr="001B36A7">
        <w:rPr>
          <w:b/>
          <w:i/>
        </w:rPr>
        <w:t xml:space="preserve">Note: </w:t>
      </w:r>
      <w:r w:rsidRPr="001B36A7">
        <w:rPr>
          <w:i/>
        </w:rPr>
        <w:t>It is important to test the efficacy of undo and redo functions by deleting/changing characters, pages and scripts. Ensur</w:t>
      </w:r>
      <w:r w:rsidR="001B36A7">
        <w:rPr>
          <w:i/>
        </w:rPr>
        <w:t xml:space="preserve">e that the order with which the </w:t>
      </w:r>
      <w:r w:rsidRPr="001B36A7">
        <w:rPr>
          <w:i/>
        </w:rPr>
        <w:t>undo and redo</w:t>
      </w:r>
      <w:r w:rsidR="001B36A7">
        <w:rPr>
          <w:i/>
        </w:rPr>
        <w:t xml:space="preserve"> of</w:t>
      </w:r>
      <w:r w:rsidRPr="001B36A7">
        <w:rPr>
          <w:i/>
        </w:rPr>
        <w:t xml:space="preserve"> multiple deletes/changes is accurate.</w:t>
      </w:r>
    </w:p>
    <w:p w14:paraId="1EA67F9A" w14:textId="77777777" w:rsidR="009763FF" w:rsidRDefault="009763FF" w:rsidP="00161899"/>
    <w:p w14:paraId="54DB81B1" w14:textId="77777777" w:rsidR="00D40D34" w:rsidRPr="009763FF" w:rsidRDefault="00D40D34" w:rsidP="00161899">
      <w:pPr>
        <w:rPr>
          <w:b/>
        </w:rPr>
      </w:pPr>
    </w:p>
    <w:p w14:paraId="28770E63" w14:textId="77777777" w:rsidR="00FE32A2" w:rsidRDefault="00FE32A2" w:rsidP="00161899">
      <w:pPr>
        <w:rPr>
          <w:b/>
        </w:rPr>
      </w:pPr>
    </w:p>
    <w:p w14:paraId="7A6FC174" w14:textId="77777777" w:rsidR="00FE32A2" w:rsidRDefault="00FE32A2" w:rsidP="00161899">
      <w:pPr>
        <w:rPr>
          <w:b/>
        </w:rPr>
      </w:pPr>
    </w:p>
    <w:p w14:paraId="10B0F4A3" w14:textId="77777777" w:rsidR="00B4664D" w:rsidRDefault="00B4664D" w:rsidP="00FE32A2">
      <w:pPr>
        <w:pStyle w:val="Heading1"/>
        <w:rPr>
          <w:sz w:val="28"/>
          <w:szCs w:val="28"/>
        </w:rPr>
      </w:pPr>
    </w:p>
    <w:p w14:paraId="0D4B5F5A" w14:textId="15FC5548" w:rsidR="00435A3F" w:rsidRDefault="007A373E" w:rsidP="00FE32A2">
      <w:pPr>
        <w:pStyle w:val="Heading1"/>
      </w:pPr>
      <w:bookmarkStart w:id="4" w:name="_Toc267212248"/>
      <w:r w:rsidRPr="00FE32A2">
        <w:rPr>
          <w:sz w:val="28"/>
          <w:szCs w:val="28"/>
        </w:rPr>
        <w:t>Thumbnails</w:t>
      </w:r>
      <w:bookmarkEnd w:id="4"/>
    </w:p>
    <w:p w14:paraId="2A38E47C" w14:textId="77777777" w:rsidR="007A373E" w:rsidRDefault="007A373E" w:rsidP="00161899">
      <w:pPr>
        <w:rPr>
          <w:b/>
        </w:rPr>
      </w:pPr>
    </w:p>
    <w:p w14:paraId="3D333F33" w14:textId="77777777" w:rsidR="004325F2" w:rsidRDefault="007A373E" w:rsidP="00161899">
      <w:pPr>
        <w:rPr>
          <w:b/>
        </w:rPr>
      </w:pPr>
      <w:r>
        <w:rPr>
          <w:b/>
        </w:rPr>
        <w:t xml:space="preserve">Character thumbnails: </w:t>
      </w:r>
    </w:p>
    <w:p w14:paraId="6D90FDE5" w14:textId="5C7424AE" w:rsidR="004325F2" w:rsidRDefault="007A373E" w:rsidP="003B2BCF">
      <w:pPr>
        <w:pStyle w:val="ListParagraph"/>
        <w:numPr>
          <w:ilvl w:val="0"/>
          <w:numId w:val="22"/>
        </w:numPr>
      </w:pPr>
      <w:r>
        <w:t xml:space="preserve">Select among the characters in a project, or tap </w:t>
      </w:r>
      <w:r w:rsidR="003B2BCF">
        <w:t>the plus sign to add a new one</w:t>
      </w:r>
    </w:p>
    <w:p w14:paraId="54FDB181" w14:textId="6EB018BA" w:rsidR="004325F2" w:rsidRDefault="007A373E" w:rsidP="003B2BCF">
      <w:pPr>
        <w:pStyle w:val="ListParagraph"/>
        <w:numPr>
          <w:ilvl w:val="0"/>
          <w:numId w:val="22"/>
        </w:numPr>
      </w:pPr>
      <w:r>
        <w:t>Once a character is selected, you can edit its scripts, tap its name to rename it, or tap the paintbrush to edit its image</w:t>
      </w:r>
      <w:r w:rsidR="00D40D34">
        <w:t xml:space="preserve"> in the paint editor</w:t>
      </w:r>
    </w:p>
    <w:p w14:paraId="555259FD" w14:textId="5769AEAE" w:rsidR="004325F2" w:rsidRDefault="007A373E" w:rsidP="003B2BCF">
      <w:pPr>
        <w:pStyle w:val="ListParagraph"/>
        <w:numPr>
          <w:ilvl w:val="0"/>
          <w:numId w:val="22"/>
        </w:numPr>
      </w:pPr>
      <w:r>
        <w:t>To delete</w:t>
      </w:r>
      <w:r w:rsidR="003B2BCF">
        <w:t xml:space="preserve"> a character, press and hold it</w:t>
      </w:r>
      <w:r>
        <w:t xml:space="preserve"> </w:t>
      </w:r>
    </w:p>
    <w:p w14:paraId="63A23B17" w14:textId="39AAF191" w:rsidR="007A373E" w:rsidRDefault="007A373E" w:rsidP="003B2BCF">
      <w:pPr>
        <w:pStyle w:val="ListParagraph"/>
        <w:numPr>
          <w:ilvl w:val="0"/>
          <w:numId w:val="22"/>
        </w:numPr>
      </w:pPr>
      <w:r>
        <w:t>To copy a character to another page</w:t>
      </w:r>
      <w:r w:rsidR="003B2BCF">
        <w:t>, drag it to the page thumbnail</w:t>
      </w:r>
      <w:r>
        <w:t xml:space="preserve"> </w:t>
      </w:r>
    </w:p>
    <w:p w14:paraId="730E880F" w14:textId="61C9E243" w:rsidR="000F5494" w:rsidRDefault="000F5494" w:rsidP="003B2BCF">
      <w:pPr>
        <w:pStyle w:val="ListParagraph"/>
        <w:numPr>
          <w:ilvl w:val="0"/>
          <w:numId w:val="22"/>
        </w:numPr>
      </w:pPr>
      <w:r>
        <w:t xml:space="preserve">Page thumbnails scroll vertically when more than four characters are </w:t>
      </w:r>
      <w:r w:rsidR="003B2BCF">
        <w:t>in a project</w:t>
      </w:r>
    </w:p>
    <w:p w14:paraId="655EA379" w14:textId="77777777" w:rsidR="007A373E" w:rsidRDefault="007A373E" w:rsidP="00161899"/>
    <w:p w14:paraId="69782686" w14:textId="77777777" w:rsidR="00B7741A" w:rsidRDefault="00B7741A" w:rsidP="004325F2">
      <w:pPr>
        <w:rPr>
          <w:b/>
        </w:rPr>
      </w:pPr>
    </w:p>
    <w:p w14:paraId="3E143088" w14:textId="77777777" w:rsidR="0090013D" w:rsidRDefault="0090013D" w:rsidP="004325F2">
      <w:pPr>
        <w:rPr>
          <w:b/>
        </w:rPr>
      </w:pPr>
    </w:p>
    <w:p w14:paraId="37E8F867" w14:textId="77777777" w:rsidR="004325F2" w:rsidRDefault="007A373E" w:rsidP="004325F2">
      <w:pPr>
        <w:rPr>
          <w:b/>
        </w:rPr>
      </w:pPr>
      <w:r>
        <w:rPr>
          <w:b/>
        </w:rPr>
        <w:t xml:space="preserve">Page thumbnails: </w:t>
      </w:r>
    </w:p>
    <w:p w14:paraId="217ADFB8" w14:textId="4D5ED0EE" w:rsidR="004325F2" w:rsidRDefault="007A373E" w:rsidP="003B2BCF">
      <w:pPr>
        <w:pStyle w:val="ListParagraph"/>
        <w:numPr>
          <w:ilvl w:val="0"/>
          <w:numId w:val="23"/>
        </w:numPr>
      </w:pPr>
      <w:r>
        <w:t>Select among the pages in a project, or tap t</w:t>
      </w:r>
      <w:r w:rsidR="004325F2">
        <w:t>he pl</w:t>
      </w:r>
      <w:r w:rsidR="003B2BCF">
        <w:t>us sign to add a new page</w:t>
      </w:r>
    </w:p>
    <w:p w14:paraId="58792F93" w14:textId="1DB666A1" w:rsidR="004325F2" w:rsidRDefault="007A373E" w:rsidP="003B2BCF">
      <w:pPr>
        <w:pStyle w:val="ListParagraph"/>
        <w:numPr>
          <w:ilvl w:val="0"/>
          <w:numId w:val="24"/>
        </w:numPr>
      </w:pPr>
      <w:r>
        <w:t xml:space="preserve">Each page has its own set </w:t>
      </w:r>
      <w:r w:rsidR="003B2BCF">
        <w:t>of characters and a background</w:t>
      </w:r>
    </w:p>
    <w:p w14:paraId="26343DDA" w14:textId="0AF1DE29" w:rsidR="004325F2" w:rsidRDefault="007A373E" w:rsidP="003B2BCF">
      <w:pPr>
        <w:pStyle w:val="ListParagraph"/>
        <w:numPr>
          <w:ilvl w:val="0"/>
          <w:numId w:val="24"/>
        </w:numPr>
      </w:pPr>
      <w:r>
        <w:t>To d</w:t>
      </w:r>
      <w:r w:rsidR="003B2BCF">
        <w:t>elete a page, press and hold it</w:t>
      </w:r>
      <w:r>
        <w:t xml:space="preserve"> </w:t>
      </w:r>
    </w:p>
    <w:p w14:paraId="4DA4D4FD" w14:textId="057AEF16" w:rsidR="004325F2" w:rsidRDefault="007A373E" w:rsidP="003B2BCF">
      <w:pPr>
        <w:pStyle w:val="ListParagraph"/>
        <w:numPr>
          <w:ilvl w:val="0"/>
          <w:numId w:val="24"/>
        </w:numPr>
      </w:pPr>
      <w:r>
        <w:t>To reorder pa</w:t>
      </w:r>
      <w:r w:rsidR="003B2BCF">
        <w:t>ges, drag them to new positions</w:t>
      </w:r>
      <w:r>
        <w:t xml:space="preserve"> </w:t>
      </w:r>
    </w:p>
    <w:p w14:paraId="0E29C157" w14:textId="32AF8106" w:rsidR="004325F2" w:rsidRDefault="004325F2" w:rsidP="003B2BCF">
      <w:pPr>
        <w:pStyle w:val="ListParagraph"/>
        <w:numPr>
          <w:ilvl w:val="0"/>
          <w:numId w:val="24"/>
        </w:numPr>
      </w:pPr>
      <w:r>
        <w:t xml:space="preserve">Movement of a character on the stage should be </w:t>
      </w:r>
      <w:r w:rsidR="003B2BCF">
        <w:t>reflected in the page thumbnail</w:t>
      </w:r>
    </w:p>
    <w:p w14:paraId="253EC0A6" w14:textId="3FB6D0E2" w:rsidR="007A373E" w:rsidRDefault="007A373E" w:rsidP="00161899"/>
    <w:p w14:paraId="529881C2" w14:textId="77777777" w:rsidR="007A373E" w:rsidRDefault="007A373E" w:rsidP="00161899"/>
    <w:p w14:paraId="1930316E" w14:textId="77777777" w:rsidR="007A373E" w:rsidRPr="007A373E" w:rsidRDefault="007A373E" w:rsidP="00161899">
      <w:pPr>
        <w:rPr>
          <w:b/>
        </w:rPr>
      </w:pPr>
    </w:p>
    <w:p w14:paraId="41C1F11E" w14:textId="484BE00B" w:rsidR="00096CC0" w:rsidRPr="009659B8" w:rsidRDefault="00096CC0" w:rsidP="00FE32A2">
      <w:pPr>
        <w:pStyle w:val="Heading1"/>
      </w:pPr>
      <w:bookmarkStart w:id="5" w:name="_Toc267212249"/>
      <w:r>
        <w:t>Libraries</w:t>
      </w:r>
      <w:bookmarkEnd w:id="5"/>
    </w:p>
    <w:p w14:paraId="16E8E7BB" w14:textId="77777777" w:rsidR="00492580" w:rsidRDefault="00492580" w:rsidP="0049258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7E240793" w14:textId="2D709417" w:rsidR="00096CC0" w:rsidRPr="00096CC0" w:rsidRDefault="00096CC0" w:rsidP="0049258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96CC0">
        <w:rPr>
          <w:b/>
        </w:rPr>
        <w:t>Character library</w:t>
      </w:r>
    </w:p>
    <w:p w14:paraId="21DEDF2A" w14:textId="77777777" w:rsidR="00096CC0" w:rsidRDefault="00096CC0" w:rsidP="0049258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000E9BDF" w14:textId="53EC5910" w:rsidR="00492580" w:rsidRPr="00492580" w:rsidRDefault="00492580" w:rsidP="009659B8">
      <w:pPr>
        <w:pStyle w:val="ListBullet"/>
        <w:numPr>
          <w:ilvl w:val="0"/>
          <w:numId w:val="25"/>
        </w:numPr>
        <w:rPr>
          <w:b/>
        </w:rPr>
      </w:pPr>
      <w:r>
        <w:t>Enter</w:t>
      </w:r>
      <w:r w:rsidR="009659B8">
        <w:t xml:space="preserve"> the character library</w:t>
      </w:r>
      <w:r>
        <w:t xml:space="preserve"> by tapping </w:t>
      </w:r>
      <w:r w:rsidR="009659B8">
        <w:t xml:space="preserve">the </w:t>
      </w:r>
      <w:r>
        <w:t>plus sign</w:t>
      </w:r>
      <w:r w:rsidR="009659B8">
        <w:t xml:space="preserve"> in the character thumbnails</w:t>
      </w:r>
    </w:p>
    <w:p w14:paraId="4B7E708F" w14:textId="4870EB6A" w:rsidR="00492580" w:rsidRPr="00492580" w:rsidRDefault="009659B8" w:rsidP="009659B8">
      <w:pPr>
        <w:pStyle w:val="ListBullet"/>
        <w:numPr>
          <w:ilvl w:val="0"/>
          <w:numId w:val="25"/>
        </w:numPr>
        <w:rPr>
          <w:b/>
        </w:rPr>
      </w:pPr>
      <w:r>
        <w:t>Once in the character library, double-</w:t>
      </w:r>
      <w:r w:rsidR="00492580">
        <w:t>clicking</w:t>
      </w:r>
      <w:r>
        <w:t xml:space="preserve"> on a character thumbnail,</w:t>
      </w:r>
      <w:r w:rsidR="00492580">
        <w:t xml:space="preserve"> or selecting and tapping</w:t>
      </w:r>
      <w:r>
        <w:t xml:space="preserve"> the</w:t>
      </w:r>
      <w:r w:rsidR="00492580">
        <w:t xml:space="preserve"> check mark </w:t>
      </w:r>
      <w:r>
        <w:t xml:space="preserve">in the </w:t>
      </w:r>
      <w:r w:rsidR="00492580">
        <w:t>top right</w:t>
      </w:r>
      <w:r>
        <w:t xml:space="preserve"> of the screen, selects the character to the stage</w:t>
      </w:r>
    </w:p>
    <w:p w14:paraId="4CB100C8" w14:textId="17449D39" w:rsidR="00492580" w:rsidRPr="00492580" w:rsidRDefault="00492580" w:rsidP="009659B8">
      <w:pPr>
        <w:pStyle w:val="ListBullet"/>
        <w:numPr>
          <w:ilvl w:val="0"/>
          <w:numId w:val="25"/>
        </w:numPr>
        <w:rPr>
          <w:b/>
        </w:rPr>
      </w:pPr>
      <w:r>
        <w:t>Tapp</w:t>
      </w:r>
      <w:r w:rsidR="009659B8">
        <w:t>ing the paintbrush icon in the top right of the screen</w:t>
      </w:r>
      <w:r>
        <w:t xml:space="preserve"> </w:t>
      </w:r>
      <w:r w:rsidR="00A62670">
        <w:t>opens the</w:t>
      </w:r>
      <w:r w:rsidR="009659B8">
        <w:t xml:space="preserve"> paint editor </w:t>
      </w:r>
    </w:p>
    <w:p w14:paraId="3D77D02C" w14:textId="45ADE746" w:rsidR="00492580" w:rsidRPr="008E2922" w:rsidRDefault="00492580" w:rsidP="009659B8">
      <w:pPr>
        <w:pStyle w:val="ListBullet"/>
        <w:numPr>
          <w:ilvl w:val="0"/>
          <w:numId w:val="25"/>
        </w:numPr>
        <w:rPr>
          <w:b/>
        </w:rPr>
      </w:pPr>
      <w:r>
        <w:t>Select</w:t>
      </w:r>
      <w:r w:rsidR="009659B8">
        <w:t>ing</w:t>
      </w:r>
      <w:r>
        <w:t xml:space="preserve"> </w:t>
      </w:r>
      <w:r w:rsidR="009659B8">
        <w:t>the</w:t>
      </w:r>
      <w:r>
        <w:t xml:space="preserve"> </w:t>
      </w:r>
      <w:r w:rsidR="009659B8">
        <w:t xml:space="preserve">blank page at the </w:t>
      </w:r>
      <w:r w:rsidR="008E2922">
        <w:t>top left and tap</w:t>
      </w:r>
      <w:r w:rsidR="009659B8">
        <w:t>ping the</w:t>
      </w:r>
      <w:r w:rsidR="00A62670">
        <w:t xml:space="preserve"> paintbrush icon opens the paint</w:t>
      </w:r>
      <w:r w:rsidR="008E2922">
        <w:t xml:space="preserve"> editor</w:t>
      </w:r>
      <w:r w:rsidR="00A62670">
        <w:t xml:space="preserve">  </w:t>
      </w:r>
    </w:p>
    <w:p w14:paraId="387A07D2" w14:textId="7D2CE9E1" w:rsidR="008E2922" w:rsidRPr="008E2922" w:rsidRDefault="008E2922" w:rsidP="009659B8">
      <w:pPr>
        <w:pStyle w:val="ListBullet"/>
        <w:numPr>
          <w:ilvl w:val="0"/>
          <w:numId w:val="25"/>
        </w:numPr>
        <w:rPr>
          <w:b/>
        </w:rPr>
      </w:pPr>
      <w:r>
        <w:t>Select</w:t>
      </w:r>
      <w:r w:rsidR="00A62670">
        <w:t>ing a</w:t>
      </w:r>
      <w:r>
        <w:t xml:space="preserve"> character and tap</w:t>
      </w:r>
      <w:r w:rsidR="00A62670">
        <w:t>ping paintbrush icon enters the paint editor to</w:t>
      </w:r>
      <w:r>
        <w:t xml:space="preserve"> edit selected character</w:t>
      </w:r>
    </w:p>
    <w:p w14:paraId="3C8AC2FB" w14:textId="09E8A4D9" w:rsidR="008E2922" w:rsidRPr="00F73FF9" w:rsidRDefault="00A62670" w:rsidP="009659B8">
      <w:pPr>
        <w:pStyle w:val="ListBullet"/>
        <w:numPr>
          <w:ilvl w:val="0"/>
          <w:numId w:val="25"/>
        </w:numPr>
        <w:rPr>
          <w:b/>
        </w:rPr>
      </w:pPr>
      <w:r>
        <w:lastRenderedPageBreak/>
        <w:t xml:space="preserve"> When a character thumbnail is selected, the n</w:t>
      </w:r>
      <w:r w:rsidR="00F73FF9">
        <w:t xml:space="preserve">ame of </w:t>
      </w:r>
      <w:r>
        <w:t xml:space="preserve">the </w:t>
      </w:r>
      <w:r w:rsidR="00F73FF9">
        <w:t xml:space="preserve">character should be seen at top of character library </w:t>
      </w:r>
    </w:p>
    <w:p w14:paraId="3266D9CC" w14:textId="75BB3074" w:rsidR="00F73FF9" w:rsidRPr="00F73FF9" w:rsidRDefault="00A62670" w:rsidP="009659B8">
      <w:pPr>
        <w:pStyle w:val="ListBullet"/>
        <w:numPr>
          <w:ilvl w:val="0"/>
          <w:numId w:val="25"/>
        </w:numPr>
        <w:rPr>
          <w:b/>
        </w:rPr>
      </w:pPr>
      <w:r>
        <w:t>The word ‘Character’ for user-created</w:t>
      </w:r>
      <w:r w:rsidR="00F73FF9">
        <w:t xml:space="preserve"> characters should show at top of library</w:t>
      </w:r>
      <w:r>
        <w:t xml:space="preserve"> if it has not been named</w:t>
      </w:r>
    </w:p>
    <w:p w14:paraId="2EBE2CF2" w14:textId="3803F40A" w:rsidR="00F73FF9" w:rsidRPr="00F73FF9" w:rsidRDefault="00A62670" w:rsidP="009659B8">
      <w:pPr>
        <w:pStyle w:val="ListBullet"/>
        <w:numPr>
          <w:ilvl w:val="0"/>
          <w:numId w:val="25"/>
        </w:numPr>
        <w:rPr>
          <w:b/>
        </w:rPr>
      </w:pPr>
      <w:r>
        <w:t>Entire character library is accessed by scrolling vertically</w:t>
      </w:r>
    </w:p>
    <w:p w14:paraId="50CEFE7A" w14:textId="0529F80B" w:rsidR="00F73FF9" w:rsidRPr="00A62670" w:rsidRDefault="00A62670" w:rsidP="009659B8">
      <w:pPr>
        <w:pStyle w:val="ListBullet"/>
        <w:numPr>
          <w:ilvl w:val="0"/>
          <w:numId w:val="25"/>
        </w:numPr>
        <w:rPr>
          <w:b/>
        </w:rPr>
      </w:pPr>
      <w:r>
        <w:t>T</w:t>
      </w:r>
      <w:r w:rsidR="00F73FF9">
        <w:t xml:space="preserve">apping </w:t>
      </w:r>
      <w:r>
        <w:t>‘</w:t>
      </w:r>
      <w:r w:rsidR="00F73FF9">
        <w:t>X</w:t>
      </w:r>
      <w:r>
        <w:t>’</w:t>
      </w:r>
      <w:r w:rsidR="00F73FF9">
        <w:t xml:space="preserve"> in top right corner exits character library</w:t>
      </w:r>
    </w:p>
    <w:p w14:paraId="361D796A" w14:textId="6988922E" w:rsidR="00A62670" w:rsidRPr="00F73FF9" w:rsidRDefault="00A62670" w:rsidP="009659B8">
      <w:pPr>
        <w:pStyle w:val="ListBullet"/>
        <w:numPr>
          <w:ilvl w:val="0"/>
          <w:numId w:val="25"/>
        </w:numPr>
        <w:rPr>
          <w:b/>
        </w:rPr>
      </w:pPr>
      <w:r>
        <w:t>All user-created characters are saved and listed in front of the pre-set characters</w:t>
      </w:r>
    </w:p>
    <w:p w14:paraId="4839999E" w14:textId="77777777" w:rsidR="00157824" w:rsidRDefault="00157824" w:rsidP="00157824"/>
    <w:p w14:paraId="64C71378" w14:textId="77777777" w:rsidR="00157824" w:rsidRDefault="00157824" w:rsidP="00157824"/>
    <w:p w14:paraId="4BE87A90" w14:textId="0EE802C2" w:rsidR="00BC032E" w:rsidRPr="00157824" w:rsidRDefault="00096CC0" w:rsidP="00157824">
      <w:pPr>
        <w:rPr>
          <w:b/>
        </w:rPr>
      </w:pPr>
      <w:r w:rsidRPr="00157824">
        <w:rPr>
          <w:b/>
        </w:rPr>
        <w:t>Background l</w:t>
      </w:r>
      <w:r w:rsidR="00BC032E" w:rsidRPr="00157824">
        <w:rPr>
          <w:b/>
        </w:rPr>
        <w:t>ibrary</w:t>
      </w:r>
    </w:p>
    <w:p w14:paraId="30B2C1F3" w14:textId="77777777" w:rsidR="00BC032E" w:rsidRDefault="00BC032E" w:rsidP="00BC032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54C766BC" w14:textId="292EE6FE" w:rsidR="00BC032E" w:rsidRDefault="00A62670" w:rsidP="00A62670">
      <w:pPr>
        <w:pStyle w:val="ListBullet"/>
        <w:numPr>
          <w:ilvl w:val="0"/>
          <w:numId w:val="26"/>
        </w:numPr>
      </w:pPr>
      <w:r>
        <w:t>Functions the s</w:t>
      </w:r>
      <w:r w:rsidR="00BC032E">
        <w:t>ame</w:t>
      </w:r>
      <w:r w:rsidR="00FE32A2">
        <w:t xml:space="preserve"> </w:t>
      </w:r>
      <w:r w:rsidR="00BC032E">
        <w:t>as</w:t>
      </w:r>
      <w:r>
        <w:t xml:space="preserve"> the</w:t>
      </w:r>
      <w:r w:rsidR="00BC032E">
        <w:t xml:space="preserve"> character library</w:t>
      </w:r>
    </w:p>
    <w:p w14:paraId="4442D0F7" w14:textId="77777777" w:rsidR="00157824" w:rsidRDefault="00157824" w:rsidP="00157824"/>
    <w:p w14:paraId="52575C8F" w14:textId="77777777" w:rsidR="00157824" w:rsidRDefault="00157824" w:rsidP="00157824"/>
    <w:p w14:paraId="7315F93A" w14:textId="5DB0DEDD" w:rsidR="00BC032E" w:rsidRPr="00157824" w:rsidRDefault="00BC032E" w:rsidP="00157824">
      <w:pPr>
        <w:rPr>
          <w:b/>
        </w:rPr>
      </w:pPr>
      <w:r w:rsidRPr="00157824">
        <w:rPr>
          <w:b/>
        </w:rPr>
        <w:t>My Projects</w:t>
      </w:r>
      <w:r w:rsidR="00A62670" w:rsidRPr="00157824">
        <w:rPr>
          <w:b/>
        </w:rPr>
        <w:t>/Home page</w:t>
      </w:r>
    </w:p>
    <w:p w14:paraId="2D071065" w14:textId="77777777" w:rsidR="00BC032E" w:rsidRDefault="00BC032E" w:rsidP="00BC032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030CCE7C" w14:textId="090AC459" w:rsidR="00BC032E" w:rsidRPr="00611724" w:rsidRDefault="00BC032E" w:rsidP="00611724">
      <w:pPr>
        <w:pStyle w:val="ListBullet"/>
        <w:numPr>
          <w:ilvl w:val="0"/>
          <w:numId w:val="26"/>
        </w:numPr>
        <w:rPr>
          <w:b/>
        </w:rPr>
      </w:pPr>
      <w:r>
        <w:t>Thumbnails should show number of pages in project</w:t>
      </w:r>
      <w:r w:rsidR="00096CC0">
        <w:t xml:space="preserve"> in a</w:t>
      </w:r>
      <w:r>
        <w:t xml:space="preserve"> </w:t>
      </w:r>
      <w:r w:rsidR="00096CC0">
        <w:t>‘stack’</w:t>
      </w:r>
      <w:r>
        <w:t xml:space="preserve"> </w:t>
      </w:r>
      <w:r w:rsidR="00096CC0">
        <w:t>behind</w:t>
      </w:r>
      <w:r>
        <w:t xml:space="preserve"> each</w:t>
      </w:r>
      <w:r w:rsidR="00516CC2">
        <w:t xml:space="preserve"> </w:t>
      </w:r>
      <w:r>
        <w:t>other</w:t>
      </w:r>
    </w:p>
    <w:p w14:paraId="27D2A1B2" w14:textId="54D1631C" w:rsidR="00611724" w:rsidRPr="00611724" w:rsidRDefault="00611724" w:rsidP="00611724">
      <w:pPr>
        <w:pStyle w:val="ListBullet"/>
        <w:numPr>
          <w:ilvl w:val="0"/>
          <w:numId w:val="26"/>
        </w:numPr>
        <w:rPr>
          <w:b/>
        </w:rPr>
      </w:pPr>
      <w:r>
        <w:t>Projects are ordered numerically if not named by the user</w:t>
      </w:r>
      <w:r w:rsidR="00096CC0">
        <w:t xml:space="preserve"> (the higher the number the more recent the project)</w:t>
      </w:r>
    </w:p>
    <w:p w14:paraId="5F384AB8" w14:textId="77777777" w:rsidR="00611724" w:rsidRDefault="00611724" w:rsidP="00611724">
      <w:pPr>
        <w:pStyle w:val="ListBullet"/>
        <w:numPr>
          <w:ilvl w:val="0"/>
          <w:numId w:val="0"/>
        </w:numPr>
        <w:ind w:left="720"/>
      </w:pPr>
    </w:p>
    <w:p w14:paraId="050ACF33" w14:textId="77777777" w:rsidR="00611724" w:rsidRPr="00516CC2" w:rsidRDefault="00611724" w:rsidP="00611724">
      <w:pPr>
        <w:pStyle w:val="ListBullet"/>
        <w:numPr>
          <w:ilvl w:val="0"/>
          <w:numId w:val="0"/>
        </w:numPr>
        <w:ind w:left="720"/>
        <w:rPr>
          <w:b/>
        </w:rPr>
      </w:pPr>
    </w:p>
    <w:p w14:paraId="2F0FB688" w14:textId="77777777" w:rsidR="00516CC2" w:rsidRPr="0049652D" w:rsidRDefault="00516CC2" w:rsidP="00FE32A2">
      <w:pPr>
        <w:pStyle w:val="Heading1"/>
      </w:pPr>
      <w:bookmarkStart w:id="6" w:name="OLE_LINK1"/>
      <w:bookmarkStart w:id="7" w:name="OLE_LINK2"/>
      <w:bookmarkStart w:id="8" w:name="_Toc267212250"/>
      <w:r w:rsidRPr="0049652D">
        <w:t>Paint Editor</w:t>
      </w:r>
      <w:bookmarkEnd w:id="8"/>
    </w:p>
    <w:p w14:paraId="5C7D7B02" w14:textId="77777777" w:rsidR="00986D33" w:rsidRDefault="00986D33" w:rsidP="00986D33">
      <w:pPr>
        <w:rPr>
          <w:b/>
        </w:rPr>
      </w:pPr>
    </w:p>
    <w:p w14:paraId="2B94C2D9" w14:textId="31D3F08F" w:rsidR="00A00C34" w:rsidRDefault="00986D33" w:rsidP="00986D33">
      <w:r w:rsidRPr="00986D33">
        <w:rPr>
          <w:b/>
        </w:rPr>
        <w:t>1.</w:t>
      </w:r>
      <w:r w:rsidRPr="00986D33">
        <w:t xml:space="preserve"> </w:t>
      </w:r>
      <w:r w:rsidR="00A00C34" w:rsidRPr="00986D33">
        <w:t>Tap</w:t>
      </w:r>
      <w:r w:rsidR="00F41345" w:rsidRPr="00986D33">
        <w:t>ping</w:t>
      </w:r>
      <w:r w:rsidRPr="00986D33">
        <w:t xml:space="preserve"> the paintbrush icon on a</w:t>
      </w:r>
      <w:r w:rsidR="00A00C34" w:rsidRPr="00986D33">
        <w:t xml:space="preserve"> character’s thumbnail</w:t>
      </w:r>
      <w:r w:rsidRPr="00986D33">
        <w:t xml:space="preserve"> on the main page</w:t>
      </w:r>
      <w:r w:rsidR="00F41345" w:rsidRPr="00986D33">
        <w:t xml:space="preserve"> opens</w:t>
      </w:r>
      <w:r w:rsidRPr="00986D33">
        <w:t xml:space="preserve"> </w:t>
      </w:r>
    </w:p>
    <w:p w14:paraId="2AC06462" w14:textId="67E672F7" w:rsidR="00986D33" w:rsidRPr="00986D33" w:rsidRDefault="00986D33" w:rsidP="00986D33">
      <w:pPr>
        <w:ind w:firstLine="360"/>
      </w:pPr>
      <w:r w:rsidRPr="00986D33">
        <w:t xml:space="preserve">paint editor          </w:t>
      </w:r>
    </w:p>
    <w:p w14:paraId="0503B90E" w14:textId="77777777" w:rsidR="00F41345" w:rsidRDefault="00A00C34" w:rsidP="00F41345">
      <w:pPr>
        <w:pStyle w:val="ListBullet"/>
        <w:numPr>
          <w:ilvl w:val="0"/>
          <w:numId w:val="0"/>
        </w:numPr>
        <w:ind w:left="360" w:hanging="360"/>
      </w:pPr>
      <w:r w:rsidRPr="00A00C34">
        <w:rPr>
          <w:b/>
        </w:rPr>
        <w:t>2.</w:t>
      </w:r>
      <w:r w:rsidR="00F41345">
        <w:t xml:space="preserve"> </w:t>
      </w:r>
      <w:r>
        <w:t>From t</w:t>
      </w:r>
      <w:r w:rsidR="00F41345">
        <w:t>he character library, selecting a</w:t>
      </w:r>
      <w:r>
        <w:t xml:space="preserve"> character and tap</w:t>
      </w:r>
      <w:r w:rsidR="00F41345">
        <w:t>ping</w:t>
      </w:r>
      <w:r>
        <w:t xml:space="preserve"> the paintbrush icon</w:t>
      </w:r>
      <w:r w:rsidR="00F41345">
        <w:t xml:space="preserve"> in the top right of screen opens paint editor</w:t>
      </w:r>
    </w:p>
    <w:p w14:paraId="7ADF06BA" w14:textId="77777777" w:rsidR="00A00C34" w:rsidRDefault="00F41345" w:rsidP="00F41345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3. </w:t>
      </w:r>
      <w:r w:rsidRPr="00F41345">
        <w:t>From the</w:t>
      </w:r>
      <w:r w:rsidR="00A00C34">
        <w:rPr>
          <w:b/>
        </w:rPr>
        <w:t xml:space="preserve"> </w:t>
      </w:r>
      <w:r>
        <w:t>character library, selecting the blank page at top left and tapping paintbrush icon opens a blank paint editor</w:t>
      </w:r>
    </w:p>
    <w:p w14:paraId="59121A0F" w14:textId="77777777" w:rsidR="00F41345" w:rsidRDefault="00F41345" w:rsidP="00F41345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4.</w:t>
      </w:r>
      <w:r>
        <w:t xml:space="preserve"> When no character is selected in the character library, tapping the paintbrush icon opens a blank paint editor</w:t>
      </w:r>
    </w:p>
    <w:p w14:paraId="63054146" w14:textId="6486EFD9" w:rsidR="00A76E08" w:rsidRPr="00FE32A2" w:rsidRDefault="00986D33" w:rsidP="00FE32A2">
      <w:pPr>
        <w:pStyle w:val="Heading1"/>
        <w:rPr>
          <w:sz w:val="28"/>
          <w:szCs w:val="28"/>
        </w:rPr>
      </w:pPr>
      <w:bookmarkStart w:id="9" w:name="_Toc267212251"/>
      <w:r w:rsidRPr="00FE32A2">
        <w:rPr>
          <w:sz w:val="28"/>
          <w:szCs w:val="28"/>
        </w:rPr>
        <w:t>Using the tools o</w:t>
      </w:r>
      <w:r w:rsidR="0049652D" w:rsidRPr="00FE32A2">
        <w:rPr>
          <w:sz w:val="28"/>
          <w:szCs w:val="28"/>
        </w:rPr>
        <w:t>n the left side of</w:t>
      </w:r>
      <w:r w:rsidR="00157824">
        <w:rPr>
          <w:sz w:val="28"/>
          <w:szCs w:val="28"/>
        </w:rPr>
        <w:t xml:space="preserve"> the</w:t>
      </w:r>
      <w:r w:rsidR="0049652D" w:rsidRPr="00FE32A2">
        <w:rPr>
          <w:sz w:val="28"/>
          <w:szCs w:val="28"/>
        </w:rPr>
        <w:t xml:space="preserve"> paint editor</w:t>
      </w:r>
      <w:bookmarkEnd w:id="9"/>
    </w:p>
    <w:p w14:paraId="5BA5FB9C" w14:textId="77777777" w:rsidR="00A76E08" w:rsidRDefault="00A76E08" w:rsidP="00A76E08">
      <w:pPr>
        <w:pStyle w:val="ListBullet"/>
        <w:numPr>
          <w:ilvl w:val="0"/>
          <w:numId w:val="0"/>
        </w:numPr>
        <w:rPr>
          <w:b/>
        </w:rPr>
      </w:pPr>
    </w:p>
    <w:p w14:paraId="09B28011" w14:textId="77777777" w:rsidR="00A76E08" w:rsidRDefault="00A76E08" w:rsidP="00311499">
      <w:pPr>
        <w:pStyle w:val="ListBullet"/>
        <w:numPr>
          <w:ilvl w:val="0"/>
          <w:numId w:val="0"/>
        </w:numPr>
        <w:ind w:left="360" w:hanging="360"/>
      </w:pPr>
      <w:r>
        <w:t>The line tool</w:t>
      </w:r>
      <w:r w:rsidRPr="00A76E08">
        <w:t xml:space="preserve"> </w:t>
      </w:r>
      <w:r>
        <w:t>has</w:t>
      </w:r>
      <w:r w:rsidRPr="00A76E08">
        <w:t xml:space="preserve"> two main functions:  </w:t>
      </w:r>
    </w:p>
    <w:p w14:paraId="1FE7D156" w14:textId="77777777" w:rsidR="00311499" w:rsidRPr="00A76E08" w:rsidRDefault="00311499" w:rsidP="00311499">
      <w:pPr>
        <w:pStyle w:val="ListBullet"/>
        <w:numPr>
          <w:ilvl w:val="0"/>
          <w:numId w:val="0"/>
        </w:numPr>
      </w:pPr>
    </w:p>
    <w:p w14:paraId="1B569CD2" w14:textId="68A9FA50" w:rsidR="00A76E08" w:rsidRPr="00A76E08" w:rsidRDefault="00096CC0" w:rsidP="00311499">
      <w:pPr>
        <w:pStyle w:val="ListBullet"/>
        <w:numPr>
          <w:ilvl w:val="0"/>
          <w:numId w:val="0"/>
        </w:numPr>
        <w:ind w:left="360" w:hanging="360"/>
      </w:pPr>
      <w:r>
        <w:t>D</w:t>
      </w:r>
      <w:r w:rsidR="00A76E08" w:rsidRPr="00A76E08">
        <w:t>raw</w:t>
      </w:r>
      <w:r w:rsidR="0063489B">
        <w:t>ing</w:t>
      </w:r>
      <w:r w:rsidR="00A76E08" w:rsidRPr="00A76E08">
        <w:t xml:space="preserve"> freehand shapes and lines</w:t>
      </w:r>
      <w:r w:rsidR="0063489B">
        <w:t>.</w:t>
      </w:r>
    </w:p>
    <w:p w14:paraId="64CAF031" w14:textId="5BF4B796" w:rsidR="00A76E08" w:rsidRDefault="00096CC0" w:rsidP="00311499">
      <w:pPr>
        <w:pStyle w:val="ListBullet"/>
        <w:numPr>
          <w:ilvl w:val="0"/>
          <w:numId w:val="0"/>
        </w:numPr>
      </w:pPr>
      <w:r>
        <w:t>A</w:t>
      </w:r>
      <w:r w:rsidR="00311499">
        <w:t>djust</w:t>
      </w:r>
      <w:r w:rsidR="0063489B">
        <w:t>ing</w:t>
      </w:r>
      <w:r w:rsidR="00311499">
        <w:t xml:space="preserve"> thickness of an outline of any shape</w:t>
      </w:r>
      <w:r w:rsidR="0063489B">
        <w:t>.</w:t>
      </w:r>
      <w:r w:rsidR="00311499">
        <w:t xml:space="preserve"> </w:t>
      </w:r>
    </w:p>
    <w:p w14:paraId="586D61B7" w14:textId="1156D630" w:rsidR="00311499" w:rsidRDefault="00311499" w:rsidP="00311499">
      <w:pPr>
        <w:pStyle w:val="ListBullet"/>
        <w:numPr>
          <w:ilvl w:val="1"/>
          <w:numId w:val="9"/>
        </w:numPr>
      </w:pPr>
      <w:r>
        <w:t>Tapping a shape with line tool selected changes outline thickne</w:t>
      </w:r>
      <w:r w:rsidR="00096CC0">
        <w:t>ss depending on which thickness-</w:t>
      </w:r>
      <w:r>
        <w:t>icon is selected</w:t>
      </w:r>
    </w:p>
    <w:p w14:paraId="774A821E" w14:textId="1952D6DB" w:rsidR="00311499" w:rsidRDefault="00311499" w:rsidP="00311499">
      <w:pPr>
        <w:pStyle w:val="ListBullet"/>
        <w:numPr>
          <w:ilvl w:val="1"/>
          <w:numId w:val="9"/>
        </w:numPr>
      </w:pPr>
      <w:r>
        <w:lastRenderedPageBreak/>
        <w:t xml:space="preserve">Adjusting line thickness </w:t>
      </w:r>
      <w:r w:rsidR="00B37D76">
        <w:t xml:space="preserve">functions identically for </w:t>
      </w:r>
      <w:r w:rsidR="0063489B">
        <w:t xml:space="preserve">both </w:t>
      </w:r>
      <w:r w:rsidR="00B37D76">
        <w:t>pre-set shapes and user-created shapes</w:t>
      </w:r>
    </w:p>
    <w:p w14:paraId="2C4E3FC3" w14:textId="77777777" w:rsidR="00986D33" w:rsidRDefault="00986D33" w:rsidP="00986D33">
      <w:pPr>
        <w:pStyle w:val="ListBullet"/>
        <w:numPr>
          <w:ilvl w:val="0"/>
          <w:numId w:val="0"/>
        </w:numPr>
        <w:ind w:left="720"/>
      </w:pPr>
    </w:p>
    <w:p w14:paraId="40FD7C60" w14:textId="7D1EEF38" w:rsidR="00986D33" w:rsidRPr="0063489B" w:rsidRDefault="0063489B" w:rsidP="0063489B">
      <w:r>
        <w:t xml:space="preserve">Select among the </w:t>
      </w:r>
      <w:r w:rsidR="00986D33" w:rsidRPr="0063489B">
        <w:t xml:space="preserve">three shape tools below the line tool to create ellipses, squares, and triangles of </w:t>
      </w:r>
      <w:r w:rsidR="008679CA" w:rsidRPr="0063489B">
        <w:t>various</w:t>
      </w:r>
      <w:r w:rsidR="00986D33" w:rsidRPr="0063489B">
        <w:t xml:space="preserve"> dimens</w:t>
      </w:r>
      <w:r w:rsidR="008679CA" w:rsidRPr="0063489B">
        <w:t xml:space="preserve">ions by tapping and dragging </w:t>
      </w:r>
      <w:r>
        <w:t>on the paint editor.</w:t>
      </w:r>
    </w:p>
    <w:p w14:paraId="006EB489" w14:textId="77777777" w:rsidR="00B37D76" w:rsidRDefault="00B37D76" w:rsidP="00B37D76">
      <w:pPr>
        <w:pStyle w:val="ListBullet"/>
        <w:numPr>
          <w:ilvl w:val="0"/>
          <w:numId w:val="0"/>
        </w:numPr>
        <w:ind w:left="360" w:hanging="360"/>
      </w:pPr>
    </w:p>
    <w:p w14:paraId="32109428" w14:textId="77777777" w:rsidR="00311499" w:rsidRPr="00A76E08" w:rsidRDefault="00311499" w:rsidP="00311499">
      <w:pPr>
        <w:pStyle w:val="ListBullet"/>
        <w:numPr>
          <w:ilvl w:val="0"/>
          <w:numId w:val="0"/>
        </w:numPr>
        <w:ind w:left="360" w:hanging="360"/>
      </w:pPr>
    </w:p>
    <w:p w14:paraId="411098B3" w14:textId="1EE1C7D1" w:rsidR="00A76E08" w:rsidRPr="00A83B10" w:rsidRDefault="00B37D76" w:rsidP="00FE32A2">
      <w:pPr>
        <w:pStyle w:val="Heading1"/>
        <w:rPr>
          <w:sz w:val="28"/>
          <w:szCs w:val="28"/>
        </w:rPr>
      </w:pPr>
      <w:bookmarkStart w:id="10" w:name="_Toc267212252"/>
      <w:r w:rsidRPr="00A83B10">
        <w:rPr>
          <w:sz w:val="28"/>
          <w:szCs w:val="28"/>
        </w:rPr>
        <w:t>Using the tools on</w:t>
      </w:r>
      <w:r w:rsidR="00A76E08" w:rsidRPr="00A83B10">
        <w:rPr>
          <w:sz w:val="28"/>
          <w:szCs w:val="28"/>
        </w:rPr>
        <w:t xml:space="preserve"> the right </w:t>
      </w:r>
      <w:r w:rsidRPr="00A83B10">
        <w:rPr>
          <w:sz w:val="28"/>
          <w:szCs w:val="28"/>
        </w:rPr>
        <w:t xml:space="preserve">side </w:t>
      </w:r>
      <w:r w:rsidR="00A76E08" w:rsidRPr="00A83B10">
        <w:rPr>
          <w:sz w:val="28"/>
          <w:szCs w:val="28"/>
        </w:rPr>
        <w:t>of the</w:t>
      </w:r>
      <w:r w:rsidRPr="00A83B10">
        <w:rPr>
          <w:sz w:val="28"/>
          <w:szCs w:val="28"/>
        </w:rPr>
        <w:t xml:space="preserve"> paint</w:t>
      </w:r>
      <w:r w:rsidR="0049652D" w:rsidRPr="00A83B10">
        <w:rPr>
          <w:sz w:val="28"/>
          <w:szCs w:val="28"/>
        </w:rPr>
        <w:t xml:space="preserve"> editor</w:t>
      </w:r>
      <w:bookmarkEnd w:id="10"/>
      <w:r w:rsidR="00C80EC5" w:rsidRPr="00A83B10">
        <w:rPr>
          <w:sz w:val="28"/>
          <w:szCs w:val="28"/>
        </w:rPr>
        <w:t xml:space="preserve"> </w:t>
      </w:r>
    </w:p>
    <w:p w14:paraId="34BEEC06" w14:textId="77777777" w:rsidR="0061104A" w:rsidRPr="00A76E08" w:rsidRDefault="0061104A" w:rsidP="00B37D76">
      <w:pPr>
        <w:pStyle w:val="ListBullet"/>
        <w:numPr>
          <w:ilvl w:val="0"/>
          <w:numId w:val="0"/>
        </w:numPr>
      </w:pPr>
    </w:p>
    <w:p w14:paraId="1B716E02" w14:textId="6E8C089C" w:rsidR="00A76E08" w:rsidRPr="00A76E08" w:rsidRDefault="0061104A" w:rsidP="0061104A">
      <w:pPr>
        <w:pStyle w:val="ListBullet"/>
        <w:numPr>
          <w:ilvl w:val="0"/>
          <w:numId w:val="0"/>
        </w:numPr>
        <w:ind w:left="360" w:hanging="360"/>
      </w:pPr>
      <w:r w:rsidRPr="0061104A">
        <w:rPr>
          <w:b/>
        </w:rPr>
        <w:t>A</w:t>
      </w:r>
      <w:r w:rsidR="00A76E08" w:rsidRPr="0061104A">
        <w:rPr>
          <w:b/>
        </w:rPr>
        <w:t>rrow tool</w:t>
      </w:r>
      <w:r w:rsidRPr="0061104A">
        <w:rPr>
          <w:b/>
        </w:rPr>
        <w:t>:</w:t>
      </w:r>
      <w:r w:rsidR="00A76E08" w:rsidRPr="00A76E08">
        <w:t xml:space="preserve"> </w:t>
      </w:r>
      <w:r w:rsidR="006371CE" w:rsidRPr="0063489B">
        <w:t>T</w:t>
      </w:r>
      <w:r w:rsidRPr="0063489B">
        <w:t xml:space="preserve">apping and holding a shape </w:t>
      </w:r>
      <w:r w:rsidR="000D7F27" w:rsidRPr="0063489B">
        <w:t xml:space="preserve">with the arrow tool selected </w:t>
      </w:r>
      <w:r w:rsidR="0063489B">
        <w:t>allows the user to</w:t>
      </w:r>
      <w:r w:rsidR="00A76E08" w:rsidRPr="0063489B">
        <w:t xml:space="preserve"> </w:t>
      </w:r>
      <w:r w:rsidRPr="0063489B">
        <w:t>freely drag the entire shape</w:t>
      </w:r>
    </w:p>
    <w:p w14:paraId="699615AC" w14:textId="0ECA7DF9" w:rsidR="00A76E08" w:rsidRPr="00A76E08" w:rsidRDefault="0063489B" w:rsidP="0061104A">
      <w:pPr>
        <w:pStyle w:val="ListBullet"/>
        <w:numPr>
          <w:ilvl w:val="0"/>
          <w:numId w:val="12"/>
        </w:numPr>
      </w:pPr>
      <w:r>
        <w:t>Tapping</w:t>
      </w:r>
      <w:r w:rsidR="0061104A">
        <w:t xml:space="preserve"> shape with arrow tool selected </w:t>
      </w:r>
      <w:r w:rsidR="00A76E08" w:rsidRPr="00A76E08">
        <w:t>activate</w:t>
      </w:r>
      <w:r w:rsidR="0061104A">
        <w:t>s</w:t>
      </w:r>
      <w:r w:rsidR="00A76E08" w:rsidRPr="00A76E08">
        <w:t xml:space="preserve"> the warp-tool point</w:t>
      </w:r>
      <w:r w:rsidR="0061104A">
        <w:t xml:space="preserve">s which can be </w:t>
      </w:r>
      <w:r>
        <w:t>dragged freely to distort shape</w:t>
      </w:r>
    </w:p>
    <w:p w14:paraId="3DCA443F" w14:textId="16B99586" w:rsidR="00A76E08" w:rsidRPr="00A76E08" w:rsidRDefault="0063489B" w:rsidP="0061104A">
      <w:pPr>
        <w:pStyle w:val="ListBullet"/>
        <w:numPr>
          <w:ilvl w:val="0"/>
          <w:numId w:val="12"/>
        </w:numPr>
      </w:pPr>
      <w:r w:rsidRPr="00A76E08">
        <w:t>Tapping</w:t>
      </w:r>
      <w:r w:rsidR="00A76E08" w:rsidRPr="00A76E08">
        <w:t xml:space="preserve"> o</w:t>
      </w:r>
      <w:r w:rsidR="0061104A">
        <w:t>n an existing warp-tool point</w:t>
      </w:r>
      <w:r w:rsidR="00A76E08" w:rsidRPr="00A76E08">
        <w:t xml:space="preserve"> delete</w:t>
      </w:r>
      <w:r w:rsidR="0061104A">
        <w:t>s the point</w:t>
      </w:r>
    </w:p>
    <w:p w14:paraId="13A8F9C9" w14:textId="77777777" w:rsidR="0061104A" w:rsidRDefault="0061104A" w:rsidP="0061104A">
      <w:pPr>
        <w:pStyle w:val="ListBullet"/>
        <w:numPr>
          <w:ilvl w:val="0"/>
          <w:numId w:val="0"/>
        </w:numPr>
        <w:ind w:left="360" w:hanging="360"/>
      </w:pPr>
    </w:p>
    <w:p w14:paraId="54833FC7" w14:textId="7C4EC93B" w:rsidR="0061104A" w:rsidRDefault="0061104A" w:rsidP="0061104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</w:t>
      </w:r>
      <w:r w:rsidR="00A76E08" w:rsidRPr="0061104A">
        <w:rPr>
          <w:b/>
        </w:rPr>
        <w:t>otate tool</w:t>
      </w:r>
      <w:r>
        <w:rPr>
          <w:b/>
        </w:rPr>
        <w:t>:</w:t>
      </w:r>
      <w:r w:rsidR="00A76E08" w:rsidRPr="00A76E08">
        <w:t xml:space="preserve"> </w:t>
      </w:r>
      <w:r w:rsidR="006371CE">
        <w:t>T</w:t>
      </w:r>
      <w:r>
        <w:t xml:space="preserve">apping and holding a shape </w:t>
      </w:r>
      <w:r w:rsidR="000D7F27">
        <w:t xml:space="preserve">with the rotate tool selected </w:t>
      </w:r>
      <w:r>
        <w:t>allows the user to</w:t>
      </w:r>
      <w:r w:rsidRPr="00A76E08">
        <w:t xml:space="preserve"> </w:t>
      </w:r>
      <w:r>
        <w:t>rotate the entire shape</w:t>
      </w:r>
      <w:r w:rsidRPr="00A76E08">
        <w:t xml:space="preserve"> </w:t>
      </w:r>
      <w:r>
        <w:t>clockwise or counter-clockwise</w:t>
      </w:r>
    </w:p>
    <w:p w14:paraId="4A329221" w14:textId="77777777" w:rsidR="0061104A" w:rsidRDefault="0061104A" w:rsidP="0061104A">
      <w:pPr>
        <w:pStyle w:val="ListBullet"/>
        <w:numPr>
          <w:ilvl w:val="0"/>
          <w:numId w:val="0"/>
        </w:numPr>
        <w:ind w:left="360" w:hanging="360"/>
      </w:pPr>
    </w:p>
    <w:p w14:paraId="111CD7DB" w14:textId="758AC69B" w:rsidR="000D7F27" w:rsidRDefault="000D7F27" w:rsidP="001B36A7">
      <w:pPr>
        <w:pStyle w:val="ListBullet"/>
        <w:numPr>
          <w:ilvl w:val="0"/>
          <w:numId w:val="0"/>
        </w:numPr>
      </w:pPr>
      <w:r>
        <w:rPr>
          <w:b/>
        </w:rPr>
        <w:t>S</w:t>
      </w:r>
      <w:r w:rsidR="00A76E08" w:rsidRPr="000D7F27">
        <w:rPr>
          <w:b/>
        </w:rPr>
        <w:t>tamp tool</w:t>
      </w:r>
      <w:r>
        <w:rPr>
          <w:b/>
        </w:rPr>
        <w:t>:</w:t>
      </w:r>
      <w:r w:rsidR="00A76E08" w:rsidRPr="00A76E08">
        <w:t xml:space="preserve"> </w:t>
      </w:r>
      <w:r w:rsidR="006371CE">
        <w:t>T</w:t>
      </w:r>
      <w:r>
        <w:t>apping a shape with the stamp tool selected</w:t>
      </w:r>
      <w:r w:rsidR="006371CE">
        <w:t xml:space="preserve"> allows the user to</w:t>
      </w:r>
      <w:r w:rsidR="00A76E08" w:rsidRPr="00A76E08">
        <w:t xml:space="preserve"> make</w:t>
      </w:r>
      <w:r>
        <w:t xml:space="preserve"> a copy of the shape</w:t>
      </w:r>
    </w:p>
    <w:p w14:paraId="4D768DCA" w14:textId="00459ACC" w:rsidR="00F12796" w:rsidRDefault="000D7F27" w:rsidP="002635CF">
      <w:pPr>
        <w:pStyle w:val="ListBullet"/>
        <w:numPr>
          <w:ilvl w:val="0"/>
          <w:numId w:val="27"/>
        </w:numPr>
      </w:pPr>
      <w:r>
        <w:t>After a</w:t>
      </w:r>
      <w:r w:rsidR="00A76E08" w:rsidRPr="00A76E08">
        <w:t xml:space="preserve"> copy is </w:t>
      </w:r>
      <w:r w:rsidRPr="00A76E08">
        <w:t>made,</w:t>
      </w:r>
      <w:r>
        <w:t xml:space="preserve"> </w:t>
      </w:r>
      <w:r w:rsidR="00A76E08" w:rsidRPr="00A76E08">
        <w:t>the arrow tool</w:t>
      </w:r>
      <w:r>
        <w:t xml:space="preserve"> selects automatically and </w:t>
      </w:r>
      <w:r w:rsidR="00A76E08" w:rsidRPr="00A76E08">
        <w:t xml:space="preserve">the copied shape </w:t>
      </w:r>
      <w:r w:rsidR="0063489B">
        <w:t>can</w:t>
      </w:r>
      <w:r w:rsidR="00A76E08" w:rsidRPr="00A76E08">
        <w:t xml:space="preserve"> be separated and moved </w:t>
      </w:r>
      <w:r w:rsidR="00F12796">
        <w:t xml:space="preserve">independently </w:t>
      </w:r>
      <w:r w:rsidR="00A76E08" w:rsidRPr="00A76E08">
        <w:t>from the original.</w:t>
      </w:r>
      <w:r w:rsidR="00F12796">
        <w:t xml:space="preserve"> </w:t>
      </w:r>
    </w:p>
    <w:p w14:paraId="39937E37" w14:textId="77777777" w:rsidR="000D7F27" w:rsidRPr="000D7F27" w:rsidRDefault="000D7F27" w:rsidP="000D7F27">
      <w:pPr>
        <w:pStyle w:val="ListBullet"/>
        <w:numPr>
          <w:ilvl w:val="0"/>
          <w:numId w:val="0"/>
        </w:numPr>
        <w:ind w:left="720"/>
        <w:rPr>
          <w:highlight w:val="yellow"/>
        </w:rPr>
      </w:pPr>
    </w:p>
    <w:p w14:paraId="6A5DE3BD" w14:textId="67F210FB" w:rsidR="000D7F27" w:rsidRDefault="000D7F27" w:rsidP="000D7F27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S</w:t>
      </w:r>
      <w:r w:rsidR="00A76E08" w:rsidRPr="000D7F27">
        <w:rPr>
          <w:b/>
        </w:rPr>
        <w:t>cissors tool</w:t>
      </w:r>
      <w:r w:rsidR="006371CE">
        <w:rPr>
          <w:b/>
        </w:rPr>
        <w:t>:</w:t>
      </w:r>
      <w:r w:rsidR="00A76E08" w:rsidRPr="00A76E08">
        <w:t xml:space="preserve"> </w:t>
      </w:r>
      <w:r w:rsidR="006371CE">
        <w:t>T</w:t>
      </w:r>
      <w:r>
        <w:t>apping a shape with the scissors tool selected</w:t>
      </w:r>
      <w:r w:rsidR="006371CE">
        <w:t xml:space="preserve"> allows the user to</w:t>
      </w:r>
      <w:r w:rsidRPr="00A76E08">
        <w:t xml:space="preserve"> </w:t>
      </w:r>
      <w:r w:rsidR="006371CE">
        <w:t>delete</w:t>
      </w:r>
      <w:r>
        <w:t xml:space="preserve"> the shape</w:t>
      </w:r>
    </w:p>
    <w:p w14:paraId="2EF6A8BF" w14:textId="77777777" w:rsidR="00A76E08" w:rsidRPr="00A76E08" w:rsidRDefault="00A76E08" w:rsidP="000D7F27">
      <w:pPr>
        <w:pStyle w:val="ListBullet"/>
        <w:numPr>
          <w:ilvl w:val="0"/>
          <w:numId w:val="0"/>
        </w:numPr>
        <w:ind w:left="720"/>
      </w:pPr>
    </w:p>
    <w:p w14:paraId="47B46E1E" w14:textId="546ABF30" w:rsidR="00A76E08" w:rsidRPr="00A76E08" w:rsidRDefault="006371CE" w:rsidP="006371CE">
      <w:pPr>
        <w:pStyle w:val="ListBullet"/>
        <w:numPr>
          <w:ilvl w:val="0"/>
          <w:numId w:val="0"/>
        </w:numPr>
        <w:ind w:left="360" w:hanging="360"/>
      </w:pPr>
      <w:r w:rsidRPr="006371CE">
        <w:rPr>
          <w:b/>
        </w:rPr>
        <w:t>Camera tool</w:t>
      </w:r>
      <w:r>
        <w:rPr>
          <w:b/>
        </w:rPr>
        <w:t>:</w:t>
      </w:r>
      <w:r>
        <w:t xml:space="preserve"> T</w:t>
      </w:r>
      <w:r w:rsidR="00A76E08" w:rsidRPr="00A76E08">
        <w:t>ap</w:t>
      </w:r>
      <w:r>
        <w:t>ping a shape with the camera tool selected allows the user to</w:t>
      </w:r>
      <w:r w:rsidR="008679CA">
        <w:t xml:space="preserve"> activate the camera mode</w:t>
      </w:r>
    </w:p>
    <w:p w14:paraId="6FF160B8" w14:textId="77777777" w:rsidR="006371CE" w:rsidRDefault="006371CE" w:rsidP="006371CE">
      <w:pPr>
        <w:pStyle w:val="ListBullet"/>
        <w:numPr>
          <w:ilvl w:val="0"/>
          <w:numId w:val="16"/>
        </w:numPr>
      </w:pPr>
      <w:r>
        <w:t>W</w:t>
      </w:r>
      <w:r w:rsidR="00A76E08" w:rsidRPr="00A76E08">
        <w:t>hile in camera mode</w:t>
      </w:r>
      <w:r>
        <w:t>,</w:t>
      </w:r>
      <w:r w:rsidR="00A76E08" w:rsidRPr="00A76E08">
        <w:t xml:space="preserve"> the body of the shape </w:t>
      </w:r>
      <w:r>
        <w:t>functions</w:t>
      </w:r>
      <w:r w:rsidR="00A76E08" w:rsidRPr="00A76E08">
        <w:t xml:space="preserve"> as a camera lens. </w:t>
      </w:r>
    </w:p>
    <w:p w14:paraId="1A185B4C" w14:textId="77777777" w:rsidR="006371CE" w:rsidRDefault="006371CE" w:rsidP="006371CE">
      <w:pPr>
        <w:pStyle w:val="ListBullet"/>
        <w:numPr>
          <w:ilvl w:val="0"/>
          <w:numId w:val="16"/>
        </w:numPr>
      </w:pPr>
      <w:r>
        <w:t xml:space="preserve">Tapping </w:t>
      </w:r>
      <w:r w:rsidR="00A76E08" w:rsidRPr="00A76E08">
        <w:t xml:space="preserve">the camera-rotate icon in the top right-hand corner of the screen </w:t>
      </w:r>
      <w:r>
        <w:t>flips the perspective of the lens.</w:t>
      </w:r>
      <w:r w:rsidR="00A76E08" w:rsidRPr="00A76E08">
        <w:t xml:space="preserve"> </w:t>
      </w:r>
    </w:p>
    <w:p w14:paraId="33732E2E" w14:textId="77777777" w:rsidR="006371CE" w:rsidRDefault="00A76E08" w:rsidP="006371CE">
      <w:pPr>
        <w:pStyle w:val="ListBullet"/>
        <w:numPr>
          <w:ilvl w:val="0"/>
          <w:numId w:val="16"/>
        </w:numPr>
      </w:pPr>
      <w:r w:rsidRPr="00A76E08">
        <w:t>Tap</w:t>
      </w:r>
      <w:r w:rsidR="006371CE">
        <w:t>ping the X in the top left</w:t>
      </w:r>
      <w:r w:rsidRPr="00A76E08">
        <w:t xml:space="preserve"> exit</w:t>
      </w:r>
      <w:r w:rsidR="006371CE">
        <w:t>s camera mode</w:t>
      </w:r>
      <w:r w:rsidRPr="00A76E08">
        <w:t xml:space="preserve">. </w:t>
      </w:r>
    </w:p>
    <w:p w14:paraId="64BF5DB2" w14:textId="77777777" w:rsidR="00A76E08" w:rsidRPr="00A76E08" w:rsidRDefault="00A76E08" w:rsidP="006371CE">
      <w:pPr>
        <w:pStyle w:val="ListBullet"/>
        <w:numPr>
          <w:ilvl w:val="0"/>
          <w:numId w:val="16"/>
        </w:numPr>
      </w:pPr>
      <w:r w:rsidRPr="00A76E08">
        <w:t>Tap</w:t>
      </w:r>
      <w:r w:rsidR="006371CE">
        <w:t>ping</w:t>
      </w:r>
      <w:r w:rsidRPr="00A76E08">
        <w:t xml:space="preserve"> the cam</w:t>
      </w:r>
      <w:r w:rsidR="009E7E10">
        <w:t>era icon in the bottom-middle</w:t>
      </w:r>
      <w:r w:rsidRPr="00A76E08">
        <w:t xml:space="preserve"> take</w:t>
      </w:r>
      <w:r w:rsidR="009E7E10">
        <w:t>s</w:t>
      </w:r>
      <w:r w:rsidRPr="00A76E08">
        <w:t xml:space="preserve"> a photo. </w:t>
      </w:r>
    </w:p>
    <w:p w14:paraId="373D4DB5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1F441C83" w14:textId="64748FC8" w:rsidR="009E7E10" w:rsidRDefault="009E7E10" w:rsidP="0049652D">
      <w:r w:rsidRPr="0049652D">
        <w:rPr>
          <w:b/>
        </w:rPr>
        <w:t>P</w:t>
      </w:r>
      <w:r w:rsidR="00A76E08" w:rsidRPr="0049652D">
        <w:rPr>
          <w:b/>
        </w:rPr>
        <w:t>aint-bucket tool</w:t>
      </w:r>
      <w:r w:rsidRPr="0049652D">
        <w:rPr>
          <w:b/>
        </w:rPr>
        <w:t>:</w:t>
      </w:r>
      <w:r w:rsidR="00A76E08" w:rsidRPr="0049652D">
        <w:t xml:space="preserve"> </w:t>
      </w:r>
      <w:r w:rsidRPr="0049652D">
        <w:t>Tapping a shape with the paint-bucket tool selected allows the user to add or change the color of the shape</w:t>
      </w:r>
      <w:r w:rsidR="00095D58">
        <w:t xml:space="preserve">. </w:t>
      </w:r>
    </w:p>
    <w:p w14:paraId="600DB737" w14:textId="77777777" w:rsidR="00B13EDD" w:rsidRDefault="00B13EDD" w:rsidP="0049652D"/>
    <w:p w14:paraId="156CE355" w14:textId="0D59F73E" w:rsidR="00B13EDD" w:rsidRPr="004325F2" w:rsidRDefault="00B13EDD" w:rsidP="00B13EDD">
      <w:r>
        <w:rPr>
          <w:b/>
        </w:rPr>
        <w:t xml:space="preserve">Undo/Redo: </w:t>
      </w:r>
      <w:r>
        <w:t xml:space="preserve">Undo reverses a mistake, and redo reverses the last undo. </w:t>
      </w:r>
    </w:p>
    <w:p w14:paraId="0A738353" w14:textId="77777777" w:rsidR="00172132" w:rsidRDefault="00172132" w:rsidP="0049652D"/>
    <w:p w14:paraId="0C81C605" w14:textId="3217401C" w:rsidR="00172132" w:rsidRPr="001B36A7" w:rsidRDefault="00172132" w:rsidP="0049652D">
      <w:pPr>
        <w:rPr>
          <w:i/>
        </w:rPr>
      </w:pPr>
      <w:r w:rsidRPr="001B36A7">
        <w:rPr>
          <w:b/>
          <w:i/>
        </w:rPr>
        <w:t xml:space="preserve">Note: </w:t>
      </w:r>
      <w:r w:rsidRPr="001B36A7">
        <w:rPr>
          <w:i/>
        </w:rPr>
        <w:t xml:space="preserve">Deleting a character in the paint editor and </w:t>
      </w:r>
      <w:r w:rsidRPr="001B36A7">
        <w:rPr>
          <w:b/>
          <w:i/>
        </w:rPr>
        <w:t>not</w:t>
      </w:r>
      <w:r w:rsidRPr="001B36A7">
        <w:rPr>
          <w:i/>
        </w:rPr>
        <w:t xml:space="preserve"> creating another item before tapping the check mark to exit will </w:t>
      </w:r>
      <w:r w:rsidRPr="001B36A7">
        <w:rPr>
          <w:b/>
          <w:i/>
        </w:rPr>
        <w:t>not</w:t>
      </w:r>
      <w:r w:rsidR="00B13EDD" w:rsidRPr="001B36A7">
        <w:rPr>
          <w:i/>
        </w:rPr>
        <w:t xml:space="preserve"> record a change</w:t>
      </w:r>
      <w:r w:rsidRPr="001B36A7">
        <w:rPr>
          <w:i/>
        </w:rPr>
        <w:t xml:space="preserve">. </w:t>
      </w:r>
    </w:p>
    <w:p w14:paraId="4EE9BF02" w14:textId="77777777" w:rsidR="00930DA1" w:rsidRPr="001B36A7" w:rsidRDefault="00930DA1" w:rsidP="0049652D">
      <w:pPr>
        <w:rPr>
          <w:i/>
        </w:rPr>
      </w:pPr>
    </w:p>
    <w:p w14:paraId="78517CF9" w14:textId="395ADFC9" w:rsidR="00930DA1" w:rsidRPr="001B36A7" w:rsidRDefault="00930DA1" w:rsidP="0049652D">
      <w:pPr>
        <w:rPr>
          <w:i/>
        </w:rPr>
      </w:pPr>
      <w:r w:rsidRPr="001B36A7">
        <w:rPr>
          <w:b/>
          <w:i/>
        </w:rPr>
        <w:t xml:space="preserve">Note: </w:t>
      </w:r>
      <w:r w:rsidR="00B13EDD" w:rsidRPr="001B36A7">
        <w:rPr>
          <w:i/>
        </w:rPr>
        <w:t>Drag</w:t>
      </w:r>
      <w:r w:rsidRPr="001B36A7">
        <w:rPr>
          <w:i/>
        </w:rPr>
        <w:t xml:space="preserve"> 3 fingers</w:t>
      </w:r>
      <w:r w:rsidR="00B13EDD" w:rsidRPr="001B36A7">
        <w:rPr>
          <w:i/>
        </w:rPr>
        <w:t xml:space="preserve"> in the paint editor</w:t>
      </w:r>
      <w:r w:rsidRPr="001B36A7">
        <w:rPr>
          <w:i/>
        </w:rPr>
        <w:t xml:space="preserve"> to </w:t>
      </w:r>
      <w:r w:rsidR="00B13EDD" w:rsidRPr="001B36A7">
        <w:rPr>
          <w:i/>
        </w:rPr>
        <w:t>adjust and navigate the per</w:t>
      </w:r>
      <w:r w:rsidR="00DA69B2" w:rsidRPr="001B36A7">
        <w:rPr>
          <w:i/>
        </w:rPr>
        <w:t>s</w:t>
      </w:r>
      <w:r w:rsidR="00B13EDD" w:rsidRPr="001B36A7">
        <w:rPr>
          <w:i/>
        </w:rPr>
        <w:t>pective.</w:t>
      </w:r>
    </w:p>
    <w:p w14:paraId="43FF00E1" w14:textId="77777777" w:rsidR="008F53EF" w:rsidRDefault="008F53EF" w:rsidP="00157824">
      <w:pPr>
        <w:pStyle w:val="Heading1"/>
        <w:rPr>
          <w:sz w:val="28"/>
          <w:szCs w:val="28"/>
        </w:rPr>
      </w:pPr>
      <w:bookmarkStart w:id="11" w:name="_Toc267212253"/>
    </w:p>
    <w:p w14:paraId="554112C5" w14:textId="3C79E450" w:rsidR="0049652D" w:rsidRPr="00157824" w:rsidRDefault="0049652D" w:rsidP="00157824">
      <w:pPr>
        <w:pStyle w:val="Heading1"/>
        <w:rPr>
          <w:sz w:val="28"/>
          <w:szCs w:val="28"/>
        </w:rPr>
      </w:pPr>
      <w:r w:rsidRPr="00157824">
        <w:rPr>
          <w:sz w:val="28"/>
          <w:szCs w:val="28"/>
        </w:rPr>
        <w:t>Using the color palette</w:t>
      </w:r>
      <w:bookmarkEnd w:id="11"/>
    </w:p>
    <w:p w14:paraId="17F273EC" w14:textId="730E2983" w:rsidR="0049652D" w:rsidRDefault="0049652D" w:rsidP="0049652D"/>
    <w:p w14:paraId="3354A89B" w14:textId="51D5055E" w:rsidR="00095D58" w:rsidRDefault="00095D58" w:rsidP="00095D58">
      <w:r>
        <w:t>The color palette functions with the paint bucket tool and the line and shape tools.</w:t>
      </w:r>
    </w:p>
    <w:p w14:paraId="6752AF81" w14:textId="6845D021" w:rsidR="00D274AD" w:rsidRDefault="00D274AD" w:rsidP="00095D58">
      <w:pPr>
        <w:pStyle w:val="ListParagraph"/>
        <w:numPr>
          <w:ilvl w:val="0"/>
          <w:numId w:val="18"/>
        </w:numPr>
      </w:pPr>
      <w:r>
        <w:t>Selecting a color and a shape</w:t>
      </w:r>
      <w:r w:rsidR="00095D58">
        <w:t>/line</w:t>
      </w:r>
      <w:r>
        <w:t xml:space="preserve"> tool </w:t>
      </w:r>
      <w:r w:rsidR="00095D58">
        <w:t>allows the user to create a colored shape/line</w:t>
      </w:r>
    </w:p>
    <w:p w14:paraId="4B55F009" w14:textId="0FD9F2DB" w:rsidR="0049652D" w:rsidRPr="00095D58" w:rsidRDefault="00095D58" w:rsidP="00095D58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Selecting a color and the paint-bucket tool allows the user </w:t>
      </w:r>
      <w:r w:rsidR="00970E06">
        <w:t xml:space="preserve">to </w:t>
      </w:r>
      <w:r w:rsidRPr="0049652D">
        <w:t>add or change the color of the shape</w:t>
      </w:r>
      <w:r>
        <w:t>.</w:t>
      </w:r>
    </w:p>
    <w:bookmarkEnd w:id="6"/>
    <w:bookmarkEnd w:id="7"/>
    <w:p w14:paraId="3AE6782A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CCB8E0E" w14:textId="342C9542" w:rsidR="001B36A7" w:rsidRPr="00405330" w:rsidRDefault="00EF64C5" w:rsidP="00157824">
      <w:pPr>
        <w:pStyle w:val="Heading1"/>
      </w:pPr>
      <w:bookmarkStart w:id="12" w:name="_Toc267212254"/>
      <w:r w:rsidRPr="001B36A7">
        <w:t xml:space="preserve">Help </w:t>
      </w:r>
      <w:r>
        <w:t>and About</w:t>
      </w:r>
      <w:r w:rsidR="001B36A7" w:rsidRPr="001B36A7">
        <w:t xml:space="preserve"> </w:t>
      </w:r>
      <w:r w:rsidR="001B36A7">
        <w:t>pages</w:t>
      </w:r>
      <w:bookmarkEnd w:id="12"/>
    </w:p>
    <w:p w14:paraId="13959013" w14:textId="77777777" w:rsidR="001B36A7" w:rsidRDefault="001B36A7" w:rsidP="001B36A7">
      <w:pPr>
        <w:pStyle w:val="ListBullet"/>
        <w:numPr>
          <w:ilvl w:val="0"/>
          <w:numId w:val="0"/>
        </w:numPr>
        <w:rPr>
          <w:b/>
          <w:bCs/>
          <w:sz w:val="26"/>
          <w:szCs w:val="26"/>
        </w:rPr>
      </w:pPr>
    </w:p>
    <w:p w14:paraId="6BC4D9FA" w14:textId="2D66DD52" w:rsidR="001B36A7" w:rsidRDefault="001B36A7" w:rsidP="001B36A7">
      <w:pPr>
        <w:pStyle w:val="ListBullet"/>
        <w:numPr>
          <w:ilvl w:val="0"/>
          <w:numId w:val="0"/>
        </w:numPr>
        <w:rPr>
          <w:bCs/>
        </w:rPr>
      </w:pPr>
      <w:r w:rsidRPr="001B36A7">
        <w:rPr>
          <w:bCs/>
        </w:rPr>
        <w:t xml:space="preserve">There are </w:t>
      </w:r>
      <w:r>
        <w:rPr>
          <w:bCs/>
        </w:rPr>
        <w:t xml:space="preserve">eight sample projects and a video tutorial to help the user to understand how </w:t>
      </w:r>
      <w:proofErr w:type="spellStart"/>
      <w:r>
        <w:rPr>
          <w:bCs/>
        </w:rPr>
        <w:t>ScratchJr</w:t>
      </w:r>
      <w:proofErr w:type="spellEnd"/>
      <w:r>
        <w:rPr>
          <w:bCs/>
        </w:rPr>
        <w:t xml:space="preserve"> works. </w:t>
      </w:r>
      <w:r w:rsidR="00EF64C5">
        <w:rPr>
          <w:bCs/>
        </w:rPr>
        <w:t>To access the Help page, tap the question mark at the top of the screen.</w:t>
      </w:r>
    </w:p>
    <w:p w14:paraId="2DCC08BC" w14:textId="338819F2" w:rsidR="001B36A7" w:rsidRDefault="001B36A7" w:rsidP="001B36A7">
      <w:pPr>
        <w:pStyle w:val="ListBullet"/>
        <w:numPr>
          <w:ilvl w:val="0"/>
          <w:numId w:val="29"/>
        </w:numPr>
        <w:rPr>
          <w:bCs/>
        </w:rPr>
      </w:pPr>
      <w:r>
        <w:rPr>
          <w:bCs/>
        </w:rPr>
        <w:t>Although the tutorials are interactive, no changes will be saved after exiting</w:t>
      </w:r>
    </w:p>
    <w:p w14:paraId="075824F8" w14:textId="4007B0AC" w:rsidR="001B36A7" w:rsidRDefault="001B36A7" w:rsidP="001B36A7">
      <w:pPr>
        <w:pStyle w:val="ListBullet"/>
        <w:numPr>
          <w:ilvl w:val="0"/>
          <w:numId w:val="29"/>
        </w:numPr>
        <w:rPr>
          <w:bCs/>
        </w:rPr>
      </w:pPr>
      <w:r>
        <w:rPr>
          <w:bCs/>
        </w:rPr>
        <w:t>Scripts can be deleted, but characters can</w:t>
      </w:r>
      <w:r w:rsidR="00EF64C5">
        <w:rPr>
          <w:bCs/>
        </w:rPr>
        <w:t>not be deleted</w:t>
      </w:r>
    </w:p>
    <w:p w14:paraId="5E454C2F" w14:textId="77777777" w:rsidR="00EF64C5" w:rsidRDefault="00EF64C5" w:rsidP="00EF64C5">
      <w:pPr>
        <w:pStyle w:val="ListBullet"/>
        <w:numPr>
          <w:ilvl w:val="0"/>
          <w:numId w:val="0"/>
        </w:numPr>
        <w:ind w:left="360" w:hanging="360"/>
        <w:rPr>
          <w:bCs/>
        </w:rPr>
      </w:pPr>
    </w:p>
    <w:p w14:paraId="23888629" w14:textId="5D8CDC67" w:rsidR="00EF64C5" w:rsidRDefault="00EF64C5" w:rsidP="00EF64C5">
      <w:r w:rsidRPr="00EF64C5">
        <w:t>Detailed guides to the P</w:t>
      </w:r>
      <w:r>
        <w:t>roject Editor (interface), the Paint Ed</w:t>
      </w:r>
      <w:r w:rsidRPr="00EF64C5">
        <w:t>itor</w:t>
      </w:r>
      <w:r>
        <w:t xml:space="preserve">, and </w:t>
      </w:r>
      <w:r w:rsidRPr="00EF64C5">
        <w:t>the blocks</w:t>
      </w:r>
      <w:r>
        <w:t>,</w:t>
      </w:r>
      <w:r w:rsidRPr="00EF64C5">
        <w:t xml:space="preserve"> are available </w:t>
      </w:r>
      <w:r>
        <w:t xml:space="preserve">in the </w:t>
      </w:r>
      <w:proofErr w:type="gramStart"/>
      <w:r>
        <w:t>About</w:t>
      </w:r>
      <w:proofErr w:type="gramEnd"/>
      <w:r>
        <w:t xml:space="preserve"> page, which can be accessed by tapping the open book icon on the top right of the screen.</w:t>
      </w:r>
    </w:p>
    <w:p w14:paraId="378DFF6D" w14:textId="208CCFF5" w:rsidR="00EF64C5" w:rsidRPr="00EF64C5" w:rsidRDefault="00EF64C5" w:rsidP="00EF64C5">
      <w:pPr>
        <w:rPr>
          <w:i/>
        </w:rPr>
      </w:pPr>
      <w:r>
        <w:rPr>
          <w:b/>
          <w:i/>
        </w:rPr>
        <w:t xml:space="preserve">Note: </w:t>
      </w:r>
      <w:r>
        <w:rPr>
          <w:i/>
        </w:rPr>
        <w:t>Ensure that all of the circled numbers in the Interface and Paint Editor Guides can be tapped.</w:t>
      </w:r>
    </w:p>
    <w:p w14:paraId="4057E33F" w14:textId="77777777" w:rsidR="0049652D" w:rsidRDefault="0049652D" w:rsidP="00B116A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1A49AC5" w14:textId="52D270E0" w:rsidR="00B116A9" w:rsidRDefault="00B116A9" w:rsidP="00405330">
      <w:pPr>
        <w:pStyle w:val="Heading1"/>
      </w:pPr>
      <w:bookmarkStart w:id="13" w:name="_Toc267212255"/>
      <w:r>
        <w:t>Known Bugs</w:t>
      </w:r>
      <w:bookmarkEnd w:id="13"/>
    </w:p>
    <w:p w14:paraId="141411D6" w14:textId="77777777" w:rsidR="00405330" w:rsidRDefault="00405330" w:rsidP="00405330"/>
    <w:p w14:paraId="326CECA8" w14:textId="7E109FF4" w:rsidR="00405330" w:rsidRDefault="00405330" w:rsidP="00405330">
      <w:pPr>
        <w:pStyle w:val="ListParagraph"/>
        <w:numPr>
          <w:ilvl w:val="0"/>
          <w:numId w:val="30"/>
        </w:numPr>
      </w:pPr>
      <w:r>
        <w:t>E</w:t>
      </w:r>
      <w:r w:rsidRPr="00405330">
        <w:t>ncompass</w:t>
      </w:r>
      <w:r>
        <w:t>ing</w:t>
      </w:r>
      <w:r w:rsidRPr="00405330">
        <w:t xml:space="preserve"> any block(s) with the orange repeat block if it has a red block attached to it, will not work.</w:t>
      </w:r>
    </w:p>
    <w:p w14:paraId="095033D8" w14:textId="67ABB17B" w:rsidR="002635CF" w:rsidRPr="00F12796" w:rsidRDefault="002635CF" w:rsidP="002635CF">
      <w:pPr>
        <w:pStyle w:val="ListBullet"/>
        <w:numPr>
          <w:ilvl w:val="0"/>
          <w:numId w:val="30"/>
        </w:numPr>
      </w:pPr>
      <w:r>
        <w:t>E</w:t>
      </w:r>
      <w:r w:rsidRPr="00F12796">
        <w:t>mpty shapes</w:t>
      </w:r>
      <w:r w:rsidR="009C1ACF">
        <w:t xml:space="preserve"> created in the paint editor</w:t>
      </w:r>
      <w:r w:rsidRPr="00F12796">
        <w:t xml:space="preserve"> do </w:t>
      </w:r>
      <w:r>
        <w:t>not separate after being copied</w:t>
      </w:r>
      <w:r w:rsidR="002C4FCE">
        <w:t>.</w:t>
      </w:r>
    </w:p>
    <w:p w14:paraId="35AC88C3" w14:textId="77777777" w:rsidR="00405330" w:rsidRPr="00405330" w:rsidRDefault="00405330" w:rsidP="00772F98">
      <w:pPr>
        <w:pStyle w:val="ListParagraph"/>
      </w:pPr>
    </w:p>
    <w:p w14:paraId="60FD0386" w14:textId="77777777" w:rsidR="00405330" w:rsidRPr="00405330" w:rsidRDefault="00405330" w:rsidP="00405330"/>
    <w:p w14:paraId="06B5B6A4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42C6163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5A0C218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  <w:bookmarkStart w:id="14" w:name="_GoBack"/>
      <w:bookmarkEnd w:id="14"/>
    </w:p>
    <w:p w14:paraId="7342F639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AECCAF0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9323820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69FDC7F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DDAC8CF" w14:textId="77777777" w:rsidR="0049652D" w:rsidRDefault="0049652D" w:rsidP="009E7E1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CD757AF" w14:textId="77777777" w:rsidR="00161899" w:rsidRPr="005826F2" w:rsidRDefault="00161899" w:rsidP="00161899"/>
    <w:sectPr w:rsidR="00161899" w:rsidRPr="005826F2" w:rsidSect="008F53EF">
      <w:footerReference w:type="default" r:id="rId12"/>
      <w:pgSz w:w="12240" w:h="15840"/>
      <w:pgMar w:top="1440" w:right="1797" w:bottom="1440" w:left="1797" w:header="709" w:footer="1134" w:gutter="0"/>
      <w:cols w:space="708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C7D7E" w14:textId="77777777" w:rsidR="00136C9A" w:rsidRDefault="00136C9A" w:rsidP="00671D4E">
      <w:r>
        <w:separator/>
      </w:r>
    </w:p>
  </w:endnote>
  <w:endnote w:type="continuationSeparator" w:id="0">
    <w:p w14:paraId="7330252C" w14:textId="77777777" w:rsidR="00136C9A" w:rsidRDefault="00136C9A" w:rsidP="0067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028C" w14:textId="77777777" w:rsidR="00136C9A" w:rsidRDefault="00136C9A" w:rsidP="009E0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3549E" w14:textId="77777777" w:rsidR="00136C9A" w:rsidRDefault="00136C9A" w:rsidP="00671D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48F8C" w14:textId="77777777" w:rsidR="00136C9A" w:rsidRDefault="00136C9A" w:rsidP="009E0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466D74" w14:textId="24D65525" w:rsidR="00136C9A" w:rsidRDefault="00136C9A" w:rsidP="004E145D">
    <w:pPr>
      <w:pStyle w:val="Footer"/>
      <w:framePr w:wrap="around" w:vAnchor="text" w:hAnchor="margin" w:xAlign="right" w:y="1"/>
      <w:ind w:right="360"/>
    </w:pPr>
  </w:p>
  <w:p w14:paraId="7BC1244C" w14:textId="77777777" w:rsidR="00136C9A" w:rsidRDefault="00136C9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59EAC" w14:textId="1118AB23" w:rsidR="00136C9A" w:rsidRDefault="00136C9A" w:rsidP="00136C9A">
    <w:pPr>
      <w:pStyle w:val="Footer"/>
      <w:framePr w:h="458" w:hRule="exact" w:wrap="around" w:vAnchor="text" w:hAnchor="page" w:x="9898" w:y="-123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546D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2FE21" w14:textId="77777777" w:rsidR="00136C9A" w:rsidRDefault="00136C9A" w:rsidP="00671D4E">
      <w:r>
        <w:separator/>
      </w:r>
    </w:p>
  </w:footnote>
  <w:footnote w:type="continuationSeparator" w:id="0">
    <w:p w14:paraId="3404F491" w14:textId="77777777" w:rsidR="00136C9A" w:rsidRDefault="00136C9A" w:rsidP="0067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366A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2258F"/>
    <w:multiLevelType w:val="hybridMultilevel"/>
    <w:tmpl w:val="5080D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77BE9"/>
    <w:multiLevelType w:val="multilevel"/>
    <w:tmpl w:val="BF9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6DF9"/>
    <w:multiLevelType w:val="hybridMultilevel"/>
    <w:tmpl w:val="792AB7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385429"/>
    <w:multiLevelType w:val="multilevel"/>
    <w:tmpl w:val="E5E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B5A9D"/>
    <w:multiLevelType w:val="hybridMultilevel"/>
    <w:tmpl w:val="DEDAF2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7229F6"/>
    <w:multiLevelType w:val="hybridMultilevel"/>
    <w:tmpl w:val="E22C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231F1"/>
    <w:multiLevelType w:val="hybridMultilevel"/>
    <w:tmpl w:val="41A82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D26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8FB0F1E"/>
    <w:multiLevelType w:val="hybridMultilevel"/>
    <w:tmpl w:val="2FD2E0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76600F"/>
    <w:multiLevelType w:val="hybridMultilevel"/>
    <w:tmpl w:val="BCEC3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34518"/>
    <w:multiLevelType w:val="hybridMultilevel"/>
    <w:tmpl w:val="B866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452C9"/>
    <w:multiLevelType w:val="hybridMultilevel"/>
    <w:tmpl w:val="3E5E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E12A7"/>
    <w:multiLevelType w:val="hybridMultilevel"/>
    <w:tmpl w:val="75C453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2D37AF"/>
    <w:multiLevelType w:val="hybridMultilevel"/>
    <w:tmpl w:val="D41C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F539E"/>
    <w:multiLevelType w:val="hybridMultilevel"/>
    <w:tmpl w:val="1608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A18"/>
    <w:multiLevelType w:val="hybridMultilevel"/>
    <w:tmpl w:val="DE643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90134"/>
    <w:multiLevelType w:val="hybridMultilevel"/>
    <w:tmpl w:val="E3AE1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B1B44"/>
    <w:multiLevelType w:val="hybridMultilevel"/>
    <w:tmpl w:val="07629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538E6"/>
    <w:multiLevelType w:val="hybridMultilevel"/>
    <w:tmpl w:val="3C029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F257D"/>
    <w:multiLevelType w:val="multilevel"/>
    <w:tmpl w:val="E2C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043398"/>
    <w:multiLevelType w:val="hybridMultilevel"/>
    <w:tmpl w:val="2232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A50D6"/>
    <w:multiLevelType w:val="hybridMultilevel"/>
    <w:tmpl w:val="F1EA5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D04E1"/>
    <w:multiLevelType w:val="hybridMultilevel"/>
    <w:tmpl w:val="A1C21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27B4A"/>
    <w:multiLevelType w:val="hybridMultilevel"/>
    <w:tmpl w:val="55169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817CC"/>
    <w:multiLevelType w:val="hybridMultilevel"/>
    <w:tmpl w:val="7CD44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74453"/>
    <w:multiLevelType w:val="hybridMultilevel"/>
    <w:tmpl w:val="2A58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A36AB"/>
    <w:multiLevelType w:val="hybridMultilevel"/>
    <w:tmpl w:val="7DF8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C4AEF"/>
    <w:multiLevelType w:val="hybridMultilevel"/>
    <w:tmpl w:val="9D5C6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723DB"/>
    <w:multiLevelType w:val="hybridMultilevel"/>
    <w:tmpl w:val="A74CBCB4"/>
    <w:lvl w:ilvl="0" w:tplc="830AAACA">
      <w:start w:val="1"/>
      <w:numFmt w:val="bullet"/>
      <w:lvlText w:val="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4"/>
  </w:num>
  <w:num w:numId="4">
    <w:abstractNumId w:val="15"/>
  </w:num>
  <w:num w:numId="5">
    <w:abstractNumId w:val="26"/>
  </w:num>
  <w:num w:numId="6">
    <w:abstractNumId w:val="2"/>
  </w:num>
  <w:num w:numId="7">
    <w:abstractNumId w:val="20"/>
  </w:num>
  <w:num w:numId="8">
    <w:abstractNumId w:val="4"/>
  </w:num>
  <w:num w:numId="9">
    <w:abstractNumId w:val="8"/>
  </w:num>
  <w:num w:numId="10">
    <w:abstractNumId w:val="13"/>
  </w:num>
  <w:num w:numId="11">
    <w:abstractNumId w:val="5"/>
  </w:num>
  <w:num w:numId="12">
    <w:abstractNumId w:val="18"/>
  </w:num>
  <w:num w:numId="13">
    <w:abstractNumId w:val="16"/>
  </w:num>
  <w:num w:numId="14">
    <w:abstractNumId w:val="9"/>
  </w:num>
  <w:num w:numId="15">
    <w:abstractNumId w:val="28"/>
  </w:num>
  <w:num w:numId="16">
    <w:abstractNumId w:val="7"/>
  </w:num>
  <w:num w:numId="17">
    <w:abstractNumId w:val="24"/>
  </w:num>
  <w:num w:numId="18">
    <w:abstractNumId w:val="27"/>
  </w:num>
  <w:num w:numId="19">
    <w:abstractNumId w:val="21"/>
  </w:num>
  <w:num w:numId="20">
    <w:abstractNumId w:val="6"/>
  </w:num>
  <w:num w:numId="21">
    <w:abstractNumId w:val="3"/>
  </w:num>
  <w:num w:numId="22">
    <w:abstractNumId w:val="25"/>
  </w:num>
  <w:num w:numId="23">
    <w:abstractNumId w:val="1"/>
  </w:num>
  <w:num w:numId="24">
    <w:abstractNumId w:val="22"/>
  </w:num>
  <w:num w:numId="25">
    <w:abstractNumId w:val="11"/>
  </w:num>
  <w:num w:numId="26">
    <w:abstractNumId w:val="17"/>
  </w:num>
  <w:num w:numId="27">
    <w:abstractNumId w:val="19"/>
  </w:num>
  <w:num w:numId="28">
    <w:abstractNumId w:val="23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F2"/>
    <w:rsid w:val="00084BD8"/>
    <w:rsid w:val="00095D58"/>
    <w:rsid w:val="00096CC0"/>
    <w:rsid w:val="000C29EB"/>
    <w:rsid w:val="000D7F27"/>
    <w:rsid w:val="000F5494"/>
    <w:rsid w:val="00136C9A"/>
    <w:rsid w:val="00157824"/>
    <w:rsid w:val="00161899"/>
    <w:rsid w:val="00172132"/>
    <w:rsid w:val="001B07D1"/>
    <w:rsid w:val="001B36A7"/>
    <w:rsid w:val="001B6769"/>
    <w:rsid w:val="0020083E"/>
    <w:rsid w:val="002635CF"/>
    <w:rsid w:val="0028329C"/>
    <w:rsid w:val="002C4FCE"/>
    <w:rsid w:val="002E24EF"/>
    <w:rsid w:val="00311499"/>
    <w:rsid w:val="00333D73"/>
    <w:rsid w:val="00373AEF"/>
    <w:rsid w:val="003B2BCF"/>
    <w:rsid w:val="003F08E2"/>
    <w:rsid w:val="00405330"/>
    <w:rsid w:val="004325F2"/>
    <w:rsid w:val="00435A3F"/>
    <w:rsid w:val="00480CA4"/>
    <w:rsid w:val="00483B9A"/>
    <w:rsid w:val="00492580"/>
    <w:rsid w:val="0049652D"/>
    <w:rsid w:val="004E145D"/>
    <w:rsid w:val="00516CC2"/>
    <w:rsid w:val="005826F2"/>
    <w:rsid w:val="0059147C"/>
    <w:rsid w:val="0061104A"/>
    <w:rsid w:val="00611724"/>
    <w:rsid w:val="0063489B"/>
    <w:rsid w:val="006371CE"/>
    <w:rsid w:val="006663C9"/>
    <w:rsid w:val="00671D4E"/>
    <w:rsid w:val="00772F98"/>
    <w:rsid w:val="007A2B67"/>
    <w:rsid w:val="007A373E"/>
    <w:rsid w:val="008222F3"/>
    <w:rsid w:val="008679CA"/>
    <w:rsid w:val="0088050D"/>
    <w:rsid w:val="008E2922"/>
    <w:rsid w:val="008E7C37"/>
    <w:rsid w:val="008F53EF"/>
    <w:rsid w:val="0090013D"/>
    <w:rsid w:val="00930DA1"/>
    <w:rsid w:val="009659B8"/>
    <w:rsid w:val="00970E06"/>
    <w:rsid w:val="009763FF"/>
    <w:rsid w:val="00986D33"/>
    <w:rsid w:val="009C1ACF"/>
    <w:rsid w:val="009E04B1"/>
    <w:rsid w:val="009E7E10"/>
    <w:rsid w:val="00A00C34"/>
    <w:rsid w:val="00A31EB3"/>
    <w:rsid w:val="00A62670"/>
    <w:rsid w:val="00A708A0"/>
    <w:rsid w:val="00A76E08"/>
    <w:rsid w:val="00A83B10"/>
    <w:rsid w:val="00B116A9"/>
    <w:rsid w:val="00B13EDD"/>
    <w:rsid w:val="00B30013"/>
    <w:rsid w:val="00B37D76"/>
    <w:rsid w:val="00B4664D"/>
    <w:rsid w:val="00B67E35"/>
    <w:rsid w:val="00B7741A"/>
    <w:rsid w:val="00B844F5"/>
    <w:rsid w:val="00BA6442"/>
    <w:rsid w:val="00BC032E"/>
    <w:rsid w:val="00BC546D"/>
    <w:rsid w:val="00C80EC5"/>
    <w:rsid w:val="00CE37C8"/>
    <w:rsid w:val="00D274AD"/>
    <w:rsid w:val="00D40D34"/>
    <w:rsid w:val="00D666C5"/>
    <w:rsid w:val="00D740D9"/>
    <w:rsid w:val="00D772A3"/>
    <w:rsid w:val="00DA69B2"/>
    <w:rsid w:val="00DD7CEA"/>
    <w:rsid w:val="00E52315"/>
    <w:rsid w:val="00E81250"/>
    <w:rsid w:val="00ED6A4C"/>
    <w:rsid w:val="00EF64C5"/>
    <w:rsid w:val="00F12796"/>
    <w:rsid w:val="00F41345"/>
    <w:rsid w:val="00F73FF9"/>
    <w:rsid w:val="00FE32A2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413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F2"/>
    <w:rPr>
      <w:rFonts w:ascii="Lucida Grande" w:hAnsi="Lucida Grande" w:cs="Lucida Grande"/>
      <w:sz w:val="18"/>
      <w:szCs w:val="18"/>
    </w:rPr>
  </w:style>
  <w:style w:type="paragraph" w:styleId="ListBullet">
    <w:name w:val="List Bullet"/>
    <w:basedOn w:val="Normal"/>
    <w:uiPriority w:val="99"/>
    <w:unhideWhenUsed/>
    <w:rsid w:val="0016189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27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D4E"/>
  </w:style>
  <w:style w:type="character" w:styleId="PageNumber">
    <w:name w:val="page number"/>
    <w:basedOn w:val="DefaultParagraphFont"/>
    <w:uiPriority w:val="99"/>
    <w:semiHidden/>
    <w:unhideWhenUsed/>
    <w:rsid w:val="00671D4E"/>
  </w:style>
  <w:style w:type="paragraph" w:styleId="Header">
    <w:name w:val="header"/>
    <w:basedOn w:val="Normal"/>
    <w:link w:val="HeaderChar"/>
    <w:uiPriority w:val="99"/>
    <w:unhideWhenUsed/>
    <w:rsid w:val="001B67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9"/>
  </w:style>
  <w:style w:type="character" w:customStyle="1" w:styleId="Heading1Char">
    <w:name w:val="Heading 1 Char"/>
    <w:basedOn w:val="DefaultParagraphFont"/>
    <w:link w:val="Heading1"/>
    <w:uiPriority w:val="9"/>
    <w:rsid w:val="00FE3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2A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32A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32A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E32A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32A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32A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32A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32A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32A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32A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F2"/>
    <w:rPr>
      <w:rFonts w:ascii="Lucida Grande" w:hAnsi="Lucida Grande" w:cs="Lucida Grande"/>
      <w:sz w:val="18"/>
      <w:szCs w:val="18"/>
    </w:rPr>
  </w:style>
  <w:style w:type="paragraph" w:styleId="ListBullet">
    <w:name w:val="List Bullet"/>
    <w:basedOn w:val="Normal"/>
    <w:uiPriority w:val="99"/>
    <w:unhideWhenUsed/>
    <w:rsid w:val="0016189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27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D4E"/>
  </w:style>
  <w:style w:type="character" w:styleId="PageNumber">
    <w:name w:val="page number"/>
    <w:basedOn w:val="DefaultParagraphFont"/>
    <w:uiPriority w:val="99"/>
    <w:semiHidden/>
    <w:unhideWhenUsed/>
    <w:rsid w:val="00671D4E"/>
  </w:style>
  <w:style w:type="paragraph" w:styleId="Header">
    <w:name w:val="header"/>
    <w:basedOn w:val="Normal"/>
    <w:link w:val="HeaderChar"/>
    <w:uiPriority w:val="99"/>
    <w:unhideWhenUsed/>
    <w:rsid w:val="001B67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9"/>
  </w:style>
  <w:style w:type="character" w:customStyle="1" w:styleId="Heading1Char">
    <w:name w:val="Heading 1 Char"/>
    <w:basedOn w:val="DefaultParagraphFont"/>
    <w:link w:val="Heading1"/>
    <w:uiPriority w:val="9"/>
    <w:rsid w:val="00FE3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2A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32A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32A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E32A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32A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32A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32A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32A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32A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32A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19"/>
    <w:rsid w:val="006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629A318E55344BA9F692817262132">
    <w:name w:val="A09629A318E55344BA9F692817262132"/>
    <w:rsid w:val="00625219"/>
  </w:style>
  <w:style w:type="paragraph" w:customStyle="1" w:styleId="8F6FAD93675D6F4C8FE39624EE41AC0B">
    <w:name w:val="8F6FAD93675D6F4C8FE39624EE41AC0B"/>
    <w:rsid w:val="00625219"/>
  </w:style>
  <w:style w:type="paragraph" w:customStyle="1" w:styleId="75B66A14D2790940AAB94B5FEFEE8585">
    <w:name w:val="75B66A14D2790940AAB94B5FEFEE8585"/>
    <w:rsid w:val="00625219"/>
  </w:style>
  <w:style w:type="paragraph" w:customStyle="1" w:styleId="04F2961285812E4B984EA4843A03FEC0">
    <w:name w:val="04F2961285812E4B984EA4843A03FEC0"/>
    <w:rsid w:val="00625219"/>
  </w:style>
  <w:style w:type="paragraph" w:customStyle="1" w:styleId="0BBFC4D2504A784E840AE8D5D936BA73">
    <w:name w:val="0BBFC4D2504A784E840AE8D5D936BA73"/>
    <w:rsid w:val="00625219"/>
  </w:style>
  <w:style w:type="paragraph" w:customStyle="1" w:styleId="660D8D46C01E454E888A963408D648F5">
    <w:name w:val="660D8D46C01E454E888A963408D648F5"/>
    <w:rsid w:val="00625219"/>
  </w:style>
  <w:style w:type="paragraph" w:customStyle="1" w:styleId="BDFDB9AA7CC3764E9630EB53B882C9C4">
    <w:name w:val="BDFDB9AA7CC3764E9630EB53B882C9C4"/>
    <w:rsid w:val="00625219"/>
  </w:style>
  <w:style w:type="paragraph" w:customStyle="1" w:styleId="3690CE78470C1A41A01577BB34195523">
    <w:name w:val="3690CE78470C1A41A01577BB34195523"/>
    <w:rsid w:val="00625219"/>
  </w:style>
  <w:style w:type="paragraph" w:customStyle="1" w:styleId="D9F09D4712C3A842B6A02AF54E9E4040">
    <w:name w:val="D9F09D4712C3A842B6A02AF54E9E4040"/>
    <w:rsid w:val="00625219"/>
  </w:style>
  <w:style w:type="paragraph" w:customStyle="1" w:styleId="58E467CE99DF384084A67A44B77950B5">
    <w:name w:val="58E467CE99DF384084A67A44B77950B5"/>
    <w:rsid w:val="00625219"/>
  </w:style>
  <w:style w:type="paragraph" w:customStyle="1" w:styleId="CA360C67A0EAC5408749F6D54175F343">
    <w:name w:val="CA360C67A0EAC5408749F6D54175F343"/>
    <w:rsid w:val="00625219"/>
  </w:style>
  <w:style w:type="paragraph" w:customStyle="1" w:styleId="F8CF60AA24ED67479622331933697A78">
    <w:name w:val="F8CF60AA24ED67479622331933697A78"/>
    <w:rsid w:val="006252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629A318E55344BA9F692817262132">
    <w:name w:val="A09629A318E55344BA9F692817262132"/>
    <w:rsid w:val="00625219"/>
  </w:style>
  <w:style w:type="paragraph" w:customStyle="1" w:styleId="8F6FAD93675D6F4C8FE39624EE41AC0B">
    <w:name w:val="8F6FAD93675D6F4C8FE39624EE41AC0B"/>
    <w:rsid w:val="00625219"/>
  </w:style>
  <w:style w:type="paragraph" w:customStyle="1" w:styleId="75B66A14D2790940AAB94B5FEFEE8585">
    <w:name w:val="75B66A14D2790940AAB94B5FEFEE8585"/>
    <w:rsid w:val="00625219"/>
  </w:style>
  <w:style w:type="paragraph" w:customStyle="1" w:styleId="04F2961285812E4B984EA4843A03FEC0">
    <w:name w:val="04F2961285812E4B984EA4843A03FEC0"/>
    <w:rsid w:val="00625219"/>
  </w:style>
  <w:style w:type="paragraph" w:customStyle="1" w:styleId="0BBFC4D2504A784E840AE8D5D936BA73">
    <w:name w:val="0BBFC4D2504A784E840AE8D5D936BA73"/>
    <w:rsid w:val="00625219"/>
  </w:style>
  <w:style w:type="paragraph" w:customStyle="1" w:styleId="660D8D46C01E454E888A963408D648F5">
    <w:name w:val="660D8D46C01E454E888A963408D648F5"/>
    <w:rsid w:val="00625219"/>
  </w:style>
  <w:style w:type="paragraph" w:customStyle="1" w:styleId="BDFDB9AA7CC3764E9630EB53B882C9C4">
    <w:name w:val="BDFDB9AA7CC3764E9630EB53B882C9C4"/>
    <w:rsid w:val="00625219"/>
  </w:style>
  <w:style w:type="paragraph" w:customStyle="1" w:styleId="3690CE78470C1A41A01577BB34195523">
    <w:name w:val="3690CE78470C1A41A01577BB34195523"/>
    <w:rsid w:val="00625219"/>
  </w:style>
  <w:style w:type="paragraph" w:customStyle="1" w:styleId="D9F09D4712C3A842B6A02AF54E9E4040">
    <w:name w:val="D9F09D4712C3A842B6A02AF54E9E4040"/>
    <w:rsid w:val="00625219"/>
  </w:style>
  <w:style w:type="paragraph" w:customStyle="1" w:styleId="58E467CE99DF384084A67A44B77950B5">
    <w:name w:val="58E467CE99DF384084A67A44B77950B5"/>
    <w:rsid w:val="00625219"/>
  </w:style>
  <w:style w:type="paragraph" w:customStyle="1" w:styleId="CA360C67A0EAC5408749F6D54175F343">
    <w:name w:val="CA360C67A0EAC5408749F6D54175F343"/>
    <w:rsid w:val="00625219"/>
  </w:style>
  <w:style w:type="paragraph" w:customStyle="1" w:styleId="F8CF60AA24ED67479622331933697A78">
    <w:name w:val="F8CF60AA24ED67479622331933697A78"/>
    <w:rsid w:val="0062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FE110-15AD-AD45-B16F-DC082E49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8582</Characters>
  <Application>Microsoft Macintosh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Douglas Jack Geddes</dc:creator>
  <cp:keywords/>
  <dc:description/>
  <cp:lastModifiedBy>John Douglas Jack Geddes</cp:lastModifiedBy>
  <cp:revision>3</cp:revision>
  <cp:lastPrinted>2014-07-17T14:54:00Z</cp:lastPrinted>
  <dcterms:created xsi:type="dcterms:W3CDTF">2014-07-17T14:54:00Z</dcterms:created>
  <dcterms:modified xsi:type="dcterms:W3CDTF">2014-07-17T14:56:00Z</dcterms:modified>
</cp:coreProperties>
</file>