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3A501" w14:textId="62C80010" w:rsidR="00523187" w:rsidRPr="0065133E" w:rsidRDefault="00F214D2" w:rsidP="00F214D2">
      <w:pPr>
        <w:jc w:val="center"/>
        <w:rPr>
          <w:rFonts w:ascii="나눔명조 옛한글" w:eastAsia="나눔명조 옛한글" w:hAnsi="나눔명조 옛한글"/>
          <w:b/>
          <w:bCs/>
          <w:sz w:val="19"/>
          <w:szCs w:val="19"/>
        </w:rPr>
      </w:pPr>
      <w:r w:rsidRPr="0065133E">
        <w:rPr>
          <w:rFonts w:ascii="나눔명조 옛한글" w:eastAsia="나눔명조 옛한글" w:hAnsi="나눔명조 옛한글" w:hint="eastAsia"/>
          <w:b/>
          <w:bCs/>
          <w:sz w:val="19"/>
          <w:szCs w:val="19"/>
        </w:rPr>
        <w:t>비극의 평행선: 팔레스타인 국가 수립을 위한 해방 후 한국의 교훈</w:t>
      </w:r>
    </w:p>
    <w:p w14:paraId="6F501EF1" w14:textId="688F816B" w:rsidR="00F214D2" w:rsidRPr="0065133E" w:rsidRDefault="00F214D2" w:rsidP="00F214D2">
      <w:pPr>
        <w:jc w:val="right"/>
        <w:rPr>
          <w:rFonts w:ascii="나눔명조 옛한글" w:eastAsia="나눔명조 옛한글" w:hAnsi="나눔명조 옛한글"/>
          <w:sz w:val="19"/>
          <w:szCs w:val="19"/>
        </w:rPr>
      </w:pPr>
      <w:r w:rsidRPr="0065133E">
        <w:rPr>
          <w:rFonts w:ascii="나눔명조 옛한글" w:eastAsia="나눔명조 옛한글" w:hAnsi="나눔명조 옛한글" w:hint="eastAsia"/>
          <w:sz w:val="19"/>
          <w:szCs w:val="19"/>
        </w:rPr>
        <w:t>2021-10585 설한동</w:t>
      </w:r>
    </w:p>
    <w:p w14:paraId="10AFBF9D" w14:textId="77777777" w:rsidR="00F214D2" w:rsidRPr="0065133E" w:rsidRDefault="00F214D2">
      <w:pPr>
        <w:rPr>
          <w:rFonts w:ascii="나눔명조 옛한글" w:eastAsia="나눔명조 옛한글" w:hAnsi="나눔명조 옛한글"/>
          <w:sz w:val="19"/>
          <w:szCs w:val="19"/>
        </w:rPr>
      </w:pPr>
      <w:r w:rsidRPr="0065133E">
        <w:rPr>
          <w:rFonts w:ascii="나눔명조 옛한글" w:eastAsia="나눔명조 옛한글" w:hAnsi="나눔명조 옛한글" w:hint="eastAsia"/>
          <w:sz w:val="19"/>
          <w:szCs w:val="19"/>
        </w:rPr>
        <w:t xml:space="preserve"> 1945년 식민지 지배로부터 해방된 이후, 한국의 현대사는 깊은 비극과 혼돈의 역사 그 자체였다. 한국의 해방은 그 자체로 역사의 완결이 아니라, 분단과 참혹한 전쟁으로 이어지게 될 근대 국가 수립을 향한 비극적인 혼란의 시작이었다. KBS의 다큐멘터리 &lt;기억, 마주서다&gt;의 5부 </w:t>
      </w:r>
      <w:r w:rsidRPr="0065133E">
        <w:rPr>
          <w:rFonts w:ascii="나눔명조 옛한글" w:eastAsia="나눔명조 옛한글" w:hAnsi="나눔명조 옛한글"/>
          <w:sz w:val="19"/>
          <w:szCs w:val="19"/>
        </w:rPr>
        <w:t>“</w:t>
      </w:r>
      <w:r w:rsidRPr="0065133E">
        <w:rPr>
          <w:rFonts w:ascii="나눔명조 옛한글" w:eastAsia="나눔명조 옛한글" w:hAnsi="나눔명조 옛한글" w:hint="eastAsia"/>
          <w:sz w:val="19"/>
          <w:szCs w:val="19"/>
        </w:rPr>
        <w:t>해원</w:t>
      </w:r>
      <w:r w:rsidRPr="0065133E">
        <w:rPr>
          <w:rFonts w:ascii="나눔명조 옛한글" w:eastAsia="나눔명조 옛한글" w:hAnsi="나눔명조 옛한글"/>
          <w:sz w:val="19"/>
          <w:szCs w:val="19"/>
        </w:rPr>
        <w:t>”</w:t>
      </w:r>
      <w:r w:rsidRPr="0065133E">
        <w:rPr>
          <w:rFonts w:ascii="나눔명조 옛한글" w:eastAsia="나눔명조 옛한글" w:hAnsi="나눔명조 옛한글" w:hint="eastAsia"/>
          <w:sz w:val="19"/>
          <w:szCs w:val="19"/>
        </w:rPr>
        <w:t xml:space="preserve">에서는, 신생 국가 대한민국이 평범한 시민들에게 어떻게 폭력을 행사했는지, 그로 인한 상처가 어떻게 세대를 거쳐 지속되었는지를 증언한다. </w:t>
      </w:r>
    </w:p>
    <w:p w14:paraId="3357408E" w14:textId="2834E7DD" w:rsidR="00F214D2" w:rsidRPr="0065133E" w:rsidRDefault="00F214D2" w:rsidP="00F214D2">
      <w:pPr>
        <w:ind w:firstLineChars="100" w:firstLine="181"/>
        <w:rPr>
          <w:rFonts w:ascii="나눔명조 옛한글" w:eastAsia="나눔명조 옛한글" w:hAnsi="나눔명조 옛한글"/>
          <w:sz w:val="19"/>
          <w:szCs w:val="19"/>
        </w:rPr>
      </w:pPr>
      <w:r w:rsidRPr="0065133E">
        <w:rPr>
          <w:rFonts w:ascii="나눔명조 옛한글" w:eastAsia="나눔명조 옛한글" w:hAnsi="나눔명조 옛한글" w:hint="eastAsia"/>
          <w:sz w:val="19"/>
          <w:szCs w:val="19"/>
        </w:rPr>
        <w:t xml:space="preserve">해방 이후 혼란스러웠던 한국의 정국은 오늘날 유사한 지정학적 상황에 처해 있는 수많은 국가들에게 교훈을 남긴다. </w:t>
      </w:r>
      <w:r w:rsidRPr="0065133E">
        <w:rPr>
          <w:rFonts w:ascii="나눔명조 옛한글" w:eastAsia="나눔명조 옛한글" w:hAnsi="나눔명조 옛한글" w:hint="eastAsia"/>
          <w:b/>
          <w:bCs/>
          <w:sz w:val="19"/>
          <w:szCs w:val="19"/>
        </w:rPr>
        <w:t>역사의 정의를 확립하지 않고는 안정된 국가 수립은 불가능하다.</w:t>
      </w:r>
    </w:p>
    <w:p w14:paraId="0EA30BD1" w14:textId="03B041D9" w:rsidR="00F214D2" w:rsidRPr="0065133E" w:rsidRDefault="00F214D2" w:rsidP="00F214D2">
      <w:pPr>
        <w:rPr>
          <w:rFonts w:ascii="나눔명조 옛한글" w:eastAsia="나눔명조 옛한글" w:hAnsi="나눔명조 옛한글"/>
          <w:sz w:val="19"/>
          <w:szCs w:val="19"/>
        </w:rPr>
      </w:pPr>
      <w:r w:rsidRPr="0065133E">
        <w:rPr>
          <w:rFonts w:ascii="나눔명조 옛한글" w:eastAsia="나눔명조 옛한글" w:hAnsi="나눔명조 옛한글" w:hint="eastAsia"/>
          <w:sz w:val="19"/>
          <w:szCs w:val="19"/>
        </w:rPr>
        <w:t xml:space="preserve"> 문경 석달마을 학살 사건과 국민보도연맹원들을 대상으로 한 경산 코발트 광산 학살</w:t>
      </w:r>
      <w:r w:rsidR="00A870EC">
        <w:rPr>
          <w:rFonts w:ascii="나눔명조 옛한글" w:eastAsia="나눔명조 옛한글" w:hAnsi="나눔명조 옛한글" w:hint="eastAsia"/>
          <w:sz w:val="19"/>
          <w:szCs w:val="19"/>
        </w:rPr>
        <w:t xml:space="preserve"> 사건</w:t>
      </w:r>
      <w:r w:rsidRPr="0065133E">
        <w:rPr>
          <w:rFonts w:ascii="나눔명조 옛한글" w:eastAsia="나눔명조 옛한글" w:hAnsi="나눔명조 옛한글" w:hint="eastAsia"/>
          <w:sz w:val="19"/>
          <w:szCs w:val="19"/>
        </w:rPr>
        <w:t>은 한국의 국가 형성 과정이 얼마나 잔혹하게 진행되었는지를 보여준다. 새로 수립된 정부는 이념적 차이 또는 북한과의 협력에 대한 막연한 우려</w:t>
      </w:r>
      <w:r w:rsidR="00A870EC">
        <w:rPr>
          <w:rFonts w:ascii="나눔명조 옛한글" w:eastAsia="나눔명조 옛한글" w:hAnsi="나눔명조 옛한글" w:hint="eastAsia"/>
          <w:sz w:val="19"/>
          <w:szCs w:val="19"/>
        </w:rPr>
        <w:t>만을</w:t>
      </w:r>
      <w:r w:rsidRPr="0065133E">
        <w:rPr>
          <w:rFonts w:ascii="나눔명조 옛한글" w:eastAsia="나눔명조 옛한글" w:hAnsi="나눔명조 옛한글" w:hint="eastAsia"/>
          <w:sz w:val="19"/>
          <w:szCs w:val="19"/>
        </w:rPr>
        <w:t xml:space="preserve"> 가지고 자신이 규정한 정치적 적대자들을 재판 없이 처형했다. 그러나</w:t>
      </w:r>
      <w:r w:rsidR="00E67F25">
        <w:rPr>
          <w:rFonts w:ascii="나눔명조 옛한글" w:eastAsia="나눔명조 옛한글" w:hAnsi="나눔명조 옛한글" w:hint="eastAsia"/>
          <w:sz w:val="19"/>
          <w:szCs w:val="19"/>
        </w:rPr>
        <w:t xml:space="preserve"> </w:t>
      </w:r>
      <w:r w:rsidRPr="0065133E">
        <w:rPr>
          <w:rFonts w:ascii="나눔명조 옛한글" w:eastAsia="나눔명조 옛한글" w:hAnsi="나눔명조 옛한글" w:hint="eastAsia"/>
          <w:sz w:val="19"/>
          <w:szCs w:val="19"/>
        </w:rPr>
        <w:t xml:space="preserve">이 과정에서 폭력의 대상이 된 것은 결국 평범한 시민들이었다. 대한민국 국민들은 자신들의 삶을 지켜주어야 할 국가라는 기관이 가장 무자비한 폭력의 주체가 될 수 있다는 </w:t>
      </w:r>
      <w:r w:rsidR="00BC3F65">
        <w:rPr>
          <w:rFonts w:ascii="나눔명조 옛한글" w:eastAsia="나눔명조 옛한글" w:hAnsi="나눔명조 옛한글" w:hint="eastAsia"/>
          <w:sz w:val="19"/>
          <w:szCs w:val="19"/>
        </w:rPr>
        <w:t>진실</w:t>
      </w:r>
      <w:r w:rsidRPr="0065133E">
        <w:rPr>
          <w:rFonts w:ascii="나눔명조 옛한글" w:eastAsia="나눔명조 옛한글" w:hAnsi="나눔명조 옛한글" w:hint="eastAsia"/>
          <w:sz w:val="19"/>
          <w:szCs w:val="19"/>
        </w:rPr>
        <w:t xml:space="preserve">을 뼈저리게 깨달었다. </w:t>
      </w:r>
    </w:p>
    <w:p w14:paraId="1F9818E1" w14:textId="5F530AE8" w:rsidR="00F214D2" w:rsidRPr="0065133E" w:rsidRDefault="00F214D2" w:rsidP="00F214D2">
      <w:pPr>
        <w:ind w:firstLineChars="100" w:firstLine="181"/>
        <w:rPr>
          <w:rFonts w:ascii="나눔명조 옛한글" w:eastAsia="나눔명조 옛한글" w:hAnsi="나눔명조 옛한글"/>
          <w:sz w:val="19"/>
          <w:szCs w:val="19"/>
        </w:rPr>
      </w:pPr>
      <w:r w:rsidRPr="0065133E">
        <w:rPr>
          <w:rFonts w:ascii="나눔명조 옛한글" w:eastAsia="나눔명조 옛한글" w:hAnsi="나눔명조 옛한글" w:hint="eastAsia"/>
          <w:sz w:val="19"/>
          <w:szCs w:val="19"/>
        </w:rPr>
        <w:t xml:space="preserve">9월 29일 도널드 트럼프 대통령은 백악관에서 </w:t>
      </w:r>
      <w:r w:rsidRPr="0065133E">
        <w:rPr>
          <w:rFonts w:ascii="나눔명조 옛한글" w:eastAsia="나눔명조 옛한글" w:hAnsi="나눔명조 옛한글" w:hint="eastAsia"/>
          <w:b/>
          <w:bCs/>
          <w:sz w:val="19"/>
          <w:szCs w:val="19"/>
        </w:rPr>
        <w:t>가자 지구에 대한 휴전 계획을 발표</w:t>
      </w:r>
      <w:r w:rsidRPr="0065133E">
        <w:rPr>
          <w:rFonts w:ascii="나눔명조 옛한글" w:eastAsia="나눔명조 옛한글" w:hAnsi="나눔명조 옛한글" w:hint="eastAsia"/>
          <w:sz w:val="19"/>
          <w:szCs w:val="19"/>
        </w:rPr>
        <w:t>했다. 트럼프는 이스라엘 총리 네타냐후를 설득해 아랍 국가들이 지지하는 휴전안에 동의하도록 했다. 이 계획은 하마스가 무기를 포기하고 가자 지구에 대한 권력을 이양해야</w:t>
      </w:r>
      <w:r w:rsidR="00893ABD">
        <w:rPr>
          <w:rFonts w:ascii="나눔명조 옛한글" w:eastAsia="나눔명조 옛한글" w:hAnsi="나눔명조 옛한글" w:hint="eastAsia"/>
          <w:sz w:val="19"/>
          <w:szCs w:val="19"/>
        </w:rPr>
        <w:t xml:space="preserve"> 하</w:t>
      </w:r>
      <w:r w:rsidRPr="0065133E">
        <w:rPr>
          <w:rFonts w:ascii="나눔명조 옛한글" w:eastAsia="나눔명조 옛한글" w:hAnsi="나눔명조 옛한글" w:hint="eastAsia"/>
          <w:sz w:val="19"/>
          <w:szCs w:val="19"/>
        </w:rPr>
        <w:t xml:space="preserve">는 조건을 담고 있다. 트럼프의 제안은 지금까지의 대안 중에서 가장 현실적인 것으로 평가받지만, 하마스나 이스라엘 극우 정당들이 휴전안에 동의할지는 미지수로 평가된다. </w:t>
      </w:r>
    </w:p>
    <w:p w14:paraId="15C1AC37" w14:textId="07F86830" w:rsidR="00F214D2" w:rsidRPr="0065133E" w:rsidRDefault="00F214D2" w:rsidP="004D00C2">
      <w:pPr>
        <w:ind w:firstLineChars="100" w:firstLine="181"/>
        <w:rPr>
          <w:rFonts w:ascii="나눔명조 옛한글" w:eastAsia="나눔명조 옛한글" w:hAnsi="나눔명조 옛한글"/>
          <w:sz w:val="19"/>
          <w:szCs w:val="19"/>
        </w:rPr>
      </w:pPr>
      <w:r w:rsidRPr="0065133E">
        <w:rPr>
          <w:rFonts w:ascii="나눔명조 옛한글" w:eastAsia="나눔명조 옛한글" w:hAnsi="나눔명조 옛한글" w:hint="eastAsia"/>
          <w:sz w:val="19"/>
          <w:szCs w:val="19"/>
        </w:rPr>
        <w:t xml:space="preserve">대한민국 역사에서 발생한 해방 정국의 혼란은 오늘날 팔레스타인 국가 건설의 운명에 짙은 그림자를 드리운다. 수십 년간의 저항과 외부의 억압은 팔레스타인 사회에 큰 상처와 분열을 낳았다. 극적으로 팔레스타인에 독립 국가가 수립된다 하더라도, 그 국가는 건국 초기의 한국처럼 극심한 분열과 외부의 위협이라는 이중고를 맞이할 것이다. </w:t>
      </w:r>
      <w:r w:rsidR="004D00C2" w:rsidRPr="0065133E">
        <w:rPr>
          <w:rFonts w:ascii="나눔명조 옛한글" w:eastAsia="나눔명조 옛한글" w:hAnsi="나눔명조 옛한글"/>
          <w:sz w:val="19"/>
          <w:szCs w:val="19"/>
        </w:rPr>
        <w:t>서안 지구의 자치정부와 가자 지구의 하마스로 갈라진 팔레스타인의 현실은, 외부의 억압이 걷힌 자리에 더 혹독한 내부의 분열이 싹틀 수 있다는 역사의 교훈을 생생히 증명하고 있</w:t>
      </w:r>
      <w:r w:rsidR="004D00C2" w:rsidRPr="0065133E">
        <w:rPr>
          <w:rFonts w:ascii="나눔명조 옛한글" w:eastAsia="나눔명조 옛한글" w:hAnsi="나눔명조 옛한글" w:hint="eastAsia"/>
          <w:sz w:val="19"/>
          <w:szCs w:val="19"/>
        </w:rPr>
        <w:t xml:space="preserve">다. </w:t>
      </w:r>
    </w:p>
    <w:p w14:paraId="28781201" w14:textId="6C6F3BFC" w:rsidR="004D00C2" w:rsidRPr="0065133E" w:rsidRDefault="004D00C2" w:rsidP="004D00C2">
      <w:pPr>
        <w:ind w:firstLineChars="100" w:firstLine="181"/>
        <w:rPr>
          <w:rFonts w:ascii="나눔명조 옛한글" w:eastAsia="나눔명조 옛한글" w:hAnsi="나눔명조 옛한글"/>
          <w:sz w:val="19"/>
          <w:szCs w:val="19"/>
        </w:rPr>
      </w:pPr>
      <w:r w:rsidRPr="0065133E">
        <w:rPr>
          <w:rFonts w:ascii="나눔명조 옛한글" w:eastAsia="나눔명조 옛한글" w:hAnsi="나눔명조 옛한글" w:hint="eastAsia"/>
          <w:sz w:val="19"/>
          <w:szCs w:val="19"/>
        </w:rPr>
        <w:t xml:space="preserve">새로운 팔레스타인 국가가 안보를 명분으로 내부의 정적이나 비판 세력을 </w:t>
      </w:r>
      <w:r w:rsidRPr="0065133E">
        <w:rPr>
          <w:rFonts w:ascii="나눔명조 옛한글" w:eastAsia="나눔명조 옛한글" w:hAnsi="나눔명조 옛한글"/>
          <w:sz w:val="19"/>
          <w:szCs w:val="19"/>
        </w:rPr>
        <w:t>‘</w:t>
      </w:r>
      <w:r w:rsidRPr="0065133E">
        <w:rPr>
          <w:rFonts w:ascii="나눔명조 옛한글" w:eastAsia="나눔명조 옛한글" w:hAnsi="나눔명조 옛한글" w:hint="eastAsia"/>
          <w:sz w:val="19"/>
          <w:szCs w:val="19"/>
        </w:rPr>
        <w:t>반역자</w:t>
      </w:r>
      <w:r w:rsidRPr="0065133E">
        <w:rPr>
          <w:rFonts w:ascii="나눔명조 옛한글" w:eastAsia="나눔명조 옛한글" w:hAnsi="나눔명조 옛한글"/>
          <w:sz w:val="19"/>
          <w:szCs w:val="19"/>
        </w:rPr>
        <w:t>’</w:t>
      </w:r>
      <w:r w:rsidRPr="0065133E">
        <w:rPr>
          <w:rFonts w:ascii="나눔명조 옛한글" w:eastAsia="나눔명조 옛한글" w:hAnsi="나눔명조 옛한글" w:hint="eastAsia"/>
          <w:sz w:val="19"/>
          <w:szCs w:val="19"/>
        </w:rPr>
        <w:t xml:space="preserve">나 </w:t>
      </w:r>
      <w:r w:rsidRPr="0065133E">
        <w:rPr>
          <w:rFonts w:ascii="나눔명조 옛한글" w:eastAsia="나눔명조 옛한글" w:hAnsi="나눔명조 옛한글"/>
          <w:sz w:val="19"/>
          <w:szCs w:val="19"/>
        </w:rPr>
        <w:t>‘</w:t>
      </w:r>
      <w:r w:rsidRPr="0065133E">
        <w:rPr>
          <w:rFonts w:ascii="나눔명조 옛한글" w:eastAsia="나눔명조 옛한글" w:hAnsi="나눔명조 옛한글" w:hint="eastAsia"/>
          <w:sz w:val="19"/>
          <w:szCs w:val="19"/>
        </w:rPr>
        <w:t>적의 협력자</w:t>
      </w:r>
      <w:r w:rsidRPr="0065133E">
        <w:rPr>
          <w:rFonts w:ascii="나눔명조 옛한글" w:eastAsia="나눔명조 옛한글" w:hAnsi="나눔명조 옛한글"/>
          <w:sz w:val="19"/>
          <w:szCs w:val="19"/>
        </w:rPr>
        <w:t>’</w:t>
      </w:r>
      <w:r w:rsidRPr="0065133E">
        <w:rPr>
          <w:rFonts w:ascii="나눔명조 옛한글" w:eastAsia="나눔명조 옛한글" w:hAnsi="나눔명조 옛한글" w:hint="eastAsia"/>
          <w:sz w:val="19"/>
          <w:szCs w:val="19"/>
        </w:rPr>
        <w:t xml:space="preserve">로 규정짓고 폭력적으로 제거한다면, 이는 한국에서 일어난 보도연맹 학살 사건의 비극을 되풀이하는 것이다. 국가가 자국민에게 무기를 겨누는 순간, 국가는 그 존재의 정당성을 상실한다. 국가의 안정은 외세에 맞서는 군사력에만 있는 것이 아니라, 다양한 목소리를 포용하고 국민의 생명을 보호하는 신뢰의 능력에 달려 있는 것이다. </w:t>
      </w:r>
    </w:p>
    <w:p w14:paraId="493AA67C" w14:textId="2D15BD18" w:rsidR="004D00C2" w:rsidRPr="0065133E" w:rsidRDefault="004D00C2" w:rsidP="004D00C2">
      <w:pPr>
        <w:ind w:firstLineChars="100" w:firstLine="181"/>
        <w:rPr>
          <w:rFonts w:ascii="나눔명조 옛한글" w:eastAsia="나눔명조 옛한글" w:hAnsi="나눔명조 옛한글"/>
          <w:sz w:val="19"/>
          <w:szCs w:val="19"/>
        </w:rPr>
      </w:pPr>
      <w:r w:rsidRPr="0065133E">
        <w:rPr>
          <w:rFonts w:ascii="나눔명조 옛한글" w:eastAsia="나눔명조 옛한글" w:hAnsi="나눔명조 옛한글" w:hint="eastAsia"/>
          <w:b/>
          <w:bCs/>
          <w:sz w:val="19"/>
          <w:szCs w:val="19"/>
        </w:rPr>
        <w:t>팔레스타인에</w:t>
      </w:r>
      <w:r w:rsidRPr="0065133E">
        <w:rPr>
          <w:rFonts w:ascii="나눔명조 옛한글" w:eastAsia="나눔명조 옛한글" w:hAnsi="나눔명조 옛한글"/>
          <w:b/>
          <w:bCs/>
          <w:sz w:val="19"/>
          <w:szCs w:val="19"/>
        </w:rPr>
        <w:t xml:space="preserve"> 지속 가능한 평화를 가져올 길은 단순히 영토를 확보하고 정부를 세우는 데 있</w:t>
      </w:r>
      <w:r w:rsidR="0065133E" w:rsidRPr="0065133E">
        <w:rPr>
          <w:rFonts w:ascii="나눔명조 옛한글" w:eastAsia="나눔명조 옛한글" w:hAnsi="나눔명조 옛한글" w:hint="eastAsia"/>
          <w:b/>
          <w:bCs/>
          <w:sz w:val="19"/>
          <w:szCs w:val="19"/>
        </w:rPr>
        <w:t>는 것이 아니다</w:t>
      </w:r>
      <w:r w:rsidRPr="0065133E">
        <w:rPr>
          <w:rFonts w:ascii="나눔명조 옛한글" w:eastAsia="나눔명조 옛한글" w:hAnsi="나눔명조 옛한글"/>
          <w:b/>
          <w:bCs/>
          <w:sz w:val="19"/>
          <w:szCs w:val="19"/>
        </w:rPr>
        <w:t>.</w:t>
      </w:r>
      <w:r w:rsidRPr="0065133E">
        <w:rPr>
          <w:rFonts w:ascii="나눔명조 옛한글" w:eastAsia="나눔명조 옛한글" w:hAnsi="나눔명조 옛한글"/>
          <w:sz w:val="19"/>
          <w:szCs w:val="19"/>
        </w:rPr>
        <w:t xml:space="preserve"> 한국의 경험이 경고하듯, 진정한 국가 건설은 역사적 정의를 바로 세우는 과정에서 시작된다. 훗날 수립될 팔레스타인 정부는 외부 세력에 의해 희생된 이들의 억울함을 푸는 것을 넘어, 건국 과정에서 발생할 수 있는 내부의 폭력과 부당한 희생에 대해서도 정직하게 마주할 용기가 필요하다. 만약 단기적인 안정을 위해 특정 세력의 희생을 묵인하거나 진실을 은폐한다면, </w:t>
      </w:r>
      <w:r w:rsidRPr="0065133E">
        <w:rPr>
          <w:rFonts w:ascii="나눔명조 옛한글" w:eastAsia="나눔명조 옛한글" w:hAnsi="나눔명조 옛한글" w:hint="eastAsia"/>
          <w:sz w:val="19"/>
          <w:szCs w:val="19"/>
        </w:rPr>
        <w:t>그</w:t>
      </w:r>
      <w:r w:rsidRPr="0065133E">
        <w:rPr>
          <w:rFonts w:ascii="나눔명조 옛한글" w:eastAsia="나눔명조 옛한글" w:hAnsi="나눔명조 옛한글"/>
          <w:sz w:val="19"/>
          <w:szCs w:val="19"/>
        </w:rPr>
        <w:t xml:space="preserve"> 상처는 곪아 터져 국가의 미래를 끊임없이 위협할 것이다. 피해자들의 고통을 외면하고 세운 국가는 모래 위에 지은 성과 같다. 한국의 유가족들이 수십 년이 지난 지금도 “내 아버지가 왜 죽었는지 밝혀달라”고 외치는 것처럼, 억울한 죽음 위에 진정한 공동체는 세워질 수 없다.</w:t>
      </w:r>
    </w:p>
    <w:p w14:paraId="220E2D5E" w14:textId="5191A8F2" w:rsidR="004D00C2" w:rsidRPr="0065133E" w:rsidRDefault="004D00C2" w:rsidP="004D00C2">
      <w:pPr>
        <w:ind w:firstLineChars="100" w:firstLine="181"/>
        <w:rPr>
          <w:rFonts w:ascii="나눔명조 옛한글" w:eastAsia="나눔명조 옛한글" w:hAnsi="나눔명조 옛한글"/>
          <w:sz w:val="19"/>
          <w:szCs w:val="19"/>
        </w:rPr>
      </w:pPr>
      <w:r w:rsidRPr="0065133E">
        <w:rPr>
          <w:rFonts w:ascii="나눔명조 옛한글" w:eastAsia="나눔명조 옛한글" w:hAnsi="나눔명조 옛한글" w:hint="eastAsia"/>
          <w:sz w:val="19"/>
          <w:szCs w:val="19"/>
        </w:rPr>
        <w:t xml:space="preserve">다큐멘터리 </w:t>
      </w:r>
      <w:r w:rsidRPr="0065133E">
        <w:rPr>
          <w:rFonts w:ascii="나눔명조 옛한글" w:eastAsia="나눔명조 옛한글" w:hAnsi="나눔명조 옛한글"/>
          <w:sz w:val="19"/>
          <w:szCs w:val="19"/>
        </w:rPr>
        <w:t>‘</w:t>
      </w:r>
      <w:r w:rsidRPr="0065133E">
        <w:rPr>
          <w:rFonts w:ascii="나눔명조 옛한글" w:eastAsia="나눔명조 옛한글" w:hAnsi="나눔명조 옛한글" w:hint="eastAsia"/>
          <w:sz w:val="19"/>
          <w:szCs w:val="19"/>
        </w:rPr>
        <w:t>해원</w:t>
      </w:r>
      <w:r w:rsidRPr="0065133E">
        <w:rPr>
          <w:rFonts w:ascii="나눔명조 옛한글" w:eastAsia="나눔명조 옛한글" w:hAnsi="나눔명조 옛한글"/>
          <w:sz w:val="19"/>
          <w:szCs w:val="19"/>
        </w:rPr>
        <w:t>’</w:t>
      </w:r>
      <w:r w:rsidRPr="0065133E">
        <w:rPr>
          <w:rFonts w:ascii="나눔명조 옛한글" w:eastAsia="나눔명조 옛한글" w:hAnsi="나눔명조 옛한글" w:hint="eastAsia"/>
          <w:sz w:val="19"/>
          <w:szCs w:val="19"/>
        </w:rPr>
        <w:t>은 한국 현대사의 가장 어두운 단면을 통해 국가의 본질에 대해 묻는다. 이제 그 질문은 고스란히 팔레스타인의 미래로 향한다</w:t>
      </w:r>
      <w:r w:rsidRPr="0065133E">
        <w:rPr>
          <w:rFonts w:ascii="나눔명조 옛한글" w:eastAsia="나눔명조 옛한글" w:hAnsi="나눔명조 옛한글"/>
          <w:sz w:val="19"/>
          <w:szCs w:val="19"/>
        </w:rPr>
        <w:t>. 강대국의 이해관계 속에서 신음하는 팔레스타인 국민을 진정으로 섬기는 안정적인 정부는, 과거의 모든 비극과 정면으로 마주하고 희생자들의 찢어진 마음을 꿰매주는 ‘해원(解</w:t>
      </w:r>
      <w:r w:rsidRPr="0065133E">
        <w:rPr>
          <w:rFonts w:ascii="바탕" w:eastAsia="바탕" w:hAnsi="바탕" w:cs="바탕" w:hint="eastAsia"/>
          <w:sz w:val="19"/>
          <w:szCs w:val="19"/>
        </w:rPr>
        <w:t>冤</w:t>
      </w:r>
      <w:r w:rsidRPr="0065133E">
        <w:rPr>
          <w:rFonts w:ascii="나눔명조 옛한글" w:eastAsia="나눔명조 옛한글" w:hAnsi="나눔명조 옛한글"/>
          <w:sz w:val="19"/>
          <w:szCs w:val="19"/>
        </w:rPr>
        <w:t>)’의 과정을 거칠 때에만 비로소 가능하다. 한국이 걸어온 고통의 길을 팔레스타인이 반복하지 않기를 바랄 뿐이다.</w:t>
      </w:r>
    </w:p>
    <w:sectPr w:rsidR="004D00C2" w:rsidRPr="006513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명조 옛한글">
    <w:panose1 w:val="02020603020101020101"/>
    <w:charset w:val="81"/>
    <w:family w:val="roman"/>
    <w:pitch w:val="variable"/>
    <w:sig w:usb0="800002A7" w:usb1="09D77CFB" w:usb2="00000010" w:usb3="00000000" w:csb0="0008000D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D2"/>
    <w:rsid w:val="0022056F"/>
    <w:rsid w:val="004D00C2"/>
    <w:rsid w:val="00523187"/>
    <w:rsid w:val="0065133E"/>
    <w:rsid w:val="00705061"/>
    <w:rsid w:val="00893ABD"/>
    <w:rsid w:val="00A254FB"/>
    <w:rsid w:val="00A870EC"/>
    <w:rsid w:val="00AB3373"/>
    <w:rsid w:val="00BC3F65"/>
    <w:rsid w:val="00DC3DB1"/>
    <w:rsid w:val="00E67F25"/>
    <w:rsid w:val="00F2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F84A"/>
  <w15:chartTrackingRefBased/>
  <w15:docId w15:val="{16615B56-4434-418B-B1C8-D56D79F3E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214D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1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214D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214D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214D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214D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214D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214D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214D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214D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214D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214D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214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214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214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214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214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214D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214D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21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214D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214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21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214D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214D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214D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214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214D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214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설한동</dc:creator>
  <cp:keywords/>
  <dc:description/>
  <cp:lastModifiedBy>설한동</cp:lastModifiedBy>
  <cp:revision>12</cp:revision>
  <dcterms:created xsi:type="dcterms:W3CDTF">2025-10-03T09:56:00Z</dcterms:created>
  <dcterms:modified xsi:type="dcterms:W3CDTF">2025-10-03T10:29:00Z</dcterms:modified>
</cp:coreProperties>
</file>