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3FEB9" w14:textId="1499EEE6" w:rsidR="009F16D7" w:rsidRPr="009F16D7" w:rsidRDefault="009F16D7">
      <w:pPr>
        <w:rPr>
          <w:sz w:val="44"/>
          <w:szCs w:val="44"/>
          <w:lang w:val="sr-Latn-RS"/>
        </w:rPr>
      </w:pPr>
      <w:r w:rsidRPr="009F16D7">
        <w:rPr>
          <w:sz w:val="44"/>
          <w:szCs w:val="44"/>
          <w:lang w:val="sr-Latn-RS"/>
        </w:rPr>
        <w:t>Kuća Lazarevac</w:t>
      </w:r>
    </w:p>
    <w:p w14:paraId="4C67AEA8" w14:textId="5A7DDF15" w:rsidR="009F16D7" w:rsidRPr="009F16D7" w:rsidRDefault="009F16D7">
      <w:pPr>
        <w:rPr>
          <w:sz w:val="44"/>
          <w:szCs w:val="44"/>
        </w:rPr>
      </w:pPr>
      <w:r w:rsidRPr="009F16D7">
        <w:rPr>
          <w:sz w:val="44"/>
          <w:szCs w:val="44"/>
        </w:rPr>
        <w:t xml:space="preserve">Lazarevac - blizu otvorenog bazena. </w:t>
      </w:r>
    </w:p>
    <w:p w14:paraId="75AF207A" w14:textId="77777777" w:rsidR="009F16D7" w:rsidRPr="009F16D7" w:rsidRDefault="009F16D7">
      <w:pPr>
        <w:rPr>
          <w:sz w:val="44"/>
          <w:szCs w:val="44"/>
        </w:rPr>
      </w:pPr>
      <w:r w:rsidRPr="009F16D7">
        <w:rPr>
          <w:sz w:val="44"/>
          <w:szCs w:val="44"/>
        </w:rPr>
        <w:t xml:space="preserve">55m2 , plac 2.6 ari, centralno grejanje, klima, telefon, garaža, 2 pomoćna objekta, terasa, mali podrum. </w:t>
      </w:r>
    </w:p>
    <w:p w14:paraId="25FDED96" w14:textId="706E9E55" w:rsidR="00FD55D2" w:rsidRPr="009F16D7" w:rsidRDefault="009F16D7">
      <w:pPr>
        <w:rPr>
          <w:sz w:val="44"/>
          <w:szCs w:val="44"/>
        </w:rPr>
      </w:pPr>
      <w:r w:rsidRPr="009F16D7">
        <w:rPr>
          <w:sz w:val="44"/>
          <w:szCs w:val="44"/>
        </w:rPr>
        <w:t>Mogućnost dogovora.</w:t>
      </w:r>
    </w:p>
    <w:p w14:paraId="5EBD063B" w14:textId="14A5003E" w:rsidR="009F16D7" w:rsidRDefault="009F16D7"/>
    <w:p w14:paraId="19071933" w14:textId="405E88BA" w:rsidR="009F16D7" w:rsidRDefault="009F16D7"/>
    <w:p w14:paraId="05B02130" w14:textId="537C4FBD" w:rsidR="009F16D7" w:rsidRDefault="009F16D7">
      <w:r>
        <w:rPr>
          <w:noProof/>
        </w:rPr>
        <w:drawing>
          <wp:inline distT="0" distB="0" distL="0" distR="0" wp14:anchorId="785DFA0A" wp14:editId="29706DE2">
            <wp:extent cx="5943600" cy="4457700"/>
            <wp:effectExtent l="0" t="0" r="0" b="0"/>
            <wp:docPr id="1" name="Picture 1" descr="A small house in front of a brick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mall house in front of a brick build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EC16" w14:textId="0796BA06" w:rsidR="000F0BEB" w:rsidRDefault="000F0BEB">
      <w:hyperlink r:id="rId5" w:history="1">
        <w:r w:rsidRPr="007B0F03">
          <w:rPr>
            <w:rStyle w:val="Hyperlink"/>
          </w:rPr>
          <w:t>www.mojlink.in.rs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0668078547</w:t>
      </w:r>
    </w:p>
    <w:sectPr w:rsidR="000F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D7"/>
    <w:rsid w:val="000F0BEB"/>
    <w:rsid w:val="00151FCA"/>
    <w:rsid w:val="009F16D7"/>
    <w:rsid w:val="00C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DDEC"/>
  <w15:chartTrackingRefBased/>
  <w15:docId w15:val="{6D59FE92-608C-4487-865D-C6D28BEC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jlink.in.r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3938</TotalTime>
  <Pages>1</Pages>
  <Words>37</Words>
  <Characters>229</Characters>
  <Application>Microsoft Office Word</Application>
  <DocSecurity>0</DocSecurity>
  <Lines>14</Lines>
  <Paragraphs>6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Bajović</dc:creator>
  <cp:keywords/>
  <dc:description/>
  <cp:lastModifiedBy>Dragan Bajović</cp:lastModifiedBy>
  <cp:revision>2</cp:revision>
  <dcterms:created xsi:type="dcterms:W3CDTF">2020-11-06T13:12:00Z</dcterms:created>
  <dcterms:modified xsi:type="dcterms:W3CDTF">2020-11-09T07:07:00Z</dcterms:modified>
</cp:coreProperties>
</file>