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rebuchet MS" w:hAnsi="Trebuchet MS"/>
        </w:rPr>
      </w:pPr>
      <w:r>
        <w:rPr>
          <w:rFonts w:ascii="Trebuchet MS" w:hAnsi="Trebuchet M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-226695</wp:posOffset>
            </wp:positionH>
            <wp:positionV relativeFrom="paragraph">
              <wp:posOffset>-360680</wp:posOffset>
            </wp:positionV>
            <wp:extent cx="1584960" cy="903605"/>
            <wp:effectExtent l="0" t="0" r="0" b="0"/>
            <wp:wrapNone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7838440</wp:posOffset>
            </wp:positionH>
            <wp:positionV relativeFrom="paragraph">
              <wp:posOffset>-360680</wp:posOffset>
            </wp:positionV>
            <wp:extent cx="1621155" cy="924560"/>
            <wp:effectExtent l="0" t="0" r="0" b="0"/>
            <wp:wrapNone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rebuchet MS" w:hAnsi="Trebuchet MS"/>
          <w:sz w:val="64"/>
          <w:szCs w:val="64"/>
        </w:rPr>
      </w:pPr>
      <w:r>
        <w:rPr>
          <w:rFonts w:ascii="Trebuchet MS" w:hAnsi="Trebuchet MS"/>
          <w:sz w:val="64"/>
          <w:szCs w:val="64"/>
        </w:rPr>
        <w:t>CERTIFICATE</w:t>
      </w:r>
    </w:p>
    <w:p>
      <w:pPr>
        <w:pStyle w:val="Normal"/>
        <w:bidi w:val="0"/>
        <w:jc w:val="center"/>
        <w:rPr>
          <w:rFonts w:ascii="Trebuchet MS" w:hAnsi="Trebuchet MS"/>
          <w:color w:val="A88324"/>
          <w:sz w:val="40"/>
          <w:szCs w:val="40"/>
        </w:rPr>
      </w:pPr>
      <w:r>
        <w:rPr>
          <w:rFonts w:ascii="Trebuchet MS" w:hAnsi="Trebuchet MS"/>
          <w:color w:val="A88324"/>
          <w:sz w:val="40"/>
          <w:szCs w:val="40"/>
        </w:rPr>
        <w:t>OF INTERGALACTIC EXCELLENCE</w:t>
      </w:r>
    </w:p>
    <w:p>
      <w:pPr>
        <w:pStyle w:val="Normal"/>
        <w:bidi w:val="0"/>
        <w:jc w:val="cent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bidi w:val="0"/>
        <w:jc w:val="cent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bidi w:val="0"/>
        <w:jc w:val="center"/>
        <w:rPr/>
      </w:pPr>
      <w:r>
        <w:rPr>
          <w:rFonts w:ascii="Trebuchet MS" w:hAnsi="Trebuchet MS"/>
          <w:sz w:val="30"/>
          <w:szCs w:val="30"/>
        </w:rPr>
        <w:t>AWARDED TO</w:t>
      </w:r>
    </w:p>
    <w:p>
      <w:pPr>
        <w:pStyle w:val="Normal"/>
        <w:bidi w:val="0"/>
        <w:jc w:val="cent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bidi w:val="0"/>
        <w:jc w:val="center"/>
        <w:rPr>
          <w:rFonts w:ascii="Cookie" w:hAnsi="Cookie"/>
          <w:b/>
          <w:b/>
          <w:bCs/>
          <w:sz w:val="80"/>
          <w:szCs w:val="80"/>
        </w:rPr>
      </w:pPr>
      <w:r>
        <w:rPr>
          <w:rFonts w:ascii="Cookie" w:hAnsi="Cookie"/>
          <w:b/>
          <w:bCs/>
          <w:sz w:val="80"/>
          <w:szCs w:val="80"/>
        </w:rPr>
        <w:t>{A}</w:t>
      </w:r>
    </w:p>
    <w:p>
      <w:pPr>
        <w:pStyle w:val="Normal"/>
        <w:bidi w:val="0"/>
        <w:jc w:val="center"/>
        <w:rPr>
          <w:rFonts w:ascii="Trebuchet MS" w:hAnsi="Trebuchet MS"/>
        </w:rPr>
      </w:pPr>
      <w:r>
        <w:rPr/>
        <mc:AlternateContent>
          <mc:Choice Requires="wps">
            <w:drawing>
              <wp:inline distT="0" distB="0" distL="0" distR="0">
                <wp:extent cx="6483350" cy="127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88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a8832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05pt" to="510.4pt,-0.05pt" ID="Shape1" stroked="t" style="position:absolute;mso-position-vertical:top">
                <v:stroke color="#a88324" weight="18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1417" w:right="1417" w:hanging="0"/>
        <w:jc w:val="center"/>
        <w:rPr>
          <w:rFonts w:ascii="Trebuchet MS" w:hAnsi="Trebuchet MS"/>
        </w:rPr>
      </w:pPr>
      <w:r>
        <w:rPr>
          <w:rFonts w:eastAsia="Noto Serif CJK SC" w:cs="Lohit Devanagari" w:ascii="Trebuchet MS" w:hAnsi="Trebuchet MS"/>
          <w:color w:val="auto"/>
          <w:kern w:val="2"/>
          <w:sz w:val="24"/>
          <w:szCs w:val="24"/>
          <w:lang w:val="en-US" w:eastAsia="zh-CN" w:bidi="hi-IN"/>
        </w:rPr>
        <w:t>In recognition of his extraordinary efforts in colonizing Mars, revolutionizing electric vehicles, and tunneling through the space-time continuum.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1417" w:right="1417" w:hanging="0"/>
        <w:jc w:val="cent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1417" w:right="1417" w:hanging="0"/>
        <w:jc w:val="center"/>
        <w:rPr>
          <w:rFonts w:ascii="Trebuchet MS" w:hAnsi="Trebuchet MS"/>
        </w:rPr>
      </w:pPr>
      <w:r>
        <w:rPr>
          <w:rFonts w:eastAsia="Noto Serif CJK SC" w:cs="Lohit Devanagari" w:ascii="Trebuchet MS" w:hAnsi="Trebuchet MS"/>
          <w:color w:val="auto"/>
          <w:kern w:val="2"/>
          <w:sz w:val="24"/>
          <w:szCs w:val="24"/>
          <w:lang w:val="en-US" w:eastAsia="zh-CN" w:bidi="hi-IN"/>
        </w:rPr>
        <w:t xml:space="preserve">This certificate hereby acknowledges that </w:t>
      </w:r>
      <w:r>
        <w:rPr>
          <w:rFonts w:eastAsia="Noto Serif CJK SC" w:cs="Lohit Devanagari" w:ascii="Trebuchet MS" w:hAnsi="Trebuchet MS"/>
          <w:color w:val="auto"/>
          <w:kern w:val="2"/>
          <w:sz w:val="24"/>
          <w:szCs w:val="24"/>
          <w:lang w:val="en-US" w:eastAsia="zh-CN" w:bidi="hi-IN"/>
        </w:rPr>
        <w:t>{A}</w:t>
      </w:r>
      <w:r>
        <w:rPr>
          <w:rFonts w:eastAsia="Noto Serif CJK SC" w:cs="Lohit Devanagari" w:ascii="Trebuchet MS" w:hAnsi="Trebuchet MS"/>
          <w:color w:val="auto"/>
          <w:kern w:val="2"/>
          <w:sz w:val="24"/>
          <w:szCs w:val="24"/>
          <w:lang w:val="en-US" w:eastAsia="zh-CN" w:bidi="hi-IN"/>
        </w:rPr>
        <w:t xml:space="preserve"> is officially recognized as an Intergalactic Innovator and Guardian of Interstellar Travel Secrets.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1417" w:right="1417" w:hanging="0"/>
        <w:jc w:val="cent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1417" w:right="1417" w:hanging="0"/>
        <w:jc w:val="cent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1417" w:right="1417" w:hanging="0"/>
        <w:jc w:val="right"/>
        <w:rPr>
          <w:rFonts w:ascii="Trebuchet MS" w:hAnsi="Trebuchet MS"/>
        </w:rPr>
      </w:pPr>
      <w:r>
        <w:rPr>
          <w:rFonts w:eastAsia="Noto Serif CJK SC" w:cs="Lohit Devanagari" w:ascii="Trebuchet MS" w:hAnsi="Trebuchet MS"/>
          <w:color w:val="auto"/>
          <w:kern w:val="2"/>
          <w:sz w:val="24"/>
          <w:szCs w:val="24"/>
          <w:lang w:val="en-US" w:eastAsia="zh-CN" w:bidi="hi-IN"/>
        </w:rPr>
        <w:t>Issued in Earth's Orbit, 22.04.2024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1417" w:right="1417" w:hanging="0"/>
        <w:jc w:val="righ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bidi w:val="0"/>
        <w:jc w:val="center"/>
        <w:rPr>
          <w:rFonts w:ascii="Trebuchet MS" w:hAnsi="Trebuchet MS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Trebuchet MS" w:hAnsi="Trebuchet MS"/>
          <w:color w:val="auto"/>
          <w:kern w:val="2"/>
          <w:sz w:val="24"/>
          <w:szCs w:val="24"/>
          <w:lang w:val="en-US" w:eastAsia="zh-CN" w:bidi="hi-IN"/>
        </w:rPr>
      </w:r>
    </w:p>
    <w:tbl>
      <w:tblPr>
        <w:tblW w:w="1457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56"/>
        <w:gridCol w:w="4857"/>
        <w:gridCol w:w="4857"/>
      </w:tblGrid>
      <w:tr>
        <w:trPr/>
        <w:tc>
          <w:tcPr>
            <w:tcW w:w="4856" w:type="dxa"/>
            <w:tcBorders>
              <w:bottom w:val="single" w:sz="2" w:space="0" w:color="A88324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Trebuchet MS" w:hAnsi="Trebuchet MS"/>
              </w:rPr>
            </w:pPr>
            <w:r>
              <w:rPr/>
              <w:drawing>
                <wp:inline distT="0" distB="0" distL="0" distR="0">
                  <wp:extent cx="1454785" cy="594360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  <w:vMerge w:val="restart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926465" cy="1350010"/>
                  <wp:effectExtent l="0" t="0" r="0" b="0"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  <w:tcBorders>
              <w:bottom w:val="single" w:sz="2" w:space="0" w:color="A88324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Trebuchet MS" w:hAnsi="Trebuchet MS"/>
              </w:rPr>
            </w:pPr>
            <w:r>
              <w:rPr/>
              <w:drawing>
                <wp:inline distT="0" distB="0" distL="0" distR="0">
                  <wp:extent cx="2485390" cy="585470"/>
                  <wp:effectExtent l="0" t="0" r="0" b="0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39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856" w:type="dxa"/>
            <w:tcBorders/>
          </w:tcPr>
          <w:p>
            <w:pPr>
              <w:pStyle w:val="TableContents"/>
              <w:bidi w:val="0"/>
              <w:jc w:val="center"/>
              <w:rPr>
                <w:rFonts w:ascii="Trebuchet MS" w:hAnsi="Trebuchet MS"/>
                <w:b w:val="false"/>
                <w:b w:val="false"/>
                <w:i w:val="false"/>
                <w:i w:val="false"/>
                <w:caps w:val="false"/>
                <w:smallCaps w:val="false"/>
                <w:color w:val="A88324"/>
              </w:rPr>
            </w:pPr>
            <w:r>
              <w:rPr>
                <w:rFonts w:ascii="Trebuchet MS" w:hAnsi="Trebuchet MS"/>
                <w:b w:val="false"/>
                <w:i w:val="false"/>
                <w:caps w:val="false"/>
                <w:smallCaps w:val="false"/>
                <w:color w:val="A88324"/>
              </w:rPr>
              <w:t xml:space="preserve">Galactic Chancellor </w:t>
            </w:r>
          </w:p>
          <w:p>
            <w:pPr>
              <w:pStyle w:val="TableContents"/>
              <w:bidi w:val="0"/>
              <w:jc w:val="center"/>
              <w:rPr>
                <w:rFonts w:ascii="Trebuchet MS" w:hAnsi="Trebuchet MS"/>
                <w:b w:val="false"/>
                <w:b w:val="false"/>
                <w:i w:val="false"/>
                <w:i w:val="false"/>
                <w:caps w:val="false"/>
                <w:smallCaps w:val="false"/>
                <w:color w:val="A88324"/>
              </w:rPr>
            </w:pPr>
            <w:r>
              <w:rPr>
                <w:rFonts w:ascii="Trebuchet MS" w:hAnsi="Trebuchet MS"/>
                <w:b w:val="false"/>
                <w:i w:val="false"/>
                <w:caps w:val="false"/>
                <w:smallCaps w:val="false"/>
                <w:color w:val="A88324"/>
              </w:rPr>
              <w:t>of Imaginary Galactic Academy</w:t>
            </w:r>
          </w:p>
        </w:tc>
        <w:tc>
          <w:tcPr>
            <w:tcW w:w="4857" w:type="dxa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857" w:type="dxa"/>
            <w:tcBorders/>
          </w:tcPr>
          <w:p>
            <w:pPr>
              <w:pStyle w:val="TableContents"/>
              <w:bidi w:val="0"/>
              <w:jc w:val="center"/>
              <w:rPr>
                <w:rFonts w:ascii="Trebuchet MS" w:hAnsi="Trebuchet MS"/>
                <w:b w:val="false"/>
                <w:b w:val="false"/>
                <w:i w:val="false"/>
                <w:i w:val="false"/>
                <w:caps w:val="false"/>
                <w:smallCaps w:val="false"/>
                <w:color w:val="A88324"/>
              </w:rPr>
            </w:pPr>
            <w:r>
              <w:rPr>
                <w:rFonts w:ascii="Trebuchet MS" w:hAnsi="Trebuchet MS"/>
                <w:b w:val="false"/>
                <w:i w:val="false"/>
                <w:caps w:val="false"/>
                <w:smallCaps w:val="false"/>
                <w:color w:val="A88324"/>
              </w:rPr>
              <w:t xml:space="preserve">Chief Officer </w:t>
            </w:r>
          </w:p>
          <w:p>
            <w:pPr>
              <w:pStyle w:val="TableContents"/>
              <w:bidi w:val="0"/>
              <w:jc w:val="center"/>
              <w:rPr>
                <w:rFonts w:ascii="Trebuchet MS" w:hAnsi="Trebuchet MS"/>
                <w:b w:val="false"/>
                <w:b w:val="false"/>
                <w:i w:val="false"/>
                <w:i w:val="false"/>
                <w:caps w:val="false"/>
                <w:smallCaps w:val="false"/>
                <w:color w:val="A88324"/>
              </w:rPr>
            </w:pPr>
            <w:r>
              <w:rPr>
                <w:rFonts w:ascii="Trebuchet MS" w:hAnsi="Trebuchet MS"/>
                <w:b w:val="false"/>
                <w:i w:val="false"/>
                <w:caps w:val="false"/>
                <w:smallCaps w:val="false"/>
                <w:color w:val="A88324"/>
              </w:rPr>
              <w:t>of Interplanetary Achievements</w:t>
            </w:r>
          </w:p>
        </w:tc>
      </w:tr>
    </w:tbl>
    <w:p>
      <w:pPr>
        <w:pStyle w:val="Normal"/>
        <w:bidi w:val="0"/>
        <w:jc w:val="center"/>
        <w:rPr>
          <w:rFonts w:ascii="Trebuchet MS" w:hAnsi="Trebuchet M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2797810</wp:posOffset>
            </wp:positionH>
            <wp:positionV relativeFrom="paragraph">
              <wp:posOffset>262255</wp:posOffset>
            </wp:positionV>
            <wp:extent cx="3495675" cy="381000"/>
            <wp:effectExtent l="0" t="0" r="0" b="0"/>
            <wp:wrapNone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rebuchet MS">
    <w:charset w:val="01"/>
    <w:family w:val="roman"/>
    <w:pitch w:val="variable"/>
  </w:font>
  <w:font w:name="Cooki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LibreOffice/6.4.7.2$Linux_X86_64 LibreOffice_project/40$Build-2</Application>
  <Pages>1</Pages>
  <Words>60</Words>
  <Characters>419</Characters>
  <CharactersWithSpaces>470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2024-04-05T16:55:36Z</dcterms:created>
  <dc:creator/>
  <dc:description/>
  <dc:language>en-US</dc:language>
  <cp:lastModifiedBy/>
  <dcterms:modified xsi:type="dcterms:W3CDTF">2024-04-07T11:17:42Z</dcterms:modified>
  <cp:revision>14</cp:revision>
  <dc:subject/>
  <dc:title/>
</cp:coreProperties>
</file>