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959" w:type="dxa"/>
        <w:tblInd w:w="108" w:type="dxa"/>
        <w:tblLook w:val="04A0" w:firstRow="1" w:lastRow="0" w:firstColumn="1" w:lastColumn="0" w:noHBand="0" w:noVBand="1"/>
      </w:tblPr>
      <w:tblGrid>
        <w:gridCol w:w="2993"/>
        <w:gridCol w:w="5966"/>
      </w:tblGrid>
      <w:tr w:rsidR="00205569" w:rsidRPr="00D323FF" w:rsidTr="00205569">
        <w:tc>
          <w:tcPr>
            <w:tcW w:w="8959" w:type="dxa"/>
            <w:gridSpan w:val="2"/>
          </w:tcPr>
          <w:p w:rsidR="00A71A6B" w:rsidRDefault="00A71A6B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bookmarkStart w:id="0" w:name="_GoBack"/>
            <w:bookmarkEnd w:id="0"/>
          </w:p>
          <w:p w:rsidR="00205569" w:rsidRDefault="00205569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MATEMÁTICA 5° Primera</w:t>
            </w:r>
          </w:p>
          <w:p w:rsidR="00A71A6B" w:rsidRPr="00205569" w:rsidRDefault="00A71A6B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5569" w:rsidRPr="00D323FF" w:rsidTr="00205569">
        <w:tc>
          <w:tcPr>
            <w:tcW w:w="8959" w:type="dxa"/>
            <w:gridSpan w:val="2"/>
          </w:tcPr>
          <w:p w:rsidR="00A71A6B" w:rsidRDefault="00A71A6B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05569" w:rsidRDefault="00205569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205569">
              <w:rPr>
                <w:rFonts w:ascii="Arial" w:hAnsi="Arial" w:cs="Arial"/>
                <w:b/>
                <w:sz w:val="26"/>
                <w:szCs w:val="26"/>
              </w:rPr>
              <w:t>Temario</w:t>
            </w:r>
            <w:r w:rsidRPr="00205569">
              <w:rPr>
                <w:rFonts w:ascii="Arial" w:hAnsi="Arial" w:cs="Arial"/>
                <w:b/>
                <w:sz w:val="26"/>
                <w:szCs w:val="26"/>
              </w:rPr>
              <w:t xml:space="preserve"> para exámenes regulares</w:t>
            </w:r>
            <w:r w:rsidRPr="00205569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Pr="00205569">
              <w:rPr>
                <w:rFonts w:ascii="Arial" w:hAnsi="Arial" w:cs="Arial"/>
                <w:b/>
                <w:sz w:val="26"/>
                <w:szCs w:val="26"/>
              </w:rPr>
              <w:t xml:space="preserve">Febrero </w:t>
            </w:r>
            <w:r w:rsidRPr="00205569">
              <w:rPr>
                <w:rFonts w:ascii="Arial" w:hAnsi="Arial" w:cs="Arial"/>
                <w:b/>
                <w:sz w:val="26"/>
                <w:szCs w:val="26"/>
              </w:rPr>
              <w:t>20</w:t>
            </w:r>
            <w:r w:rsidRPr="00205569">
              <w:rPr>
                <w:rFonts w:ascii="Arial" w:hAnsi="Arial" w:cs="Arial"/>
                <w:b/>
                <w:sz w:val="26"/>
                <w:szCs w:val="26"/>
              </w:rPr>
              <w:t>25</w:t>
            </w:r>
          </w:p>
          <w:p w:rsidR="00A71A6B" w:rsidRPr="00205569" w:rsidRDefault="00A71A6B" w:rsidP="00A71A6B">
            <w:pPr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5569" w:rsidRPr="00D323FF" w:rsidTr="00205569">
        <w:tc>
          <w:tcPr>
            <w:tcW w:w="2993" w:type="dxa"/>
          </w:tcPr>
          <w:p w:rsidR="00205569" w:rsidRPr="00205569" w:rsidRDefault="00205569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  <w:r w:rsidRPr="00205569">
              <w:rPr>
                <w:rFonts w:ascii="Arial" w:hAnsi="Arial" w:cs="Arial"/>
                <w:b/>
                <w:sz w:val="22"/>
              </w:rPr>
              <w:t>Operaciones con números Reales</w:t>
            </w: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205569" w:rsidRPr="00D323FF" w:rsidTr="00205569">
        <w:tc>
          <w:tcPr>
            <w:tcW w:w="2993" w:type="dxa"/>
          </w:tcPr>
          <w:p w:rsidR="00205569" w:rsidRPr="001D6A0B" w:rsidRDefault="00205569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</w:t>
            </w:r>
            <w:r w:rsidR="00D54FB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(suma, resta, multiplicación y división)</w:t>
            </w:r>
          </w:p>
        </w:tc>
      </w:tr>
      <w:tr w:rsidR="00313F0E" w:rsidRPr="00D323FF" w:rsidTr="00205569">
        <w:tc>
          <w:tcPr>
            <w:tcW w:w="2993" w:type="dxa"/>
          </w:tcPr>
          <w:p w:rsidR="00313F0E" w:rsidRPr="001D6A0B" w:rsidRDefault="00313F0E" w:rsidP="00313F0E">
            <w:pPr>
              <w:spacing w:after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Error y aproximación</w:t>
            </w:r>
          </w:p>
        </w:tc>
        <w:tc>
          <w:tcPr>
            <w:tcW w:w="5966" w:type="dxa"/>
          </w:tcPr>
          <w:p w:rsidR="00313F0E" w:rsidRPr="00D323FF" w:rsidRDefault="00313F0E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313F0E" w:rsidRPr="00D323FF" w:rsidTr="00205569">
        <w:tc>
          <w:tcPr>
            <w:tcW w:w="2993" w:type="dxa"/>
          </w:tcPr>
          <w:p w:rsidR="00313F0E" w:rsidRPr="001D6A0B" w:rsidRDefault="00313F0E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966" w:type="dxa"/>
          </w:tcPr>
          <w:p w:rsidR="00313F0E" w:rsidRDefault="00313F0E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 (absoluto, relativo, porcentual)</w:t>
            </w:r>
          </w:p>
          <w:p w:rsidR="00313F0E" w:rsidRPr="00D323FF" w:rsidRDefault="00313F0E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Aproximación (redondeo, truncamiento)</w:t>
            </w:r>
          </w:p>
        </w:tc>
      </w:tr>
      <w:tr w:rsidR="00205569" w:rsidRPr="00D323FF" w:rsidTr="00205569">
        <w:tc>
          <w:tcPr>
            <w:tcW w:w="2993" w:type="dxa"/>
          </w:tcPr>
          <w:p w:rsidR="00205569" w:rsidRPr="001D6A0B" w:rsidRDefault="00205569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Radicales</w:t>
            </w: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205569" w:rsidRPr="00D323FF" w:rsidTr="00205569">
        <w:tc>
          <w:tcPr>
            <w:tcW w:w="2993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  <w:r w:rsidRPr="00D323FF">
              <w:rPr>
                <w:rFonts w:ascii="Arial" w:hAnsi="Arial" w:cs="Arial"/>
                <w:sz w:val="22"/>
              </w:rPr>
              <w:t>Racionalización de denominadores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323FF">
              <w:rPr>
                <w:rFonts w:ascii="Arial" w:hAnsi="Arial" w:cs="Arial"/>
                <w:sz w:val="22"/>
              </w:rPr>
              <w:t>(los 3 casos)</w:t>
            </w:r>
          </w:p>
        </w:tc>
      </w:tr>
      <w:tr w:rsidR="00205569" w:rsidRPr="00D323FF" w:rsidTr="00205569">
        <w:tc>
          <w:tcPr>
            <w:tcW w:w="2993" w:type="dxa"/>
          </w:tcPr>
          <w:p w:rsidR="00205569" w:rsidRPr="001D6A0B" w:rsidRDefault="00205569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Progresiones</w:t>
            </w:r>
            <w:r w:rsidRPr="001D6A0B">
              <w:rPr>
                <w:rFonts w:ascii="Arial" w:hAnsi="Arial" w:cs="Arial"/>
                <w:b/>
                <w:sz w:val="22"/>
              </w:rPr>
              <w:t xml:space="preserve"> aritméticas y geométricas</w:t>
            </w: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205569" w:rsidRPr="00D323FF" w:rsidTr="00205569">
        <w:tc>
          <w:tcPr>
            <w:tcW w:w="2993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Hallar el primer término, último término, número de términos, la razón o diferencia según el caso.</w:t>
            </w:r>
          </w:p>
        </w:tc>
      </w:tr>
      <w:tr w:rsidR="00205569" w:rsidRPr="00D323FF" w:rsidTr="00205569">
        <w:tc>
          <w:tcPr>
            <w:tcW w:w="2993" w:type="dxa"/>
          </w:tcPr>
          <w:p w:rsidR="00205569" w:rsidRPr="001D6A0B" w:rsidRDefault="00205569" w:rsidP="005D7FF2">
            <w:pPr>
              <w:spacing w:after="0"/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Funciones</w:t>
            </w: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7640D2" w:rsidRPr="00D323FF" w:rsidTr="00205569">
        <w:tc>
          <w:tcPr>
            <w:tcW w:w="2993" w:type="dxa"/>
          </w:tcPr>
          <w:p w:rsidR="007640D2" w:rsidRDefault="007640D2" w:rsidP="007640D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lineal.</w:t>
            </w:r>
          </w:p>
        </w:tc>
        <w:tc>
          <w:tcPr>
            <w:tcW w:w="5966" w:type="dxa"/>
          </w:tcPr>
          <w:p w:rsidR="007640D2" w:rsidRDefault="007640D2" w:rsidP="007640D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Intersección con los ejes, distancia entre dos puntos, </w:t>
            </w:r>
            <w:r>
              <w:rPr>
                <w:rFonts w:ascii="Arial" w:hAnsi="Arial" w:cs="Arial"/>
                <w:sz w:val="22"/>
              </w:rPr>
              <w:t xml:space="preserve">tabla de valores y </w:t>
            </w:r>
            <w:r>
              <w:rPr>
                <w:rFonts w:ascii="Arial" w:hAnsi="Arial" w:cs="Arial"/>
                <w:sz w:val="22"/>
              </w:rPr>
              <w:t>gráfica.</w:t>
            </w:r>
          </w:p>
        </w:tc>
      </w:tr>
      <w:tr w:rsidR="00205569" w:rsidRPr="00D323FF" w:rsidTr="00205569">
        <w:tc>
          <w:tcPr>
            <w:tcW w:w="2993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cuadrática en sus distintas expresiones.</w:t>
            </w:r>
          </w:p>
        </w:tc>
        <w:tc>
          <w:tcPr>
            <w:tcW w:w="5966" w:type="dxa"/>
          </w:tcPr>
          <w:p w:rsidR="00205569" w:rsidRPr="00D323FF" w:rsidRDefault="00205569" w:rsidP="005D7FF2">
            <w:pPr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Discriminante, raíces</w:t>
            </w:r>
            <w:r>
              <w:rPr>
                <w:rFonts w:ascii="Arial" w:hAnsi="Arial" w:cs="Arial"/>
                <w:sz w:val="22"/>
              </w:rPr>
              <w:t xml:space="preserve"> o ceros de la función</w:t>
            </w:r>
            <w:r>
              <w:rPr>
                <w:rFonts w:ascii="Arial" w:hAnsi="Arial" w:cs="Arial"/>
                <w:sz w:val="22"/>
              </w:rPr>
              <w:t>, tabla de valores</w:t>
            </w:r>
            <w:r>
              <w:rPr>
                <w:rFonts w:ascii="Arial" w:hAnsi="Arial" w:cs="Arial"/>
                <w:sz w:val="22"/>
              </w:rPr>
              <w:t xml:space="preserve"> y</w:t>
            </w:r>
            <w:r>
              <w:rPr>
                <w:rFonts w:ascii="Arial" w:hAnsi="Arial" w:cs="Arial"/>
                <w:sz w:val="22"/>
              </w:rPr>
              <w:t xml:space="preserve"> gráfica.</w:t>
            </w:r>
          </w:p>
        </w:tc>
      </w:tr>
    </w:tbl>
    <w:p w:rsidR="00205569" w:rsidRDefault="00205569" w:rsidP="00205569"/>
    <w:p w:rsidR="00205569" w:rsidRDefault="00205569"/>
    <w:sectPr w:rsidR="0020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9"/>
    <w:rsid w:val="00193C3D"/>
    <w:rsid w:val="00205569"/>
    <w:rsid w:val="00313F0E"/>
    <w:rsid w:val="003E774D"/>
    <w:rsid w:val="00585F3C"/>
    <w:rsid w:val="005D7FF2"/>
    <w:rsid w:val="007640D2"/>
    <w:rsid w:val="007E67B8"/>
    <w:rsid w:val="00A71A6B"/>
    <w:rsid w:val="00D54FB6"/>
    <w:rsid w:val="00D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175ACE-8607-4B06-B351-09D1E3AA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69"/>
    <w:pPr>
      <w:spacing w:after="200" w:line="276" w:lineRule="auto"/>
    </w:pPr>
    <w:rPr>
      <w:rFonts w:ascii="Verdana" w:hAnsi="Verdan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YCG</dc:creator>
  <cp:keywords/>
  <dc:description/>
  <cp:lastModifiedBy>YCG</cp:lastModifiedBy>
  <cp:revision>10</cp:revision>
  <dcterms:created xsi:type="dcterms:W3CDTF">2024-12-16T19:22:00Z</dcterms:created>
  <dcterms:modified xsi:type="dcterms:W3CDTF">2024-12-16T20:04:00Z</dcterms:modified>
</cp:coreProperties>
</file>