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Legal Arch AIU - Code Snippets</w:t>
      </w:r>
    </w:p>
    <w:p>
      <w:pPr>
        <w:pStyle w:val="Heading2"/>
      </w:pPr>
      <w:r>
        <w:rPr>
          <w:rFonts w:ascii="Arial" w:hAnsi="Arial"/>
        </w:rPr>
        <w:t>app/Services/DocumentQueryService.php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282</w:t>
            </w:r>
          </w:p>
        </w:tc>
        <w:tc>
          <w:tcPr>
            <w:tcW w:type="dxa" w:w="8800"/>
            <w:shd w:val="clear" w:color="auto" w:fill="1E1E1E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$embeddings = DocumentEmbedding::with('document:doc_id,title,status')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-&gt;whereHas('document', function($query)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$query-&gt;where('status', 'active');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-&gt;orderBy('doc_id')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-&gt;orderBy('chunk_index')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-&gt;get()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-&gt;map(function ($embedding)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'embedding_id' =&gt; $embedding-&gt;embedding_id,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'doc_id' =&gt; $embedding-&gt;doc_id,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'document_title' =&gt; $embedding-&gt;document ? $embedding-&gt;document-&gt;title : 'Unknown',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'chunk_index' =&gt; $embedding-&gt;chunk_index,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'chunk_text' =&gt; $embedding-&gt;chunk_text,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'embedding_vector' =&gt; json_decode($embedding-&gt;embedding_vector),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'created_at' =&gt; $embedding-&gt;created_at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'success' =&gt; true,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'total_embeddings' =&gt; $embeddings-&gt;count(),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'data' =&gt; $embeddings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/**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Get latest uploaded document by user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*/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public function getLatestProcessingDocument(int $userId): ?Document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Document::where('created_by', $userId)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-&gt;whereIn('status', ['processing', 'processed'])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-&gt;latest('created_at')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-&gt;first();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/**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AI semantic search using Groq API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Returns doc IDs that semantically match the search term.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Falls back to empty array (SQL-only results) if API fails or times out.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*/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private function getSemanticSearchResults(string $searchTerm): array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$searchApiKey = env('GROQ_SEARCH_API_KEY');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if (empty($searchApiKey))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[];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scanner_service/server.js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143</w:t>
            </w:r>
          </w:p>
        </w:tc>
        <w:tc>
          <w:tcPr>
            <w:tcW w:type="dxa" w:w="8800"/>
            <w:shd w:val="clear" w:color="auto" w:fill="1E1E1E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NAPS2_PATH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" --driver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driver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 --device 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safeDevice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 --source Feeder -o 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 -f -v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Executing: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Execute NAPS2 Console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async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'NAPS2 Execution Error:'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let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'Scanner execution failed.'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Common NAPS2 error patterns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profiles'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scan profiles found. Please open NAPS2 and create a profile.'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device'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scanner device detected or profiles are invalid.'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'NAPS2 Output:'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 generated at:'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Verify file exists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!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existsSync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 command finished but NO file was generated.'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'Check if the scanner actually scanned a page.'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Upload to Main Application (Laravel)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'Uploading to backend...'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new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append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'file'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createReadStream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Reads LARAVEL_URL from .env file - change this when hosted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process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env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LARAVEL_URL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'http://127.0.0.1:8000'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/api/scanner/upload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uploadResponse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await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axios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post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headers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...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getHeaders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maxContentLength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Infinity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maxBodyLength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Infinity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aiservice/ai_bridge/ai_service.py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216</w:t>
            </w:r>
          </w:p>
        </w:tc>
        <w:tc>
          <w:tcPr>
            <w:tcW w:type="dxa" w:w="8800"/>
            <w:shd w:val="clear" w:color="auto" w:fill="1E1E1E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with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ThreadPoolExecutor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max_workers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3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_extract_title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_generate_description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_generate_remarks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title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description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remarks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All 3 AI tasks completed in parallel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suggested_title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suggested_description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ai_remarks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remarks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app/Http/Middleware/RedirectBasedOnRole.php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36</w:t>
            </w:r>
          </w:p>
        </w:tc>
        <w:tc>
          <w:tcPr>
            <w:tcW w:type="dxa" w:w="8800"/>
            <w:shd w:val="clear" w:color="auto" w:fill="1E1E1E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public function handle(Request $request, Closure $next, string $role): Response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if (!Auth::check())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return redirect('/login');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$user = Auth::user();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// Check if user has the required role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if ($user-&gt;role !== $role)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// Redirect to appropriate dashboard based on actual role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if ($user-&gt;role === 'admin')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redirect('/admin/dashboard');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 elseif ($user-&gt;role === 'staff')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redirect('/staff/dashboard');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$next($request);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app/Http/Controllers/AIAssistantController.php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40" w:type="dxa"/>
              <w:bottom w:w="40" w:type="dxa"/>
              <w:start w:w="60" w:type="dxa"/>
              <w:end w:w="140" w:type="dxa"/>
              <w:left w:w="60" w:type="dxa"/>
              <w:right w:w="1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350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353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354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355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358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359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360</w:t>
            </w:r>
          </w:p>
        </w:tc>
        <w:tc>
          <w:tcPr>
            <w:tcW w:type="dxa" w:w="8800"/>
            <w:shd w:val="clear" w:color="auto" w:fill="1E1E1E"/>
            <w:tcMar>
              <w:top w:w="40" w:type="dxa"/>
              <w:bottom w:w="40" w:type="dxa"/>
              <w:start w:w="160" w:type="dxa"/>
              <w:end w:w="100" w:type="dxa"/>
              <w:left w:w="16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if ($primaryService === 'groq')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Log::info('Attempting Groq API for chat...');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$aiResponse = $this-&gt;callGroqAPI($request-&gt;message, $conversationId, $documentContext);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Log::info('Attempting local AI service...');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$aiResponse = $this-&gt;callLocalAIService($request-&gt;message, $conversationId, $documentContext);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 catch (\Exception $e)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Log::warning("Primary AI service ({$primaryService}) failed: " . $e-&gt;getMessage());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// Automatic fallback to alternative service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if ($primaryService === 'groq')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Log::info('Groq failed, falling back to local AI service...');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$aiResponse = $this-&gt;callLocalAIService($request-&gt;message, $conversationId, $documentContext);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Log::info('Local AI failed, falling back to Groq API...');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$aiResponse = $this-&gt;callGroqAPI($request-&gt;message, $conversationId, $documentContext);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 catch (\Exception $fallbackError) {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Log::error('Both AI services failed', [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'primary_error' =&gt; $e-&gt;getMessage(),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'fallback_error' =&gt; $fallbackError-&gt;getMessage()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]);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throw new \Exception('All AI services are currently unavailable. Please ensure either the local AI server is running or you have internet connection for Groq API.');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