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8E517">
      <w:pPr>
        <w:pStyle w:val="2"/>
        <w:spacing w:before="0" w:after="240"/>
        <w:jc w:val="center"/>
        <w:rPr>
          <w:rFonts w:asciiTheme="majorBidi" w:hAnsiTheme="majorBidi"/>
          <w:b/>
          <w:color w:val="auto"/>
        </w:rPr>
      </w:pPr>
      <w:r>
        <w:rPr>
          <w:rFonts w:asciiTheme="majorBidi" w:hAnsiTheme="majorBidi"/>
          <w:b/>
          <w:color w:val="auto"/>
        </w:rPr>
        <w:t>CVI620 – Assignment 2</w:t>
      </w:r>
    </w:p>
    <w:p w14:paraId="4989734E">
      <w:pPr>
        <w:jc w:val="center"/>
        <w:rPr>
          <w:rFonts w:asciiTheme="majorBidi" w:hAnsiTheme="majorBidi" w:cstheme="majorBidi"/>
          <w:sz w:val="26"/>
          <w:szCs w:val="26"/>
        </w:rPr>
      </w:pPr>
      <w:r>
        <w:rPr>
          <w:rFonts w:asciiTheme="majorBidi" w:hAnsiTheme="majorBidi" w:cstheme="majorBidi"/>
          <w:sz w:val="26"/>
          <w:szCs w:val="26"/>
        </w:rPr>
        <w:t>Fall 2025</w:t>
      </w:r>
    </w:p>
    <w:p w14:paraId="391949E8">
      <w:pPr>
        <w:pBdr>
          <w:bottom w:val="single" w:color="auto" w:sz="6" w:space="1"/>
        </w:pBdr>
        <w:jc w:val="center"/>
        <w:rPr>
          <w:rFonts w:asciiTheme="majorBidi" w:hAnsiTheme="majorBidi" w:cstheme="majorBidi"/>
          <w:sz w:val="26"/>
          <w:szCs w:val="26"/>
        </w:rPr>
      </w:pPr>
    </w:p>
    <w:p w14:paraId="1A352991">
      <w:pPr>
        <w:jc w:val="center"/>
        <w:rPr>
          <w:rFonts w:asciiTheme="majorBidi" w:hAnsiTheme="majorBidi" w:cstheme="majorBidi"/>
          <w:sz w:val="26"/>
          <w:szCs w:val="26"/>
        </w:rPr>
      </w:pPr>
    </w:p>
    <w:tbl>
      <w:tblPr>
        <w:tblStyle w:val="18"/>
        <w:tblW w:w="0" w:type="auto"/>
        <w:tblCaption w:val="Mark and submission files"/>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6925"/>
      </w:tblGrid>
      <w:tr w14:paraId="7C3F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blHeader/>
        </w:trPr>
        <w:tc>
          <w:tcPr>
            <w:tcW w:w="2425" w:type="dxa"/>
            <w:vAlign w:val="center"/>
          </w:tcPr>
          <w:p w14:paraId="048862D1">
            <w:pPr>
              <w:spacing w:after="0" w:line="240" w:lineRule="auto"/>
              <w:rPr>
                <w:rFonts w:asciiTheme="majorBidi" w:hAnsiTheme="majorBidi" w:cstheme="majorBidi"/>
                <w:kern w:val="0"/>
                <w:sz w:val="24"/>
                <w:szCs w:val="28"/>
                <w:lang w:val="en-US"/>
                <w14:ligatures w14:val="none"/>
              </w:rPr>
            </w:pPr>
          </w:p>
          <w:p w14:paraId="7F4395CF">
            <w:pPr>
              <w:spacing w:after="0" w:line="240" w:lineRule="auto"/>
              <w:rPr>
                <w:rFonts w:asciiTheme="majorBidi" w:hAnsiTheme="majorBidi" w:cstheme="majorBidi"/>
                <w:kern w:val="0"/>
                <w:sz w:val="24"/>
                <w:szCs w:val="28"/>
                <w:lang w:val="en-US"/>
                <w14:ligatures w14:val="none"/>
              </w:rPr>
            </w:pPr>
            <w:r>
              <w:rPr>
                <w:rFonts w:asciiTheme="majorBidi" w:hAnsiTheme="majorBidi" w:cstheme="majorBidi"/>
                <w:kern w:val="0"/>
                <w:sz w:val="24"/>
                <w:szCs w:val="28"/>
                <w:lang w:val="en-US"/>
                <w14:ligatures w14:val="none"/>
              </w:rPr>
              <w:t>Total Mark:</w:t>
            </w:r>
          </w:p>
        </w:tc>
        <w:tc>
          <w:tcPr>
            <w:tcW w:w="6925" w:type="dxa"/>
            <w:vAlign w:val="center"/>
          </w:tcPr>
          <w:p w14:paraId="5ED714A4">
            <w:pPr>
              <w:spacing w:after="0" w:line="240" w:lineRule="auto"/>
              <w:rPr>
                <w:rFonts w:asciiTheme="majorBidi" w:hAnsiTheme="majorBidi" w:cstheme="majorBidi"/>
                <w:kern w:val="0"/>
                <w:sz w:val="24"/>
                <w:szCs w:val="28"/>
                <w:lang w:val="en-US"/>
                <w14:ligatures w14:val="none"/>
              </w:rPr>
            </w:pPr>
            <w:r>
              <w:rPr>
                <w:rFonts w:asciiTheme="majorBidi" w:hAnsiTheme="majorBidi" w:cstheme="majorBidi"/>
                <w:kern w:val="0"/>
                <w:sz w:val="24"/>
                <w:szCs w:val="28"/>
                <w:lang w:val="en-US"/>
                <w14:ligatures w14:val="none"/>
              </w:rPr>
              <w:t>7.5 marks (7.5% of the total course grade)</w:t>
            </w:r>
          </w:p>
        </w:tc>
      </w:tr>
      <w:tr w14:paraId="4EE2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2425" w:type="dxa"/>
            <w:vAlign w:val="center"/>
          </w:tcPr>
          <w:p w14:paraId="36CA7666">
            <w:pPr>
              <w:spacing w:after="0" w:line="240" w:lineRule="auto"/>
              <w:rPr>
                <w:rFonts w:asciiTheme="majorBidi" w:hAnsiTheme="majorBidi" w:cstheme="majorBidi"/>
                <w:kern w:val="0"/>
                <w:sz w:val="24"/>
                <w:szCs w:val="28"/>
                <w:lang w:val="en-US"/>
                <w14:ligatures w14:val="none"/>
              </w:rPr>
            </w:pPr>
            <w:r>
              <w:rPr>
                <w:rFonts w:asciiTheme="majorBidi" w:hAnsiTheme="majorBidi" w:cstheme="majorBidi"/>
                <w:kern w:val="0"/>
                <w:sz w:val="24"/>
                <w:szCs w:val="28"/>
                <w:lang w:val="en-US"/>
                <w14:ligatures w14:val="none"/>
              </w:rPr>
              <w:t>Submission file(s):</w:t>
            </w:r>
          </w:p>
        </w:tc>
        <w:tc>
          <w:tcPr>
            <w:tcW w:w="6925" w:type="dxa"/>
            <w:vAlign w:val="center"/>
          </w:tcPr>
          <w:p w14:paraId="2A85177C">
            <w:pPr>
              <w:pStyle w:val="33"/>
              <w:numPr>
                <w:ilvl w:val="0"/>
                <w:numId w:val="1"/>
              </w:numPr>
              <w:spacing w:after="0" w:line="240" w:lineRule="auto"/>
              <w:rPr>
                <w:rFonts w:asciiTheme="majorBidi" w:hAnsiTheme="majorBidi" w:cstheme="majorBidi"/>
                <w:kern w:val="0"/>
                <w:sz w:val="24"/>
                <w:szCs w:val="28"/>
                <w:lang w:val="en-US"/>
                <w14:ligatures w14:val="none"/>
              </w:rPr>
            </w:pPr>
            <w:r>
              <w:rPr>
                <w:rFonts w:asciiTheme="majorBidi" w:hAnsiTheme="majorBidi" w:cstheme="majorBidi"/>
                <w:kern w:val="0"/>
                <w:sz w:val="24"/>
                <w:szCs w:val="24"/>
                <w:lang w:val="en-US"/>
                <w14:ligatures w14:val="none"/>
              </w:rPr>
              <w:t>Python files for train and inference</w:t>
            </w:r>
          </w:p>
        </w:tc>
      </w:tr>
      <w:tr w14:paraId="077A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2425" w:type="dxa"/>
            <w:vAlign w:val="center"/>
          </w:tcPr>
          <w:p w14:paraId="6ABBB9EA">
            <w:pPr>
              <w:spacing w:after="0" w:line="240" w:lineRule="auto"/>
              <w:rPr>
                <w:rFonts w:asciiTheme="majorBidi" w:hAnsiTheme="majorBidi" w:cstheme="majorBidi"/>
                <w:kern w:val="0"/>
                <w:sz w:val="24"/>
                <w:szCs w:val="28"/>
                <w:lang w:val="en-US"/>
                <w14:ligatures w14:val="none"/>
              </w:rPr>
            </w:pPr>
            <w:r>
              <w:rPr>
                <w:rFonts w:asciiTheme="majorBidi" w:hAnsiTheme="majorBidi" w:cstheme="majorBidi"/>
                <w:kern w:val="0"/>
                <w:sz w:val="24"/>
                <w:szCs w:val="28"/>
                <w:lang w:val="en-US"/>
                <w14:ligatures w14:val="none"/>
              </w:rPr>
              <w:t>Deadline</w:t>
            </w:r>
          </w:p>
        </w:tc>
        <w:tc>
          <w:tcPr>
            <w:tcW w:w="6925" w:type="dxa"/>
            <w:vAlign w:val="center"/>
          </w:tcPr>
          <w:p w14:paraId="3ED83520">
            <w:pPr>
              <w:pStyle w:val="33"/>
              <w:numPr>
                <w:ilvl w:val="0"/>
                <w:numId w:val="1"/>
              </w:numPr>
              <w:spacing w:after="0" w:line="240" w:lineRule="auto"/>
              <w:rPr>
                <w:rFonts w:asciiTheme="majorBidi" w:hAnsiTheme="majorBidi" w:cstheme="majorBidi"/>
                <w:kern w:val="0"/>
                <w:sz w:val="24"/>
                <w:szCs w:val="24"/>
                <w:lang w:val="en-US"/>
                <w14:ligatures w14:val="none"/>
              </w:rPr>
            </w:pPr>
            <w:r>
              <w:rPr>
                <w:rFonts w:asciiTheme="majorBidi" w:hAnsiTheme="majorBidi" w:cstheme="majorBidi"/>
                <w:kern w:val="0"/>
                <w:sz w:val="24"/>
                <w:szCs w:val="24"/>
                <w:lang w:val="en-US"/>
                <w14:ligatures w14:val="none"/>
              </w:rPr>
              <w:t>November 27</w:t>
            </w:r>
            <w:r>
              <w:rPr>
                <w:rFonts w:asciiTheme="majorBidi" w:hAnsiTheme="majorBidi" w:cstheme="majorBidi"/>
                <w:kern w:val="0"/>
                <w:sz w:val="24"/>
                <w:szCs w:val="24"/>
                <w:vertAlign w:val="superscript"/>
                <w:lang w:val="en-US"/>
                <w14:ligatures w14:val="none"/>
              </w:rPr>
              <w:t>th</w:t>
            </w:r>
            <w:r>
              <w:rPr>
                <w:rFonts w:asciiTheme="majorBidi" w:hAnsiTheme="majorBidi" w:cstheme="majorBidi"/>
                <w:kern w:val="0"/>
                <w:sz w:val="24"/>
                <w:szCs w:val="24"/>
                <w:lang w:val="en-US"/>
                <w14:ligatures w14:val="none"/>
              </w:rPr>
              <w:t>, 2025</w:t>
            </w:r>
          </w:p>
        </w:tc>
      </w:tr>
    </w:tbl>
    <w:p w14:paraId="130D3C34">
      <w:pPr>
        <w:jc w:val="both"/>
        <w:rPr>
          <w:rFonts w:asciiTheme="majorBidi" w:hAnsiTheme="majorBidi" w:cstheme="majorBidi"/>
          <w:szCs w:val="28"/>
        </w:rPr>
      </w:pPr>
    </w:p>
    <w:p w14:paraId="7DCB5C6C">
      <w:pPr>
        <w:jc w:val="both"/>
        <w:rPr>
          <w:rFonts w:asciiTheme="majorBidi" w:hAnsiTheme="majorBidi" w:cstheme="majorBidi"/>
          <w:szCs w:val="28"/>
        </w:rPr>
      </w:pPr>
    </w:p>
    <w:p w14:paraId="7DA58AA6">
      <w:pPr>
        <w:jc w:val="both"/>
        <w:rPr>
          <w:rFonts w:asciiTheme="majorBidi" w:hAnsiTheme="majorBidi" w:cstheme="majorBidi"/>
          <w:sz w:val="20"/>
        </w:rPr>
      </w:pPr>
      <w:r>
        <w:rPr>
          <w:rFonts w:asciiTheme="majorBidi" w:hAnsiTheme="majorBidi" w:cstheme="majorBidi"/>
          <w:sz w:val="20"/>
        </w:rPr>
        <w:t>If you are unable to complete the assignment on-time for any legit reason, please provide documentation explaining your absence (e.g., an appointment confirmation or a work letter).</w:t>
      </w:r>
    </w:p>
    <w:p w14:paraId="6B93803F">
      <w:pPr>
        <w:jc w:val="both"/>
        <w:rPr>
          <w:rFonts w:asciiTheme="majorBidi" w:hAnsiTheme="majorBidi" w:cstheme="majorBidi"/>
          <w:sz w:val="20"/>
        </w:rPr>
      </w:pPr>
    </w:p>
    <w:p w14:paraId="14ABE122">
      <w:pPr>
        <w:jc w:val="both"/>
        <w:rPr>
          <w:rFonts w:asciiTheme="majorBidi" w:hAnsiTheme="majorBidi" w:cstheme="majorBidi"/>
          <w:szCs w:val="28"/>
        </w:rPr>
      </w:pPr>
      <w:r>
        <w:rPr>
          <w:rFonts w:asciiTheme="majorBidi" w:hAnsiTheme="majorBidi" w:cstheme="majorBidi"/>
          <w:szCs w:val="28"/>
        </w:rPr>
        <w:t>Please submit the submission file(s) through Learn@Seneca. Make sure to use GitHub and provide the link to your GitHub account for all your contributions in the box below:</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7"/>
        <w:gridCol w:w="7249"/>
      </w:tblGrid>
      <w:tr w14:paraId="79E6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0E88CBA">
            <w:pPr>
              <w:spacing w:after="0" w:line="240" w:lineRule="auto"/>
              <w:jc w:val="both"/>
              <w:rPr>
                <w:rFonts w:asciiTheme="majorBidi" w:hAnsiTheme="majorBidi" w:cstheme="majorBidi"/>
                <w:kern w:val="0"/>
                <w:sz w:val="24"/>
                <w:szCs w:val="28"/>
                <w:lang w:val="en-US"/>
                <w14:ligatures w14:val="none"/>
              </w:rPr>
            </w:pPr>
            <w:r>
              <w:rPr>
                <w:rFonts w:asciiTheme="majorBidi" w:hAnsiTheme="majorBidi" w:cstheme="majorBidi"/>
                <w:kern w:val="0"/>
                <w:sz w:val="24"/>
                <w:szCs w:val="28"/>
                <w:lang w:val="en-US"/>
                <w14:ligatures w14:val="none"/>
              </w:rPr>
              <w:t>Project GitHub repository:</w:t>
            </w:r>
          </w:p>
        </w:tc>
        <w:tc>
          <w:tcPr>
            <w:tcW w:w="6094" w:type="dxa"/>
            <w:shd w:val="clear" w:color="auto" w:fill="E8E8E8" w:themeFill="background2"/>
          </w:tcPr>
          <w:p w14:paraId="146B77F7">
            <w:pPr>
              <w:spacing w:after="0" w:line="240" w:lineRule="auto"/>
              <w:jc w:val="both"/>
              <w:rPr>
                <w:rFonts w:asciiTheme="majorBidi" w:hAnsiTheme="majorBidi" w:cstheme="majorBidi"/>
                <w:kern w:val="0"/>
                <w:sz w:val="24"/>
                <w:szCs w:val="28"/>
                <w:lang w:val="en-US"/>
                <w14:ligatures w14:val="none"/>
              </w:rPr>
            </w:pPr>
            <w:r>
              <w:rPr>
                <w:rFonts w:hint="default" w:asciiTheme="majorBidi" w:hAnsiTheme="majorBidi"/>
                <w:kern w:val="0"/>
                <w:sz w:val="24"/>
                <w:szCs w:val="28"/>
                <w:lang w:val="en-US"/>
                <w14:ligatures w14:val="none"/>
              </w:rPr>
              <w:t>https://github.com/yachna3010/CVI620NSB/tree/main/Assignment%202</w:t>
            </w:r>
            <w:bookmarkStart w:id="0" w:name="_GoBack"/>
            <w:bookmarkEnd w:id="0"/>
          </w:p>
        </w:tc>
      </w:tr>
    </w:tbl>
    <w:p w14:paraId="07D9D24A">
      <w:pPr>
        <w:jc w:val="both"/>
        <w:rPr>
          <w:rFonts w:asciiTheme="majorBidi" w:hAnsiTheme="majorBidi" w:cstheme="majorBidi"/>
          <w:szCs w:val="28"/>
        </w:rPr>
      </w:pPr>
    </w:p>
    <w:p w14:paraId="4A650EF7">
      <w:pPr>
        <w:pStyle w:val="15"/>
        <w:jc w:val="both"/>
        <w:rPr>
          <w:rFonts w:asciiTheme="majorBidi" w:hAnsiTheme="majorBidi" w:cstheme="majorBidi"/>
          <w:b/>
          <w:sz w:val="24"/>
          <w:szCs w:val="24"/>
        </w:rPr>
      </w:pPr>
    </w:p>
    <w:p w14:paraId="21FBE868">
      <w:pPr>
        <w:pStyle w:val="15"/>
        <w:jc w:val="both"/>
        <w:rPr>
          <w:rFonts w:asciiTheme="majorBidi" w:hAnsiTheme="majorBidi" w:cstheme="majorBidi"/>
          <w:b/>
          <w:sz w:val="24"/>
          <w:szCs w:val="24"/>
        </w:rPr>
      </w:pPr>
      <w:r>
        <w:rPr>
          <w:rFonts w:asciiTheme="majorBidi" w:hAnsiTheme="majorBidi" w:cstheme="majorBidi"/>
          <w:b/>
          <w:sz w:val="24"/>
          <w:szCs w:val="24"/>
        </w:rPr>
        <w:t>Please attach some of your test images along with any required explanations in this document.</w:t>
      </w:r>
    </w:p>
    <w:p w14:paraId="580FACFB">
      <w:pPr>
        <w:pStyle w:val="15"/>
        <w:jc w:val="both"/>
        <w:rPr>
          <w:rFonts w:asciiTheme="majorBidi" w:hAnsiTheme="majorBidi" w:cstheme="majorBidi"/>
          <w:b/>
          <w:sz w:val="24"/>
          <w:szCs w:val="24"/>
        </w:rPr>
      </w:pPr>
    </w:p>
    <w:p w14:paraId="60EF8433">
      <w:pPr>
        <w:pStyle w:val="33"/>
        <w:jc w:val="both"/>
        <w:rPr>
          <w:rFonts w:asciiTheme="majorBidi" w:hAnsiTheme="majorBidi" w:cstheme="majorBidi"/>
          <w:sz w:val="28"/>
          <w:szCs w:val="28"/>
        </w:rPr>
      </w:pPr>
    </w:p>
    <w:p w14:paraId="68F70F7E">
      <w:pPr>
        <w:pStyle w:val="33"/>
        <w:jc w:val="both"/>
        <w:rPr>
          <w:rFonts w:asciiTheme="majorBidi" w:hAnsiTheme="majorBidi" w:cstheme="majorBidi"/>
          <w:sz w:val="28"/>
          <w:szCs w:val="28"/>
        </w:rPr>
      </w:pPr>
    </w:p>
    <w:p w14:paraId="0BF90CEE">
      <w:pPr>
        <w:pStyle w:val="33"/>
        <w:jc w:val="both"/>
        <w:rPr>
          <w:rFonts w:asciiTheme="majorBidi" w:hAnsiTheme="majorBidi" w:cstheme="majorBidi"/>
          <w:sz w:val="28"/>
          <w:szCs w:val="28"/>
        </w:rPr>
      </w:pPr>
    </w:p>
    <w:p w14:paraId="6255D997">
      <w:pPr>
        <w:pStyle w:val="33"/>
        <w:jc w:val="both"/>
        <w:rPr>
          <w:rFonts w:asciiTheme="majorBidi" w:hAnsiTheme="majorBidi" w:cstheme="majorBidi"/>
          <w:sz w:val="28"/>
          <w:szCs w:val="28"/>
        </w:rPr>
      </w:pPr>
    </w:p>
    <w:p w14:paraId="2469DED0">
      <w:pPr>
        <w:pStyle w:val="33"/>
        <w:jc w:val="both"/>
        <w:rPr>
          <w:rFonts w:asciiTheme="majorBidi" w:hAnsiTheme="majorBidi" w:cstheme="majorBidi"/>
          <w:sz w:val="28"/>
          <w:szCs w:val="28"/>
        </w:rPr>
      </w:pPr>
    </w:p>
    <w:p w14:paraId="633F72B6">
      <w:pPr>
        <w:pStyle w:val="33"/>
        <w:jc w:val="both"/>
        <w:rPr>
          <w:rFonts w:asciiTheme="majorBidi" w:hAnsiTheme="majorBidi" w:cstheme="majorBidi"/>
          <w:sz w:val="28"/>
          <w:szCs w:val="28"/>
        </w:rPr>
      </w:pPr>
    </w:p>
    <w:p w14:paraId="41F9EF6A">
      <w:pPr>
        <w:pStyle w:val="33"/>
        <w:jc w:val="both"/>
        <w:rPr>
          <w:rFonts w:asciiTheme="majorBidi" w:hAnsiTheme="majorBidi" w:cstheme="majorBidi"/>
          <w:sz w:val="28"/>
          <w:szCs w:val="28"/>
        </w:rPr>
      </w:pPr>
    </w:p>
    <w:p w14:paraId="5B47A4D5">
      <w:pPr>
        <w:pStyle w:val="33"/>
        <w:jc w:val="both"/>
        <w:rPr>
          <w:rFonts w:asciiTheme="majorBidi" w:hAnsiTheme="majorBidi" w:cstheme="majorBidi"/>
          <w:sz w:val="28"/>
          <w:szCs w:val="28"/>
        </w:rPr>
      </w:pPr>
    </w:p>
    <w:p w14:paraId="0BCAC0EF">
      <w:pPr>
        <w:pStyle w:val="33"/>
        <w:jc w:val="both"/>
        <w:rPr>
          <w:rFonts w:asciiTheme="majorBidi" w:hAnsiTheme="majorBidi" w:cstheme="majorBidi"/>
          <w:sz w:val="28"/>
          <w:szCs w:val="28"/>
        </w:rPr>
      </w:pPr>
    </w:p>
    <w:p w14:paraId="5F022982">
      <w:pPr>
        <w:pStyle w:val="33"/>
        <w:jc w:val="both"/>
        <w:rPr>
          <w:rFonts w:asciiTheme="majorBidi" w:hAnsiTheme="majorBidi" w:cstheme="majorBidi"/>
          <w:sz w:val="28"/>
          <w:szCs w:val="28"/>
        </w:rPr>
      </w:pPr>
    </w:p>
    <w:p w14:paraId="11676A19">
      <w:pPr>
        <w:jc w:val="both"/>
        <w:rPr>
          <w:rFonts w:asciiTheme="majorBidi" w:hAnsiTheme="majorBidi" w:cstheme="majorBidi"/>
          <w:sz w:val="28"/>
          <w:szCs w:val="28"/>
        </w:rPr>
      </w:pPr>
    </w:p>
    <w:p w14:paraId="064E3C59">
      <w:pPr>
        <w:jc w:val="both"/>
        <w:rPr>
          <w:rFonts w:asciiTheme="majorBidi" w:hAnsiTheme="majorBidi" w:cstheme="majorBidi"/>
          <w:sz w:val="28"/>
          <w:szCs w:val="28"/>
        </w:rPr>
      </w:pPr>
    </w:p>
    <w:p w14:paraId="0EB8CDA1">
      <w:pPr>
        <w:jc w:val="both"/>
        <w:rPr>
          <w:rFonts w:asciiTheme="majorBidi" w:hAnsiTheme="majorBidi" w:cstheme="majorBidi"/>
          <w:sz w:val="28"/>
          <w:szCs w:val="28"/>
        </w:rPr>
      </w:pPr>
    </w:p>
    <w:p w14:paraId="7E438BB4">
      <w:pPr>
        <w:pStyle w:val="33"/>
        <w:numPr>
          <w:ilvl w:val="0"/>
          <w:numId w:val="2"/>
        </w:numPr>
        <w:jc w:val="both"/>
        <w:rPr>
          <w:rFonts w:asciiTheme="majorBidi" w:hAnsiTheme="majorBidi" w:cstheme="majorBidi"/>
          <w:sz w:val="28"/>
          <w:szCs w:val="28"/>
        </w:rPr>
      </w:pPr>
      <w:r>
        <w:rPr>
          <w:rFonts w:asciiTheme="majorBidi" w:hAnsiTheme="majorBidi" w:cstheme="majorBidi"/>
          <w:sz w:val="28"/>
          <w:szCs w:val="28"/>
        </w:rPr>
        <w:t>For the Cat and Dog dataset provided in the Q1 folder, perform classification using all the methods you know and try to achieve the best possible result. Compare the algorithms carefully and tune the parameters so that the best result can be obtained.</w:t>
      </w:r>
    </w:p>
    <w:p w14:paraId="7B7BCF1C">
      <w:pPr>
        <w:pStyle w:val="33"/>
        <w:jc w:val="both"/>
        <w:rPr>
          <w:rFonts w:asciiTheme="majorBidi" w:hAnsiTheme="majorBidi" w:cstheme="majorBidi"/>
          <w:sz w:val="28"/>
          <w:szCs w:val="28"/>
        </w:rPr>
      </w:pPr>
      <w:r>
        <w:rPr>
          <w:rFonts w:asciiTheme="majorBidi" w:hAnsiTheme="majorBidi" w:cstheme="majorBidi"/>
          <w:sz w:val="28"/>
          <w:szCs w:val="28"/>
        </w:rPr>
        <w:t>Save the trained model and test it on several images from the internet. Was the model able to correctly predict the images?</w:t>
      </w:r>
    </w:p>
    <w:p w14:paraId="37DAE460">
      <w:pPr>
        <w:pStyle w:val="33"/>
        <w:jc w:val="both"/>
        <w:rPr>
          <w:rFonts w:asciiTheme="majorBidi" w:hAnsiTheme="majorBidi" w:cstheme="majorBidi"/>
          <w:sz w:val="28"/>
          <w:szCs w:val="28"/>
        </w:rPr>
      </w:pPr>
    </w:p>
    <w:p w14:paraId="7D7FA008">
      <w:pPr>
        <w:pStyle w:val="33"/>
        <w:jc w:val="both"/>
        <w:rPr>
          <w:rFonts w:hint="default" w:asciiTheme="majorBidi" w:hAnsiTheme="majorBidi" w:cstheme="majorBidi"/>
          <w:b/>
          <w:bCs/>
          <w:sz w:val="28"/>
          <w:szCs w:val="28"/>
          <w:lang w:val="en-US"/>
        </w:rPr>
      </w:pPr>
      <w:r>
        <w:rPr>
          <w:rFonts w:hint="default" w:asciiTheme="majorBidi" w:hAnsiTheme="majorBidi" w:cstheme="majorBidi"/>
          <w:b/>
          <w:bCs/>
          <w:sz w:val="28"/>
          <w:szCs w:val="28"/>
          <w:lang w:val="en-US"/>
        </w:rPr>
        <w:t>Answer:-</w:t>
      </w:r>
    </w:p>
    <w:p w14:paraId="70C8DD7F">
      <w:pPr>
        <w:pStyle w:val="33"/>
        <w:jc w:val="both"/>
        <w:rPr>
          <w:rFonts w:asciiTheme="majorBidi" w:hAnsiTheme="majorBidi" w:cstheme="majorBidi"/>
          <w:sz w:val="28"/>
          <w:szCs w:val="28"/>
        </w:rPr>
      </w:pPr>
      <w:r>
        <w:rPr>
          <w:rFonts w:asciiTheme="majorBidi" w:hAnsiTheme="majorBidi" w:cstheme="majorBidi"/>
          <w:sz w:val="28"/>
          <w:szCs w:val="28"/>
        </w:rPr>
        <w:t xml:space="preserve">During the Cat and Dog task, I applied three diverse models to </w:t>
      </w:r>
      <w:r>
        <w:rPr>
          <w:rFonts w:hint="default" w:asciiTheme="majorBidi" w:hAnsiTheme="majorBidi" w:cstheme="majorBidi"/>
          <w:sz w:val="28"/>
          <w:szCs w:val="28"/>
        </w:rPr>
        <w:t>find out which one could differentiate cats from dogs the best. The models were Logistic Regression, Random Forest, and SVM. After the training, the SVM model was found to be the best one, however, it achieved only around 60% accuracy still. I kept this model and tested it with 10 new images that I got from the internet. Out of these 10 pictures, it was right about 4 of them. The model did not perform well because the internet pictures were very different from the training ones. There were differences in lighting, angles, and backgrounds. Thus, the model performed fair on the training data but was not very consistent in real-world pictures testing.</w:t>
      </w:r>
    </w:p>
    <w:p w14:paraId="34CEE8C3">
      <w:pPr>
        <w:jc w:val="both"/>
        <w:rPr>
          <w:rFonts w:asciiTheme="majorBidi" w:hAnsiTheme="majorBidi" w:cstheme="majorBidi"/>
          <w:sz w:val="28"/>
          <w:szCs w:val="28"/>
        </w:rPr>
      </w:pPr>
    </w:p>
    <w:p w14:paraId="1AFF939C">
      <w:pPr>
        <w:pStyle w:val="33"/>
        <w:numPr>
          <w:ilvl w:val="0"/>
          <w:numId w:val="2"/>
        </w:numPr>
        <w:jc w:val="both"/>
        <w:rPr>
          <w:rFonts w:asciiTheme="majorBidi" w:hAnsiTheme="majorBidi" w:cstheme="majorBidi"/>
          <w:sz w:val="28"/>
          <w:szCs w:val="28"/>
        </w:rPr>
      </w:pPr>
      <w:r>
        <w:rPr>
          <w:rFonts w:asciiTheme="majorBidi" w:hAnsiTheme="majorBidi" w:cstheme="majorBidi"/>
          <w:sz w:val="28"/>
          <w:szCs w:val="28"/>
        </w:rPr>
        <w:t>The MNIST dataset is one of the most well-known datasets in the field of image processing. It contains 60,000 images related to handwritten digits from 0 to 9 and is provided as a CSV file in the Q2 folder. In this file, each image is represented as a flattened vector. Classify this dataset using different methods and try to achieve at least 90% accuracy.</w:t>
      </w:r>
      <w:r>
        <w:rPr>
          <w:rFonts w:asciiTheme="majorBidi" w:hAnsiTheme="majorBidi" w:cstheme="majorBidi"/>
          <w:sz w:val="28"/>
          <w:szCs w:val="28"/>
        </w:rPr>
        <w:br w:type="textWrapping"/>
      </w:r>
      <w:r>
        <w:rPr>
          <w:rFonts w:asciiTheme="majorBidi" w:hAnsiTheme="majorBidi" w:cstheme="majorBidi"/>
          <w:sz w:val="28"/>
          <w:szCs w:val="28"/>
        </w:rPr>
        <w:br w:type="textWrapping"/>
      </w:r>
      <w:r>
        <w:rPr>
          <w:rFonts w:asciiTheme="majorBidi" w:hAnsiTheme="majorBidi" w:cstheme="majorBidi"/>
          <w:sz w:val="28"/>
          <w:szCs w:val="28"/>
        </w:rPr>
        <w:br w:type="textWrapping"/>
      </w:r>
      <w:r>
        <w:rPr>
          <w:rFonts w:hint="default" w:asciiTheme="majorBidi" w:hAnsiTheme="majorBidi" w:cstheme="majorBidi"/>
          <w:b/>
          <w:bCs/>
          <w:sz w:val="28"/>
          <w:szCs w:val="28"/>
          <w:lang w:val="en-US"/>
        </w:rPr>
        <w:t>ANSWER:-</w:t>
      </w:r>
    </w:p>
    <w:p w14:paraId="1C424D4A">
      <w:pPr>
        <w:pStyle w:val="33"/>
        <w:numPr>
          <w:numId w:val="0"/>
        </w:numPr>
        <w:ind w:left="360" w:leftChars="0"/>
        <w:jc w:val="both"/>
        <w:rPr>
          <w:rFonts w:hint="default" w:asciiTheme="majorBidi" w:hAnsiTheme="majorBidi" w:cstheme="majorBidi"/>
          <w:sz w:val="28"/>
          <w:szCs w:val="28"/>
        </w:rPr>
      </w:pPr>
      <w:r>
        <w:rPr>
          <w:rFonts w:asciiTheme="majorBidi" w:hAnsiTheme="majorBidi" w:cstheme="majorBidi"/>
          <w:sz w:val="28"/>
          <w:szCs w:val="28"/>
        </w:rPr>
        <w:t xml:space="preserve">In the MNIST handwriting numbers classification, I included the same three models as in Question 1: Logistic Regression, Random Forest, and an MLP Neural Network. The MNIST </w:t>
      </w:r>
      <w:r>
        <w:rPr>
          <w:rFonts w:hint="default" w:asciiTheme="majorBidi" w:hAnsiTheme="majorBidi" w:cstheme="majorBidi"/>
          <w:sz w:val="28"/>
          <w:szCs w:val="28"/>
        </w:rPr>
        <w:t>data set is undoubtedly much cleaner and more consistent than photos of real animals because all the images are centered, grayscale, and the same size. After each model was trained, the MLP Neural Network was the best one with a validation accuracy of around 97.95%, which is already much higher than the 90% required. The final model tested on the 10,000 official images gained approximately 97.93% accuracy. This indicates that it was able to recognize almost every handwritten digits correctly. I realized that neural network was very efficient because it is capable of learning complex patterns and dealing with slight variations in handwriting, while simpler models cannot so much. In conclusion, this part of the project was very easy and the MLP model was a powerful technique for this kind of image classification.</w:t>
      </w:r>
    </w:p>
    <w:p w14:paraId="21D6EE83">
      <w:pPr>
        <w:pStyle w:val="33"/>
        <w:numPr>
          <w:numId w:val="0"/>
        </w:numPr>
        <w:ind w:left="360" w:leftChars="0"/>
        <w:jc w:val="both"/>
        <w:rPr>
          <w:rFonts w:hint="default" w:asciiTheme="majorBidi" w:hAnsiTheme="majorBidi" w:cstheme="majorBidi"/>
          <w:sz w:val="28"/>
          <w:szCs w:val="28"/>
        </w:rPr>
      </w:pPr>
    </w:p>
    <w:p w14:paraId="5B53B601">
      <w:pPr>
        <w:pStyle w:val="33"/>
        <w:numPr>
          <w:numId w:val="0"/>
        </w:numPr>
        <w:ind w:left="360" w:leftChars="0"/>
        <w:jc w:val="both"/>
        <w:rPr>
          <w:rFonts w:hint="default" w:asciiTheme="majorBidi" w:hAnsiTheme="majorBidi" w:cstheme="majorBidi"/>
          <w:sz w:val="28"/>
          <w:szCs w:val="28"/>
        </w:rPr>
      </w:pPr>
    </w:p>
    <w:p w14:paraId="5EF3A3EA">
      <w:pPr>
        <w:pStyle w:val="33"/>
        <w:numPr>
          <w:numId w:val="0"/>
        </w:numPr>
        <w:ind w:left="360" w:leftChars="0"/>
        <w:jc w:val="both"/>
      </w:pPr>
      <w:r>
        <w:drawing>
          <wp:inline distT="0" distB="0" distL="114300" distR="114300">
            <wp:extent cx="5931535" cy="3228340"/>
            <wp:effectExtent l="0" t="0" r="1206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1535" cy="3228340"/>
                    </a:xfrm>
                    <a:prstGeom prst="rect">
                      <a:avLst/>
                    </a:prstGeom>
                    <a:noFill/>
                    <a:ln>
                      <a:noFill/>
                    </a:ln>
                  </pic:spPr>
                </pic:pic>
              </a:graphicData>
            </a:graphic>
          </wp:inline>
        </w:drawing>
      </w:r>
    </w:p>
    <w:p w14:paraId="714F5A11">
      <w:pPr>
        <w:pStyle w:val="33"/>
        <w:numPr>
          <w:numId w:val="0"/>
        </w:numPr>
        <w:ind w:left="360" w:leftChars="0"/>
        <w:jc w:val="both"/>
      </w:pPr>
    </w:p>
    <w:p w14:paraId="0ED1A644">
      <w:pPr>
        <w:pStyle w:val="33"/>
        <w:numPr>
          <w:numId w:val="0"/>
        </w:numPr>
        <w:ind w:left="360" w:leftChars="0"/>
        <w:jc w:val="both"/>
      </w:pPr>
    </w:p>
    <w:p w14:paraId="3AFE2179">
      <w:pPr>
        <w:pStyle w:val="33"/>
        <w:numPr>
          <w:numId w:val="0"/>
        </w:numPr>
        <w:ind w:left="360" w:leftChars="0"/>
        <w:jc w:val="both"/>
      </w:pPr>
      <w:r>
        <w:drawing>
          <wp:inline distT="0" distB="0" distL="114300" distR="114300">
            <wp:extent cx="5942965" cy="3583940"/>
            <wp:effectExtent l="0" t="0" r="63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2965" cy="3583940"/>
                    </a:xfrm>
                    <a:prstGeom prst="rect">
                      <a:avLst/>
                    </a:prstGeom>
                    <a:noFill/>
                    <a:ln>
                      <a:noFill/>
                    </a:ln>
                  </pic:spPr>
                </pic:pic>
              </a:graphicData>
            </a:graphic>
          </wp:inline>
        </w:drawing>
      </w:r>
    </w:p>
    <w:p w14:paraId="7D8FD7A3">
      <w:pPr>
        <w:pStyle w:val="33"/>
        <w:numPr>
          <w:numId w:val="0"/>
        </w:numPr>
        <w:ind w:left="360" w:leftChars="0"/>
        <w:jc w:val="both"/>
      </w:pPr>
    </w:p>
    <w:p w14:paraId="0701EC77">
      <w:pPr>
        <w:pStyle w:val="33"/>
        <w:numPr>
          <w:numId w:val="0"/>
        </w:numPr>
        <w:ind w:left="360" w:leftChars="0"/>
        <w:jc w:val="both"/>
      </w:pPr>
      <w:r>
        <w:drawing>
          <wp:inline distT="0" distB="0" distL="114300" distR="114300">
            <wp:extent cx="5940425" cy="3129915"/>
            <wp:effectExtent l="0" t="0" r="317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0425" cy="3129915"/>
                    </a:xfrm>
                    <a:prstGeom prst="rect">
                      <a:avLst/>
                    </a:prstGeom>
                    <a:noFill/>
                    <a:ln>
                      <a:noFill/>
                    </a:ln>
                  </pic:spPr>
                </pic:pic>
              </a:graphicData>
            </a:graphic>
          </wp:inline>
        </w:drawing>
      </w:r>
    </w:p>
    <w:p w14:paraId="5AE198A7">
      <w:pPr>
        <w:pStyle w:val="33"/>
        <w:numPr>
          <w:numId w:val="0"/>
        </w:numPr>
        <w:ind w:left="360" w:leftChars="0"/>
        <w:jc w:val="both"/>
      </w:pPr>
    </w:p>
    <w:p w14:paraId="26DE5540">
      <w:pPr>
        <w:pStyle w:val="33"/>
        <w:numPr>
          <w:numId w:val="0"/>
        </w:numPr>
        <w:ind w:left="360" w:leftChars="0"/>
        <w:jc w:val="both"/>
      </w:pPr>
      <w:r>
        <w:drawing>
          <wp:inline distT="0" distB="0" distL="114300" distR="114300">
            <wp:extent cx="5939790" cy="362458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39790" cy="3624580"/>
                    </a:xfrm>
                    <a:prstGeom prst="rect">
                      <a:avLst/>
                    </a:prstGeom>
                    <a:noFill/>
                    <a:ln>
                      <a:noFill/>
                    </a:ln>
                  </pic:spPr>
                </pic:pic>
              </a:graphicData>
            </a:graphic>
          </wp:inline>
        </w:drawing>
      </w:r>
    </w:p>
    <w:p w14:paraId="2C106303">
      <w:pPr>
        <w:pStyle w:val="33"/>
        <w:numPr>
          <w:numId w:val="0"/>
        </w:numPr>
        <w:ind w:left="360" w:leftChars="0"/>
        <w:jc w:val="both"/>
      </w:pPr>
    </w:p>
    <w:p w14:paraId="4282A092">
      <w:pPr>
        <w:pStyle w:val="33"/>
        <w:numPr>
          <w:numId w:val="0"/>
        </w:numPr>
        <w:ind w:left="360" w:leftChars="0"/>
        <w:jc w:val="both"/>
        <w:rPr>
          <w:rFonts w:hint="default"/>
          <w:lang w:val="en-US"/>
        </w:rPr>
      </w:pPr>
      <w:r>
        <w:rPr>
          <w:rFonts w:hint="default"/>
          <w:lang w:val="en-US"/>
        </w:rPr>
        <w:t>Question2</w:t>
      </w:r>
    </w:p>
    <w:p w14:paraId="48AE07FD">
      <w:pPr>
        <w:pStyle w:val="33"/>
        <w:numPr>
          <w:numId w:val="0"/>
        </w:numPr>
        <w:ind w:left="360" w:leftChars="0"/>
        <w:jc w:val="both"/>
      </w:pPr>
      <w:r>
        <w:drawing>
          <wp:inline distT="0" distB="0" distL="114300" distR="114300">
            <wp:extent cx="5940425" cy="3077210"/>
            <wp:effectExtent l="0" t="0" r="317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0425" cy="3077210"/>
                    </a:xfrm>
                    <a:prstGeom prst="rect">
                      <a:avLst/>
                    </a:prstGeom>
                    <a:noFill/>
                    <a:ln>
                      <a:noFill/>
                    </a:ln>
                  </pic:spPr>
                </pic:pic>
              </a:graphicData>
            </a:graphic>
          </wp:inline>
        </w:drawing>
      </w:r>
    </w:p>
    <w:p w14:paraId="338EA253">
      <w:pPr>
        <w:pStyle w:val="33"/>
        <w:numPr>
          <w:numId w:val="0"/>
        </w:numPr>
        <w:ind w:left="360" w:leftChars="0"/>
        <w:jc w:val="both"/>
      </w:pPr>
    </w:p>
    <w:p w14:paraId="4CBDD232">
      <w:pPr>
        <w:pStyle w:val="33"/>
        <w:numPr>
          <w:numId w:val="0"/>
        </w:numPr>
        <w:ind w:left="360" w:leftChars="0"/>
        <w:jc w:val="both"/>
      </w:pPr>
      <w:r>
        <w:drawing>
          <wp:inline distT="0" distB="0" distL="114300" distR="114300">
            <wp:extent cx="5941695" cy="4297045"/>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1695" cy="4297045"/>
                    </a:xfrm>
                    <a:prstGeom prst="rect">
                      <a:avLst/>
                    </a:prstGeom>
                    <a:noFill/>
                    <a:ln>
                      <a:noFill/>
                    </a:ln>
                  </pic:spPr>
                </pic:pic>
              </a:graphicData>
            </a:graphic>
          </wp:inline>
        </w:drawing>
      </w:r>
    </w:p>
    <w:p w14:paraId="7C599295">
      <w:pPr>
        <w:pStyle w:val="33"/>
        <w:numPr>
          <w:numId w:val="0"/>
        </w:numPr>
        <w:ind w:left="360" w:leftChars="0"/>
        <w:jc w:val="both"/>
      </w:pPr>
    </w:p>
    <w:p w14:paraId="4B20DDCF">
      <w:pPr>
        <w:pStyle w:val="33"/>
        <w:numPr>
          <w:numId w:val="0"/>
        </w:numPr>
        <w:ind w:left="360" w:leftChars="0"/>
        <w:jc w:val="both"/>
        <w:rPr>
          <w:rFonts w:hint="default"/>
          <w:lang w:val="en-US"/>
        </w:rPr>
      </w:pPr>
      <w:r>
        <w:drawing>
          <wp:inline distT="0" distB="0" distL="114300" distR="114300">
            <wp:extent cx="5931535" cy="2983865"/>
            <wp:effectExtent l="0" t="0" r="1206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31535" cy="2983865"/>
                    </a:xfrm>
                    <a:prstGeom prst="rect">
                      <a:avLst/>
                    </a:prstGeom>
                    <a:noFill/>
                    <a:ln>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0F42FB"/>
    <w:multiLevelType w:val="multilevel"/>
    <w:tmpl w:val="140F42F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D021C01"/>
    <w:multiLevelType w:val="multilevel"/>
    <w:tmpl w:val="7D021C01"/>
    <w:lvl w:ilvl="0" w:tentative="0">
      <w:start w:val="5"/>
      <w:numFmt w:val="bullet"/>
      <w:lvlText w:val="-"/>
      <w:lvlJc w:val="left"/>
      <w:pPr>
        <w:ind w:left="360" w:hanging="360"/>
      </w:pPr>
      <w:rPr>
        <w:rFonts w:hint="default" w:ascii="Calibri" w:hAnsi="Calibri" w:cs="Calibri" w:eastAsiaTheme="minorHAns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FE9"/>
    <w:rsid w:val="00031FFE"/>
    <w:rsid w:val="000A3C66"/>
    <w:rsid w:val="001E42B9"/>
    <w:rsid w:val="003542DA"/>
    <w:rsid w:val="003A7F93"/>
    <w:rsid w:val="00555659"/>
    <w:rsid w:val="006A7537"/>
    <w:rsid w:val="007B5FE9"/>
    <w:rsid w:val="00914EE7"/>
    <w:rsid w:val="009B4D1F"/>
    <w:rsid w:val="00B30366"/>
    <w:rsid w:val="00BD637B"/>
    <w:rsid w:val="00CF748A"/>
    <w:rsid w:val="00DB3261"/>
    <w:rsid w:val="00EC5F4A"/>
    <w:rsid w:val="06F44178"/>
    <w:rsid w:val="0B5A78B0"/>
    <w:rsid w:val="3B9733D4"/>
    <w:rsid w:val="3F065125"/>
    <w:rsid w:val="56424E12"/>
    <w:rsid w:val="646F515E"/>
    <w:rsid w:val="65416DF6"/>
    <w:rsid w:val="69D64731"/>
    <w:rsid w:val="769C48A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CA"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Plain Text"/>
    <w:basedOn w:val="1"/>
    <w:link w:val="38"/>
    <w:qFormat/>
    <w:uiPriority w:val="0"/>
    <w:pPr>
      <w:spacing w:after="0" w:line="240" w:lineRule="auto"/>
    </w:pPr>
    <w:rPr>
      <w:rFonts w:ascii="Courier New" w:hAnsi="Courier New" w:eastAsia="Times New Roman" w:cs="Times New Roman"/>
      <w:kern w:val="0"/>
      <w:sz w:val="20"/>
      <w:szCs w:val="20"/>
      <w:lang w:val="en-US"/>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rPr>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eastAsiaTheme="majorEastAsia" w:cstheme="majorBidi"/>
      <w:color w:val="104862" w:themeColor="accent1" w:themeShade="BF"/>
      <w:sz w:val="28"/>
      <w:szCs w:val="28"/>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Plain Text Char"/>
    <w:basedOn w:val="11"/>
    <w:link w:val="15"/>
    <w:qFormat/>
    <w:uiPriority w:val="0"/>
    <w:rPr>
      <w:rFonts w:ascii="Courier New" w:hAnsi="Courier New" w:eastAsia="Times New Roman" w:cs="Times New Roman"/>
      <w:kern w:val="0"/>
      <w:sz w:val="20"/>
      <w:szCs w:val="2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210</Words>
  <Characters>1203</Characters>
  <Lines>10</Lines>
  <Paragraphs>2</Paragraphs>
  <TotalTime>92</TotalTime>
  <ScaleCrop>false</ScaleCrop>
  <LinksUpToDate>false</LinksUpToDate>
  <CharactersWithSpaces>1411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2025-07-14T16:24:00Z</dcterms:created>
  <dc:creator>Ellie Azizi</dc:creator>
  <cp:lastModifiedBy>Yachna Patel</cp:lastModifiedBy>
  <dcterms:modified xsi:type="dcterms:W3CDTF">2025-11-28T04:25:15Z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EB6ACA19D2144276AF2CDFE60AB2203C_12</vt:lpwstr>
  </property>
</Properties>
</file>