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C869" w14:textId="23FE868F" w:rsidR="00B4053A" w:rsidRPr="00D828CF" w:rsidRDefault="00B4053A">
      <w:pPr>
        <w:spacing w:line="200" w:lineRule="exact"/>
        <w:rPr>
          <w:lang w:val="pl-PL"/>
        </w:rPr>
      </w:pPr>
    </w:p>
    <w:p w14:paraId="1A1D3C0A" w14:textId="77777777" w:rsidR="00B4053A" w:rsidRPr="00D828CF" w:rsidRDefault="00B4053A">
      <w:pPr>
        <w:spacing w:line="200" w:lineRule="exact"/>
        <w:rPr>
          <w:lang w:val="pl-PL"/>
        </w:rPr>
      </w:pPr>
    </w:p>
    <w:p w14:paraId="1F983F1E" w14:textId="767CEE24" w:rsidR="00B4053A" w:rsidRPr="00D828CF" w:rsidRDefault="00000000" w:rsidP="2E1AEB15">
      <w:pPr>
        <w:spacing w:before="6" w:line="260" w:lineRule="exact"/>
        <w:jc w:val="center"/>
        <w:rPr>
          <w:lang w:val="pl-PL"/>
        </w:rPr>
      </w:pPr>
      <w:r>
        <w:rPr>
          <w:noProof/>
          <w:sz w:val="26"/>
          <w:szCs w:val="26"/>
          <w:lang w:val="pl-PL"/>
        </w:rPr>
        <w:pict w14:anchorId="1D42BAA1">
          <v:group id="_x0000_s2088" style="position:absolute;left:0;text-align:left;margin-left:0;margin-top:13.3pt;width:439.15pt;height:84.55pt;z-index:251658240" coordorigin="1680,2226" coordsize="8783,1691">
            <v:group id="_x0000_s2051" style="position:absolute;left:4030;top:2819;width:6432;height:460;mso-position-horizontal-relative:page;mso-position-vertical-relative:page" coordorigin="4030,2819" coordsize="6432,460">
              <v:shape id="_x0000_s2077" style="position:absolute;left:4030;top:2819;width:6432;height:460" coordorigin="4030,2819" coordsize="6432,460" path="m7940,2973r-1,13l7939,3214r4,25l7952,3258r16,14l7989,3279r12,1l8003,3229r-7,-9l7996,2980r7,-9l8102,2971r6,9l8108,3220r-5,60l8126,3276r19,-10l8158,3250r7,-22l8166,3214r,-228l8162,2961r-10,-19l8136,2929r-20,-7l8103,2921r-102,l7978,2924r-18,11l7947,2951r-7,22xe" fillcolor="#006e93" stroked="f">
                <v:path arrowok="t"/>
              </v:shape>
              <v:shape id="_x0000_s2076" style="position:absolute;left:4030;top:2819;width:6432;height:460" coordorigin="4030,2819" coordsize="6432,460" path="m8103,3280r5,-60l8102,3229r-99,l8001,3280r102,xe" fillcolor="#006e93" stroked="f">
                <v:path arrowok="t"/>
              </v:shape>
              <v:shape id="_x0000_s2075" style="position:absolute;left:4030;top:2819;width:6432;height:460" coordorigin="4030,2819" coordsize="6432,460" path="m7814,3074r-89,l7725,2971r,258l7725,3122r82,l7814,3074xe" fillcolor="#006e93" stroked="f">
                <v:path arrowok="t"/>
              </v:shape>
              <v:shape id="_x0000_s2074" style="position:absolute;left:4030;top:2819;width:6432;height:460" coordorigin="4030,2819" coordsize="6432,460" path="m7250,3119r86,47l7364,3280r78,l7442,3229r-28,l7332,2921r-82,l7168,3229r-27,l7141,3280r70,l7238,3166r98,l7250,3119r38,-157l7325,3119r-75,xe" fillcolor="#006e93" stroked="f">
                <v:path arrowok="t"/>
              </v:shape>
              <v:shape id="_x0000_s2073" style="position:absolute;left:4030;top:2819;width:6432;height:460" coordorigin="4030,2819" coordsize="6432,460" path="m6775,2971r,-50l6656,2921r,50l6687,2971r,258l6656,3229r,51l6775,3280r,-51l6744,3229r,-258l6775,2971xe" fillcolor="#006e93" stroked="f">
                <v:path arrowok="t"/>
              </v:shape>
              <v:shape id="_x0000_s2072" style="position:absolute;left:4030;top:2819;width:6432;height:460" coordorigin="4030,2819" coordsize="6432,460" path="m6254,2971r,-50l6166,2921r,156l6059,3077r,-156l5971,2921r,50l6002,2971r,258l5971,3229r,51l6059,3280r,-157l6166,3123r,157l6254,3280r,-51l6223,3229r,-258l6254,2971xe" fillcolor="#006e93" stroked="f">
                <v:path arrowok="t"/>
              </v:shape>
              <v:shape id="_x0000_s2071" style="position:absolute;left:4030;top:2819;width:6432;height:460" coordorigin="4030,2819" coordsize="6432,460" path="m5752,3279r12,1l5920,3280r,-114l5869,3166r,63l5765,3229r-6,-9l5759,2980r6,-9l5869,2971r,62l5920,3033r,-112l5764,2921r-23,3l5723,2934r-13,17l5703,2973r-1,13l5702,3214r3,25l5715,3258r16,14l5752,3279xe" fillcolor="#006e93" stroked="f">
                <v:path arrowok="t"/>
              </v:shape>
              <v:shape id="_x0000_s2070" style="position:absolute;left:4030;top:2819;width:6432;height:460" coordorigin="4030,2819" coordsize="6432,460" path="m5288,3021r53,l5341,2921r-277,l5064,3021r53,l5117,2971r57,l5174,3229r-34,l5140,3280r125,l5265,3229r-34,l5231,2971r57,l5288,3021xe" fillcolor="#006e93" stroked="f">
                <v:path arrowok="t"/>
              </v:shape>
              <v:shape id="_x0000_s2069" style="position:absolute;left:4030;top:2819;width:6432;height:460" coordorigin="4030,2819" coordsize="6432,460" path="m5015,2971r,-50l4896,2921r,50l4927,2971r,258l4896,3229r,51l5015,3280r,-51l4984,3229r,-258l5015,2971xe" fillcolor="#006e93" stroked="f">
                <v:path arrowok="t"/>
              </v:shape>
              <v:shape id="_x0000_s2068" style="position:absolute;left:4030;top:2819;width:6432;height:460" coordorigin="4030,2819" coordsize="6432,460" path="m4736,2971r,-50l4615,2921r,50l4646,2971r,258l4615,3229r,51l4850,3280r,-123l4798,3157r,72l4703,3229r,-258l4736,2971xe" fillcolor="#006e93" stroked="f">
                <v:path arrowok="t"/>
              </v:shape>
              <v:shape id="_x0000_s2067" style="position:absolute;left:4030;top:2819;width:6432;height:460" coordorigin="4030,2819" coordsize="6432,460" path="m4333,2973r-1,13l4332,3214r4,25l4346,3258r15,14l4382,3279r12,1l4396,3229r-6,-9l4390,2980r6,-9l4495,2971r6,9l4501,3220r-5,60l4519,3276r19,-10l4551,3250r7,-22l4559,3214r,-228l4555,2961r-10,-19l4530,2929r-21,-7l4496,2921r-102,l4371,2924r-18,10l4340,2951r-7,22xe" fillcolor="#006e93" stroked="f">
                <v:path arrowok="t"/>
              </v:shape>
              <v:shape id="_x0000_s2066" style="position:absolute;left:4030;top:2819;width:6432;height:460" coordorigin="4030,2819" coordsize="6432,460" path="m4496,3280r5,-60l4495,3229r-99,l4394,3280r102,xe" fillcolor="#006e93" stroked="f">
                <v:path arrowok="t"/>
              </v:shape>
              <v:shape id="_x0000_s2065" style="position:absolute;left:4030;top:2819;width:6432;height:460" coordorigin="4030,2819" coordsize="6432,460" path="m4207,3074r-89,l4118,2971r,258l4118,3122r82,l4207,3074xe" fillcolor="#006e93" stroked="f">
                <v:path arrowok="t"/>
              </v:shape>
              <v:shape id="_x0000_s2064" style="position:absolute;left:4030;top:2819;width:6432;height:460" coordorigin="4030,2819" coordsize="6432,460" path="m4118,3229r,-258l4207,2971r6,9l4213,3064r-6,10l4200,3122r23,-3l4243,3110r14,-15l4267,3075r4,-24l4271,3048r,-62l4267,2961r-10,-19l4242,2929r-21,-7l4209,2921r-179,l4030,2971r31,l4061,3229r-31,l4030,3280r122,l4152,3229r-34,xe" fillcolor="#006e93" stroked="f">
                <v:path arrowok="t"/>
              </v:shape>
              <v:shape id="_x0000_s2063" style="position:absolute;left:4030;top:2819;width:6432;height:460" coordorigin="4030,2819" coordsize="6432,460" path="m5478,3070r,-99l5585,2971r,61l5635,3032r,-111l5391,2921r,50l5421,2971r,258l5391,3229r,51l5640,3280r,-115l5589,3165r,64l5478,3229r,-111l5593,3118r,-48l5478,3070xe" fillcolor="#006e93" stroked="f">
                <v:path arrowok="t"/>
              </v:shape>
              <v:shape id="_x0000_s2062" style="position:absolute;left:4030;top:2819;width:6432;height:460" coordorigin="4030,2819" coordsize="6432,460" path="m6386,3280r,-212l6385,3050r-1,-20l6381,3013r142,267l6577,3280r,-309l6608,2971r,-50l6524,2921r,211l6525,3150r2,20l6529,3187,6393,2921r-91,l6302,2971r31,l6333,3229r-31,l6302,3280r84,xe" fillcolor="#006e93" stroked="f">
                <v:path arrowok="t"/>
              </v:shape>
              <v:shape id="_x0000_s2061" style="position:absolute;left:4030;top:2819;width:6432;height:460" coordorigin="4030,2819" coordsize="6432,460" path="m6854,2971r,258l6823,3229r,51l6911,3280r,-156l7001,3124r6,10l7007,3280r88,l7095,3229r-30,l7065,3143r-4,-25l7051,3099r-16,-14l7015,3078r-13,-1l6966,3077r70,-106l7078,2971r,-50l7007,2921r-96,161l6911,2921r-88,l6823,2971r31,xe" fillcolor="#006e93" stroked="f">
                <v:path arrowok="t"/>
              </v:shape>
              <v:shape id="_x0000_s2060" style="position:absolute;left:4030;top:2819;width:6432;height:460" coordorigin="4030,2819" coordsize="6432,460" path="m7725,3229r,-258l7814,2971r6,9l7820,3064r-6,10l7807,3122r23,-3l7849,3110r15,-15l7874,3075r3,-24l7878,3048r,-62l7874,2961r-10,-19l7848,2929r-20,-7l7815,2921r-178,l7637,2971r30,l7667,3229r-30,l7637,3280r122,l7759,3229r-34,xe" fillcolor="#006e93" stroked="f">
                <v:path arrowok="t"/>
              </v:shape>
              <v:shape id="_x0000_s2059" style="position:absolute;left:4030;top:2819;width:6432;height:460" coordorigin="4030,2819" coordsize="6432,460" path="m8409,3168r,61l8292,3229r167,-263l8459,2921r-235,l8224,3031r56,l8280,2971r111,l8224,3233r,47l8465,3280r,-112l8409,3168xe" fillcolor="#006e93" stroked="f">
                <v:path arrowok="t"/>
              </v:shape>
              <v:shape id="_x0000_s2058" style="position:absolute;left:4030;top:2819;width:6432;height:460" coordorigin="4030,2819" coordsize="6432,460" path="m8601,3280r,-212l8600,3050r-1,-20l8596,3013r142,267l8792,3280r,-309l8823,2971r,-50l8739,2921r,211l8740,3150r2,20l8744,3187,8608,2921r-91,l8517,2971r31,l8548,3229r-31,l8517,3280r84,xe" fillcolor="#006e93" stroked="f">
                <v:path arrowok="t"/>
              </v:shape>
              <v:shape id="_x0000_s2057" style="position:absolute;left:4030;top:2819;width:6432;height:460" coordorigin="4030,2819" coordsize="6432,460" path="m9294,3280r,-212l9293,3050r-1,-20l9289,3013r142,267l9485,3280r,-309l9516,2971r,-50l9432,2921r,211l9433,3150r2,20l9437,3187,9301,2921r-91,l9210,2971r31,l9241,3229r-31,l9210,3280r84,xe" fillcolor="#006e93" stroked="f">
                <v:path arrowok="t"/>
              </v:shape>
              <v:shape id="_x0000_s2056" style="position:absolute;left:4030;top:2819;width:6432;height:460" coordorigin="4030,2819" coordsize="6432,460" path="m9874,2971r,258l9843,3229r,51l9931,3280r,-156l10021,3124r6,10l10027,3280r88,l10115,3229r-30,l10085,3143r-4,-25l10071,3099r-16,-14l10035,3078r-13,-1l9987,3077r69,-106l10098,2971r,-50l10027,2921r-96,161l9931,2921r-88,l9843,2971r31,xe" fillcolor="#006e93" stroked="f">
                <v:path arrowok="t"/>
              </v:shape>
              <v:shape id="_x0000_s2055" style="position:absolute;left:4030;top:2819;width:6432;height:460" coordorigin="4030,2819" coordsize="6432,460" path="m10270,3119r86,47l10384,3280r78,l10462,3229r-28,l10353,2921r-83,l10188,3229r-27,l10161,3280r70,l10258,3166r98,l10270,3119r38,-157l10345,3119r-75,xe" fillcolor="#006e93" stroked="f">
                <v:path arrowok="t"/>
              </v:shape>
              <v:shape id="_x0000_s2054" style="position:absolute;left:4030;top:2819;width:6432;height:460" coordorigin="4030,2819" coordsize="6432,460" path="m9622,3123r12,1l9723,3124r6,10l9729,3220r-6,9l9626,3229r,-55l9568,3174r,106l9725,3280r23,-4l9766,3266r13,-17l9786,3227r1,-13l9787,3136r-4,-24l9773,3092r-15,-13l9737,3072r-12,-1l9635,3071r-6,-10l9629,2980r6,-9l9725,2971r,46l9781,3017r,-96l9634,2921r-23,3l9592,2935r-12,16l9573,2973r-1,13l9572,3059r3,25l9585,3103r16,13l9622,3123xe" fillcolor="#006e93" stroked="f">
                <v:path arrowok="t"/>
              </v:shape>
              <v:shape id="_x0000_s2053" style="position:absolute;left:4030;top:2819;width:6432;height:460" coordorigin="4030,2819" coordsize="6432,460" path="m9372,2819r-37,73l9380,2892r49,-73l9372,2819xe" fillcolor="#006e93" stroked="f">
                <v:path arrowok="t"/>
              </v:shape>
              <v:shape id="_x0000_s2052" style="position:absolute;left:4030;top:2819;width:6432;height:460" coordorigin="4030,2819" coordsize="6432,460" path="m8974,3119r87,47l9089,3280r78,l9167,3229r-28,l9057,2921r-83,l8893,3229r-28,l8865,3280r71,l8963,3166r98,l8974,3119r39,-157l9049,3119r-75,xe" fillcolor="#006e93" stroked="f">
                <v:path arrowok="t"/>
              </v:shape>
            </v:group>
            <v:group id="_x0000_s2087" style="position:absolute;left:1680;top:2226;width:8783;height:1691" coordorigin="1680,2226" coordsize="8783,1691">
              <v:group id="_x0000_s2078" style="position:absolute;left:4030;top:2574;width:6433;height:0;mso-position-horizontal-relative:page;mso-position-vertical-relative:page" coordorigin="4030,2574" coordsize="6433,0">
                <v:shape id="_x0000_s2079" style="position:absolute;left:4030;top:2574;width:6433;height:0" coordorigin="4030,2574" coordsize="6433,0" path="m4030,2574r6433,e" filled="f" strokecolor="#006e93" strokeweight=".54125mm">
                  <v:path arrowok="t"/>
                </v:shape>
              </v:group>
              <v:group id="_x0000_s2080" style="position:absolute;left:4030;top:3622;width:6432;height:0;mso-position-horizontal-relative:page;mso-position-vertical-relative:page" coordorigin="4030,3622" coordsize="6432,0">
                <v:shape id="_x0000_s2081" style="position:absolute;left:4030;top:3622;width:6432;height:0" coordorigin="4030,3622" coordsize="6432,0" path="m4030,3622r6433,e" filled="f" strokecolor="#006e93" strokeweight=".54111mm">
                  <v:path arrowok="t"/>
                </v:shape>
              </v:group>
              <v:shape id="_x0000_s2083" type="#_x0000_t75" style="position:absolute;left:1680;top:2226;width:1691;height:1691;mso-position-horizontal:left;mso-position-horizontal-relative:text;mso-position-vertical-relative:text">
                <v:imagedata r:id="rId8" o:title=""/>
              </v:shape>
            </v:group>
          </v:group>
        </w:pict>
      </w:r>
      <w:r w:rsidR="003F24FA" w:rsidRPr="00D828CF">
        <w:rPr>
          <w:lang w:val="pl-PL"/>
        </w:rPr>
        <w:t xml:space="preserve">WYDZIAŁ </w:t>
      </w:r>
      <w:r w:rsidR="003F24FA" w:rsidRPr="00D828CF">
        <w:rPr>
          <w:spacing w:val="3"/>
          <w:lang w:val="pl-PL"/>
        </w:rPr>
        <w:t>INFORMATYKI</w:t>
      </w:r>
      <w:r w:rsidR="003F24FA" w:rsidRPr="00D828CF">
        <w:rPr>
          <w:spacing w:val="14"/>
          <w:w w:val="107"/>
          <w:lang w:val="pl-PL"/>
        </w:rPr>
        <w:t xml:space="preserve"> </w:t>
      </w:r>
      <w:r w:rsidR="003F24FA" w:rsidRPr="00D828CF">
        <w:rPr>
          <w:lang w:val="pl-PL"/>
        </w:rPr>
        <w:t>I</w:t>
      </w:r>
      <w:r w:rsidR="003F24FA" w:rsidRPr="00D828CF">
        <w:rPr>
          <w:spacing w:val="21"/>
          <w:lang w:val="pl-PL"/>
        </w:rPr>
        <w:t xml:space="preserve"> </w:t>
      </w:r>
      <w:r w:rsidR="003F24FA" w:rsidRPr="00D828CF">
        <w:rPr>
          <w:w w:val="109"/>
          <w:lang w:val="pl-PL"/>
        </w:rPr>
        <w:t>TELE</w:t>
      </w:r>
      <w:r w:rsidR="003F24FA" w:rsidRPr="00D828CF">
        <w:rPr>
          <w:spacing w:val="-6"/>
          <w:w w:val="109"/>
          <w:lang w:val="pl-PL"/>
        </w:rPr>
        <w:t>K</w:t>
      </w:r>
      <w:r w:rsidR="003F24FA" w:rsidRPr="00D828CF">
        <w:rPr>
          <w:w w:val="104"/>
          <w:lang w:val="pl-PL"/>
        </w:rPr>
        <w:t>OMUNIK</w:t>
      </w:r>
      <w:r w:rsidR="003F24FA" w:rsidRPr="00D828CF">
        <w:rPr>
          <w:spacing w:val="-6"/>
          <w:w w:val="104"/>
          <w:lang w:val="pl-PL"/>
        </w:rPr>
        <w:t>A</w:t>
      </w:r>
      <w:r w:rsidR="003F24FA" w:rsidRPr="00D828CF">
        <w:rPr>
          <w:w w:val="114"/>
          <w:lang w:val="pl-PL"/>
        </w:rPr>
        <w:t xml:space="preserve">CJI </w:t>
      </w:r>
    </w:p>
    <w:p w14:paraId="664E4C12" w14:textId="77777777" w:rsidR="00B4053A" w:rsidRPr="00D828CF" w:rsidRDefault="00B4053A">
      <w:pPr>
        <w:spacing w:line="200" w:lineRule="exact"/>
        <w:rPr>
          <w:lang w:val="pl-PL"/>
        </w:rPr>
      </w:pPr>
    </w:p>
    <w:p w14:paraId="64C94B84" w14:textId="77777777" w:rsidR="00B4053A" w:rsidRPr="00D828CF" w:rsidRDefault="00B4053A">
      <w:pPr>
        <w:spacing w:line="200" w:lineRule="exact"/>
        <w:rPr>
          <w:lang w:val="pl-PL"/>
        </w:rPr>
      </w:pPr>
    </w:p>
    <w:p w14:paraId="19630642" w14:textId="77777777" w:rsidR="00B4053A" w:rsidRPr="00D828CF" w:rsidRDefault="00B4053A">
      <w:pPr>
        <w:spacing w:line="200" w:lineRule="exact"/>
        <w:rPr>
          <w:lang w:val="pl-PL"/>
        </w:rPr>
      </w:pPr>
    </w:p>
    <w:p w14:paraId="06F3DCC2" w14:textId="77777777" w:rsidR="00B4053A" w:rsidRPr="00D828CF" w:rsidRDefault="00B4053A">
      <w:pPr>
        <w:spacing w:line="200" w:lineRule="exact"/>
        <w:rPr>
          <w:lang w:val="pl-PL"/>
        </w:rPr>
      </w:pPr>
    </w:p>
    <w:p w14:paraId="5468BC97" w14:textId="77777777" w:rsidR="00B4053A" w:rsidRPr="00D828CF" w:rsidRDefault="00B4053A">
      <w:pPr>
        <w:spacing w:line="200" w:lineRule="exact"/>
        <w:rPr>
          <w:lang w:val="pl-PL"/>
        </w:rPr>
      </w:pPr>
    </w:p>
    <w:p w14:paraId="5117DCF3" w14:textId="77777777" w:rsidR="00B4053A" w:rsidRPr="00D828CF" w:rsidRDefault="00B4053A">
      <w:pPr>
        <w:spacing w:line="200" w:lineRule="exact"/>
        <w:rPr>
          <w:lang w:val="pl-PL"/>
        </w:rPr>
      </w:pPr>
    </w:p>
    <w:p w14:paraId="1B8425EE" w14:textId="77777777" w:rsidR="00B4053A" w:rsidRPr="00D828CF" w:rsidRDefault="00B4053A">
      <w:pPr>
        <w:spacing w:line="200" w:lineRule="exact"/>
        <w:rPr>
          <w:lang w:val="pl-PL"/>
        </w:rPr>
      </w:pPr>
    </w:p>
    <w:p w14:paraId="37AFD229" w14:textId="77777777" w:rsidR="00B4053A" w:rsidRPr="00D828CF" w:rsidRDefault="00B4053A">
      <w:pPr>
        <w:spacing w:line="200" w:lineRule="exact"/>
        <w:rPr>
          <w:lang w:val="pl-PL"/>
        </w:rPr>
      </w:pPr>
    </w:p>
    <w:p w14:paraId="6F1E394C" w14:textId="77777777" w:rsidR="00B4053A" w:rsidRPr="00D828CF" w:rsidRDefault="00B4053A">
      <w:pPr>
        <w:spacing w:line="200" w:lineRule="exact"/>
        <w:rPr>
          <w:lang w:val="pl-PL"/>
        </w:rPr>
      </w:pPr>
    </w:p>
    <w:p w14:paraId="7589009B" w14:textId="77777777" w:rsidR="00B4053A" w:rsidRPr="00D828CF" w:rsidRDefault="00B4053A">
      <w:pPr>
        <w:spacing w:before="5" w:line="280" w:lineRule="exact"/>
        <w:rPr>
          <w:sz w:val="28"/>
          <w:szCs w:val="28"/>
          <w:lang w:val="pl-PL"/>
        </w:rPr>
      </w:pPr>
    </w:p>
    <w:p w14:paraId="23E93F02" w14:textId="1926DED3" w:rsidR="00B4053A" w:rsidRPr="00D828CF" w:rsidRDefault="004253D1" w:rsidP="00834F86">
      <w:pPr>
        <w:tabs>
          <w:tab w:val="left" w:pos="4536"/>
        </w:tabs>
        <w:ind w:left="3231" w:right="2606"/>
        <w:jc w:val="center"/>
        <w:rPr>
          <w:lang w:val="pl-PL"/>
        </w:rPr>
      </w:pPr>
      <w:r w:rsidRPr="00D828CF">
        <w:rPr>
          <w:lang w:val="pl-PL"/>
        </w:rPr>
        <w:t>Praca</w:t>
      </w:r>
      <w:r w:rsidR="005F2F51" w:rsidRPr="00D828CF">
        <w:rPr>
          <w:spacing w:val="24"/>
          <w:lang w:val="pl-PL"/>
        </w:rPr>
        <w:t xml:space="preserve"> </w:t>
      </w:r>
      <w:r w:rsidRPr="00D828CF">
        <w:rPr>
          <w:lang w:val="pl-PL"/>
        </w:rPr>
        <w:t>dyplom</w:t>
      </w:r>
      <w:r w:rsidRPr="00D828CF">
        <w:rPr>
          <w:spacing w:val="-6"/>
          <w:lang w:val="pl-PL"/>
        </w:rPr>
        <w:t>o</w:t>
      </w:r>
      <w:r w:rsidRPr="00D828CF">
        <w:rPr>
          <w:spacing w:val="-5"/>
          <w:lang w:val="pl-PL"/>
        </w:rPr>
        <w:t>w</w:t>
      </w:r>
      <w:r w:rsidRPr="00D828CF">
        <w:rPr>
          <w:lang w:val="pl-PL"/>
        </w:rPr>
        <w:t xml:space="preserve">a </w:t>
      </w:r>
      <w:r w:rsidR="00455A19" w:rsidRPr="00D828CF">
        <w:rPr>
          <w:lang w:val="pl-PL"/>
        </w:rPr>
        <w:t>-</w:t>
      </w:r>
      <w:r w:rsidRPr="00D828CF">
        <w:rPr>
          <w:spacing w:val="11"/>
          <w:lang w:val="pl-PL"/>
        </w:rPr>
        <w:t xml:space="preserve"> </w:t>
      </w:r>
      <w:r w:rsidR="00455A19" w:rsidRPr="00D828CF">
        <w:rPr>
          <w:w w:val="103"/>
          <w:lang w:val="pl-PL"/>
        </w:rPr>
        <w:t>Inżynierska</w:t>
      </w:r>
    </w:p>
    <w:p w14:paraId="4622FD94" w14:textId="77777777" w:rsidR="00B4053A" w:rsidRPr="00D828CF" w:rsidRDefault="00B4053A">
      <w:pPr>
        <w:spacing w:line="200" w:lineRule="exact"/>
        <w:rPr>
          <w:lang w:val="pl-PL"/>
        </w:rPr>
      </w:pPr>
    </w:p>
    <w:p w14:paraId="4766E60A" w14:textId="77777777" w:rsidR="00B4053A" w:rsidRPr="00D828CF" w:rsidRDefault="00B4053A">
      <w:pPr>
        <w:spacing w:line="200" w:lineRule="exact"/>
        <w:rPr>
          <w:lang w:val="pl-PL"/>
        </w:rPr>
      </w:pPr>
    </w:p>
    <w:p w14:paraId="5193EE37" w14:textId="77777777" w:rsidR="00B4053A" w:rsidRPr="00D828CF" w:rsidRDefault="00B4053A">
      <w:pPr>
        <w:spacing w:before="3" w:line="260" w:lineRule="exact"/>
        <w:rPr>
          <w:sz w:val="26"/>
          <w:szCs w:val="26"/>
          <w:lang w:val="pl-PL"/>
        </w:rPr>
      </w:pPr>
    </w:p>
    <w:p w14:paraId="649636B5" w14:textId="4EFAD335" w:rsidR="00455A19" w:rsidRPr="00D828CF" w:rsidRDefault="2E1AEB15" w:rsidP="2E1AEB15">
      <w:pPr>
        <w:spacing w:before="240" w:after="240"/>
        <w:jc w:val="center"/>
        <w:rPr>
          <w:b/>
          <w:bCs/>
          <w:sz w:val="30"/>
          <w:szCs w:val="30"/>
          <w:lang w:val="pl-PL"/>
        </w:rPr>
      </w:pPr>
      <w:r w:rsidRPr="00D828CF">
        <w:rPr>
          <w:b/>
          <w:bCs/>
          <w:sz w:val="30"/>
          <w:szCs w:val="30"/>
          <w:lang w:val="pl-PL"/>
        </w:rPr>
        <w:t xml:space="preserve">Stworzenie protokołu komunikacyjnego do wymiany danych w grze sieciowej - </w:t>
      </w:r>
      <w:r w:rsidR="00C90037" w:rsidRPr="00D828CF">
        <w:rPr>
          <w:b/>
          <w:bCs/>
          <w:sz w:val="30"/>
          <w:szCs w:val="30"/>
          <w:lang w:val="pl-PL"/>
        </w:rPr>
        <w:t>p</w:t>
      </w:r>
      <w:r w:rsidRPr="00D828CF">
        <w:rPr>
          <w:b/>
          <w:bCs/>
          <w:sz w:val="30"/>
          <w:szCs w:val="30"/>
          <w:lang w:val="pl-PL"/>
        </w:rPr>
        <w:t xml:space="preserve">rzykład </w:t>
      </w:r>
      <w:r w:rsidR="00C90037" w:rsidRPr="00D828CF">
        <w:rPr>
          <w:b/>
          <w:bCs/>
          <w:sz w:val="30"/>
          <w:szCs w:val="30"/>
          <w:lang w:val="pl-PL"/>
        </w:rPr>
        <w:t>e</w:t>
      </w:r>
      <w:r w:rsidRPr="00D828CF">
        <w:rPr>
          <w:b/>
          <w:bCs/>
          <w:sz w:val="30"/>
          <w:szCs w:val="30"/>
          <w:lang w:val="pl-PL"/>
        </w:rPr>
        <w:t>dukacyjny</w:t>
      </w:r>
    </w:p>
    <w:p w14:paraId="69E1DA09" w14:textId="77777777" w:rsidR="00B4053A" w:rsidRPr="00D828CF" w:rsidRDefault="00B4053A">
      <w:pPr>
        <w:spacing w:line="200" w:lineRule="exact"/>
        <w:rPr>
          <w:lang w:val="pl-PL"/>
        </w:rPr>
      </w:pPr>
    </w:p>
    <w:p w14:paraId="18767B37" w14:textId="77777777" w:rsidR="00B4053A" w:rsidRPr="00D828CF" w:rsidRDefault="00B4053A">
      <w:pPr>
        <w:spacing w:line="200" w:lineRule="exact"/>
        <w:rPr>
          <w:lang w:val="pl-PL"/>
        </w:rPr>
      </w:pPr>
    </w:p>
    <w:p w14:paraId="1461AEB2" w14:textId="77777777" w:rsidR="00B4053A" w:rsidRPr="00D828CF" w:rsidRDefault="00B4053A">
      <w:pPr>
        <w:spacing w:line="200" w:lineRule="exact"/>
        <w:rPr>
          <w:lang w:val="pl-PL"/>
        </w:rPr>
      </w:pPr>
    </w:p>
    <w:p w14:paraId="0277A19C" w14:textId="77777777" w:rsidR="00B4053A" w:rsidRPr="00D828CF" w:rsidRDefault="00B4053A">
      <w:pPr>
        <w:spacing w:line="200" w:lineRule="exact"/>
        <w:rPr>
          <w:lang w:val="pl-PL"/>
        </w:rPr>
      </w:pPr>
    </w:p>
    <w:p w14:paraId="427F80F7" w14:textId="77777777" w:rsidR="00B4053A" w:rsidRPr="00D828CF" w:rsidRDefault="00B4053A">
      <w:pPr>
        <w:spacing w:before="7" w:line="240" w:lineRule="exact"/>
        <w:rPr>
          <w:sz w:val="24"/>
          <w:szCs w:val="24"/>
          <w:lang w:val="pl-PL"/>
        </w:rPr>
      </w:pPr>
    </w:p>
    <w:p w14:paraId="30834C6A" w14:textId="4B64E9A8" w:rsidR="00B4053A" w:rsidRPr="00D828CF" w:rsidRDefault="00455A19">
      <w:pPr>
        <w:ind w:left="2920" w:right="2381"/>
        <w:jc w:val="center"/>
        <w:rPr>
          <w:sz w:val="22"/>
          <w:szCs w:val="22"/>
          <w:lang w:val="pl-PL"/>
        </w:rPr>
      </w:pPr>
      <w:r w:rsidRPr="00D828CF">
        <w:rPr>
          <w:sz w:val="22"/>
          <w:szCs w:val="22"/>
          <w:lang w:val="pl-PL"/>
        </w:rPr>
        <w:t xml:space="preserve">Jan </w:t>
      </w:r>
      <w:r w:rsidR="0084413D" w:rsidRPr="00D828CF">
        <w:rPr>
          <w:sz w:val="22"/>
          <w:szCs w:val="22"/>
          <w:lang w:val="pl-PL"/>
        </w:rPr>
        <w:t xml:space="preserve">Biały, </w:t>
      </w:r>
      <w:r w:rsidR="0084413D" w:rsidRPr="00D828CF">
        <w:rPr>
          <w:spacing w:val="6"/>
          <w:sz w:val="22"/>
          <w:szCs w:val="22"/>
          <w:lang w:val="pl-PL"/>
        </w:rPr>
        <w:t>144334</w:t>
      </w:r>
    </w:p>
    <w:p w14:paraId="38175055" w14:textId="0E8DF67E" w:rsidR="00B4053A" w:rsidRPr="00D828CF" w:rsidRDefault="00455A19">
      <w:pPr>
        <w:spacing w:before="85"/>
        <w:ind w:left="3075" w:right="2536"/>
        <w:jc w:val="center"/>
        <w:rPr>
          <w:sz w:val="22"/>
          <w:szCs w:val="22"/>
          <w:lang w:val="pl-PL"/>
        </w:rPr>
      </w:pPr>
      <w:r w:rsidRPr="00D828CF">
        <w:rPr>
          <w:sz w:val="22"/>
          <w:szCs w:val="22"/>
          <w:lang w:val="pl-PL"/>
        </w:rPr>
        <w:t>Piotr Stawski, 144336</w:t>
      </w:r>
    </w:p>
    <w:p w14:paraId="71718DD7" w14:textId="77777777" w:rsidR="00B4053A" w:rsidRPr="00D828CF" w:rsidRDefault="00B4053A">
      <w:pPr>
        <w:spacing w:line="200" w:lineRule="exact"/>
        <w:rPr>
          <w:lang w:val="pl-PL"/>
        </w:rPr>
      </w:pPr>
    </w:p>
    <w:p w14:paraId="2C5B5D74" w14:textId="77777777" w:rsidR="00B4053A" w:rsidRPr="00D828CF" w:rsidRDefault="00B4053A">
      <w:pPr>
        <w:spacing w:line="200" w:lineRule="exact"/>
        <w:rPr>
          <w:lang w:val="pl-PL"/>
        </w:rPr>
      </w:pPr>
    </w:p>
    <w:p w14:paraId="481CF7CB" w14:textId="77777777" w:rsidR="00B4053A" w:rsidRPr="00D828CF" w:rsidRDefault="00B4053A">
      <w:pPr>
        <w:spacing w:line="200" w:lineRule="exact"/>
        <w:rPr>
          <w:lang w:val="pl-PL"/>
        </w:rPr>
      </w:pPr>
    </w:p>
    <w:p w14:paraId="1A5AF99F" w14:textId="77777777" w:rsidR="00B4053A" w:rsidRPr="00D828CF" w:rsidRDefault="00B4053A">
      <w:pPr>
        <w:spacing w:line="200" w:lineRule="exact"/>
        <w:rPr>
          <w:lang w:val="pl-PL"/>
        </w:rPr>
      </w:pPr>
    </w:p>
    <w:p w14:paraId="2F26F831" w14:textId="77777777" w:rsidR="00B4053A" w:rsidRPr="00D828CF" w:rsidRDefault="00B4053A">
      <w:pPr>
        <w:spacing w:line="200" w:lineRule="exact"/>
        <w:rPr>
          <w:lang w:val="pl-PL"/>
        </w:rPr>
      </w:pPr>
    </w:p>
    <w:p w14:paraId="050C48D2" w14:textId="77777777" w:rsidR="00B4053A" w:rsidRPr="00D828CF" w:rsidRDefault="00B4053A">
      <w:pPr>
        <w:spacing w:line="200" w:lineRule="exact"/>
        <w:rPr>
          <w:lang w:val="pl-PL"/>
        </w:rPr>
      </w:pPr>
    </w:p>
    <w:p w14:paraId="43524BAC" w14:textId="77777777" w:rsidR="00B4053A" w:rsidRPr="00D828CF" w:rsidRDefault="00B4053A">
      <w:pPr>
        <w:spacing w:line="200" w:lineRule="exact"/>
        <w:rPr>
          <w:lang w:val="pl-PL"/>
        </w:rPr>
      </w:pPr>
    </w:p>
    <w:p w14:paraId="472DE5D8" w14:textId="77777777" w:rsidR="00B4053A" w:rsidRPr="00D828CF" w:rsidRDefault="00B4053A">
      <w:pPr>
        <w:spacing w:line="200" w:lineRule="exact"/>
        <w:rPr>
          <w:lang w:val="pl-PL"/>
        </w:rPr>
      </w:pPr>
    </w:p>
    <w:p w14:paraId="46D75993" w14:textId="77777777" w:rsidR="00B4053A" w:rsidRPr="00D828CF" w:rsidRDefault="00B4053A">
      <w:pPr>
        <w:spacing w:before="8" w:line="220" w:lineRule="exact"/>
        <w:rPr>
          <w:sz w:val="22"/>
          <w:szCs w:val="22"/>
          <w:lang w:val="pl-PL"/>
        </w:rPr>
      </w:pPr>
    </w:p>
    <w:p w14:paraId="4E942887" w14:textId="77777777" w:rsidR="00B4053A" w:rsidRPr="00D828CF" w:rsidRDefault="004253D1">
      <w:pPr>
        <w:ind w:left="4090" w:right="3551"/>
        <w:jc w:val="center"/>
        <w:rPr>
          <w:lang w:val="pl-PL"/>
        </w:rPr>
      </w:pPr>
      <w:r w:rsidRPr="00D828CF">
        <w:rPr>
          <w:w w:val="110"/>
          <w:lang w:val="pl-PL"/>
        </w:rPr>
        <w:t>Promotor</w:t>
      </w:r>
    </w:p>
    <w:p w14:paraId="24E3B1DD" w14:textId="67776F36" w:rsidR="00B4053A" w:rsidRPr="00D828CF" w:rsidRDefault="004253D1" w:rsidP="00455A19">
      <w:pPr>
        <w:spacing w:before="69"/>
        <w:ind w:left="2694" w:right="2181"/>
        <w:jc w:val="center"/>
        <w:rPr>
          <w:lang w:val="pl-PL"/>
        </w:rPr>
      </w:pPr>
      <w:r w:rsidRPr="00D828CF">
        <w:rPr>
          <w:lang w:val="pl-PL"/>
        </w:rPr>
        <w:t>prof.</w:t>
      </w:r>
      <w:r w:rsidRPr="00D828CF">
        <w:rPr>
          <w:spacing w:val="35"/>
          <w:lang w:val="pl-PL"/>
        </w:rPr>
        <w:t xml:space="preserve"> </w:t>
      </w:r>
      <w:r w:rsidRPr="00D828CF">
        <w:rPr>
          <w:lang w:val="pl-PL"/>
        </w:rPr>
        <w:t>dr</w:t>
      </w:r>
      <w:r w:rsidRPr="00D828CF">
        <w:rPr>
          <w:spacing w:val="38"/>
          <w:lang w:val="pl-PL"/>
        </w:rPr>
        <w:t xml:space="preserve"> </w:t>
      </w:r>
      <w:r w:rsidRPr="00D828CF">
        <w:rPr>
          <w:lang w:val="pl-PL"/>
        </w:rPr>
        <w:t xml:space="preserve">hab. </w:t>
      </w:r>
      <w:r w:rsidRPr="00D828CF">
        <w:rPr>
          <w:spacing w:val="3"/>
          <w:lang w:val="pl-PL"/>
        </w:rPr>
        <w:t xml:space="preserve"> </w:t>
      </w:r>
      <w:r w:rsidRPr="00D828CF">
        <w:rPr>
          <w:lang w:val="pl-PL"/>
        </w:rPr>
        <w:t>inż.</w:t>
      </w:r>
      <w:r w:rsidRPr="00D828CF">
        <w:rPr>
          <w:spacing w:val="31"/>
          <w:lang w:val="pl-PL"/>
        </w:rPr>
        <w:t xml:space="preserve"> </w:t>
      </w:r>
      <w:r w:rsidR="00455A19" w:rsidRPr="00D828CF">
        <w:rPr>
          <w:lang w:val="pl-PL"/>
        </w:rPr>
        <w:t>Grzegorz Danilewicz</w:t>
      </w:r>
    </w:p>
    <w:p w14:paraId="4E2B3790" w14:textId="77777777" w:rsidR="00B4053A" w:rsidRPr="00D828CF" w:rsidRDefault="00B4053A">
      <w:pPr>
        <w:spacing w:line="200" w:lineRule="exact"/>
        <w:rPr>
          <w:lang w:val="pl-PL"/>
        </w:rPr>
      </w:pPr>
    </w:p>
    <w:p w14:paraId="6AFF65B4" w14:textId="77777777" w:rsidR="00B4053A" w:rsidRPr="00D828CF" w:rsidRDefault="00B4053A">
      <w:pPr>
        <w:spacing w:line="200" w:lineRule="exact"/>
        <w:rPr>
          <w:lang w:val="pl-PL"/>
        </w:rPr>
      </w:pPr>
    </w:p>
    <w:p w14:paraId="62ED94C9" w14:textId="77777777" w:rsidR="00B4053A" w:rsidRPr="00D828CF" w:rsidRDefault="00B4053A">
      <w:pPr>
        <w:spacing w:line="200" w:lineRule="exact"/>
        <w:rPr>
          <w:lang w:val="pl-PL"/>
        </w:rPr>
      </w:pPr>
    </w:p>
    <w:p w14:paraId="4F71E086" w14:textId="77777777" w:rsidR="00B4053A" w:rsidRPr="00D828CF" w:rsidRDefault="00B4053A">
      <w:pPr>
        <w:spacing w:line="200" w:lineRule="exact"/>
        <w:rPr>
          <w:lang w:val="pl-PL"/>
        </w:rPr>
      </w:pPr>
    </w:p>
    <w:p w14:paraId="5EBF5808" w14:textId="77777777" w:rsidR="00B4053A" w:rsidRPr="00D828CF" w:rsidRDefault="00B4053A">
      <w:pPr>
        <w:spacing w:line="200" w:lineRule="exact"/>
        <w:rPr>
          <w:lang w:val="pl-PL"/>
        </w:rPr>
      </w:pPr>
    </w:p>
    <w:p w14:paraId="6DA12590" w14:textId="77777777" w:rsidR="00B4053A" w:rsidRPr="00D828CF" w:rsidRDefault="00B4053A">
      <w:pPr>
        <w:spacing w:line="200" w:lineRule="exact"/>
        <w:rPr>
          <w:lang w:val="pl-PL"/>
        </w:rPr>
      </w:pPr>
    </w:p>
    <w:p w14:paraId="5A2AEC6A" w14:textId="77777777" w:rsidR="00B4053A" w:rsidRPr="00D828CF" w:rsidRDefault="00B4053A">
      <w:pPr>
        <w:spacing w:line="200" w:lineRule="exact"/>
        <w:rPr>
          <w:lang w:val="pl-PL"/>
        </w:rPr>
      </w:pPr>
    </w:p>
    <w:p w14:paraId="3BBC75F3" w14:textId="77777777" w:rsidR="00B4053A" w:rsidRPr="00D828CF" w:rsidRDefault="00B4053A">
      <w:pPr>
        <w:spacing w:before="17" w:line="200" w:lineRule="exact"/>
        <w:rPr>
          <w:lang w:val="pl-PL"/>
        </w:rPr>
      </w:pPr>
    </w:p>
    <w:p w14:paraId="4805C424" w14:textId="2B0910CC" w:rsidR="00455A19" w:rsidRPr="00D828CF" w:rsidRDefault="004253D1">
      <w:pPr>
        <w:ind w:left="3844" w:right="3306"/>
        <w:jc w:val="center"/>
        <w:rPr>
          <w:w w:val="99"/>
          <w:lang w:val="pl-PL"/>
        </w:rPr>
      </w:pPr>
      <w:r w:rsidRPr="00D828CF">
        <w:rPr>
          <w:lang w:val="pl-PL"/>
        </w:rPr>
        <w:t xml:space="preserve">POZNAŃ </w:t>
      </w:r>
      <w:r w:rsidRPr="00D828CF">
        <w:rPr>
          <w:spacing w:val="15"/>
          <w:lang w:val="pl-PL"/>
        </w:rPr>
        <w:t xml:space="preserve"> </w:t>
      </w:r>
      <w:r w:rsidRPr="00D828CF">
        <w:rPr>
          <w:w w:val="99"/>
          <w:lang w:val="pl-PL"/>
        </w:rPr>
        <w:t>202</w:t>
      </w:r>
      <w:r w:rsidR="00455A19" w:rsidRPr="00D828CF">
        <w:rPr>
          <w:w w:val="99"/>
          <w:lang w:val="pl-PL"/>
        </w:rPr>
        <w:t>2</w:t>
      </w:r>
    </w:p>
    <w:p w14:paraId="15D63B21" w14:textId="77777777" w:rsidR="00455A19" w:rsidRPr="00D828CF" w:rsidRDefault="00455A19">
      <w:pPr>
        <w:rPr>
          <w:w w:val="99"/>
          <w:lang w:val="pl-PL"/>
        </w:rPr>
      </w:pPr>
      <w:r w:rsidRPr="00D828CF">
        <w:rPr>
          <w:w w:val="99"/>
          <w:lang w:val="pl-PL"/>
        </w:rPr>
        <w:br w:type="page"/>
      </w:r>
    </w:p>
    <w:p w14:paraId="7C81760E" w14:textId="0D9AF053" w:rsidR="002373B3" w:rsidRDefault="002373B3">
      <w:pPr>
        <w:rPr>
          <w:rFonts w:asciiTheme="majorHAnsi" w:eastAsiaTheme="majorEastAsia" w:hAnsiTheme="majorHAnsi" w:cstheme="majorBidi"/>
          <w:b/>
          <w:bCs/>
          <w:color w:val="000000" w:themeColor="text1"/>
          <w:w w:val="99"/>
          <w:kern w:val="32"/>
          <w:sz w:val="32"/>
          <w:szCs w:val="32"/>
          <w:lang w:val="pl-PL"/>
        </w:rPr>
      </w:pPr>
      <w:r>
        <w:rPr>
          <w:w w:val="99"/>
          <w:lang w:val="pl-PL"/>
        </w:rPr>
        <w:lastRenderedPageBreak/>
        <w:br w:type="page"/>
      </w:r>
    </w:p>
    <w:p w14:paraId="0C024FBC" w14:textId="77777777" w:rsidR="002373B3" w:rsidRDefault="002373B3" w:rsidP="002E0314">
      <w:pPr>
        <w:pStyle w:val="Nagwek1"/>
        <w:rPr>
          <w:w w:val="99"/>
          <w:lang w:val="pl-PL"/>
        </w:rPr>
      </w:pPr>
    </w:p>
    <w:p w14:paraId="57DC8786" w14:textId="174CE888" w:rsidR="00355912" w:rsidRPr="00D828CF" w:rsidRDefault="00355912" w:rsidP="002E0314">
      <w:pPr>
        <w:pStyle w:val="Nagwek1"/>
        <w:rPr>
          <w:w w:val="99"/>
          <w:lang w:val="pl-PL"/>
        </w:rPr>
      </w:pPr>
      <w:bookmarkStart w:id="0" w:name="_Toc121122581"/>
      <w:r w:rsidRPr="00D828CF">
        <w:rPr>
          <w:w w:val="99"/>
          <w:lang w:val="pl-PL"/>
        </w:rPr>
        <w:t>Spis Treści</w:t>
      </w:r>
      <w:bookmarkEnd w:id="0"/>
    </w:p>
    <w:p w14:paraId="5D3C607F" w14:textId="77777777" w:rsidR="00355912" w:rsidRPr="00D828CF" w:rsidRDefault="00355912">
      <w:pPr>
        <w:rPr>
          <w:w w:val="99"/>
          <w:lang w:val="pl-PL"/>
        </w:rPr>
      </w:pPr>
    </w:p>
    <w:p w14:paraId="131C1B18" w14:textId="7C859891" w:rsidR="00F364F5" w:rsidRDefault="002F70D1">
      <w:pPr>
        <w:pStyle w:val="Spistreci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D828CF">
        <w:rPr>
          <w:lang w:val="pl-PL"/>
        </w:rPr>
        <w:fldChar w:fldCharType="begin"/>
      </w:r>
      <w:r w:rsidRPr="00D828CF">
        <w:rPr>
          <w:lang w:val="pl-PL"/>
        </w:rPr>
        <w:instrText xml:space="preserve"> TOC \o "1-2" \h \z \u </w:instrText>
      </w:r>
      <w:r w:rsidRPr="00D828CF">
        <w:rPr>
          <w:lang w:val="pl-PL"/>
        </w:rPr>
        <w:fldChar w:fldCharType="separate"/>
      </w:r>
      <w:hyperlink w:anchor="_Toc121122581" w:history="1">
        <w:r w:rsidR="00F364F5" w:rsidRPr="00A7711C">
          <w:rPr>
            <w:rStyle w:val="Hipercze"/>
            <w:noProof/>
            <w:w w:val="99"/>
            <w:lang w:val="pl-PL"/>
          </w:rPr>
          <w:t>Spis Treści</w:t>
        </w:r>
        <w:r w:rsidR="00F364F5">
          <w:rPr>
            <w:noProof/>
            <w:webHidden/>
          </w:rPr>
          <w:tab/>
        </w:r>
        <w:r w:rsidR="00F364F5">
          <w:rPr>
            <w:noProof/>
            <w:webHidden/>
          </w:rPr>
          <w:fldChar w:fldCharType="begin"/>
        </w:r>
        <w:r w:rsidR="00F364F5">
          <w:rPr>
            <w:noProof/>
            <w:webHidden/>
          </w:rPr>
          <w:instrText xml:space="preserve"> PAGEREF _Toc121122581 \h </w:instrText>
        </w:r>
        <w:r w:rsidR="00F364F5">
          <w:rPr>
            <w:noProof/>
            <w:webHidden/>
          </w:rPr>
        </w:r>
        <w:r w:rsidR="00F364F5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3</w:t>
        </w:r>
        <w:r w:rsidR="00F364F5">
          <w:rPr>
            <w:noProof/>
            <w:webHidden/>
          </w:rPr>
          <w:fldChar w:fldCharType="end"/>
        </w:r>
      </w:hyperlink>
    </w:p>
    <w:p w14:paraId="3848193F" w14:textId="09FDD09E" w:rsidR="00F364F5" w:rsidRDefault="00000000">
      <w:pPr>
        <w:pStyle w:val="Spistreci1"/>
        <w:tabs>
          <w:tab w:val="left" w:pos="44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2" w:history="1">
        <w:r w:rsidR="00F364F5" w:rsidRPr="00A7711C">
          <w:rPr>
            <w:rStyle w:val="Hipercze"/>
            <w:noProof/>
            <w:spacing w:val="-10"/>
            <w:kern w:val="28"/>
            <w:lang w:val="pl-PL"/>
          </w:rPr>
          <w:t>1.</w:t>
        </w:r>
        <w:r w:rsidR="00F364F5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F364F5" w:rsidRPr="00A7711C">
          <w:rPr>
            <w:rStyle w:val="Hipercze"/>
            <w:noProof/>
            <w:lang w:val="pl-PL"/>
          </w:rPr>
          <w:t>Wstęp</w:t>
        </w:r>
        <w:r w:rsidR="00F364F5">
          <w:rPr>
            <w:noProof/>
            <w:webHidden/>
          </w:rPr>
          <w:tab/>
        </w:r>
        <w:r w:rsidR="00F364F5">
          <w:rPr>
            <w:noProof/>
            <w:webHidden/>
          </w:rPr>
          <w:fldChar w:fldCharType="begin"/>
        </w:r>
        <w:r w:rsidR="00F364F5">
          <w:rPr>
            <w:noProof/>
            <w:webHidden/>
          </w:rPr>
          <w:instrText xml:space="preserve"> PAGEREF _Toc121122582 \h </w:instrText>
        </w:r>
        <w:r w:rsidR="00F364F5">
          <w:rPr>
            <w:noProof/>
            <w:webHidden/>
          </w:rPr>
        </w:r>
        <w:r w:rsidR="00F364F5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4</w:t>
        </w:r>
        <w:r w:rsidR="00F364F5">
          <w:rPr>
            <w:noProof/>
            <w:webHidden/>
          </w:rPr>
          <w:fldChar w:fldCharType="end"/>
        </w:r>
      </w:hyperlink>
    </w:p>
    <w:p w14:paraId="40FD6233" w14:textId="47D3FAAD" w:rsidR="00F364F5" w:rsidRDefault="00000000">
      <w:pPr>
        <w:pStyle w:val="Spistreci2"/>
        <w:tabs>
          <w:tab w:val="left" w:pos="88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3" w:history="1">
        <w:r w:rsidR="00F364F5" w:rsidRPr="00A7711C">
          <w:rPr>
            <w:rStyle w:val="Hipercze"/>
            <w:noProof/>
            <w:lang w:val="pl-PL"/>
          </w:rPr>
          <w:t>1.1.</w:t>
        </w:r>
        <w:r w:rsidR="00F364F5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F364F5" w:rsidRPr="00A7711C">
          <w:rPr>
            <w:rStyle w:val="Hipercze"/>
            <w:noProof/>
            <w:lang w:val="pl-PL"/>
          </w:rPr>
          <w:t>Kontekst</w:t>
        </w:r>
        <w:r w:rsidR="00F364F5">
          <w:rPr>
            <w:noProof/>
            <w:webHidden/>
          </w:rPr>
          <w:tab/>
        </w:r>
        <w:r w:rsidR="00F364F5">
          <w:rPr>
            <w:noProof/>
            <w:webHidden/>
          </w:rPr>
          <w:fldChar w:fldCharType="begin"/>
        </w:r>
        <w:r w:rsidR="00F364F5">
          <w:rPr>
            <w:noProof/>
            <w:webHidden/>
          </w:rPr>
          <w:instrText xml:space="preserve"> PAGEREF _Toc121122583 \h </w:instrText>
        </w:r>
        <w:r w:rsidR="00F364F5">
          <w:rPr>
            <w:noProof/>
            <w:webHidden/>
          </w:rPr>
        </w:r>
        <w:r w:rsidR="00F364F5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4</w:t>
        </w:r>
        <w:r w:rsidR="00F364F5">
          <w:rPr>
            <w:noProof/>
            <w:webHidden/>
          </w:rPr>
          <w:fldChar w:fldCharType="end"/>
        </w:r>
      </w:hyperlink>
    </w:p>
    <w:p w14:paraId="53AD0FF9" w14:textId="26827404" w:rsidR="00F364F5" w:rsidRDefault="00000000">
      <w:pPr>
        <w:pStyle w:val="Spistreci2"/>
        <w:tabs>
          <w:tab w:val="left" w:pos="88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4" w:history="1">
        <w:r w:rsidR="00F364F5" w:rsidRPr="00A7711C">
          <w:rPr>
            <w:rStyle w:val="Hipercze"/>
            <w:noProof/>
            <w:spacing w:val="-10"/>
            <w:kern w:val="28"/>
            <w:lang w:val="pl-PL"/>
          </w:rPr>
          <w:t>1.2.</w:t>
        </w:r>
        <w:r w:rsidR="00F364F5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F364F5" w:rsidRPr="00A7711C">
          <w:rPr>
            <w:rStyle w:val="Hipercze"/>
            <w:noProof/>
            <w:lang w:val="pl-PL"/>
          </w:rPr>
          <w:t>Cel Pracy</w:t>
        </w:r>
        <w:r w:rsidR="00F364F5">
          <w:rPr>
            <w:noProof/>
            <w:webHidden/>
          </w:rPr>
          <w:tab/>
        </w:r>
        <w:r w:rsidR="00F364F5">
          <w:rPr>
            <w:noProof/>
            <w:webHidden/>
          </w:rPr>
          <w:fldChar w:fldCharType="begin"/>
        </w:r>
        <w:r w:rsidR="00F364F5">
          <w:rPr>
            <w:noProof/>
            <w:webHidden/>
          </w:rPr>
          <w:instrText xml:space="preserve"> PAGEREF _Toc121122584 \h </w:instrText>
        </w:r>
        <w:r w:rsidR="00F364F5">
          <w:rPr>
            <w:noProof/>
            <w:webHidden/>
          </w:rPr>
        </w:r>
        <w:r w:rsidR="00F364F5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4</w:t>
        </w:r>
        <w:r w:rsidR="00F364F5">
          <w:rPr>
            <w:noProof/>
            <w:webHidden/>
          </w:rPr>
          <w:fldChar w:fldCharType="end"/>
        </w:r>
      </w:hyperlink>
    </w:p>
    <w:p w14:paraId="314AAE4E" w14:textId="00A608E7" w:rsidR="00F364F5" w:rsidRDefault="00000000">
      <w:pPr>
        <w:pStyle w:val="Spistreci1"/>
        <w:tabs>
          <w:tab w:val="left" w:pos="44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5" w:history="1">
        <w:r w:rsidR="00F364F5" w:rsidRPr="00A7711C">
          <w:rPr>
            <w:rStyle w:val="Hipercze"/>
            <w:noProof/>
            <w:lang w:val="pl-PL"/>
          </w:rPr>
          <w:t>2.</w:t>
        </w:r>
        <w:r w:rsidR="00F364F5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F364F5" w:rsidRPr="00A7711C">
          <w:rPr>
            <w:rStyle w:val="Hipercze"/>
            <w:noProof/>
            <w:lang w:val="pl-PL"/>
          </w:rPr>
          <w:t>Protokoły komunikacyjne</w:t>
        </w:r>
        <w:r w:rsidR="00F364F5">
          <w:rPr>
            <w:noProof/>
            <w:webHidden/>
          </w:rPr>
          <w:tab/>
        </w:r>
        <w:r w:rsidR="00F364F5">
          <w:rPr>
            <w:noProof/>
            <w:webHidden/>
          </w:rPr>
          <w:fldChar w:fldCharType="begin"/>
        </w:r>
        <w:r w:rsidR="00F364F5">
          <w:rPr>
            <w:noProof/>
            <w:webHidden/>
          </w:rPr>
          <w:instrText xml:space="preserve"> PAGEREF _Toc121122585 \h </w:instrText>
        </w:r>
        <w:r w:rsidR="00F364F5">
          <w:rPr>
            <w:noProof/>
            <w:webHidden/>
          </w:rPr>
        </w:r>
        <w:r w:rsidR="00F364F5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4</w:t>
        </w:r>
        <w:r w:rsidR="00F364F5">
          <w:rPr>
            <w:noProof/>
            <w:webHidden/>
          </w:rPr>
          <w:fldChar w:fldCharType="end"/>
        </w:r>
      </w:hyperlink>
    </w:p>
    <w:p w14:paraId="190DC0ED" w14:textId="11571531" w:rsidR="00F364F5" w:rsidRDefault="00000000">
      <w:pPr>
        <w:pStyle w:val="Spistreci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6" w:history="1">
        <w:r w:rsidR="00F364F5" w:rsidRPr="00A7711C">
          <w:rPr>
            <w:rStyle w:val="Hipercze"/>
            <w:noProof/>
            <w:lang w:val="pl-PL"/>
          </w:rPr>
          <w:t>Modele Warstwowe</w:t>
        </w:r>
        <w:r w:rsidR="00F364F5">
          <w:rPr>
            <w:noProof/>
            <w:webHidden/>
          </w:rPr>
          <w:tab/>
        </w:r>
        <w:r w:rsidR="00F364F5">
          <w:rPr>
            <w:noProof/>
            <w:webHidden/>
          </w:rPr>
          <w:fldChar w:fldCharType="begin"/>
        </w:r>
        <w:r w:rsidR="00F364F5">
          <w:rPr>
            <w:noProof/>
            <w:webHidden/>
          </w:rPr>
          <w:instrText xml:space="preserve"> PAGEREF _Toc121122586 \h </w:instrText>
        </w:r>
        <w:r w:rsidR="00F364F5">
          <w:rPr>
            <w:noProof/>
            <w:webHidden/>
          </w:rPr>
        </w:r>
        <w:r w:rsidR="00F364F5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4</w:t>
        </w:r>
        <w:r w:rsidR="00F364F5">
          <w:rPr>
            <w:noProof/>
            <w:webHidden/>
          </w:rPr>
          <w:fldChar w:fldCharType="end"/>
        </w:r>
      </w:hyperlink>
    </w:p>
    <w:p w14:paraId="3FAF0EBA" w14:textId="00EFCE4B" w:rsidR="00F364F5" w:rsidRDefault="00000000">
      <w:pPr>
        <w:pStyle w:val="Spistreci2"/>
        <w:tabs>
          <w:tab w:val="left" w:pos="88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7" w:history="1">
        <w:r w:rsidR="00F364F5" w:rsidRPr="00A7711C">
          <w:rPr>
            <w:rStyle w:val="Hipercze"/>
            <w:noProof/>
            <w:lang w:val="pl-PL"/>
          </w:rPr>
          <w:t>2.1.</w:t>
        </w:r>
        <w:r w:rsidR="00F364F5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F364F5" w:rsidRPr="00A7711C">
          <w:rPr>
            <w:rStyle w:val="Hipercze"/>
            <w:noProof/>
            <w:lang w:val="pl-PL"/>
          </w:rPr>
          <w:t>ISO/OSI</w:t>
        </w:r>
        <w:r w:rsidR="00F364F5">
          <w:rPr>
            <w:noProof/>
            <w:webHidden/>
          </w:rPr>
          <w:tab/>
        </w:r>
        <w:r w:rsidR="00F364F5">
          <w:rPr>
            <w:noProof/>
            <w:webHidden/>
          </w:rPr>
          <w:fldChar w:fldCharType="begin"/>
        </w:r>
        <w:r w:rsidR="00F364F5">
          <w:rPr>
            <w:noProof/>
            <w:webHidden/>
          </w:rPr>
          <w:instrText xml:space="preserve"> PAGEREF _Toc121122587 \h </w:instrText>
        </w:r>
        <w:r w:rsidR="00F364F5">
          <w:rPr>
            <w:noProof/>
            <w:webHidden/>
          </w:rPr>
        </w:r>
        <w:r w:rsidR="00F364F5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4</w:t>
        </w:r>
        <w:r w:rsidR="00F364F5">
          <w:rPr>
            <w:noProof/>
            <w:webHidden/>
          </w:rPr>
          <w:fldChar w:fldCharType="end"/>
        </w:r>
      </w:hyperlink>
    </w:p>
    <w:p w14:paraId="39D4CC1D" w14:textId="78864823" w:rsidR="00F364F5" w:rsidRDefault="00000000">
      <w:pPr>
        <w:pStyle w:val="Spistreci2"/>
        <w:tabs>
          <w:tab w:val="left" w:pos="88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8" w:history="1">
        <w:r w:rsidR="00F364F5" w:rsidRPr="00A7711C">
          <w:rPr>
            <w:rStyle w:val="Hipercze"/>
            <w:noProof/>
            <w:lang w:val="pl-PL"/>
          </w:rPr>
          <w:t>2.2.</w:t>
        </w:r>
        <w:r w:rsidR="00F364F5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F364F5" w:rsidRPr="00A7711C">
          <w:rPr>
            <w:rStyle w:val="Hipercze"/>
            <w:noProof/>
            <w:lang w:val="pl-PL"/>
          </w:rPr>
          <w:t>TCP/IP</w:t>
        </w:r>
        <w:r w:rsidR="00F364F5">
          <w:rPr>
            <w:noProof/>
            <w:webHidden/>
          </w:rPr>
          <w:tab/>
        </w:r>
        <w:r w:rsidR="00F364F5">
          <w:rPr>
            <w:noProof/>
            <w:webHidden/>
          </w:rPr>
          <w:fldChar w:fldCharType="begin"/>
        </w:r>
        <w:r w:rsidR="00F364F5">
          <w:rPr>
            <w:noProof/>
            <w:webHidden/>
          </w:rPr>
          <w:instrText xml:space="preserve"> PAGEREF _Toc121122588 \h </w:instrText>
        </w:r>
        <w:r w:rsidR="00F364F5">
          <w:rPr>
            <w:noProof/>
            <w:webHidden/>
          </w:rPr>
        </w:r>
        <w:r w:rsidR="00F364F5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16</w:t>
        </w:r>
        <w:r w:rsidR="00F364F5">
          <w:rPr>
            <w:noProof/>
            <w:webHidden/>
          </w:rPr>
          <w:fldChar w:fldCharType="end"/>
        </w:r>
      </w:hyperlink>
    </w:p>
    <w:p w14:paraId="33A74682" w14:textId="2265E98D" w:rsidR="00F364F5" w:rsidRDefault="00000000">
      <w:pPr>
        <w:pStyle w:val="Spistreci2"/>
        <w:tabs>
          <w:tab w:val="left" w:pos="66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9" w:history="1">
        <w:r w:rsidR="00F364F5" w:rsidRPr="00A7711C">
          <w:rPr>
            <w:rStyle w:val="Hipercze"/>
            <w:noProof/>
            <w:lang w:val="pl-PL"/>
          </w:rPr>
          <w:t>3.</w:t>
        </w:r>
        <w:r w:rsidR="00F364F5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F364F5" w:rsidRPr="00A7711C">
          <w:rPr>
            <w:rStyle w:val="Hipercze"/>
            <w:noProof/>
            <w:lang w:val="pl-PL"/>
          </w:rPr>
          <w:t>Definicja protokołu</w:t>
        </w:r>
        <w:r w:rsidR="00F364F5">
          <w:rPr>
            <w:noProof/>
            <w:webHidden/>
          </w:rPr>
          <w:tab/>
        </w:r>
        <w:r w:rsidR="00F364F5">
          <w:rPr>
            <w:noProof/>
            <w:webHidden/>
          </w:rPr>
          <w:fldChar w:fldCharType="begin"/>
        </w:r>
        <w:r w:rsidR="00F364F5">
          <w:rPr>
            <w:noProof/>
            <w:webHidden/>
          </w:rPr>
          <w:instrText xml:space="preserve"> PAGEREF _Toc121122589 \h </w:instrText>
        </w:r>
        <w:r w:rsidR="00F364F5">
          <w:rPr>
            <w:noProof/>
            <w:webHidden/>
          </w:rPr>
        </w:r>
        <w:r w:rsidR="00F364F5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18</w:t>
        </w:r>
        <w:r w:rsidR="00F364F5">
          <w:rPr>
            <w:noProof/>
            <w:webHidden/>
          </w:rPr>
          <w:fldChar w:fldCharType="end"/>
        </w:r>
      </w:hyperlink>
    </w:p>
    <w:p w14:paraId="3348B821" w14:textId="135FA947" w:rsidR="00F364F5" w:rsidRDefault="00000000">
      <w:pPr>
        <w:pStyle w:val="Spistreci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90" w:history="1">
        <w:r w:rsidR="00F364F5" w:rsidRPr="00A7711C">
          <w:rPr>
            <w:rStyle w:val="Hipercze"/>
            <w:noProof/>
            <w:lang w:val="pl-PL"/>
          </w:rPr>
          <w:t>Bibliografia</w:t>
        </w:r>
        <w:r w:rsidR="00F364F5">
          <w:rPr>
            <w:noProof/>
            <w:webHidden/>
          </w:rPr>
          <w:tab/>
        </w:r>
        <w:r w:rsidR="00F364F5">
          <w:rPr>
            <w:noProof/>
            <w:webHidden/>
          </w:rPr>
          <w:fldChar w:fldCharType="begin"/>
        </w:r>
        <w:r w:rsidR="00F364F5">
          <w:rPr>
            <w:noProof/>
            <w:webHidden/>
          </w:rPr>
          <w:instrText xml:space="preserve"> PAGEREF _Toc121122590 \h </w:instrText>
        </w:r>
        <w:r w:rsidR="00F364F5">
          <w:rPr>
            <w:noProof/>
            <w:webHidden/>
          </w:rPr>
        </w:r>
        <w:r w:rsidR="00F364F5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22</w:t>
        </w:r>
        <w:r w:rsidR="00F364F5">
          <w:rPr>
            <w:noProof/>
            <w:webHidden/>
          </w:rPr>
          <w:fldChar w:fldCharType="end"/>
        </w:r>
      </w:hyperlink>
    </w:p>
    <w:p w14:paraId="07CC87BC" w14:textId="58593DD9" w:rsidR="00F364F5" w:rsidRDefault="00000000">
      <w:pPr>
        <w:pStyle w:val="Spistreci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91" w:history="1">
        <w:r w:rsidR="00F364F5" w:rsidRPr="00A7711C">
          <w:rPr>
            <w:rStyle w:val="Hipercze"/>
            <w:noProof/>
            <w:lang w:val="pl-PL"/>
          </w:rPr>
          <w:t>Spis Ilustracji</w:t>
        </w:r>
        <w:r w:rsidR="00F364F5">
          <w:rPr>
            <w:noProof/>
            <w:webHidden/>
          </w:rPr>
          <w:tab/>
        </w:r>
        <w:r w:rsidR="00F364F5">
          <w:rPr>
            <w:noProof/>
            <w:webHidden/>
          </w:rPr>
          <w:fldChar w:fldCharType="begin"/>
        </w:r>
        <w:r w:rsidR="00F364F5">
          <w:rPr>
            <w:noProof/>
            <w:webHidden/>
          </w:rPr>
          <w:instrText xml:space="preserve"> PAGEREF _Toc121122591 \h </w:instrText>
        </w:r>
        <w:r w:rsidR="00F364F5">
          <w:rPr>
            <w:noProof/>
            <w:webHidden/>
          </w:rPr>
        </w:r>
        <w:r w:rsidR="00F364F5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22</w:t>
        </w:r>
        <w:r w:rsidR="00F364F5">
          <w:rPr>
            <w:noProof/>
            <w:webHidden/>
          </w:rPr>
          <w:fldChar w:fldCharType="end"/>
        </w:r>
      </w:hyperlink>
    </w:p>
    <w:p w14:paraId="4C7FDE2F" w14:textId="798A44D6" w:rsidR="00F364F5" w:rsidRDefault="00000000">
      <w:pPr>
        <w:pStyle w:val="Spistreci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92" w:history="1">
        <w:r w:rsidR="00F364F5" w:rsidRPr="00A7711C">
          <w:rPr>
            <w:rStyle w:val="Hipercze"/>
            <w:noProof/>
            <w:lang w:val="pl-PL"/>
          </w:rPr>
          <w:t>Spis listingów</w:t>
        </w:r>
        <w:r w:rsidR="00F364F5">
          <w:rPr>
            <w:noProof/>
            <w:webHidden/>
          </w:rPr>
          <w:tab/>
        </w:r>
        <w:r w:rsidR="00F364F5">
          <w:rPr>
            <w:noProof/>
            <w:webHidden/>
          </w:rPr>
          <w:fldChar w:fldCharType="begin"/>
        </w:r>
        <w:r w:rsidR="00F364F5">
          <w:rPr>
            <w:noProof/>
            <w:webHidden/>
          </w:rPr>
          <w:instrText xml:space="preserve"> PAGEREF _Toc121122592 \h </w:instrText>
        </w:r>
        <w:r w:rsidR="00F364F5">
          <w:rPr>
            <w:noProof/>
            <w:webHidden/>
          </w:rPr>
        </w:r>
        <w:r w:rsidR="00F364F5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22</w:t>
        </w:r>
        <w:r w:rsidR="00F364F5">
          <w:rPr>
            <w:noProof/>
            <w:webHidden/>
          </w:rPr>
          <w:fldChar w:fldCharType="end"/>
        </w:r>
      </w:hyperlink>
    </w:p>
    <w:p w14:paraId="5286C9CB" w14:textId="607B9554" w:rsidR="002F70D1" w:rsidRPr="00D828CF" w:rsidRDefault="002F70D1" w:rsidP="002F70D1">
      <w:pPr>
        <w:rPr>
          <w:lang w:val="pl-PL"/>
        </w:rPr>
      </w:pPr>
      <w:r w:rsidRPr="00D828CF">
        <w:rPr>
          <w:lang w:val="pl-PL"/>
        </w:rPr>
        <w:fldChar w:fldCharType="end"/>
      </w:r>
    </w:p>
    <w:p w14:paraId="25F77C10" w14:textId="77777777" w:rsidR="002F70D1" w:rsidRPr="00D828CF" w:rsidRDefault="002F70D1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pl-PL"/>
        </w:rPr>
      </w:pPr>
      <w:r w:rsidRPr="00D828CF">
        <w:rPr>
          <w:lang w:val="pl-PL"/>
        </w:rPr>
        <w:br w:type="page"/>
      </w:r>
    </w:p>
    <w:p w14:paraId="0AEC8B94" w14:textId="4F55B46C" w:rsidR="002A1992" w:rsidRPr="00D828CF" w:rsidRDefault="002A1992" w:rsidP="002B0276">
      <w:pPr>
        <w:pStyle w:val="Nagwek1"/>
        <w:numPr>
          <w:ilvl w:val="0"/>
          <w:numId w:val="2"/>
        </w:numPr>
        <w:rPr>
          <w:spacing w:val="-10"/>
          <w:kern w:val="28"/>
          <w:lang w:val="pl-PL"/>
        </w:rPr>
      </w:pPr>
      <w:bookmarkStart w:id="1" w:name="_Toc121122582"/>
      <w:r w:rsidRPr="00D828CF">
        <w:rPr>
          <w:lang w:val="pl-PL"/>
        </w:rPr>
        <w:lastRenderedPageBreak/>
        <w:t>Wstęp</w:t>
      </w:r>
      <w:bookmarkEnd w:id="1"/>
    </w:p>
    <w:p w14:paraId="726987BF" w14:textId="7707C104" w:rsidR="00F2542A" w:rsidRPr="00D828CF" w:rsidRDefault="002A1992" w:rsidP="002B0276">
      <w:pPr>
        <w:pStyle w:val="Nagwek2"/>
        <w:numPr>
          <w:ilvl w:val="1"/>
          <w:numId w:val="2"/>
        </w:numPr>
        <w:ind w:left="993" w:hanging="574"/>
        <w:rPr>
          <w:lang w:val="pl-PL"/>
        </w:rPr>
      </w:pPr>
      <w:bookmarkStart w:id="2" w:name="_Toc121000210"/>
      <w:bookmarkStart w:id="3" w:name="_Toc121122583"/>
      <w:r w:rsidRPr="00D828CF">
        <w:rPr>
          <w:lang w:val="pl-PL"/>
        </w:rPr>
        <w:t>Kontekst</w:t>
      </w:r>
      <w:bookmarkEnd w:id="2"/>
      <w:bookmarkEnd w:id="3"/>
    </w:p>
    <w:p w14:paraId="0F9D6DDD" w14:textId="45A3A0A9" w:rsidR="0033779D" w:rsidRPr="00D828CF" w:rsidRDefault="00F2542A" w:rsidP="002B0276">
      <w:pPr>
        <w:pStyle w:val="Nagwek2"/>
        <w:numPr>
          <w:ilvl w:val="1"/>
          <w:numId w:val="2"/>
        </w:numPr>
        <w:ind w:left="993" w:hanging="567"/>
        <w:rPr>
          <w:spacing w:val="-10"/>
          <w:kern w:val="28"/>
          <w:lang w:val="pl-PL"/>
        </w:rPr>
      </w:pPr>
      <w:bookmarkStart w:id="4" w:name="_Toc121000211"/>
      <w:bookmarkStart w:id="5" w:name="_Toc121122584"/>
      <w:r w:rsidRPr="00D828CF">
        <w:rPr>
          <w:lang w:val="pl-PL"/>
        </w:rPr>
        <w:t>Cel Pracy</w:t>
      </w:r>
      <w:bookmarkEnd w:id="4"/>
      <w:bookmarkEnd w:id="5"/>
    </w:p>
    <w:p w14:paraId="3C388BDB" w14:textId="77777777" w:rsidR="0033779D" w:rsidRPr="00D828CF" w:rsidRDefault="0033779D" w:rsidP="002E0314">
      <w:pPr>
        <w:pStyle w:val="Nagwek1"/>
        <w:rPr>
          <w:lang w:val="pl-PL"/>
        </w:rPr>
      </w:pPr>
    </w:p>
    <w:p w14:paraId="2C662D91" w14:textId="42959702" w:rsidR="0084413D" w:rsidRPr="00D828CF" w:rsidRDefault="00FD4F88" w:rsidP="00E2302D">
      <w:pPr>
        <w:pStyle w:val="Nagwek1"/>
        <w:numPr>
          <w:ilvl w:val="0"/>
          <w:numId w:val="2"/>
        </w:numPr>
        <w:rPr>
          <w:lang w:val="pl-PL"/>
        </w:rPr>
      </w:pPr>
      <w:bookmarkStart w:id="6" w:name="_Toc121122585"/>
      <w:r w:rsidRPr="00D828CF">
        <w:rPr>
          <w:lang w:val="pl-PL"/>
        </w:rPr>
        <w:t>Protokoły komunikacyjne</w:t>
      </w:r>
      <w:bookmarkEnd w:id="6"/>
    </w:p>
    <w:p w14:paraId="24183BC6" w14:textId="5602EED8" w:rsidR="00136279" w:rsidRPr="00D828CF" w:rsidRDefault="00136279" w:rsidP="005C5353">
      <w:pPr>
        <w:rPr>
          <w:lang w:val="pl-PL"/>
        </w:rPr>
      </w:pPr>
    </w:p>
    <w:p w14:paraId="65CC5834" w14:textId="21F7130E" w:rsidR="0084413D" w:rsidRPr="00D828CF" w:rsidRDefault="0055764B" w:rsidP="00557454">
      <w:pPr>
        <w:pStyle w:val="Nagwek2"/>
        <w:numPr>
          <w:ilvl w:val="1"/>
          <w:numId w:val="2"/>
        </w:numPr>
        <w:spacing w:line="360" w:lineRule="auto"/>
        <w:jc w:val="both"/>
        <w:rPr>
          <w:lang w:val="pl-PL"/>
        </w:rPr>
      </w:pPr>
      <w:bookmarkStart w:id="7" w:name="_Toc121000256"/>
      <w:bookmarkStart w:id="8" w:name="_Toc121122586"/>
      <w:r w:rsidRPr="00D828CF">
        <w:rPr>
          <w:lang w:val="pl-PL"/>
        </w:rPr>
        <w:t>Modele Warstwowe</w:t>
      </w:r>
      <w:bookmarkEnd w:id="7"/>
      <w:bookmarkEnd w:id="8"/>
    </w:p>
    <w:p w14:paraId="356755D9" w14:textId="619608F6" w:rsidR="003B779E" w:rsidRPr="00D828CF" w:rsidRDefault="003B779E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>Pierwszym i zarazem najistotniejszym efektem prac normalizacyjnych w systemach otwartych jest wypracowanie jednolitego modelu sieciowego, przetwarzającego dane w rozproszonych systemach sieciowych od poziomu procesu aplikacji do przesłania danych poprzez linie transmisyjną.</w:t>
      </w:r>
    </w:p>
    <w:p w14:paraId="53A5EDAA" w14:textId="38044B31" w:rsidR="00063C05" w:rsidRPr="00D828CF" w:rsidRDefault="00063C05" w:rsidP="00557454">
      <w:pPr>
        <w:pStyle w:val="Nagwek2"/>
        <w:numPr>
          <w:ilvl w:val="2"/>
          <w:numId w:val="2"/>
        </w:numPr>
        <w:spacing w:line="360" w:lineRule="auto"/>
        <w:ind w:left="851"/>
        <w:jc w:val="both"/>
        <w:rPr>
          <w:lang w:val="pl-PL"/>
        </w:rPr>
      </w:pPr>
      <w:bookmarkStart w:id="9" w:name="_Toc121122587"/>
      <w:r w:rsidRPr="00D828CF">
        <w:rPr>
          <w:lang w:val="pl-PL"/>
        </w:rPr>
        <w:t>ISO/OSI</w:t>
      </w:r>
      <w:bookmarkEnd w:id="9"/>
    </w:p>
    <w:p w14:paraId="20971CD9" w14:textId="303ED819" w:rsidR="00530524" w:rsidRPr="00D828CF" w:rsidRDefault="0069795B" w:rsidP="00F73C62">
      <w:pPr>
        <w:spacing w:line="360" w:lineRule="auto"/>
        <w:ind w:firstLine="556"/>
        <w:jc w:val="both"/>
        <w:rPr>
          <w:lang w:val="pl-PL"/>
        </w:rPr>
      </w:pPr>
      <w:r w:rsidRPr="00D828CF">
        <w:rPr>
          <w:lang w:val="pl-PL"/>
        </w:rPr>
        <w:t xml:space="preserve"> </w:t>
      </w:r>
      <w:r w:rsidR="00826290" w:rsidRPr="00D828CF">
        <w:rPr>
          <w:lang w:val="pl-PL"/>
        </w:rPr>
        <w:t xml:space="preserve"> </w:t>
      </w:r>
      <w:r w:rsidR="00654021" w:rsidRPr="00D828CF">
        <w:rPr>
          <w:lang w:val="pl-PL"/>
        </w:rPr>
        <w:t xml:space="preserve">Jednym z takich modeli jest </w:t>
      </w:r>
      <w:r w:rsidR="00AD3BA0" w:rsidRPr="00D828CF">
        <w:rPr>
          <w:lang w:val="pl-PL"/>
        </w:rPr>
        <w:t>model</w:t>
      </w:r>
      <w:r w:rsidR="006654E5" w:rsidRPr="00D828CF">
        <w:rPr>
          <w:lang w:val="pl-PL"/>
        </w:rPr>
        <w:t xml:space="preserve"> OSI (pełna nazwa </w:t>
      </w:r>
      <w:r w:rsidR="006654E5" w:rsidRPr="00D828CF">
        <w:rPr>
          <w:b/>
          <w:bCs/>
          <w:lang w:val="pl-PL"/>
        </w:rPr>
        <w:t>ISO OSI RM</w:t>
      </w:r>
      <w:r w:rsidR="006654E5" w:rsidRPr="00D828CF">
        <w:rPr>
          <w:lang w:val="pl-PL"/>
        </w:rPr>
        <w:t xml:space="preserve"> ang. </w:t>
      </w:r>
      <w:r w:rsidR="006654E5" w:rsidRPr="00D828CF">
        <w:rPr>
          <w:i/>
          <w:iCs/>
          <w:lang w:val="pl-PL"/>
        </w:rPr>
        <w:t>ISO</w:t>
      </w:r>
      <w:r w:rsidR="006654E5" w:rsidRPr="00D828CF">
        <w:rPr>
          <w:lang w:val="pl-PL"/>
        </w:rPr>
        <w:t xml:space="preserve"> </w:t>
      </w:r>
      <w:r w:rsidR="006654E5" w:rsidRPr="00D828CF">
        <w:rPr>
          <w:i/>
          <w:iCs/>
          <w:lang w:val="pl-PL"/>
        </w:rPr>
        <w:t>Open Systems Interconnection Reference Model</w:t>
      </w:r>
      <w:r w:rsidR="006654E5" w:rsidRPr="00D828CF">
        <w:rPr>
          <w:lang w:val="pl-PL"/>
        </w:rPr>
        <w:t>)</w:t>
      </w:r>
      <w:r w:rsidR="00494EA1" w:rsidRPr="00D828CF">
        <w:rPr>
          <w:lang w:val="pl-PL"/>
        </w:rPr>
        <w:t xml:space="preserve">, zwany </w:t>
      </w:r>
      <w:r w:rsidR="00494EA1" w:rsidRPr="00D828CF">
        <w:rPr>
          <w:b/>
          <w:bCs/>
          <w:lang w:val="pl-PL"/>
        </w:rPr>
        <w:t xml:space="preserve">modelem odniesienia </w:t>
      </w:r>
      <w:r w:rsidR="007525C0" w:rsidRPr="00D828CF">
        <w:rPr>
          <w:b/>
          <w:bCs/>
          <w:lang w:val="pl-PL"/>
        </w:rPr>
        <w:t>współdziałania</w:t>
      </w:r>
      <w:r w:rsidR="00E02E98" w:rsidRPr="00D828CF">
        <w:rPr>
          <w:b/>
          <w:bCs/>
          <w:lang w:val="pl-PL"/>
        </w:rPr>
        <w:t xml:space="preserve"> systemów otwartych ISO/OSI</w:t>
      </w:r>
      <w:r w:rsidR="00E02E98" w:rsidRPr="00D828CF">
        <w:rPr>
          <w:lang w:val="pl-PL"/>
        </w:rPr>
        <w:t>. Z</w:t>
      </w:r>
      <w:r w:rsidR="008B74E2" w:rsidRPr="00D828CF">
        <w:rPr>
          <w:lang w:val="pl-PL"/>
        </w:rPr>
        <w:t>ostał</w:t>
      </w:r>
      <w:r w:rsidR="00D40DE6" w:rsidRPr="00D828CF">
        <w:rPr>
          <w:lang w:val="pl-PL"/>
        </w:rPr>
        <w:t xml:space="preserve"> on zaprezentowany w 1983 roku </w:t>
      </w:r>
      <w:r w:rsidR="009F3523" w:rsidRPr="00D828CF">
        <w:rPr>
          <w:lang w:val="pl-PL"/>
        </w:rPr>
        <w:t>przez przedstawicieli największych firm komputerowych i telekomunikacyjnych</w:t>
      </w:r>
      <w:r w:rsidR="00D77989">
        <w:rPr>
          <w:lang w:val="pl-PL"/>
        </w:rPr>
        <w:t xml:space="preserve">. </w:t>
      </w:r>
      <w:r w:rsidR="00E32967">
        <w:rPr>
          <w:lang w:val="pl-PL"/>
        </w:rPr>
        <w:t>J</w:t>
      </w:r>
      <w:r w:rsidR="008936CC" w:rsidRPr="00D828CF">
        <w:rPr>
          <w:lang w:val="pl-PL"/>
        </w:rPr>
        <w:t xml:space="preserve">ako międzynarodowy standard został przyjęty </w:t>
      </w:r>
      <w:r w:rsidR="002E10A8" w:rsidRPr="00D828CF">
        <w:rPr>
          <w:lang w:val="pl-PL"/>
        </w:rPr>
        <w:t>w 1984 roku.</w:t>
      </w:r>
      <w:r w:rsidR="00A6575C" w:rsidRPr="00D828CF">
        <w:rPr>
          <w:lang w:val="pl-PL"/>
        </w:rPr>
        <w:t xml:space="preserve"> </w:t>
      </w:r>
      <w:r w:rsidR="00976799" w:rsidRPr="00D828CF">
        <w:rPr>
          <w:lang w:val="pl-PL"/>
        </w:rPr>
        <w:t xml:space="preserve">Model ten definiuje </w:t>
      </w:r>
      <w:r w:rsidR="00A73AA9" w:rsidRPr="00D828CF">
        <w:rPr>
          <w:lang w:val="pl-PL"/>
        </w:rPr>
        <w:t xml:space="preserve">architekturę </w:t>
      </w:r>
      <w:r w:rsidR="00D22392" w:rsidRPr="00D828CF">
        <w:rPr>
          <w:lang w:val="pl-PL"/>
        </w:rPr>
        <w:t xml:space="preserve">i ogólne zasady przetwarzania danych w sieci </w:t>
      </w:r>
      <w:r w:rsidR="00B80EB1">
        <w:rPr>
          <w:lang w:val="pl-PL"/>
        </w:rPr>
        <w:t xml:space="preserve">oraz </w:t>
      </w:r>
      <w:r w:rsidR="00D22392" w:rsidRPr="00D828CF">
        <w:rPr>
          <w:lang w:val="pl-PL"/>
        </w:rPr>
        <w:t xml:space="preserve">w </w:t>
      </w:r>
      <w:r w:rsidR="007B3492" w:rsidRPr="00D828CF">
        <w:rPr>
          <w:lang w:val="pl-PL"/>
        </w:rPr>
        <w:t xml:space="preserve">środowisku </w:t>
      </w:r>
      <w:r w:rsidR="009431EE" w:rsidRPr="00D828CF">
        <w:rPr>
          <w:lang w:val="pl-PL"/>
        </w:rPr>
        <w:t xml:space="preserve">przetwarzania </w:t>
      </w:r>
      <w:r w:rsidR="00D23163" w:rsidRPr="00D828CF">
        <w:rPr>
          <w:lang w:val="pl-PL"/>
        </w:rPr>
        <w:t>otwart</w:t>
      </w:r>
      <w:r w:rsidR="009431EE" w:rsidRPr="00D828CF">
        <w:rPr>
          <w:lang w:val="pl-PL"/>
        </w:rPr>
        <w:t>ego</w:t>
      </w:r>
      <w:r w:rsidR="00284592" w:rsidRPr="00D828CF">
        <w:rPr>
          <w:lang w:val="pl-PL"/>
        </w:rPr>
        <w:t xml:space="preserve">, to </w:t>
      </w:r>
      <w:r w:rsidR="008B74E2" w:rsidRPr="00D828CF">
        <w:rPr>
          <w:lang w:val="pl-PL"/>
        </w:rPr>
        <w:t>oznacza,</w:t>
      </w:r>
      <w:r w:rsidR="00284592" w:rsidRPr="00D828CF">
        <w:rPr>
          <w:lang w:val="pl-PL"/>
        </w:rPr>
        <w:t xml:space="preserve"> że </w:t>
      </w:r>
      <w:r w:rsidR="005674D1" w:rsidRPr="00D828CF">
        <w:rPr>
          <w:lang w:val="pl-PL"/>
        </w:rPr>
        <w:t>d</w:t>
      </w:r>
      <w:r w:rsidR="00284592" w:rsidRPr="00D828CF">
        <w:rPr>
          <w:lang w:val="pl-PL"/>
        </w:rPr>
        <w:t>o takiego systemu może podłączyć się każdy</w:t>
      </w:r>
      <w:r w:rsidR="006A54BD" w:rsidRPr="00D828CF">
        <w:rPr>
          <w:lang w:val="pl-PL"/>
        </w:rPr>
        <w:t xml:space="preserve"> kto spełnia </w:t>
      </w:r>
      <w:r w:rsidR="00482EB7" w:rsidRPr="00D828CF">
        <w:rPr>
          <w:lang w:val="pl-PL"/>
        </w:rPr>
        <w:t xml:space="preserve">ustandaryzowane </w:t>
      </w:r>
      <w:r w:rsidR="00EB4EC0" w:rsidRPr="00D828CF">
        <w:rPr>
          <w:lang w:val="pl-PL"/>
        </w:rPr>
        <w:t xml:space="preserve">ogólne </w:t>
      </w:r>
      <w:r w:rsidR="00A266EE" w:rsidRPr="00D828CF">
        <w:rPr>
          <w:lang w:val="pl-PL"/>
        </w:rPr>
        <w:t>zasad</w:t>
      </w:r>
      <w:r w:rsidR="00A07F2C" w:rsidRPr="00D828CF">
        <w:rPr>
          <w:lang w:val="pl-PL"/>
        </w:rPr>
        <w:t>y.</w:t>
      </w:r>
    </w:p>
    <w:p w14:paraId="0A600281" w14:textId="0D6D79E1" w:rsidR="00360ABE" w:rsidRPr="00D828CF" w:rsidRDefault="00360ABE" w:rsidP="00F73C62">
      <w:pPr>
        <w:spacing w:line="360" w:lineRule="auto"/>
        <w:ind w:firstLine="556"/>
        <w:jc w:val="both"/>
        <w:rPr>
          <w:lang w:val="pl-PL"/>
        </w:rPr>
      </w:pPr>
      <w:r w:rsidRPr="00D828CF">
        <w:rPr>
          <w:lang w:val="pl-PL"/>
        </w:rPr>
        <w:t xml:space="preserve">Głównym </w:t>
      </w:r>
      <w:r w:rsidR="008B74E2" w:rsidRPr="00D828CF">
        <w:rPr>
          <w:lang w:val="pl-PL"/>
        </w:rPr>
        <w:t>pojęciem,</w:t>
      </w:r>
      <w:r w:rsidRPr="00D828CF">
        <w:rPr>
          <w:lang w:val="pl-PL"/>
        </w:rPr>
        <w:t xml:space="preserve"> które </w:t>
      </w:r>
      <w:r w:rsidR="00654021" w:rsidRPr="00D828CF">
        <w:rPr>
          <w:lang w:val="pl-PL"/>
        </w:rPr>
        <w:t xml:space="preserve">przewija się w </w:t>
      </w:r>
      <w:r w:rsidR="002C29C0" w:rsidRPr="00D828CF">
        <w:rPr>
          <w:lang w:val="pl-PL"/>
        </w:rPr>
        <w:t xml:space="preserve">strukturze modelu </w:t>
      </w:r>
      <w:r w:rsidR="00B64BE4" w:rsidRPr="00D828CF">
        <w:rPr>
          <w:lang w:val="pl-PL"/>
        </w:rPr>
        <w:t xml:space="preserve">OSI jest </w:t>
      </w:r>
      <w:r w:rsidR="00B64BE4" w:rsidRPr="00D828CF">
        <w:rPr>
          <w:b/>
          <w:bCs/>
          <w:lang w:val="pl-PL"/>
        </w:rPr>
        <w:t>warstwa</w:t>
      </w:r>
      <w:r w:rsidR="00642B12" w:rsidRPr="00D828CF">
        <w:rPr>
          <w:b/>
          <w:bCs/>
          <w:lang w:val="pl-PL"/>
        </w:rPr>
        <w:t>.</w:t>
      </w:r>
      <w:r w:rsidR="00642B12" w:rsidRPr="00D828CF">
        <w:rPr>
          <w:lang w:val="pl-PL"/>
        </w:rPr>
        <w:t xml:space="preserve"> </w:t>
      </w:r>
      <w:r w:rsidR="005063E4" w:rsidRPr="00D828CF">
        <w:rPr>
          <w:lang w:val="pl-PL"/>
        </w:rPr>
        <w:t xml:space="preserve">Architektura Systemu OSI </w:t>
      </w:r>
      <w:r w:rsidR="00D6250A" w:rsidRPr="00D828CF">
        <w:rPr>
          <w:lang w:val="pl-PL"/>
        </w:rPr>
        <w:t xml:space="preserve">składa się z </w:t>
      </w:r>
      <w:r w:rsidR="00224B31" w:rsidRPr="00D828CF">
        <w:rPr>
          <w:lang w:val="pl-PL"/>
        </w:rPr>
        <w:t xml:space="preserve">podsystemów </w:t>
      </w:r>
      <w:r w:rsidR="00E0708A" w:rsidRPr="00D828CF">
        <w:rPr>
          <w:lang w:val="pl-PL"/>
        </w:rPr>
        <w:t>tego samego poziomu.</w:t>
      </w:r>
      <w:r w:rsidR="00B67C41" w:rsidRPr="00D828CF">
        <w:rPr>
          <w:lang w:val="pl-PL"/>
        </w:rPr>
        <w:t xml:space="preserve"> </w:t>
      </w:r>
      <w:r w:rsidR="00B43A06" w:rsidRPr="00D828CF">
        <w:rPr>
          <w:lang w:val="pl-PL"/>
        </w:rPr>
        <w:t xml:space="preserve">Jako podsystem rozumiemy </w:t>
      </w:r>
      <w:r w:rsidR="009A3CB2" w:rsidRPr="00D828CF">
        <w:rPr>
          <w:lang w:val="pl-PL"/>
        </w:rPr>
        <w:t xml:space="preserve">hierarchiczny element </w:t>
      </w:r>
      <w:r w:rsidR="00F86928" w:rsidRPr="00D828CF">
        <w:rPr>
          <w:lang w:val="pl-PL"/>
        </w:rPr>
        <w:t>systemu otwartego, który współpracuje jedynie z sąsiednim</w:t>
      </w:r>
      <w:r w:rsidR="003B4661" w:rsidRPr="00D828CF">
        <w:rPr>
          <w:lang w:val="pl-PL"/>
        </w:rPr>
        <w:t xml:space="preserve"> wyższym</w:t>
      </w:r>
      <w:r w:rsidR="00E50BFB" w:rsidRPr="00D828CF">
        <w:rPr>
          <w:lang w:val="pl-PL"/>
        </w:rPr>
        <w:t>,</w:t>
      </w:r>
      <w:r w:rsidR="00F86928" w:rsidRPr="00D828CF">
        <w:rPr>
          <w:lang w:val="pl-PL"/>
        </w:rPr>
        <w:t xml:space="preserve"> </w:t>
      </w:r>
      <w:r w:rsidR="003B4661" w:rsidRPr="00D828CF">
        <w:rPr>
          <w:lang w:val="pl-PL"/>
        </w:rPr>
        <w:t xml:space="preserve">bądź niższym </w:t>
      </w:r>
      <w:r w:rsidR="009F12C8" w:rsidRPr="00D828CF">
        <w:rPr>
          <w:lang w:val="pl-PL"/>
        </w:rPr>
        <w:t>poziom</w:t>
      </w:r>
      <w:r w:rsidR="003B4661" w:rsidRPr="00D828CF">
        <w:rPr>
          <w:lang w:val="pl-PL"/>
        </w:rPr>
        <w:t>em</w:t>
      </w:r>
      <w:r w:rsidR="009F12C8" w:rsidRPr="00D828CF">
        <w:rPr>
          <w:lang w:val="pl-PL"/>
        </w:rPr>
        <w:t xml:space="preserve"> hierarchii </w:t>
      </w:r>
      <w:r w:rsidR="003B4661" w:rsidRPr="00D828CF">
        <w:rPr>
          <w:lang w:val="pl-PL"/>
        </w:rPr>
        <w:t xml:space="preserve">modelu </w:t>
      </w:r>
      <w:r w:rsidR="002B3E2B" w:rsidRPr="00D828CF">
        <w:rPr>
          <w:lang w:val="pl-PL"/>
        </w:rPr>
        <w:t>sieciowego</w:t>
      </w:r>
      <w:r w:rsidR="003B4661" w:rsidRPr="00D828CF">
        <w:rPr>
          <w:lang w:val="pl-PL"/>
        </w:rPr>
        <w:t>.</w:t>
      </w:r>
      <w:r w:rsidR="009863E5" w:rsidRPr="00D828CF">
        <w:rPr>
          <w:lang w:val="pl-PL"/>
        </w:rPr>
        <w:t xml:space="preserve"> </w:t>
      </w:r>
    </w:p>
    <w:p w14:paraId="197BD720" w14:textId="54B2543B" w:rsidR="004B52A0" w:rsidRPr="00D828CF" w:rsidRDefault="009B68E3" w:rsidP="00F73C62">
      <w:pPr>
        <w:spacing w:line="360" w:lineRule="auto"/>
        <w:ind w:firstLine="556"/>
        <w:jc w:val="both"/>
        <w:rPr>
          <w:lang w:val="pl-PL"/>
        </w:rPr>
      </w:pPr>
      <w:r w:rsidRPr="00D828CF">
        <w:rPr>
          <w:lang w:val="pl-PL"/>
        </w:rPr>
        <w:t xml:space="preserve">Model ISO/OSI składa się z siedmiu warstw o dokładnie określonych </w:t>
      </w:r>
      <w:r w:rsidR="002D0509" w:rsidRPr="00D828CF">
        <w:rPr>
          <w:lang w:val="pl-PL"/>
        </w:rPr>
        <w:t xml:space="preserve">funkcjach i interfejsach łączących poszczególne warstwy. </w:t>
      </w:r>
      <w:r w:rsidR="004624B1" w:rsidRPr="00D828CF">
        <w:rPr>
          <w:lang w:val="pl-PL"/>
        </w:rPr>
        <w:t>Każda warstwa posiada sw</w:t>
      </w:r>
      <w:r w:rsidR="004126F1" w:rsidRPr="00D828CF">
        <w:rPr>
          <w:lang w:val="pl-PL"/>
        </w:rPr>
        <w:t xml:space="preserve">oją nazwę </w:t>
      </w:r>
      <w:r w:rsidR="00CD70C0" w:rsidRPr="00D828CF">
        <w:rPr>
          <w:lang w:val="pl-PL"/>
        </w:rPr>
        <w:t>oraz numer</w:t>
      </w:r>
      <w:r w:rsidR="004624B1" w:rsidRPr="00D828CF">
        <w:rPr>
          <w:lang w:val="pl-PL"/>
        </w:rPr>
        <w:t xml:space="preserve"> </w:t>
      </w:r>
      <w:r w:rsidR="004126F1" w:rsidRPr="00D828CF">
        <w:rPr>
          <w:lang w:val="pl-PL"/>
        </w:rPr>
        <w:t xml:space="preserve">(od 1 do 7) liczoną od warstwy </w:t>
      </w:r>
      <w:r w:rsidR="0072781C">
        <w:rPr>
          <w:lang w:val="pl-PL"/>
        </w:rPr>
        <w:t>f</w:t>
      </w:r>
      <w:r w:rsidR="004126F1" w:rsidRPr="00D828CF">
        <w:rPr>
          <w:lang w:val="pl-PL"/>
        </w:rPr>
        <w:t>izycznej</w:t>
      </w:r>
      <w:r w:rsidR="006E3B97" w:rsidRPr="00D828CF">
        <w:rPr>
          <w:lang w:val="pl-PL"/>
        </w:rPr>
        <w:t xml:space="preserve"> (1) do warstwy aplikacji (7)</w:t>
      </w:r>
      <w:r w:rsidR="00582560" w:rsidRPr="00D828CF">
        <w:rPr>
          <w:lang w:val="pl-PL"/>
        </w:rPr>
        <w:t xml:space="preserve">. Warstwowość modelu pozwala na grupowanie poszczególnych funkcjonalności </w:t>
      </w:r>
      <w:r w:rsidR="005841E4" w:rsidRPr="00D828CF">
        <w:rPr>
          <w:lang w:val="pl-PL"/>
        </w:rPr>
        <w:t>w moduły</w:t>
      </w:r>
      <w:r w:rsidR="000215E6">
        <w:rPr>
          <w:lang w:val="pl-PL"/>
        </w:rPr>
        <w:t>,</w:t>
      </w:r>
      <w:r w:rsidR="005841E4" w:rsidRPr="00D828CF">
        <w:rPr>
          <w:lang w:val="pl-PL"/>
        </w:rPr>
        <w:t xml:space="preserve"> co czyni strukturę </w:t>
      </w:r>
      <w:r w:rsidR="00291AE7" w:rsidRPr="00D828CF">
        <w:rPr>
          <w:lang w:val="pl-PL"/>
        </w:rPr>
        <w:t>sieciową przejrzystą i dobrze zdefiniowaną.</w:t>
      </w:r>
    </w:p>
    <w:p w14:paraId="2E596B3E" w14:textId="77777777" w:rsidR="00B62A74" w:rsidRDefault="004B6247" w:rsidP="00F73C62">
      <w:pPr>
        <w:spacing w:line="360" w:lineRule="auto"/>
        <w:ind w:firstLine="556"/>
        <w:jc w:val="both"/>
        <w:rPr>
          <w:lang w:val="pl-PL"/>
        </w:rPr>
      </w:pPr>
      <w:r w:rsidRPr="00D828CF">
        <w:rPr>
          <w:lang w:val="pl-PL"/>
        </w:rPr>
        <w:t xml:space="preserve">Każdy system </w:t>
      </w:r>
      <w:r w:rsidR="00B141E6" w:rsidRPr="00D828CF">
        <w:rPr>
          <w:lang w:val="pl-PL"/>
        </w:rPr>
        <w:t xml:space="preserve">otwarty podłączony do sieci, funkcjonuje w niej jako </w:t>
      </w:r>
      <w:r w:rsidR="00791604" w:rsidRPr="00D828CF">
        <w:rPr>
          <w:lang w:val="pl-PL"/>
        </w:rPr>
        <w:t xml:space="preserve">zbiór </w:t>
      </w:r>
      <w:r w:rsidR="00B009F4" w:rsidRPr="00D828CF">
        <w:rPr>
          <w:lang w:val="pl-PL"/>
        </w:rPr>
        <w:t>stacji</w:t>
      </w:r>
      <w:r w:rsidR="00D81932" w:rsidRPr="00D828CF">
        <w:rPr>
          <w:lang w:val="pl-PL"/>
        </w:rPr>
        <w:t xml:space="preserve">. </w:t>
      </w:r>
    </w:p>
    <w:p w14:paraId="4873F740" w14:textId="76A7952C" w:rsidR="001F768C" w:rsidRPr="00D828CF" w:rsidRDefault="00D81932" w:rsidP="00F73C62">
      <w:pPr>
        <w:spacing w:line="360" w:lineRule="auto"/>
        <w:ind w:firstLine="556"/>
        <w:jc w:val="both"/>
        <w:rPr>
          <w:lang w:val="pl-PL"/>
        </w:rPr>
      </w:pPr>
      <w:r w:rsidRPr="00D828CF">
        <w:rPr>
          <w:lang w:val="pl-PL"/>
        </w:rPr>
        <w:t>Stacja jest reprezentacją procesu (lub zestawu procesów) w obrębie systemu otwartego</w:t>
      </w:r>
      <w:r w:rsidR="00510968" w:rsidRPr="00D828CF">
        <w:rPr>
          <w:lang w:val="pl-PL"/>
        </w:rPr>
        <w:t xml:space="preserve"> świadczącego usługę w sieci.</w:t>
      </w:r>
      <w:r w:rsidR="00F70838" w:rsidRPr="00D828CF">
        <w:rPr>
          <w:lang w:val="pl-PL"/>
        </w:rPr>
        <w:t xml:space="preserve"> </w:t>
      </w:r>
      <w:r w:rsidR="00F833FA" w:rsidRPr="00D828CF">
        <w:rPr>
          <w:lang w:val="pl-PL"/>
        </w:rPr>
        <w:t xml:space="preserve">Stacja jest </w:t>
      </w:r>
      <w:r w:rsidR="00766431" w:rsidRPr="00D828CF">
        <w:rPr>
          <w:lang w:val="pl-PL"/>
        </w:rPr>
        <w:t xml:space="preserve">to aktywny, programowy lub sprzętowy </w:t>
      </w:r>
      <w:r w:rsidR="00CD70C0" w:rsidRPr="00D828CF">
        <w:rPr>
          <w:lang w:val="pl-PL"/>
        </w:rPr>
        <w:t>moduł,</w:t>
      </w:r>
      <w:r w:rsidR="00766431" w:rsidRPr="00D828CF">
        <w:rPr>
          <w:lang w:val="pl-PL"/>
        </w:rPr>
        <w:t xml:space="preserve"> </w:t>
      </w:r>
      <w:r w:rsidR="007C601B" w:rsidRPr="00D828CF">
        <w:rPr>
          <w:lang w:val="pl-PL"/>
        </w:rPr>
        <w:t xml:space="preserve">który może występować pod różnymi postaciami. Każda taka stacja może </w:t>
      </w:r>
      <w:r w:rsidR="00CB2E67" w:rsidRPr="00D828CF">
        <w:rPr>
          <w:lang w:val="pl-PL"/>
        </w:rPr>
        <w:t xml:space="preserve">reagować na otrzymywane </w:t>
      </w:r>
      <w:r w:rsidR="005B08DB" w:rsidRPr="00D828CF">
        <w:rPr>
          <w:lang w:val="pl-PL"/>
        </w:rPr>
        <w:t xml:space="preserve">wiadomości od innych </w:t>
      </w:r>
      <w:r w:rsidR="00C204CF" w:rsidRPr="00D828CF">
        <w:rPr>
          <w:lang w:val="pl-PL"/>
        </w:rPr>
        <w:t>jednostek</w:t>
      </w:r>
      <w:r w:rsidR="00207C1D" w:rsidRPr="00D828CF">
        <w:rPr>
          <w:lang w:val="pl-PL"/>
        </w:rPr>
        <w:t xml:space="preserve"> bądź sama wysyłać wiadomości do innych stacji</w:t>
      </w:r>
      <w:r w:rsidR="005B08DB" w:rsidRPr="00D828CF">
        <w:rPr>
          <w:lang w:val="pl-PL"/>
        </w:rPr>
        <w:t xml:space="preserve">. </w:t>
      </w:r>
      <w:r w:rsidR="002F4564" w:rsidRPr="00D828CF">
        <w:rPr>
          <w:lang w:val="pl-PL"/>
        </w:rPr>
        <w:t xml:space="preserve">Każda warstwa </w:t>
      </w:r>
      <w:r w:rsidR="000101FD" w:rsidRPr="00D828CF">
        <w:rPr>
          <w:lang w:val="pl-PL"/>
        </w:rPr>
        <w:t xml:space="preserve">modelu może być rozpatrywana </w:t>
      </w:r>
      <w:r w:rsidR="00344AF2" w:rsidRPr="00D828CF">
        <w:rPr>
          <w:lang w:val="pl-PL"/>
        </w:rPr>
        <w:t xml:space="preserve">jako </w:t>
      </w:r>
      <w:r w:rsidR="00B33B4C" w:rsidRPr="00D828CF">
        <w:rPr>
          <w:lang w:val="pl-PL"/>
        </w:rPr>
        <w:t xml:space="preserve">zbiór </w:t>
      </w:r>
      <w:r w:rsidR="00344AF2" w:rsidRPr="00D828CF">
        <w:rPr>
          <w:lang w:val="pl-PL"/>
        </w:rPr>
        <w:t>dowoln</w:t>
      </w:r>
      <w:r w:rsidR="00B33B4C" w:rsidRPr="00D828CF">
        <w:rPr>
          <w:lang w:val="pl-PL"/>
        </w:rPr>
        <w:t>ej</w:t>
      </w:r>
      <w:r w:rsidR="00344AF2" w:rsidRPr="00D828CF">
        <w:rPr>
          <w:lang w:val="pl-PL"/>
        </w:rPr>
        <w:t xml:space="preserve"> iloś</w:t>
      </w:r>
      <w:r w:rsidR="00B33B4C" w:rsidRPr="00D828CF">
        <w:rPr>
          <w:lang w:val="pl-PL"/>
        </w:rPr>
        <w:t>ci</w:t>
      </w:r>
      <w:r w:rsidR="00344AF2" w:rsidRPr="00D828CF">
        <w:rPr>
          <w:lang w:val="pl-PL"/>
        </w:rPr>
        <w:t xml:space="preserve"> stacji</w:t>
      </w:r>
      <w:r w:rsidR="00B33B4C" w:rsidRPr="00D828CF">
        <w:rPr>
          <w:lang w:val="pl-PL"/>
        </w:rPr>
        <w:t xml:space="preserve"> znajdujących się w jednym systemie bądź </w:t>
      </w:r>
      <w:r w:rsidR="00AD0D01" w:rsidRPr="00D828CF">
        <w:rPr>
          <w:lang w:val="pl-PL"/>
        </w:rPr>
        <w:t xml:space="preserve">w </w:t>
      </w:r>
      <w:r w:rsidR="009F4DB8" w:rsidRPr="00D828CF">
        <w:rPr>
          <w:lang w:val="pl-PL"/>
        </w:rPr>
        <w:t xml:space="preserve">wielu systemach </w:t>
      </w:r>
      <w:r w:rsidR="002642D3" w:rsidRPr="00D828CF">
        <w:rPr>
          <w:lang w:val="pl-PL"/>
        </w:rPr>
        <w:t>rozproszon</w:t>
      </w:r>
      <w:r w:rsidR="009F4DB8" w:rsidRPr="00D828CF">
        <w:rPr>
          <w:lang w:val="pl-PL"/>
        </w:rPr>
        <w:t>ych w sieci</w:t>
      </w:r>
      <w:r w:rsidR="002642D3" w:rsidRPr="00D828CF">
        <w:rPr>
          <w:lang w:val="pl-PL"/>
        </w:rPr>
        <w:t>.</w:t>
      </w:r>
      <w:r w:rsidR="00FA1AA7" w:rsidRPr="00D828CF">
        <w:rPr>
          <w:lang w:val="pl-PL"/>
        </w:rPr>
        <w:t xml:space="preserve"> </w:t>
      </w:r>
      <w:r w:rsidR="005D313E" w:rsidRPr="00D828CF">
        <w:rPr>
          <w:lang w:val="pl-PL"/>
        </w:rPr>
        <w:t xml:space="preserve">Stacje ulokowane w najwyższej warstwie </w:t>
      </w:r>
      <w:r w:rsidR="004A44B6" w:rsidRPr="00D828CF">
        <w:rPr>
          <w:lang w:val="pl-PL"/>
        </w:rPr>
        <w:t>modelują procesy aplikacyjne</w:t>
      </w:r>
      <w:r w:rsidR="00084F3A">
        <w:rPr>
          <w:lang w:val="pl-PL"/>
        </w:rPr>
        <w:t>.</w:t>
      </w:r>
      <w:r w:rsidR="004A44B6" w:rsidRPr="00D828CF">
        <w:rPr>
          <w:lang w:val="pl-PL"/>
        </w:rPr>
        <w:t xml:space="preserve"> </w:t>
      </w:r>
      <w:r w:rsidR="007D7357">
        <w:rPr>
          <w:lang w:val="pl-PL"/>
        </w:rPr>
        <w:t>W</w:t>
      </w:r>
      <w:r w:rsidR="00AA465A" w:rsidRPr="00D828CF">
        <w:rPr>
          <w:lang w:val="pl-PL"/>
        </w:rPr>
        <w:t xml:space="preserve">szystko co znajduje się poniżej tej warstwy modeluje procesy odpowiadające za dostarczenie </w:t>
      </w:r>
      <w:r w:rsidR="00B97460" w:rsidRPr="00D828CF">
        <w:rPr>
          <w:lang w:val="pl-PL"/>
        </w:rPr>
        <w:t xml:space="preserve">usług OSI, </w:t>
      </w:r>
      <w:r w:rsidR="00D86A3F" w:rsidRPr="00D828CF">
        <w:rPr>
          <w:lang w:val="pl-PL"/>
        </w:rPr>
        <w:t>najniższa warstwa modelu umożliwia podłączenie systemu otwartego do medium transmisyjnego.</w:t>
      </w:r>
    </w:p>
    <w:p w14:paraId="071259D1" w14:textId="77777777" w:rsidR="00BE7D84" w:rsidRPr="00D828CF" w:rsidRDefault="00BE7D84" w:rsidP="00F73C62">
      <w:pPr>
        <w:spacing w:line="360" w:lineRule="auto"/>
        <w:ind w:firstLine="556"/>
        <w:jc w:val="both"/>
        <w:rPr>
          <w:lang w:val="pl-PL"/>
        </w:rPr>
      </w:pPr>
    </w:p>
    <w:p w14:paraId="39D33356" w14:textId="77777777" w:rsidR="006B2D0B" w:rsidRPr="00D828CF" w:rsidRDefault="006B2D0B" w:rsidP="00F73C62">
      <w:pPr>
        <w:keepNext/>
        <w:spacing w:line="360" w:lineRule="auto"/>
        <w:ind w:firstLine="556"/>
        <w:jc w:val="both"/>
        <w:rPr>
          <w:lang w:val="pl-PL"/>
        </w:rPr>
      </w:pPr>
      <w:r w:rsidRPr="00D828CF">
        <w:rPr>
          <w:noProof/>
          <w:lang w:val="pl-PL"/>
        </w:rPr>
        <w:lastRenderedPageBreak/>
        <w:drawing>
          <wp:inline distT="0" distB="0" distL="0" distR="0" wp14:anchorId="2C317FB7" wp14:editId="6DB36F04">
            <wp:extent cx="4535424" cy="295351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DAB2" w14:textId="259DFE3E" w:rsidR="006B2D0B" w:rsidRPr="00D828CF" w:rsidRDefault="006B2D0B" w:rsidP="00F73C62">
      <w:pPr>
        <w:pStyle w:val="Legenda"/>
        <w:spacing w:line="360" w:lineRule="auto"/>
        <w:ind w:left="1418"/>
        <w:jc w:val="both"/>
        <w:rPr>
          <w:noProof/>
          <w:lang w:val="pl-PL"/>
        </w:rPr>
      </w:pPr>
      <w:bookmarkStart w:id="10" w:name="_Toc121061973"/>
      <w:r w:rsidRPr="003E6993">
        <w:rPr>
          <w:lang w:val="pl-PL"/>
        </w:rPr>
        <w:t xml:space="preserve">Rysunek 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STYLEREF 1 \s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2</w:t>
      </w:r>
      <w:r w:rsidR="00D576CC">
        <w:rPr>
          <w:lang w:val="pl-PL"/>
        </w:rPr>
        <w:fldChar w:fldCharType="end"/>
      </w:r>
      <w:r w:rsidR="00D576CC">
        <w:rPr>
          <w:lang w:val="pl-PL"/>
        </w:rPr>
        <w:t>.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SEQ Rysunek \* ARABIC \s 1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1</w:t>
      </w:r>
      <w:r w:rsidR="00D576CC">
        <w:rPr>
          <w:lang w:val="pl-PL"/>
        </w:rPr>
        <w:fldChar w:fldCharType="end"/>
      </w:r>
      <w:r w:rsidRPr="00D828CF">
        <w:rPr>
          <w:noProof/>
          <w:lang w:val="pl-PL"/>
        </w:rPr>
        <w:t xml:space="preserve"> Model odniesienia ISO/OSI</w:t>
      </w:r>
      <w:r w:rsidRPr="00D828CF">
        <w:rPr>
          <w:noProof/>
          <w:lang w:val="pl-PL"/>
        </w:rPr>
        <w:br/>
        <w:t xml:space="preserve">Źródło: </w:t>
      </w:r>
      <w:r w:rsidR="00EF2430" w:rsidRPr="00D828CF">
        <w:rPr>
          <w:noProof/>
          <w:lang w:val="pl-PL"/>
        </w:rPr>
        <w:t>Wymiana informacji w heterogenicznych systemach sieciwoych. E. Kosmulska-Bochenek</w:t>
      </w:r>
      <w:bookmarkEnd w:id="10"/>
    </w:p>
    <w:p w14:paraId="526D6833" w14:textId="0165F1D7" w:rsidR="00AB6DEA" w:rsidRPr="00D828CF" w:rsidRDefault="00AB6DEA" w:rsidP="00F73C62">
      <w:pPr>
        <w:pStyle w:val="Nagwek4"/>
        <w:spacing w:line="360" w:lineRule="auto"/>
        <w:jc w:val="both"/>
        <w:rPr>
          <w:lang w:val="pl-PL"/>
        </w:rPr>
      </w:pPr>
      <w:r w:rsidRPr="00D828CF">
        <w:rPr>
          <w:lang w:val="pl-PL"/>
        </w:rPr>
        <w:t>Usługa</w:t>
      </w:r>
    </w:p>
    <w:p w14:paraId="56A0F40C" w14:textId="2AA2B71F" w:rsidR="003019E3" w:rsidRPr="00D828CF" w:rsidRDefault="00235B4B" w:rsidP="00F73C62">
      <w:pPr>
        <w:spacing w:line="360" w:lineRule="auto"/>
        <w:ind w:firstLine="707"/>
        <w:jc w:val="both"/>
        <w:rPr>
          <w:lang w:val="pl-PL"/>
        </w:rPr>
      </w:pPr>
      <w:r w:rsidRPr="00D828CF">
        <w:rPr>
          <w:lang w:val="pl-PL"/>
        </w:rPr>
        <w:t xml:space="preserve">Usługą określamy </w:t>
      </w:r>
      <w:r w:rsidR="00056C89" w:rsidRPr="00D828CF">
        <w:rPr>
          <w:lang w:val="pl-PL"/>
        </w:rPr>
        <w:t xml:space="preserve">zbiór funkcji realizowanych przez określoną warstwę. </w:t>
      </w:r>
      <w:r w:rsidR="00272FB9" w:rsidRPr="00D828CF">
        <w:rPr>
          <w:lang w:val="pl-PL"/>
        </w:rPr>
        <w:t xml:space="preserve">Każda warstwa posiada swój zbiór </w:t>
      </w:r>
      <w:r w:rsidR="00CD70C0" w:rsidRPr="00D828CF">
        <w:rPr>
          <w:lang w:val="pl-PL"/>
        </w:rPr>
        <w:t>funkcji,</w:t>
      </w:r>
      <w:r w:rsidR="003C2450" w:rsidRPr="00D828CF">
        <w:rPr>
          <w:lang w:val="pl-PL"/>
        </w:rPr>
        <w:t xml:space="preserve"> które świadczy warstwie wyższej. </w:t>
      </w:r>
      <w:r w:rsidR="007C6F84" w:rsidRPr="00D828CF">
        <w:rPr>
          <w:lang w:val="pl-PL"/>
        </w:rPr>
        <w:t xml:space="preserve">Każda warstwa świadczy usługi warstwie wyższej korzystając z usług dostarczonych jej poprzez warstwę </w:t>
      </w:r>
      <w:r w:rsidR="00CA67E2" w:rsidRPr="00D828CF">
        <w:rPr>
          <w:lang w:val="pl-PL"/>
        </w:rPr>
        <w:t xml:space="preserve">bezpośrednio </w:t>
      </w:r>
      <w:r w:rsidR="007C6F84" w:rsidRPr="00D828CF">
        <w:rPr>
          <w:lang w:val="pl-PL"/>
        </w:rPr>
        <w:t>niższą</w:t>
      </w:r>
      <w:r w:rsidR="00C44AD6">
        <w:rPr>
          <w:lang w:val="pl-PL"/>
        </w:rPr>
        <w:t>,</w:t>
      </w:r>
      <w:r w:rsidR="00CA67E2" w:rsidRPr="00D828CF">
        <w:rPr>
          <w:lang w:val="pl-PL"/>
        </w:rPr>
        <w:t xml:space="preserve"> a co za tym idzie pośrednio świadczy usługi wszystkich warstw znajdujących się </w:t>
      </w:r>
      <w:r w:rsidR="00FE7E2C" w:rsidRPr="00D828CF">
        <w:rPr>
          <w:lang w:val="pl-PL"/>
        </w:rPr>
        <w:t>poniżej</w:t>
      </w:r>
      <w:r w:rsidR="00CA67E2" w:rsidRPr="00D828CF">
        <w:rPr>
          <w:lang w:val="pl-PL"/>
        </w:rPr>
        <w:t>.</w:t>
      </w:r>
      <w:r w:rsidR="00FE7E2C" w:rsidRPr="00D828CF">
        <w:rPr>
          <w:lang w:val="pl-PL"/>
        </w:rPr>
        <w:t xml:space="preserve"> </w:t>
      </w:r>
      <w:r w:rsidR="00CA67E2" w:rsidRPr="00D828CF">
        <w:rPr>
          <w:lang w:val="pl-PL"/>
        </w:rPr>
        <w:t xml:space="preserve"> </w:t>
      </w:r>
      <w:r w:rsidR="007C6F84" w:rsidRPr="00D828CF">
        <w:rPr>
          <w:lang w:val="pl-PL"/>
        </w:rPr>
        <w:t xml:space="preserve"> </w:t>
      </w:r>
      <w:r w:rsidR="00606345" w:rsidRPr="00D828CF">
        <w:rPr>
          <w:lang w:val="pl-PL"/>
        </w:rPr>
        <w:t xml:space="preserve">Każda </w:t>
      </w:r>
      <w:r w:rsidR="00D77DF3" w:rsidRPr="00D828CF">
        <w:rPr>
          <w:lang w:val="pl-PL"/>
        </w:rPr>
        <w:t xml:space="preserve">usługa jest odpowiedzialna za implementowanie własnej </w:t>
      </w:r>
      <w:r w:rsidR="00793811" w:rsidRPr="00D828CF">
        <w:rPr>
          <w:lang w:val="pl-PL"/>
        </w:rPr>
        <w:t>jasno określonej funkcjonalności</w:t>
      </w:r>
      <w:r w:rsidR="00F21E48" w:rsidRPr="00D828CF">
        <w:rPr>
          <w:lang w:val="pl-PL"/>
        </w:rPr>
        <w:t>.</w:t>
      </w:r>
    </w:p>
    <w:p w14:paraId="1C4E6D74" w14:textId="0868F09A" w:rsidR="003019E3" w:rsidRPr="00D828CF" w:rsidRDefault="003019E3" w:rsidP="00F73C62">
      <w:pPr>
        <w:pStyle w:val="Nagwek4"/>
        <w:spacing w:line="360" w:lineRule="auto"/>
        <w:jc w:val="both"/>
        <w:rPr>
          <w:lang w:val="pl-PL"/>
        </w:rPr>
      </w:pPr>
      <w:r w:rsidRPr="00D828CF">
        <w:rPr>
          <w:lang w:val="pl-PL"/>
        </w:rPr>
        <w:t>Protokół</w:t>
      </w:r>
    </w:p>
    <w:p w14:paraId="4FCB089F" w14:textId="77777777" w:rsidR="00CA4291" w:rsidRDefault="00FE613E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Komunikacja między usługami </w:t>
      </w:r>
      <w:r w:rsidR="00866477" w:rsidRPr="00D828CF">
        <w:rPr>
          <w:lang w:val="pl-PL"/>
        </w:rPr>
        <w:t xml:space="preserve">tego samego </w:t>
      </w:r>
      <w:r w:rsidR="00CD70C0" w:rsidRPr="00D828CF">
        <w:rPr>
          <w:lang w:val="pl-PL"/>
        </w:rPr>
        <w:t>poziomu,</w:t>
      </w:r>
      <w:r w:rsidR="00866477" w:rsidRPr="00D828CF">
        <w:rPr>
          <w:lang w:val="pl-PL"/>
        </w:rPr>
        <w:t xml:space="preserve"> jeżeli obie usługi </w:t>
      </w:r>
      <w:r w:rsidRPr="00D828CF">
        <w:rPr>
          <w:lang w:val="pl-PL"/>
        </w:rPr>
        <w:t>znajdują</w:t>
      </w:r>
      <w:r w:rsidR="00866477" w:rsidRPr="00D828CF">
        <w:rPr>
          <w:lang w:val="pl-PL"/>
        </w:rPr>
        <w:t>ce s</w:t>
      </w:r>
      <w:r w:rsidRPr="00D828CF">
        <w:rPr>
          <w:lang w:val="pl-PL"/>
        </w:rPr>
        <w:t xml:space="preserve">ię na tym samym </w:t>
      </w:r>
      <w:r w:rsidR="00A238EE" w:rsidRPr="00D828CF">
        <w:rPr>
          <w:lang w:val="pl-PL"/>
        </w:rPr>
        <w:t>systemie otwartym (np. komputerze)</w:t>
      </w:r>
      <w:r w:rsidRPr="00D828CF">
        <w:rPr>
          <w:lang w:val="pl-PL"/>
        </w:rPr>
        <w:t xml:space="preserve"> jest </w:t>
      </w:r>
      <w:r w:rsidR="00866477" w:rsidRPr="00D828CF">
        <w:rPr>
          <w:lang w:val="pl-PL"/>
        </w:rPr>
        <w:t xml:space="preserve">stosunkowo </w:t>
      </w:r>
      <w:r w:rsidR="00CD70C0" w:rsidRPr="00D828CF">
        <w:rPr>
          <w:lang w:val="pl-PL"/>
        </w:rPr>
        <w:t>prosta,</w:t>
      </w:r>
      <w:r w:rsidR="00866477" w:rsidRPr="00D828CF">
        <w:rPr>
          <w:lang w:val="pl-PL"/>
        </w:rPr>
        <w:t xml:space="preserve"> ponieważ mogą bezpośrednio się ze sobą komunikować.  </w:t>
      </w:r>
      <w:r w:rsidR="0045335E" w:rsidRPr="00D828CF">
        <w:rPr>
          <w:lang w:val="pl-PL"/>
        </w:rPr>
        <w:t xml:space="preserve">Sytuacja zmienia się </w:t>
      </w:r>
      <w:r w:rsidR="00CD70C0" w:rsidRPr="00D828CF">
        <w:rPr>
          <w:lang w:val="pl-PL"/>
        </w:rPr>
        <w:t>diametralnie,</w:t>
      </w:r>
      <w:r w:rsidR="0045335E" w:rsidRPr="00D828CF">
        <w:rPr>
          <w:lang w:val="pl-PL"/>
        </w:rPr>
        <w:t xml:space="preserve"> kiedy chcemy połączyć ze sobą usługi znajdujące się</w:t>
      </w:r>
      <w:r w:rsidR="00780269" w:rsidRPr="00D828CF">
        <w:rPr>
          <w:lang w:val="pl-PL"/>
        </w:rPr>
        <w:t xml:space="preserve"> w różnych systemach otwartych niejednokrotnie oddalonych w stopniu znaczącym</w:t>
      </w:r>
      <w:r w:rsidR="00B73F13" w:rsidRPr="00D828CF">
        <w:rPr>
          <w:lang w:val="pl-PL"/>
        </w:rPr>
        <w:t xml:space="preserve">. </w:t>
      </w:r>
      <w:r w:rsidR="000707EF" w:rsidRPr="00D828CF">
        <w:rPr>
          <w:lang w:val="pl-PL"/>
        </w:rPr>
        <w:t xml:space="preserve">Komunikacja między takimi systemami otwartymi </w:t>
      </w:r>
      <w:r w:rsidR="001B6EAC" w:rsidRPr="00D828CF">
        <w:rPr>
          <w:lang w:val="pl-PL"/>
        </w:rPr>
        <w:t>odbywa się z wykorzystaniem ustanowionego zbioru reguł i formantów</w:t>
      </w:r>
      <w:r w:rsidR="003502C5" w:rsidRPr="00D828CF">
        <w:rPr>
          <w:lang w:val="pl-PL"/>
        </w:rPr>
        <w:t xml:space="preserve">. </w:t>
      </w:r>
      <w:r w:rsidR="00065816" w:rsidRPr="00D828CF">
        <w:rPr>
          <w:lang w:val="pl-PL"/>
        </w:rPr>
        <w:t>Taki zbiór reguł i formatów (</w:t>
      </w:r>
      <w:r w:rsidR="00813733" w:rsidRPr="00D828CF">
        <w:rPr>
          <w:lang w:val="pl-PL"/>
        </w:rPr>
        <w:t xml:space="preserve">semantyka, składnia i zależności czasowe) obowiązujących w danej warstwie nazywa się </w:t>
      </w:r>
      <w:r w:rsidR="00813733" w:rsidRPr="00D828CF">
        <w:rPr>
          <w:b/>
          <w:bCs/>
          <w:lang w:val="pl-PL"/>
        </w:rPr>
        <w:t>protokołem</w:t>
      </w:r>
      <w:r w:rsidR="00770556" w:rsidRPr="00D828CF">
        <w:rPr>
          <w:lang w:val="pl-PL"/>
        </w:rPr>
        <w:t xml:space="preserve">. </w:t>
      </w:r>
      <w:r w:rsidR="008558BA" w:rsidRPr="00D828CF">
        <w:rPr>
          <w:lang w:val="pl-PL"/>
        </w:rPr>
        <w:t xml:space="preserve">Każda </w:t>
      </w:r>
      <w:r w:rsidR="00CD70C0" w:rsidRPr="00D828CF">
        <w:rPr>
          <w:lang w:val="pl-PL"/>
        </w:rPr>
        <w:t>stacja,</w:t>
      </w:r>
      <w:r w:rsidR="00271DBD" w:rsidRPr="00D828CF">
        <w:rPr>
          <w:lang w:val="pl-PL"/>
        </w:rPr>
        <w:t xml:space="preserve"> aby świadczyć </w:t>
      </w:r>
      <w:r w:rsidR="00283C11" w:rsidRPr="00D828CF">
        <w:rPr>
          <w:lang w:val="pl-PL"/>
        </w:rPr>
        <w:t>usługi i implemen</w:t>
      </w:r>
      <w:r w:rsidR="00737BA1" w:rsidRPr="00D828CF">
        <w:rPr>
          <w:lang w:val="pl-PL"/>
        </w:rPr>
        <w:t xml:space="preserve">tować określone funkcjonalności musi działać wedle </w:t>
      </w:r>
      <w:r w:rsidR="005B7B56" w:rsidRPr="00D828CF">
        <w:rPr>
          <w:lang w:val="pl-PL"/>
        </w:rPr>
        <w:t xml:space="preserve">tych </w:t>
      </w:r>
      <w:r w:rsidR="0003060B" w:rsidRPr="00D828CF">
        <w:rPr>
          <w:lang w:val="pl-PL"/>
        </w:rPr>
        <w:t>reguł.</w:t>
      </w:r>
      <w:r w:rsidR="005B7B56" w:rsidRPr="00D828CF">
        <w:rPr>
          <w:lang w:val="pl-PL"/>
        </w:rPr>
        <w:t xml:space="preserve"> </w:t>
      </w:r>
      <w:r w:rsidR="00E13569" w:rsidRPr="00D828CF">
        <w:rPr>
          <w:lang w:val="pl-PL"/>
        </w:rPr>
        <w:t xml:space="preserve">Stacje wymieniają informację pomiędzy sobą </w:t>
      </w:r>
      <w:r w:rsidR="00044203" w:rsidRPr="00D828CF">
        <w:rPr>
          <w:lang w:val="pl-PL"/>
        </w:rPr>
        <w:t xml:space="preserve">za pomocą jednostek danych protokołów (PDU – </w:t>
      </w:r>
      <w:r w:rsidR="00044203" w:rsidRPr="00D828CF">
        <w:rPr>
          <w:i/>
          <w:iCs/>
          <w:lang w:val="pl-PL"/>
        </w:rPr>
        <w:t>Protocol Data Unit)</w:t>
      </w:r>
      <w:r w:rsidR="00181D06" w:rsidRPr="00D828CF">
        <w:rPr>
          <w:i/>
          <w:iCs/>
          <w:lang w:val="pl-PL"/>
        </w:rPr>
        <w:t xml:space="preserve">, </w:t>
      </w:r>
      <w:r w:rsidR="00181D06" w:rsidRPr="00D828CF">
        <w:rPr>
          <w:lang w:val="pl-PL"/>
        </w:rPr>
        <w:t>dostosowanych do warstwy w których funkcjonuj</w:t>
      </w:r>
      <w:r w:rsidR="008E1481" w:rsidRPr="00D828CF">
        <w:rPr>
          <w:lang w:val="pl-PL"/>
        </w:rPr>
        <w:t>ą (rys 2.1).</w:t>
      </w:r>
      <w:r w:rsidR="00E57D27" w:rsidRPr="00D828CF">
        <w:rPr>
          <w:lang w:val="pl-PL"/>
        </w:rPr>
        <w:t xml:space="preserve"> PDU można podzielić na dwa zbiory informacji</w:t>
      </w:r>
      <w:r w:rsidR="00272F3D" w:rsidRPr="00D828CF">
        <w:rPr>
          <w:lang w:val="pl-PL"/>
        </w:rPr>
        <w:t>:</w:t>
      </w:r>
      <w:r w:rsidR="00E57D27" w:rsidRPr="00D828CF">
        <w:rPr>
          <w:lang w:val="pl-PL"/>
        </w:rPr>
        <w:t xml:space="preserve"> </w:t>
      </w:r>
    </w:p>
    <w:p w14:paraId="4EF54A16" w14:textId="77777777" w:rsidR="00CA4291" w:rsidRDefault="00E57D27" w:rsidP="00F73C62">
      <w:pPr>
        <w:pStyle w:val="Akapitzlist"/>
        <w:numPr>
          <w:ilvl w:val="0"/>
          <w:numId w:val="29"/>
        </w:numPr>
        <w:spacing w:line="360" w:lineRule="auto"/>
        <w:jc w:val="both"/>
        <w:rPr>
          <w:lang w:val="pl-PL"/>
        </w:rPr>
      </w:pPr>
      <w:r w:rsidRPr="00CA4291">
        <w:rPr>
          <w:lang w:val="pl-PL"/>
        </w:rPr>
        <w:t xml:space="preserve">Pierwszym z nich </w:t>
      </w:r>
      <w:r w:rsidR="00AF1B9D" w:rsidRPr="00CA4291">
        <w:rPr>
          <w:lang w:val="pl-PL"/>
        </w:rPr>
        <w:t>są</w:t>
      </w:r>
      <w:r w:rsidRPr="00CA4291">
        <w:rPr>
          <w:lang w:val="pl-PL"/>
        </w:rPr>
        <w:t xml:space="preserve"> </w:t>
      </w:r>
      <w:r w:rsidR="00254815" w:rsidRPr="00CA4291">
        <w:rPr>
          <w:i/>
          <w:iCs/>
          <w:lang w:val="pl-PL"/>
        </w:rPr>
        <w:t xml:space="preserve">informacje sterujące protokołem </w:t>
      </w:r>
      <w:r w:rsidR="00254815" w:rsidRPr="00CA4291">
        <w:rPr>
          <w:lang w:val="pl-PL"/>
        </w:rPr>
        <w:t xml:space="preserve">(PCI – </w:t>
      </w:r>
      <w:r w:rsidR="00254815" w:rsidRPr="00CA4291">
        <w:rPr>
          <w:i/>
          <w:iCs/>
          <w:lang w:val="pl-PL"/>
        </w:rPr>
        <w:t>Protocol Control Information</w:t>
      </w:r>
      <w:r w:rsidR="00CD70C0" w:rsidRPr="00CA4291">
        <w:rPr>
          <w:lang w:val="pl-PL"/>
        </w:rPr>
        <w:t>), ten</w:t>
      </w:r>
      <w:r w:rsidR="0044434B" w:rsidRPr="00CA4291">
        <w:rPr>
          <w:lang w:val="pl-PL"/>
        </w:rPr>
        <w:t xml:space="preserve"> zbiór informacji podczas implementowania protokołu nazywamy nagłówkiem protokołu. </w:t>
      </w:r>
      <w:r w:rsidR="00F96129" w:rsidRPr="00CA4291">
        <w:rPr>
          <w:lang w:val="pl-PL"/>
        </w:rPr>
        <w:t xml:space="preserve">Nagłówek ten jest tylko i wyłącznie interpretowany przez </w:t>
      </w:r>
      <w:r w:rsidR="00CD70C0" w:rsidRPr="00CA4291">
        <w:rPr>
          <w:lang w:val="pl-PL"/>
        </w:rPr>
        <w:t>protokół,</w:t>
      </w:r>
      <w:r w:rsidR="00F96129" w:rsidRPr="00CA4291">
        <w:rPr>
          <w:lang w:val="pl-PL"/>
        </w:rPr>
        <w:t xml:space="preserve"> do którego należy</w:t>
      </w:r>
      <w:r w:rsidR="00AF5C3C" w:rsidRPr="00CA4291">
        <w:rPr>
          <w:lang w:val="pl-PL"/>
        </w:rPr>
        <w:t xml:space="preserve">, którego jest częścią. To on informuje jaka akcja powinna zostać podjęta w </w:t>
      </w:r>
      <w:r w:rsidR="00CD70C0" w:rsidRPr="00CA4291">
        <w:rPr>
          <w:lang w:val="pl-PL"/>
        </w:rPr>
        <w:t>momencie,</w:t>
      </w:r>
      <w:r w:rsidR="00AF5C3C" w:rsidRPr="00CA4291">
        <w:rPr>
          <w:lang w:val="pl-PL"/>
        </w:rPr>
        <w:t xml:space="preserve"> w którym otrzymaliśmy </w:t>
      </w:r>
      <w:r w:rsidR="0082769E" w:rsidRPr="00CA4291">
        <w:rPr>
          <w:lang w:val="pl-PL"/>
        </w:rPr>
        <w:t xml:space="preserve">określone PDU. </w:t>
      </w:r>
    </w:p>
    <w:p w14:paraId="099BD881" w14:textId="29A235C3" w:rsidR="003019E3" w:rsidRPr="00CA4291" w:rsidRDefault="00272F3D" w:rsidP="00F73C62">
      <w:pPr>
        <w:pStyle w:val="Akapitzlist"/>
        <w:numPr>
          <w:ilvl w:val="0"/>
          <w:numId w:val="29"/>
        </w:numPr>
        <w:spacing w:line="360" w:lineRule="auto"/>
        <w:jc w:val="both"/>
        <w:rPr>
          <w:lang w:val="pl-PL"/>
        </w:rPr>
      </w:pPr>
      <w:r w:rsidRPr="00CA4291">
        <w:rPr>
          <w:lang w:val="pl-PL"/>
        </w:rPr>
        <w:lastRenderedPageBreak/>
        <w:t xml:space="preserve">Drugim zbiorem informacji </w:t>
      </w:r>
      <w:r w:rsidR="000B1353" w:rsidRPr="00CA4291">
        <w:rPr>
          <w:lang w:val="pl-PL"/>
        </w:rPr>
        <w:t xml:space="preserve">są </w:t>
      </w:r>
      <w:r w:rsidR="000313FE" w:rsidRPr="00CA4291">
        <w:rPr>
          <w:i/>
          <w:iCs/>
          <w:lang w:val="pl-PL"/>
        </w:rPr>
        <w:t>dane</w:t>
      </w:r>
      <w:r w:rsidR="000313FE" w:rsidRPr="00CA4291">
        <w:rPr>
          <w:lang w:val="pl-PL"/>
        </w:rPr>
        <w:t xml:space="preserve"> </w:t>
      </w:r>
      <w:r w:rsidR="0085418F" w:rsidRPr="00CA4291">
        <w:rPr>
          <w:lang w:val="pl-PL"/>
        </w:rPr>
        <w:t xml:space="preserve">które zostają przekazane do wyższej warstwy w celu obsłużenia usług znajdujących się wyżej w modelu systemu otwartego. </w:t>
      </w:r>
    </w:p>
    <w:p w14:paraId="3D34C661" w14:textId="09FEBD6A" w:rsidR="003019E3" w:rsidRPr="00D828CF" w:rsidRDefault="00DA71BF" w:rsidP="00557454">
      <w:pPr>
        <w:pStyle w:val="Nagwek3"/>
        <w:numPr>
          <w:ilvl w:val="3"/>
          <w:numId w:val="2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Warstwa aplikacji</w:t>
      </w:r>
      <w:r w:rsidR="00022DCD" w:rsidRPr="00D828CF">
        <w:rPr>
          <w:lang w:val="pl-PL"/>
        </w:rPr>
        <w:t xml:space="preserve"> (7)</w:t>
      </w:r>
    </w:p>
    <w:p w14:paraId="0E934A6C" w14:textId="58A43FCD" w:rsidR="009C5380" w:rsidRPr="00D828CF" w:rsidRDefault="009B092D" w:rsidP="00F73C62">
      <w:pPr>
        <w:spacing w:line="360" w:lineRule="auto"/>
        <w:ind w:firstLine="567"/>
        <w:jc w:val="both"/>
        <w:rPr>
          <w:lang w:val="pl-PL"/>
        </w:rPr>
      </w:pPr>
      <w:r w:rsidRPr="00D828CF">
        <w:rPr>
          <w:lang w:val="pl-PL"/>
        </w:rPr>
        <w:t>Warstwa aplikacji (</w:t>
      </w:r>
      <w:r w:rsidRPr="00D828CF">
        <w:rPr>
          <w:i/>
          <w:iCs/>
          <w:lang w:val="pl-PL"/>
        </w:rPr>
        <w:t>ang. Application layer</w:t>
      </w:r>
      <w:r w:rsidRPr="00D828CF">
        <w:rPr>
          <w:lang w:val="pl-PL"/>
        </w:rPr>
        <w:t xml:space="preserve">) jest najwyższą warstwą </w:t>
      </w:r>
      <w:r w:rsidR="00351323" w:rsidRPr="00D828CF">
        <w:rPr>
          <w:lang w:val="pl-PL"/>
        </w:rPr>
        <w:t>modelu</w:t>
      </w:r>
      <w:r w:rsidR="004060F7">
        <w:rPr>
          <w:lang w:val="pl-PL"/>
        </w:rPr>
        <w:t>,</w:t>
      </w:r>
      <w:r w:rsidR="00351323" w:rsidRPr="00D828CF">
        <w:rPr>
          <w:lang w:val="pl-PL"/>
        </w:rPr>
        <w:t xml:space="preserve"> a co za tym idzie jest zawsze najbliżej użytkownika. Dzieje się tak</w:t>
      </w:r>
      <w:r w:rsidR="007552AC">
        <w:rPr>
          <w:lang w:val="pl-PL"/>
        </w:rPr>
        <w:t>,</w:t>
      </w:r>
      <w:r w:rsidR="00351323" w:rsidRPr="00D828CF">
        <w:rPr>
          <w:lang w:val="pl-PL"/>
        </w:rPr>
        <w:t xml:space="preserve"> </w:t>
      </w:r>
      <w:r w:rsidR="008A46F3" w:rsidRPr="00D828CF">
        <w:rPr>
          <w:lang w:val="pl-PL"/>
        </w:rPr>
        <w:t xml:space="preserve">ponieważ to właśnie w tej warstwie działają aplikacje, </w:t>
      </w:r>
      <w:r w:rsidR="00CD70C0" w:rsidRPr="00D828CF">
        <w:rPr>
          <w:lang w:val="pl-PL"/>
        </w:rPr>
        <w:t>programy,</w:t>
      </w:r>
      <w:r w:rsidR="008A46F3" w:rsidRPr="00D828CF">
        <w:rPr>
          <w:lang w:val="pl-PL"/>
        </w:rPr>
        <w:t xml:space="preserve"> z który</w:t>
      </w:r>
      <w:r w:rsidR="00043415" w:rsidRPr="00D828CF">
        <w:rPr>
          <w:lang w:val="pl-PL"/>
        </w:rPr>
        <w:t>ch GUI (</w:t>
      </w:r>
      <w:r w:rsidR="00043415" w:rsidRPr="00D828CF">
        <w:rPr>
          <w:i/>
          <w:iCs/>
          <w:lang w:val="pl-PL"/>
        </w:rPr>
        <w:t xml:space="preserve">ang. Graphical </w:t>
      </w:r>
      <w:r w:rsidR="009E0890" w:rsidRPr="00D828CF">
        <w:rPr>
          <w:i/>
          <w:iCs/>
          <w:lang w:val="pl-PL"/>
        </w:rPr>
        <w:t>U</w:t>
      </w:r>
      <w:r w:rsidR="00043415" w:rsidRPr="00D828CF">
        <w:rPr>
          <w:i/>
          <w:iCs/>
          <w:lang w:val="pl-PL"/>
        </w:rPr>
        <w:t xml:space="preserve">ser </w:t>
      </w:r>
      <w:r w:rsidR="00CD70C0" w:rsidRPr="00D828CF">
        <w:rPr>
          <w:i/>
          <w:iCs/>
          <w:lang w:val="pl-PL"/>
        </w:rPr>
        <w:t>Interface</w:t>
      </w:r>
      <w:r w:rsidR="00CD70C0" w:rsidRPr="00D828CF">
        <w:rPr>
          <w:lang w:val="pl-PL"/>
        </w:rPr>
        <w:t>) użytkownik</w:t>
      </w:r>
      <w:r w:rsidR="008A46F3" w:rsidRPr="00D828CF">
        <w:rPr>
          <w:lang w:val="pl-PL"/>
        </w:rPr>
        <w:t xml:space="preserve"> ma bezpośredni </w:t>
      </w:r>
      <w:r w:rsidR="006101F2" w:rsidRPr="00D828CF">
        <w:rPr>
          <w:lang w:val="pl-PL"/>
        </w:rPr>
        <w:t>wpływ na to co</w:t>
      </w:r>
      <w:r w:rsidR="00841432" w:rsidRPr="00D828CF">
        <w:rPr>
          <w:lang w:val="pl-PL"/>
        </w:rPr>
        <w:t xml:space="preserve"> i na jakich warunkach</w:t>
      </w:r>
      <w:r w:rsidR="006101F2" w:rsidRPr="00D828CF">
        <w:rPr>
          <w:lang w:val="pl-PL"/>
        </w:rPr>
        <w:t xml:space="preserve"> zostanie przesłane poprzez </w:t>
      </w:r>
      <w:r w:rsidR="004F63F3" w:rsidRPr="00D828CF">
        <w:rPr>
          <w:lang w:val="pl-PL"/>
        </w:rPr>
        <w:t>z</w:t>
      </w:r>
      <w:r w:rsidR="006101F2" w:rsidRPr="00D828CF">
        <w:rPr>
          <w:lang w:val="pl-PL"/>
        </w:rPr>
        <w:t>hierar</w:t>
      </w:r>
      <w:r w:rsidR="004F63F3" w:rsidRPr="00D828CF">
        <w:rPr>
          <w:lang w:val="pl-PL"/>
        </w:rPr>
        <w:t>c</w:t>
      </w:r>
      <w:r w:rsidR="006101F2" w:rsidRPr="00D828CF">
        <w:rPr>
          <w:lang w:val="pl-PL"/>
        </w:rPr>
        <w:t>hizowaną</w:t>
      </w:r>
      <w:r w:rsidR="004F63F3" w:rsidRPr="00D828CF">
        <w:rPr>
          <w:lang w:val="pl-PL"/>
        </w:rPr>
        <w:t xml:space="preserve"> strukturę systemu otwartego. </w:t>
      </w:r>
      <w:r w:rsidR="00841432" w:rsidRPr="00D828CF">
        <w:rPr>
          <w:lang w:val="pl-PL"/>
        </w:rPr>
        <w:t xml:space="preserve">Może on </w:t>
      </w:r>
      <w:r w:rsidR="009A6899" w:rsidRPr="00D828CF">
        <w:rPr>
          <w:lang w:val="pl-PL"/>
        </w:rPr>
        <w:t>chcieć wyświetlić stronę WWW (</w:t>
      </w:r>
      <w:r w:rsidR="009A6899" w:rsidRPr="00D828CF">
        <w:rPr>
          <w:i/>
          <w:iCs/>
          <w:lang w:val="pl-PL"/>
        </w:rPr>
        <w:t xml:space="preserve">ang. World </w:t>
      </w:r>
      <w:r w:rsidR="00D526B7" w:rsidRPr="00D828CF">
        <w:rPr>
          <w:i/>
          <w:iCs/>
          <w:lang w:val="pl-PL"/>
        </w:rPr>
        <w:t>Wide Web</w:t>
      </w:r>
      <w:r w:rsidR="00D526B7" w:rsidRPr="00D828CF">
        <w:rPr>
          <w:lang w:val="pl-PL"/>
        </w:rPr>
        <w:t>)</w:t>
      </w:r>
      <w:r w:rsidR="00E158D9" w:rsidRPr="00D828CF">
        <w:rPr>
          <w:lang w:val="pl-PL"/>
        </w:rPr>
        <w:t xml:space="preserve"> co będzie przyczyną wybrania w dalszym segmencie modelu protokołu TCP (</w:t>
      </w:r>
      <w:r w:rsidR="004A535B" w:rsidRPr="00D828CF">
        <w:rPr>
          <w:i/>
          <w:iCs/>
          <w:lang w:val="pl-PL"/>
        </w:rPr>
        <w:t xml:space="preserve">ang. Transmission Control </w:t>
      </w:r>
      <w:r w:rsidR="00CD70C0" w:rsidRPr="00D828CF">
        <w:rPr>
          <w:i/>
          <w:iCs/>
          <w:lang w:val="pl-PL"/>
        </w:rPr>
        <w:t>Protocol</w:t>
      </w:r>
      <w:r w:rsidR="00CD70C0" w:rsidRPr="00D828CF">
        <w:rPr>
          <w:lang w:val="pl-PL"/>
        </w:rPr>
        <w:t>) oraz</w:t>
      </w:r>
      <w:r w:rsidR="00DA4199" w:rsidRPr="00D828CF">
        <w:rPr>
          <w:lang w:val="pl-PL"/>
        </w:rPr>
        <w:t xml:space="preserve"> portu </w:t>
      </w:r>
      <w:r w:rsidR="005F5BA5" w:rsidRPr="00D828CF">
        <w:rPr>
          <w:lang w:val="pl-PL"/>
        </w:rPr>
        <w:t>80 w docelowym systemie otwartym</w:t>
      </w:r>
      <w:r w:rsidR="00D75A9F" w:rsidRPr="00D828CF">
        <w:rPr>
          <w:lang w:val="pl-PL"/>
        </w:rPr>
        <w:t>.</w:t>
      </w:r>
      <w:r w:rsidR="008E38C5" w:rsidRPr="00D828CF">
        <w:rPr>
          <w:lang w:val="pl-PL"/>
        </w:rPr>
        <w:t xml:space="preserve"> </w:t>
      </w:r>
      <w:r w:rsidR="001F70F9" w:rsidRPr="00D828CF">
        <w:rPr>
          <w:lang w:val="pl-PL"/>
        </w:rPr>
        <w:t xml:space="preserve">Poprzez programy działające w warstwie aplikacji użytkownik może wywołać </w:t>
      </w:r>
      <w:r w:rsidR="00CD70C0" w:rsidRPr="00D828CF">
        <w:rPr>
          <w:lang w:val="pl-PL"/>
        </w:rPr>
        <w:t>akcje,</w:t>
      </w:r>
      <w:r w:rsidR="00A10549" w:rsidRPr="00D828CF">
        <w:rPr>
          <w:lang w:val="pl-PL"/>
        </w:rPr>
        <w:t xml:space="preserve"> które będą potrzebować różnorodnego obsłużenia na poziomie poszczególnych warstw modelu OSI</w:t>
      </w:r>
      <w:r w:rsidR="00037605" w:rsidRPr="00D828CF">
        <w:rPr>
          <w:lang w:val="pl-PL"/>
        </w:rPr>
        <w:t>.</w:t>
      </w:r>
    </w:p>
    <w:p w14:paraId="72422500" w14:textId="30307D68" w:rsidR="008D007F" w:rsidRPr="00D828CF" w:rsidRDefault="003877A4" w:rsidP="00F73C62">
      <w:pPr>
        <w:spacing w:line="360" w:lineRule="auto"/>
        <w:ind w:firstLine="567"/>
        <w:jc w:val="both"/>
        <w:rPr>
          <w:lang w:val="pl-PL"/>
        </w:rPr>
      </w:pPr>
      <w:r w:rsidRPr="00D828CF">
        <w:rPr>
          <w:lang w:val="pl-PL"/>
        </w:rPr>
        <w:t>W warstwie aplikacji występuję wiele protokołów</w:t>
      </w:r>
      <w:r w:rsidR="00ED06DA" w:rsidRPr="00D828CF">
        <w:rPr>
          <w:lang w:val="pl-PL"/>
        </w:rPr>
        <w:t>, jednakże często zdarza się tak</w:t>
      </w:r>
      <w:r w:rsidR="007552AC">
        <w:rPr>
          <w:lang w:val="pl-PL"/>
        </w:rPr>
        <w:t>,</w:t>
      </w:r>
      <w:r w:rsidR="00ED06DA" w:rsidRPr="00D828CF">
        <w:rPr>
          <w:lang w:val="pl-PL"/>
        </w:rPr>
        <w:t xml:space="preserve"> że protokół nie działa indywidualnie tylko potrzebuje do prawidłowego działania innych protokołów</w:t>
      </w:r>
      <w:r w:rsidR="003F39F7" w:rsidRPr="00D828CF">
        <w:rPr>
          <w:lang w:val="pl-PL"/>
        </w:rPr>
        <w:t xml:space="preserve"> (</w:t>
      </w:r>
      <w:r w:rsidR="003F39F7" w:rsidRPr="00D828CF">
        <w:rPr>
          <w:i/>
          <w:iCs/>
          <w:lang w:val="pl-PL"/>
        </w:rPr>
        <w:t xml:space="preserve">ang. Interaction between </w:t>
      </w:r>
      <w:r w:rsidR="006E611E" w:rsidRPr="00D828CF">
        <w:rPr>
          <w:i/>
          <w:iCs/>
          <w:lang w:val="pl-PL"/>
        </w:rPr>
        <w:t>network protocols</w:t>
      </w:r>
      <w:r w:rsidR="003F39F7" w:rsidRPr="00D828CF">
        <w:rPr>
          <w:lang w:val="pl-PL"/>
        </w:rPr>
        <w:t>)</w:t>
      </w:r>
      <w:r w:rsidR="00492936" w:rsidRPr="00D828CF">
        <w:rPr>
          <w:lang w:val="pl-PL"/>
        </w:rPr>
        <w:t>, p</w:t>
      </w:r>
      <w:r w:rsidR="00B77BE3" w:rsidRPr="00D828CF">
        <w:rPr>
          <w:lang w:val="pl-PL"/>
        </w:rPr>
        <w:t>rzykładem takiego protokołu jest protokół HTTP.</w:t>
      </w:r>
    </w:p>
    <w:p w14:paraId="7B51C435" w14:textId="77777777" w:rsidR="00E67D22" w:rsidRDefault="00BA315A" w:rsidP="00F73C62">
      <w:pPr>
        <w:spacing w:line="360" w:lineRule="auto"/>
        <w:ind w:firstLine="567"/>
        <w:jc w:val="both"/>
        <w:rPr>
          <w:lang w:val="pl-PL"/>
        </w:rPr>
      </w:pPr>
      <w:r w:rsidRPr="00D828CF">
        <w:rPr>
          <w:lang w:val="pl-PL"/>
        </w:rPr>
        <w:t>Interakcja pomiędzy protokołami często polega na wspomożeniu protokołu wyższej warstwy o funkcjonalność jakiej ten nie posiada</w:t>
      </w:r>
      <w:r w:rsidR="00E67D22">
        <w:rPr>
          <w:lang w:val="pl-PL"/>
        </w:rPr>
        <w:t>.</w:t>
      </w:r>
      <w:r w:rsidRPr="00D828CF">
        <w:rPr>
          <w:lang w:val="pl-PL"/>
        </w:rPr>
        <w:t xml:space="preserve"> </w:t>
      </w:r>
      <w:r w:rsidR="00E67D22">
        <w:rPr>
          <w:lang w:val="pl-PL"/>
        </w:rPr>
        <w:t>P</w:t>
      </w:r>
      <w:r w:rsidRPr="00D828CF">
        <w:rPr>
          <w:lang w:val="pl-PL"/>
        </w:rPr>
        <w:t xml:space="preserve">rzykładem takiego połączenia jest para protokołów HTTP i TCP. </w:t>
      </w:r>
    </w:p>
    <w:p w14:paraId="5A50C325" w14:textId="545C7DC5" w:rsidR="00BA315A" w:rsidRPr="00D828CF" w:rsidRDefault="00BA315A" w:rsidP="00F73C62">
      <w:pPr>
        <w:spacing w:line="360" w:lineRule="auto"/>
        <w:ind w:firstLine="567"/>
        <w:jc w:val="both"/>
        <w:rPr>
          <w:lang w:val="pl-PL"/>
        </w:rPr>
      </w:pPr>
      <w:r w:rsidRPr="00D828CF">
        <w:rPr>
          <w:lang w:val="pl-PL"/>
        </w:rPr>
        <w:t xml:space="preserve">HTTP </w:t>
      </w:r>
      <w:r w:rsidR="009849EC" w:rsidRPr="00D828CF">
        <w:rPr>
          <w:lang w:val="pl-PL"/>
        </w:rPr>
        <w:t xml:space="preserve">może być zaimplementowany zarówno po stronie klienckiej jak i </w:t>
      </w:r>
      <w:r w:rsidR="00387411" w:rsidRPr="00D828CF">
        <w:rPr>
          <w:lang w:val="pl-PL"/>
        </w:rPr>
        <w:t>serwerowej,</w:t>
      </w:r>
      <w:r w:rsidR="009849EC" w:rsidRPr="00D828CF">
        <w:rPr>
          <w:lang w:val="pl-PL"/>
        </w:rPr>
        <w:t xml:space="preserve"> ale HTTP nie posiada funkcjonalności </w:t>
      </w:r>
      <w:r w:rsidR="00B75325" w:rsidRPr="00D828CF">
        <w:rPr>
          <w:lang w:val="pl-PL"/>
        </w:rPr>
        <w:t xml:space="preserve">dotarcia z jednego punktu do drugiego. </w:t>
      </w:r>
      <w:r w:rsidR="00BE38DD" w:rsidRPr="00D828CF">
        <w:rPr>
          <w:lang w:val="pl-PL"/>
        </w:rPr>
        <w:t>Z pomocą przychodz</w:t>
      </w:r>
      <w:r w:rsidR="00451C52" w:rsidRPr="00D828CF">
        <w:rPr>
          <w:lang w:val="pl-PL"/>
        </w:rPr>
        <w:t>ą więc protokoły warstwy transportowej</w:t>
      </w:r>
      <w:r w:rsidR="001830C2" w:rsidRPr="00D828CF">
        <w:rPr>
          <w:lang w:val="pl-PL"/>
        </w:rPr>
        <w:t xml:space="preserve"> takie jak np. TCP, który </w:t>
      </w:r>
      <w:r w:rsidR="0006265D" w:rsidRPr="00D828CF">
        <w:rPr>
          <w:lang w:val="pl-PL"/>
        </w:rPr>
        <w:t xml:space="preserve">zapewnia mechanizm wymiany informacji </w:t>
      </w:r>
      <w:r w:rsidR="0019274A" w:rsidRPr="00D828CF">
        <w:rPr>
          <w:lang w:val="pl-PL"/>
        </w:rPr>
        <w:t xml:space="preserve">docierający do miejsca docelowego. Dodatkowo pojawia się protokół </w:t>
      </w:r>
      <w:r w:rsidR="0005602B" w:rsidRPr="00D828CF">
        <w:rPr>
          <w:lang w:val="pl-PL"/>
        </w:rPr>
        <w:t xml:space="preserve">adresowania IP z pomocą którego informacje w postaci </w:t>
      </w:r>
      <w:r w:rsidR="00464C34" w:rsidRPr="00D828CF">
        <w:rPr>
          <w:lang w:val="pl-PL"/>
        </w:rPr>
        <w:t xml:space="preserve">PDU będą </w:t>
      </w:r>
      <w:r w:rsidR="00B317CC" w:rsidRPr="00D828CF">
        <w:rPr>
          <w:lang w:val="pl-PL"/>
        </w:rPr>
        <w:t xml:space="preserve">mogły być przenoszone pomiędzy podsieciami i zarazem będą </w:t>
      </w:r>
      <w:r w:rsidR="00464C34" w:rsidRPr="00D828CF">
        <w:rPr>
          <w:lang w:val="pl-PL"/>
        </w:rPr>
        <w:t>wiedziały z jakiego</w:t>
      </w:r>
      <w:r w:rsidR="00B317CC" w:rsidRPr="00D828CF">
        <w:rPr>
          <w:lang w:val="pl-PL"/>
        </w:rPr>
        <w:t>,</w:t>
      </w:r>
      <w:r w:rsidR="00464C34" w:rsidRPr="00D828CF">
        <w:rPr>
          <w:lang w:val="pl-PL"/>
        </w:rPr>
        <w:t xml:space="preserve"> i do jakiego miejsca chcą dotrzeć</w:t>
      </w:r>
      <w:r w:rsidR="00B317CC" w:rsidRPr="00D828CF">
        <w:rPr>
          <w:lang w:val="pl-PL"/>
        </w:rPr>
        <w:t xml:space="preserve">. </w:t>
      </w:r>
      <w:r w:rsidR="00071782" w:rsidRPr="00D828CF">
        <w:rPr>
          <w:lang w:val="pl-PL"/>
        </w:rPr>
        <w:t xml:space="preserve">W procesie poprawnej komunikacji interakcja pomiędzy protokołami jest bardzo ważna do prawidłowego funkcjonowania </w:t>
      </w:r>
      <w:r w:rsidR="008F618B" w:rsidRPr="00D828CF">
        <w:rPr>
          <w:lang w:val="pl-PL"/>
        </w:rPr>
        <w:t xml:space="preserve">systemu </w:t>
      </w:r>
      <w:r w:rsidR="00071782" w:rsidRPr="00D828CF">
        <w:rPr>
          <w:lang w:val="pl-PL"/>
        </w:rPr>
        <w:t>komunikacji</w:t>
      </w:r>
      <w:r w:rsidR="008F618B" w:rsidRPr="00D828CF">
        <w:rPr>
          <w:lang w:val="pl-PL"/>
        </w:rPr>
        <w:t>.</w:t>
      </w:r>
    </w:p>
    <w:p w14:paraId="42687969" w14:textId="72F1E5F3" w:rsidR="00315179" w:rsidRPr="00D828CF" w:rsidRDefault="000A78CD" w:rsidP="00F73C62">
      <w:pPr>
        <w:spacing w:line="360" w:lineRule="auto"/>
        <w:ind w:firstLine="567"/>
        <w:jc w:val="both"/>
        <w:rPr>
          <w:lang w:val="pl-PL"/>
        </w:rPr>
      </w:pPr>
      <w:r w:rsidRPr="00D828CF">
        <w:rPr>
          <w:lang w:val="pl-PL"/>
        </w:rPr>
        <w:t xml:space="preserve">Do podstawowych </w:t>
      </w:r>
      <w:r w:rsidR="002E252F" w:rsidRPr="00D828CF">
        <w:rPr>
          <w:lang w:val="pl-PL"/>
        </w:rPr>
        <w:t>protokołów warstwy aplikacji można zaliczyć takie protokoły jak:</w:t>
      </w:r>
    </w:p>
    <w:p w14:paraId="3CA685EF" w14:textId="77777777" w:rsidR="009A404E" w:rsidRPr="00D828CF" w:rsidRDefault="009A404E" w:rsidP="00F73C62">
      <w:pPr>
        <w:spacing w:line="360" w:lineRule="auto"/>
        <w:ind w:firstLine="567"/>
        <w:jc w:val="both"/>
        <w:rPr>
          <w:lang w:val="pl-PL"/>
        </w:rPr>
      </w:pPr>
    </w:p>
    <w:p w14:paraId="652C997B" w14:textId="77777777" w:rsidR="00176EA3" w:rsidRDefault="00A53BC4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176EA3">
        <w:rPr>
          <w:lang w:val="pl-PL"/>
        </w:rPr>
        <w:t>HTTP (</w:t>
      </w:r>
      <w:r w:rsidRPr="00176EA3">
        <w:rPr>
          <w:i/>
          <w:iCs/>
          <w:lang w:val="pl-PL"/>
        </w:rPr>
        <w:t>ang. Hypertext Tranfer Protocol</w:t>
      </w:r>
      <w:r w:rsidRPr="00176EA3">
        <w:rPr>
          <w:lang w:val="pl-PL"/>
        </w:rPr>
        <w:t xml:space="preserve">) – </w:t>
      </w:r>
      <w:r w:rsidR="00F6664F" w:rsidRPr="00176EA3">
        <w:rPr>
          <w:lang w:val="pl-PL"/>
        </w:rPr>
        <w:t>dzięki</w:t>
      </w:r>
      <w:r w:rsidRPr="00176EA3">
        <w:rPr>
          <w:lang w:val="pl-PL"/>
        </w:rPr>
        <w:t xml:space="preserve"> współpracy </w:t>
      </w:r>
      <w:r w:rsidR="000305AE" w:rsidRPr="00176EA3">
        <w:rPr>
          <w:lang w:val="pl-PL"/>
        </w:rPr>
        <w:t>z siecią WWW (ang</w:t>
      </w:r>
      <w:r w:rsidR="00387411" w:rsidRPr="00176EA3">
        <w:rPr>
          <w:lang w:val="pl-PL"/>
        </w:rPr>
        <w:t>.</w:t>
      </w:r>
      <w:r w:rsidR="000305AE" w:rsidRPr="00176EA3">
        <w:rPr>
          <w:lang w:val="pl-PL"/>
        </w:rPr>
        <w:t xml:space="preserve"> World Wide Web) </w:t>
      </w:r>
      <w:r w:rsidR="00F6664F" w:rsidRPr="00176EA3">
        <w:rPr>
          <w:lang w:val="pl-PL"/>
        </w:rPr>
        <w:t xml:space="preserve">umożliwia przeglądanie stron internetowych. </w:t>
      </w:r>
      <w:r w:rsidR="00275FA0" w:rsidRPr="00176EA3">
        <w:rPr>
          <w:lang w:val="pl-PL"/>
        </w:rPr>
        <w:t xml:space="preserve">Klient w warstwie aplikacji wyposażony w przeglądarkę internetową dzięki protokołowi HTTP może </w:t>
      </w:r>
      <w:r w:rsidR="00880C5D" w:rsidRPr="00176EA3">
        <w:rPr>
          <w:lang w:val="pl-PL"/>
        </w:rPr>
        <w:t>połączyć się z serwerem udostępniającym treść i przeglądać</w:t>
      </w:r>
      <w:r w:rsidR="007D5149" w:rsidRPr="00176EA3">
        <w:rPr>
          <w:lang w:val="pl-PL"/>
        </w:rPr>
        <w:t xml:space="preserve"> je</w:t>
      </w:r>
      <w:r w:rsidR="00880C5D" w:rsidRPr="00176EA3">
        <w:rPr>
          <w:lang w:val="pl-PL"/>
        </w:rPr>
        <w:t xml:space="preserve"> na własnym komputerze</w:t>
      </w:r>
      <w:r w:rsidR="007D5149" w:rsidRPr="00176EA3">
        <w:rPr>
          <w:lang w:val="pl-PL"/>
        </w:rPr>
        <w:t>. W praktyce proces ten wygląda następująco</w:t>
      </w:r>
      <w:r w:rsidR="00176EA3" w:rsidRPr="00176EA3">
        <w:rPr>
          <w:lang w:val="pl-PL"/>
        </w:rPr>
        <w:t xml:space="preserve">: </w:t>
      </w:r>
    </w:p>
    <w:p w14:paraId="5854F99D" w14:textId="6430C671" w:rsidR="00176EA3" w:rsidRDefault="00A95C57" w:rsidP="00F73C62">
      <w:pPr>
        <w:pStyle w:val="Akapitzlist"/>
        <w:numPr>
          <w:ilvl w:val="1"/>
          <w:numId w:val="17"/>
        </w:numPr>
        <w:spacing w:line="360" w:lineRule="auto"/>
        <w:jc w:val="both"/>
        <w:rPr>
          <w:lang w:val="pl-PL"/>
        </w:rPr>
      </w:pPr>
      <w:r w:rsidRPr="00176EA3">
        <w:rPr>
          <w:lang w:val="pl-PL"/>
        </w:rPr>
        <w:t xml:space="preserve">użytkownik wysyła żądanie PDU </w:t>
      </w:r>
      <w:r w:rsidR="00CC04CB" w:rsidRPr="00176EA3">
        <w:rPr>
          <w:lang w:val="pl-PL"/>
        </w:rPr>
        <w:t xml:space="preserve">w </w:t>
      </w:r>
      <w:r w:rsidR="00811DD8" w:rsidRPr="00176EA3">
        <w:rPr>
          <w:lang w:val="pl-PL"/>
        </w:rPr>
        <w:t>nagłówku,</w:t>
      </w:r>
      <w:r w:rsidR="00CC04CB" w:rsidRPr="00176EA3">
        <w:rPr>
          <w:lang w:val="pl-PL"/>
        </w:rPr>
        <w:t xml:space="preserve"> którego znajduje się polecenie </w:t>
      </w:r>
      <w:r w:rsidR="00CC04CB" w:rsidRPr="00176EA3">
        <w:rPr>
          <w:i/>
          <w:iCs/>
          <w:lang w:val="pl-PL"/>
        </w:rPr>
        <w:t xml:space="preserve">GET </w:t>
      </w:r>
      <w:r w:rsidR="00CC04CB" w:rsidRPr="00176EA3">
        <w:rPr>
          <w:lang w:val="pl-PL"/>
        </w:rPr>
        <w:t xml:space="preserve">co oznacza dla serwera </w:t>
      </w:r>
      <w:r w:rsidR="00811DD8" w:rsidRPr="00176EA3">
        <w:rPr>
          <w:lang w:val="pl-PL"/>
        </w:rPr>
        <w:t>docelowego,</w:t>
      </w:r>
      <w:r w:rsidR="00CC04CB" w:rsidRPr="00176EA3">
        <w:rPr>
          <w:lang w:val="pl-PL"/>
        </w:rPr>
        <w:t xml:space="preserve"> że użytkownik zażądał </w:t>
      </w:r>
      <w:r w:rsidR="002641C9" w:rsidRPr="00176EA3">
        <w:rPr>
          <w:lang w:val="pl-PL"/>
        </w:rPr>
        <w:t>danych znajdujących się na jego serwerz</w:t>
      </w:r>
      <w:r w:rsidR="003F66BF" w:rsidRPr="00176EA3">
        <w:rPr>
          <w:lang w:val="pl-PL"/>
        </w:rPr>
        <w:t xml:space="preserve">e. </w:t>
      </w:r>
    </w:p>
    <w:p w14:paraId="00AA6802" w14:textId="754F596E" w:rsidR="002E252F" w:rsidRPr="00176EA3" w:rsidRDefault="00671771" w:rsidP="00F73C62">
      <w:pPr>
        <w:pStyle w:val="Akapitzlist"/>
        <w:numPr>
          <w:ilvl w:val="1"/>
          <w:numId w:val="17"/>
        </w:numPr>
        <w:spacing w:line="360" w:lineRule="auto"/>
        <w:jc w:val="both"/>
        <w:rPr>
          <w:lang w:val="pl-PL"/>
        </w:rPr>
      </w:pPr>
      <w:r w:rsidRPr="00176EA3">
        <w:rPr>
          <w:lang w:val="pl-PL"/>
        </w:rPr>
        <w:t xml:space="preserve">Następnie serwer odsyła użytkownikowi </w:t>
      </w:r>
      <w:r w:rsidR="00FB0EC3" w:rsidRPr="00176EA3">
        <w:rPr>
          <w:lang w:val="pl-PL"/>
        </w:rPr>
        <w:t>informację najczęściej z kodem 200</w:t>
      </w:r>
      <w:r w:rsidR="00F93BE5">
        <w:rPr>
          <w:lang w:val="pl-PL"/>
        </w:rPr>
        <w:t>,</w:t>
      </w:r>
      <w:r w:rsidR="00FB0EC3" w:rsidRPr="00176EA3">
        <w:rPr>
          <w:lang w:val="pl-PL"/>
        </w:rPr>
        <w:t xml:space="preserve"> który </w:t>
      </w:r>
      <w:r w:rsidR="00811DD8" w:rsidRPr="00176EA3">
        <w:rPr>
          <w:lang w:val="pl-PL"/>
        </w:rPr>
        <w:t>oznacza,</w:t>
      </w:r>
      <w:r w:rsidR="00FB0EC3" w:rsidRPr="00176EA3">
        <w:rPr>
          <w:lang w:val="pl-PL"/>
        </w:rPr>
        <w:t xml:space="preserve"> że żądanie użytkownika zostało obsłużone w sposób prawidłowy</w:t>
      </w:r>
      <w:r w:rsidR="008507B3" w:rsidRPr="00176EA3">
        <w:rPr>
          <w:lang w:val="pl-PL"/>
        </w:rPr>
        <w:t xml:space="preserve">. </w:t>
      </w:r>
      <w:r w:rsidR="002046F2" w:rsidRPr="00176EA3">
        <w:rPr>
          <w:lang w:val="pl-PL"/>
        </w:rPr>
        <w:t xml:space="preserve">Serwer przesyła także zawartość jaką użytkownik zechciał </w:t>
      </w:r>
      <w:r w:rsidR="00CD6820" w:rsidRPr="00176EA3">
        <w:rPr>
          <w:lang w:val="pl-PL"/>
        </w:rPr>
        <w:t xml:space="preserve">otrzymać wysyłając polecenie </w:t>
      </w:r>
      <w:r w:rsidR="00CD6820" w:rsidRPr="00176EA3">
        <w:rPr>
          <w:i/>
          <w:iCs/>
          <w:lang w:val="pl-PL"/>
        </w:rPr>
        <w:t xml:space="preserve">GET. </w:t>
      </w:r>
    </w:p>
    <w:p w14:paraId="05AB613B" w14:textId="1017B259" w:rsidR="003B7AD8" w:rsidRPr="00D828CF" w:rsidRDefault="00472DBC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DHCP (ang. Dynamic </w:t>
      </w:r>
      <w:r w:rsidR="00A4564B" w:rsidRPr="00D828CF">
        <w:rPr>
          <w:lang w:val="pl-PL"/>
        </w:rPr>
        <w:t xml:space="preserve">Host Configuration Protocol) </w:t>
      </w:r>
      <w:r w:rsidR="00B41CD3" w:rsidRPr="00D828CF">
        <w:rPr>
          <w:lang w:val="pl-PL"/>
        </w:rPr>
        <w:t>–</w:t>
      </w:r>
      <w:r w:rsidR="00A4564B" w:rsidRPr="00D828CF">
        <w:rPr>
          <w:lang w:val="pl-PL"/>
        </w:rPr>
        <w:t xml:space="preserve"> </w:t>
      </w:r>
      <w:r w:rsidR="00B41CD3" w:rsidRPr="00D828CF">
        <w:rPr>
          <w:lang w:val="pl-PL"/>
        </w:rPr>
        <w:t xml:space="preserve">protokół służący do automatycznego przydzielania adresu IP </w:t>
      </w:r>
      <w:r w:rsidR="0002205C" w:rsidRPr="00D828CF">
        <w:rPr>
          <w:lang w:val="pl-PL"/>
        </w:rPr>
        <w:t>urządzeniowi sieciowemu</w:t>
      </w:r>
      <w:r w:rsidR="0038227C" w:rsidRPr="00D828CF">
        <w:rPr>
          <w:lang w:val="pl-PL"/>
        </w:rPr>
        <w:t xml:space="preserve"> oraz innych adresów niezbędnych do prawidłowego funk</w:t>
      </w:r>
      <w:r w:rsidR="00143851" w:rsidRPr="00D828CF">
        <w:rPr>
          <w:lang w:val="pl-PL"/>
        </w:rPr>
        <w:t>cjonowania urządzenia w sieci</w:t>
      </w:r>
      <w:r w:rsidR="0002205C" w:rsidRPr="00D828CF">
        <w:rPr>
          <w:lang w:val="pl-PL"/>
        </w:rPr>
        <w:t>.</w:t>
      </w:r>
      <w:r w:rsidR="00B35A02" w:rsidRPr="00D828CF">
        <w:rPr>
          <w:lang w:val="pl-PL"/>
        </w:rPr>
        <w:t xml:space="preserve"> Takimi adresami są adres bramy domyślnej czy adres serwerów DNS (ang</w:t>
      </w:r>
      <w:r w:rsidR="00C67C3C" w:rsidRPr="00D828CF">
        <w:rPr>
          <w:lang w:val="pl-PL"/>
        </w:rPr>
        <w:t>.</w:t>
      </w:r>
      <w:r w:rsidR="00B35A02" w:rsidRPr="00D828CF">
        <w:rPr>
          <w:lang w:val="pl-PL"/>
        </w:rPr>
        <w:t xml:space="preserve"> Doma</w:t>
      </w:r>
      <w:r w:rsidR="003628D1" w:rsidRPr="00D828CF">
        <w:rPr>
          <w:lang w:val="pl-PL"/>
        </w:rPr>
        <w:t>i</w:t>
      </w:r>
      <w:r w:rsidR="00B35A02" w:rsidRPr="00D828CF">
        <w:rPr>
          <w:lang w:val="pl-PL"/>
        </w:rPr>
        <w:t xml:space="preserve">n </w:t>
      </w:r>
      <w:r w:rsidR="003628D1" w:rsidRPr="00D828CF">
        <w:rPr>
          <w:lang w:val="pl-PL"/>
        </w:rPr>
        <w:t>Name System)</w:t>
      </w:r>
      <w:r w:rsidR="003B7AD8" w:rsidRPr="00D828CF">
        <w:rPr>
          <w:lang w:val="pl-PL"/>
        </w:rPr>
        <w:t>.</w:t>
      </w:r>
    </w:p>
    <w:p w14:paraId="22509B95" w14:textId="028CF632" w:rsidR="003F39F7" w:rsidRPr="00D828CF" w:rsidRDefault="003B7AD8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lastRenderedPageBreak/>
        <w:t>SMTP (</w:t>
      </w:r>
      <w:r w:rsidR="00C67C3C" w:rsidRPr="00D828CF">
        <w:rPr>
          <w:i/>
          <w:iCs/>
          <w:lang w:val="pl-PL"/>
        </w:rPr>
        <w:t>ang.</w:t>
      </w:r>
      <w:r w:rsidR="00C67C3C" w:rsidRPr="00D828CF">
        <w:rPr>
          <w:lang w:val="pl-PL"/>
        </w:rPr>
        <w:t xml:space="preserve"> </w:t>
      </w:r>
      <w:r w:rsidRPr="00D828CF">
        <w:rPr>
          <w:i/>
          <w:iCs/>
          <w:lang w:val="pl-PL"/>
        </w:rPr>
        <w:t xml:space="preserve">Simple </w:t>
      </w:r>
      <w:r w:rsidR="00C67C3C" w:rsidRPr="00D828CF">
        <w:rPr>
          <w:i/>
          <w:iCs/>
          <w:lang w:val="pl-PL"/>
        </w:rPr>
        <w:t xml:space="preserve">Mail Transport </w:t>
      </w:r>
      <w:r w:rsidR="00811DD8" w:rsidRPr="00D828CF">
        <w:rPr>
          <w:i/>
          <w:iCs/>
          <w:lang w:val="pl-PL"/>
        </w:rPr>
        <w:t>Protocol</w:t>
      </w:r>
      <w:r w:rsidR="00811DD8" w:rsidRPr="00D828CF">
        <w:rPr>
          <w:lang w:val="pl-PL"/>
        </w:rPr>
        <w:t>) –</w:t>
      </w:r>
      <w:r w:rsidR="00C67C3C" w:rsidRPr="00D828CF">
        <w:rPr>
          <w:lang w:val="pl-PL"/>
        </w:rPr>
        <w:t xml:space="preserve"> </w:t>
      </w:r>
      <w:r w:rsidR="001B29E4" w:rsidRPr="00D828CF">
        <w:rPr>
          <w:lang w:val="pl-PL"/>
        </w:rPr>
        <w:t>protokół służący do przesyłania poczty elektronicznej</w:t>
      </w:r>
      <w:r w:rsidR="0027173C" w:rsidRPr="00D828CF">
        <w:rPr>
          <w:lang w:val="pl-PL"/>
        </w:rPr>
        <w:t>, wyłącznie w postaci tekstowej</w:t>
      </w:r>
      <w:r w:rsidR="00124130" w:rsidRPr="00D828CF">
        <w:rPr>
          <w:lang w:val="pl-PL"/>
        </w:rPr>
        <w:t>, najczęściej współpracuje z protokołem POP3</w:t>
      </w:r>
      <w:r w:rsidR="0027173C" w:rsidRPr="00D828CF">
        <w:rPr>
          <w:lang w:val="pl-PL"/>
        </w:rPr>
        <w:t>.</w:t>
      </w:r>
    </w:p>
    <w:p w14:paraId="40199DA0" w14:textId="77777777" w:rsidR="00D510C0" w:rsidRPr="00D828CF" w:rsidRDefault="00BC03D8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POP3 (</w:t>
      </w:r>
      <w:r w:rsidRPr="00D828CF">
        <w:rPr>
          <w:i/>
          <w:iCs/>
          <w:lang w:val="pl-PL"/>
        </w:rPr>
        <w:t>ang. Post Office Protocol</w:t>
      </w:r>
      <w:r w:rsidRPr="00D828CF">
        <w:rPr>
          <w:lang w:val="pl-PL"/>
        </w:rPr>
        <w:t xml:space="preserve">) – odpowiada za </w:t>
      </w:r>
      <w:r w:rsidR="00124130" w:rsidRPr="00D828CF">
        <w:rPr>
          <w:lang w:val="pl-PL"/>
        </w:rPr>
        <w:t xml:space="preserve">odbiór poczty z serwera, współpracuje z protokołem TCP. </w:t>
      </w:r>
    </w:p>
    <w:p w14:paraId="4BDCCCEB" w14:textId="3A888CF3" w:rsidR="00BC03D8" w:rsidRPr="00D828CF" w:rsidRDefault="00140052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SSL (</w:t>
      </w:r>
      <w:r w:rsidRPr="00D828CF">
        <w:rPr>
          <w:i/>
          <w:iCs/>
          <w:lang w:val="pl-PL"/>
        </w:rPr>
        <w:t>ang. Secure Sockets Layer</w:t>
      </w:r>
      <w:r w:rsidRPr="00D828CF">
        <w:rPr>
          <w:lang w:val="pl-PL"/>
        </w:rPr>
        <w:t xml:space="preserve">) </w:t>
      </w:r>
      <w:r w:rsidR="002E25A2" w:rsidRPr="00D828CF">
        <w:rPr>
          <w:lang w:val="pl-PL"/>
        </w:rPr>
        <w:t>– wprowadza funkcjonalność szyfrowania komunikacji pomiędzy urządzeniami końcowymi</w:t>
      </w:r>
      <w:r w:rsidR="00B835F7" w:rsidRPr="00D828CF">
        <w:rPr>
          <w:lang w:val="pl-PL"/>
        </w:rPr>
        <w:t>.</w:t>
      </w:r>
    </w:p>
    <w:p w14:paraId="7AC18477" w14:textId="192BA5E9" w:rsidR="00AC79A2" w:rsidRPr="00D828CF" w:rsidRDefault="00AC79A2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DNS (ang. Domain Name System – </w:t>
      </w:r>
      <w:r w:rsidR="00B835F7" w:rsidRPr="00D828CF">
        <w:rPr>
          <w:lang w:val="pl-PL"/>
        </w:rPr>
        <w:t>wprowadza funkcjonalność odwzorowywania nazw domenowych na adresy IP.</w:t>
      </w:r>
    </w:p>
    <w:p w14:paraId="700925E4" w14:textId="6DAD86B5" w:rsidR="00B5516F" w:rsidRPr="00D828CF" w:rsidRDefault="00B5516F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FTP (ang. File Transfer Protocol) – wprowadza funkcjonalność </w:t>
      </w:r>
      <w:r w:rsidR="00A07466" w:rsidRPr="00D828CF">
        <w:rPr>
          <w:lang w:val="pl-PL"/>
        </w:rPr>
        <w:t xml:space="preserve">przesyłania i odbierania plików z urządzeń znajdujących się w sieci. </w:t>
      </w:r>
    </w:p>
    <w:p w14:paraId="48F78E52" w14:textId="77777777" w:rsidR="00944982" w:rsidRDefault="00944982" w:rsidP="00944982">
      <w:pPr>
        <w:spacing w:line="360" w:lineRule="auto"/>
        <w:jc w:val="both"/>
        <w:rPr>
          <w:lang w:val="pl-PL"/>
        </w:rPr>
      </w:pPr>
    </w:p>
    <w:p w14:paraId="17256FEC" w14:textId="47209B6D" w:rsidR="0035260A" w:rsidRPr="00D828CF" w:rsidRDefault="0035260A" w:rsidP="0094498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Warstwa aplikacji jest więc</w:t>
      </w:r>
      <w:r w:rsidR="00441814" w:rsidRPr="00D828CF">
        <w:rPr>
          <w:lang w:val="pl-PL"/>
        </w:rPr>
        <w:t xml:space="preserve">, </w:t>
      </w:r>
      <w:r w:rsidR="00811DD8" w:rsidRPr="00D828CF">
        <w:rPr>
          <w:lang w:val="pl-PL"/>
        </w:rPr>
        <w:t>początkiem,</w:t>
      </w:r>
      <w:r w:rsidRPr="00D828CF">
        <w:rPr>
          <w:lang w:val="pl-PL"/>
        </w:rPr>
        <w:t xml:space="preserve"> ale też</w:t>
      </w:r>
      <w:r w:rsidR="00441814" w:rsidRPr="00D828CF">
        <w:rPr>
          <w:lang w:val="pl-PL"/>
        </w:rPr>
        <w:t xml:space="preserve"> i</w:t>
      </w:r>
      <w:r w:rsidRPr="00D828CF">
        <w:rPr>
          <w:lang w:val="pl-PL"/>
        </w:rPr>
        <w:t xml:space="preserve"> końcem komunikacji </w:t>
      </w:r>
      <w:r w:rsidR="00441814" w:rsidRPr="00D828CF">
        <w:rPr>
          <w:lang w:val="pl-PL"/>
        </w:rPr>
        <w:t>po</w:t>
      </w:r>
      <w:r w:rsidRPr="00D828CF">
        <w:rPr>
          <w:lang w:val="pl-PL"/>
        </w:rPr>
        <w:t xml:space="preserve">między aplikacjami </w:t>
      </w:r>
      <w:r w:rsidR="00441814" w:rsidRPr="00D828CF">
        <w:rPr>
          <w:lang w:val="pl-PL"/>
        </w:rPr>
        <w:t>użytkowanych przez użytkowników końcowych</w:t>
      </w:r>
      <w:r w:rsidR="00A066C9" w:rsidRPr="00D828CF">
        <w:rPr>
          <w:lang w:val="pl-PL"/>
        </w:rPr>
        <w:t>.</w:t>
      </w:r>
    </w:p>
    <w:p w14:paraId="5AD6DF4A" w14:textId="4FAC57D3" w:rsidR="00FF7D1B" w:rsidRPr="00D828CF" w:rsidRDefault="00FF7D1B" w:rsidP="00557454">
      <w:pPr>
        <w:pStyle w:val="Nagwek3"/>
        <w:numPr>
          <w:ilvl w:val="3"/>
          <w:numId w:val="2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Warstwa Prezentacji</w:t>
      </w:r>
    </w:p>
    <w:p w14:paraId="7ACFB09E" w14:textId="77777777" w:rsidR="00FF7D1B" w:rsidRPr="00D828CF" w:rsidRDefault="00FF7D1B" w:rsidP="00F73C62">
      <w:pPr>
        <w:spacing w:line="360" w:lineRule="auto"/>
        <w:jc w:val="both"/>
        <w:rPr>
          <w:lang w:val="pl-PL"/>
        </w:rPr>
      </w:pPr>
    </w:p>
    <w:p w14:paraId="1240D998" w14:textId="009C6A36" w:rsidR="00E9372D" w:rsidRPr="00D828CF" w:rsidRDefault="00FE720B" w:rsidP="00944982">
      <w:pPr>
        <w:spacing w:line="360" w:lineRule="auto"/>
        <w:ind w:firstLine="437"/>
        <w:jc w:val="both"/>
        <w:rPr>
          <w:lang w:val="pl-PL"/>
        </w:rPr>
      </w:pPr>
      <w:r w:rsidRPr="00D828CF">
        <w:rPr>
          <w:lang w:val="pl-PL"/>
        </w:rPr>
        <w:t>Warstwa prezentacji (</w:t>
      </w:r>
      <w:r w:rsidRPr="00D828CF">
        <w:rPr>
          <w:i/>
          <w:iCs/>
          <w:lang w:val="pl-PL"/>
        </w:rPr>
        <w:t>ang. Presentation layer</w:t>
      </w:r>
      <w:r w:rsidRPr="00D828CF">
        <w:rPr>
          <w:lang w:val="pl-PL"/>
        </w:rPr>
        <w:t>) odpowiada za prezentowanie</w:t>
      </w:r>
      <w:r w:rsidR="00CB4402" w:rsidRPr="00D828CF">
        <w:rPr>
          <w:lang w:val="pl-PL"/>
        </w:rPr>
        <w:t xml:space="preserve"> </w:t>
      </w:r>
      <w:r w:rsidR="0022667E" w:rsidRPr="00D828CF">
        <w:rPr>
          <w:lang w:val="pl-PL"/>
        </w:rPr>
        <w:t xml:space="preserve">danych </w:t>
      </w:r>
      <w:r w:rsidR="007C5180" w:rsidRPr="00D828CF">
        <w:rPr>
          <w:lang w:val="pl-PL"/>
        </w:rPr>
        <w:t>w sieci. Warstwa aplikacji przesyła dane warstwie prezentacji</w:t>
      </w:r>
      <w:r w:rsidR="00F91E70">
        <w:rPr>
          <w:lang w:val="pl-PL"/>
        </w:rPr>
        <w:t xml:space="preserve">, która </w:t>
      </w:r>
      <w:r w:rsidR="00F91E70" w:rsidRPr="00D828CF">
        <w:rPr>
          <w:lang w:val="pl-PL"/>
        </w:rPr>
        <w:t>jest</w:t>
      </w:r>
      <w:r w:rsidR="007C5180" w:rsidRPr="00D828CF">
        <w:rPr>
          <w:lang w:val="pl-PL"/>
        </w:rPr>
        <w:t xml:space="preserve"> </w:t>
      </w:r>
      <w:r w:rsidR="001137AD" w:rsidRPr="00D828CF">
        <w:rPr>
          <w:lang w:val="pl-PL"/>
        </w:rPr>
        <w:t xml:space="preserve">odpowiedzialna za przetłumaczenie tych danych </w:t>
      </w:r>
      <w:r w:rsidR="00240B69">
        <w:rPr>
          <w:lang w:val="pl-PL"/>
        </w:rPr>
        <w:t>do po</w:t>
      </w:r>
      <w:r w:rsidR="00E338BF">
        <w:rPr>
          <w:lang w:val="pl-PL"/>
        </w:rPr>
        <w:t>staci zgodnej ze specyfikacją OSI RM</w:t>
      </w:r>
      <w:r w:rsidR="00DB4652">
        <w:rPr>
          <w:lang w:val="pl-PL"/>
        </w:rPr>
        <w:t>.</w:t>
      </w:r>
      <w:r w:rsidR="001137AD" w:rsidRPr="00D828CF">
        <w:rPr>
          <w:lang w:val="pl-PL"/>
        </w:rPr>
        <w:t xml:space="preserve"> </w:t>
      </w:r>
      <w:r w:rsidR="00536EE8">
        <w:rPr>
          <w:lang w:val="pl-PL"/>
        </w:rPr>
        <w:t>Następnie,</w:t>
      </w:r>
      <w:r w:rsidR="00DB4652">
        <w:rPr>
          <w:lang w:val="pl-PL"/>
        </w:rPr>
        <w:t xml:space="preserve"> </w:t>
      </w:r>
      <w:r w:rsidR="002A0A8E" w:rsidRPr="00D828CF">
        <w:rPr>
          <w:lang w:val="pl-PL"/>
        </w:rPr>
        <w:t xml:space="preserve">jeżeli jest to wymagane szyfruje te dane lub kompresuje je. </w:t>
      </w:r>
      <w:r w:rsidR="004C6FEE" w:rsidRPr="00D828CF">
        <w:rPr>
          <w:lang w:val="pl-PL"/>
        </w:rPr>
        <w:t xml:space="preserve">Celem warstwy prezentacji jest </w:t>
      </w:r>
      <w:r w:rsidR="000760FE" w:rsidRPr="00D828CF">
        <w:rPr>
          <w:lang w:val="pl-PL"/>
        </w:rPr>
        <w:t xml:space="preserve">doprowadzenie do </w:t>
      </w:r>
      <w:r w:rsidR="00811DD8" w:rsidRPr="00D828CF">
        <w:rPr>
          <w:lang w:val="pl-PL"/>
        </w:rPr>
        <w:t>sytuacji,</w:t>
      </w:r>
      <w:r w:rsidR="000760FE" w:rsidRPr="00D828CF">
        <w:rPr>
          <w:lang w:val="pl-PL"/>
        </w:rPr>
        <w:t xml:space="preserve"> aby dane przekazywane w komunikacji </w:t>
      </w:r>
      <w:r w:rsidR="003836C8" w:rsidRPr="00D828CF">
        <w:rPr>
          <w:lang w:val="pl-PL"/>
        </w:rPr>
        <w:t xml:space="preserve">miały </w:t>
      </w:r>
      <w:r w:rsidR="000A3E03" w:rsidRPr="00D828CF">
        <w:rPr>
          <w:lang w:val="pl-PL"/>
        </w:rPr>
        <w:t>wspólny format.</w:t>
      </w:r>
    </w:p>
    <w:p w14:paraId="581DC7A3" w14:textId="77777777" w:rsidR="00E9372D" w:rsidRPr="00D828CF" w:rsidRDefault="00E9372D" w:rsidP="00F73C62">
      <w:pPr>
        <w:spacing w:line="360" w:lineRule="auto"/>
        <w:ind w:left="556"/>
        <w:jc w:val="both"/>
        <w:rPr>
          <w:lang w:val="pl-PL"/>
        </w:rPr>
      </w:pPr>
    </w:p>
    <w:p w14:paraId="7A6F6916" w14:textId="5CE85550" w:rsidR="00E9372D" w:rsidRPr="00D828CF" w:rsidRDefault="00E9372D" w:rsidP="00557454">
      <w:pPr>
        <w:pStyle w:val="Nagwek3"/>
        <w:numPr>
          <w:ilvl w:val="3"/>
          <w:numId w:val="2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Warstwa Sesji</w:t>
      </w:r>
    </w:p>
    <w:p w14:paraId="0040545D" w14:textId="77777777" w:rsidR="00E9372D" w:rsidRPr="00D828CF" w:rsidRDefault="00E9372D" w:rsidP="00F73C62">
      <w:pPr>
        <w:spacing w:line="360" w:lineRule="auto"/>
        <w:jc w:val="both"/>
        <w:rPr>
          <w:lang w:val="pl-PL"/>
        </w:rPr>
      </w:pPr>
    </w:p>
    <w:p w14:paraId="11630E07" w14:textId="1FA72F29" w:rsidR="00681BC5" w:rsidRPr="00D828CF" w:rsidRDefault="003F07A0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>Warstwa sesji (</w:t>
      </w:r>
      <w:r w:rsidRPr="00D828CF">
        <w:rPr>
          <w:i/>
          <w:iCs/>
          <w:lang w:val="pl-PL"/>
        </w:rPr>
        <w:t>ang. Session layer</w:t>
      </w:r>
      <w:r w:rsidRPr="00D828CF">
        <w:rPr>
          <w:lang w:val="pl-PL"/>
        </w:rPr>
        <w:t xml:space="preserve">) </w:t>
      </w:r>
      <w:r w:rsidR="00534250" w:rsidRPr="00D828CF">
        <w:rPr>
          <w:lang w:val="pl-PL"/>
        </w:rPr>
        <w:t xml:space="preserve">jest odpowiedzialna za zestawianie sesji pomiędzy urządzeniami końcowymi oraz jej </w:t>
      </w:r>
      <w:r w:rsidR="00811DD8" w:rsidRPr="00D828CF">
        <w:rPr>
          <w:lang w:val="pl-PL"/>
        </w:rPr>
        <w:t>zarządzaniem,</w:t>
      </w:r>
      <w:r w:rsidR="00534250" w:rsidRPr="00D828CF">
        <w:rPr>
          <w:lang w:val="pl-PL"/>
        </w:rPr>
        <w:t xml:space="preserve"> jeżeli sesja </w:t>
      </w:r>
      <w:r w:rsidR="003A62B3" w:rsidRPr="00D828CF">
        <w:rPr>
          <w:lang w:val="pl-PL"/>
        </w:rPr>
        <w:t>jest</w:t>
      </w:r>
      <w:r w:rsidR="00E37459" w:rsidRPr="00D828CF">
        <w:rPr>
          <w:lang w:val="pl-PL"/>
        </w:rPr>
        <w:t xml:space="preserve"> już</w:t>
      </w:r>
      <w:r w:rsidR="003A62B3" w:rsidRPr="00D828CF">
        <w:rPr>
          <w:lang w:val="pl-PL"/>
        </w:rPr>
        <w:t xml:space="preserve"> nawiązana</w:t>
      </w:r>
      <w:r w:rsidR="00534250" w:rsidRPr="00D828CF">
        <w:rPr>
          <w:lang w:val="pl-PL"/>
        </w:rPr>
        <w:t>.</w:t>
      </w:r>
      <w:r w:rsidR="003A62B3" w:rsidRPr="00D828CF">
        <w:rPr>
          <w:lang w:val="pl-PL"/>
        </w:rPr>
        <w:t xml:space="preserve"> </w:t>
      </w:r>
      <w:r w:rsidR="008819AE" w:rsidRPr="00D828CF">
        <w:rPr>
          <w:lang w:val="pl-PL"/>
        </w:rPr>
        <w:t xml:space="preserve"> </w:t>
      </w:r>
      <w:r w:rsidR="008F14FE" w:rsidRPr="00D828CF">
        <w:rPr>
          <w:lang w:val="pl-PL"/>
        </w:rPr>
        <w:t xml:space="preserve">Warstwa sesji wykorzystując odpowiednie protokoły zapewnia </w:t>
      </w:r>
      <w:r w:rsidR="004C1581" w:rsidRPr="00D828CF">
        <w:rPr>
          <w:lang w:val="pl-PL"/>
        </w:rPr>
        <w:t xml:space="preserve">dwa </w:t>
      </w:r>
      <w:r w:rsidR="00107BCE" w:rsidRPr="00D828CF">
        <w:rPr>
          <w:lang w:val="pl-PL"/>
        </w:rPr>
        <w:t xml:space="preserve">rodzaje komunikacji: </w:t>
      </w:r>
      <w:r w:rsidR="00107BCE" w:rsidRPr="00D828CF">
        <w:rPr>
          <w:i/>
          <w:iCs/>
          <w:lang w:val="pl-PL"/>
        </w:rPr>
        <w:t>połączeniową</w:t>
      </w:r>
      <w:r w:rsidR="00107BCE" w:rsidRPr="00D828CF">
        <w:rPr>
          <w:lang w:val="pl-PL"/>
        </w:rPr>
        <w:t xml:space="preserve"> i </w:t>
      </w:r>
      <w:r w:rsidR="00107BCE" w:rsidRPr="00D828CF">
        <w:rPr>
          <w:i/>
          <w:iCs/>
          <w:lang w:val="pl-PL"/>
        </w:rPr>
        <w:t>bezpołączeniową</w:t>
      </w:r>
      <w:r w:rsidR="008E6A05" w:rsidRPr="00D828CF">
        <w:rPr>
          <w:lang w:val="pl-PL"/>
        </w:rPr>
        <w:t xml:space="preserve">. W warstwie sesji dochodzi też do zabezpieczenia </w:t>
      </w:r>
      <w:r w:rsidR="007D48B8" w:rsidRPr="00D828CF">
        <w:rPr>
          <w:lang w:val="pl-PL"/>
        </w:rPr>
        <w:t xml:space="preserve">przed ponowną </w:t>
      </w:r>
      <w:r w:rsidR="008E6A05" w:rsidRPr="00D828CF">
        <w:rPr>
          <w:lang w:val="pl-PL"/>
        </w:rPr>
        <w:t>transmisj</w:t>
      </w:r>
      <w:r w:rsidR="007D48B8" w:rsidRPr="00D828CF">
        <w:rPr>
          <w:lang w:val="pl-PL"/>
        </w:rPr>
        <w:t>ą</w:t>
      </w:r>
      <w:r w:rsidR="008E6A05" w:rsidRPr="00D828CF">
        <w:rPr>
          <w:lang w:val="pl-PL"/>
        </w:rPr>
        <w:t xml:space="preserve"> poprzez wprowadzenie do przesyłanych </w:t>
      </w:r>
      <w:r w:rsidR="00EE3A8E" w:rsidRPr="00D828CF">
        <w:rPr>
          <w:lang w:val="pl-PL"/>
        </w:rPr>
        <w:t xml:space="preserve">danych </w:t>
      </w:r>
      <w:r w:rsidR="008E6A05" w:rsidRPr="00D828CF">
        <w:rPr>
          <w:lang w:val="pl-PL"/>
        </w:rPr>
        <w:t>swego rodzaju punktów kontrolnych</w:t>
      </w:r>
      <w:r w:rsidR="00EE3A8E" w:rsidRPr="00D828CF">
        <w:rPr>
          <w:lang w:val="pl-PL"/>
        </w:rPr>
        <w:t>. Kiedy sesja zostaje zerwan</w:t>
      </w:r>
      <w:r w:rsidR="0046752C" w:rsidRPr="00D828CF">
        <w:rPr>
          <w:lang w:val="pl-PL"/>
        </w:rPr>
        <w:t xml:space="preserve">a, dane nie muszą być retransmitowane w </w:t>
      </w:r>
      <w:r w:rsidR="00811DD8" w:rsidRPr="00D828CF">
        <w:rPr>
          <w:lang w:val="pl-PL"/>
        </w:rPr>
        <w:t>całości,</w:t>
      </w:r>
      <w:r w:rsidR="00551C7C" w:rsidRPr="00D828CF">
        <w:rPr>
          <w:lang w:val="pl-PL"/>
        </w:rPr>
        <w:t xml:space="preserve"> ale od miejsca ostatniego punktu kontrolnego.</w:t>
      </w:r>
    </w:p>
    <w:p w14:paraId="682E20DF" w14:textId="77777777" w:rsidR="00681BC5" w:rsidRPr="00D828CF" w:rsidRDefault="00681BC5" w:rsidP="00F73C62">
      <w:pPr>
        <w:spacing w:line="360" w:lineRule="auto"/>
        <w:jc w:val="both"/>
        <w:rPr>
          <w:lang w:val="pl-PL"/>
        </w:rPr>
      </w:pPr>
    </w:p>
    <w:p w14:paraId="4556942E" w14:textId="2CAA772B" w:rsidR="00E9372D" w:rsidRPr="00D828CF" w:rsidRDefault="00681BC5" w:rsidP="00557454">
      <w:pPr>
        <w:pStyle w:val="Nagwek3"/>
        <w:numPr>
          <w:ilvl w:val="3"/>
          <w:numId w:val="2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Warstwa transportowa</w:t>
      </w:r>
      <w:r w:rsidR="008E6A05" w:rsidRPr="00D828CF">
        <w:rPr>
          <w:lang w:val="pl-PL"/>
        </w:rPr>
        <w:t xml:space="preserve"> </w:t>
      </w:r>
      <w:r w:rsidR="00107BCE" w:rsidRPr="00D828CF">
        <w:rPr>
          <w:lang w:val="pl-PL"/>
        </w:rPr>
        <w:t xml:space="preserve"> </w:t>
      </w:r>
    </w:p>
    <w:p w14:paraId="7F437915" w14:textId="77777777" w:rsidR="00681BC5" w:rsidRPr="00D828CF" w:rsidRDefault="00681BC5" w:rsidP="00F73C62">
      <w:pPr>
        <w:spacing w:line="360" w:lineRule="auto"/>
        <w:jc w:val="both"/>
        <w:rPr>
          <w:lang w:val="pl-PL"/>
        </w:rPr>
      </w:pPr>
    </w:p>
    <w:p w14:paraId="0F22B69E" w14:textId="77777777" w:rsidR="001E2848" w:rsidRDefault="00590727" w:rsidP="00944982">
      <w:pPr>
        <w:spacing w:line="360" w:lineRule="auto"/>
        <w:ind w:firstLine="284"/>
        <w:jc w:val="both"/>
        <w:rPr>
          <w:lang w:val="pl-PL"/>
        </w:rPr>
      </w:pPr>
      <w:r w:rsidRPr="00D828CF">
        <w:rPr>
          <w:lang w:val="pl-PL"/>
        </w:rPr>
        <w:t>Warstwa transportowa (</w:t>
      </w:r>
      <w:r w:rsidRPr="00D828CF">
        <w:rPr>
          <w:i/>
          <w:iCs/>
          <w:lang w:val="pl-PL"/>
        </w:rPr>
        <w:t xml:space="preserve">ang. </w:t>
      </w:r>
      <w:r w:rsidR="00263BCA" w:rsidRPr="00D828CF">
        <w:rPr>
          <w:i/>
          <w:iCs/>
          <w:lang w:val="pl-PL"/>
        </w:rPr>
        <w:t>Transport layer</w:t>
      </w:r>
      <w:r w:rsidR="00263BCA" w:rsidRPr="00D828CF">
        <w:rPr>
          <w:lang w:val="pl-PL"/>
        </w:rPr>
        <w:t xml:space="preserve">) </w:t>
      </w:r>
      <w:r w:rsidR="007E7A53" w:rsidRPr="00D828CF">
        <w:rPr>
          <w:lang w:val="pl-PL"/>
        </w:rPr>
        <w:t xml:space="preserve">należy do najważniejszych warstw </w:t>
      </w:r>
      <w:r w:rsidR="00A00C0B" w:rsidRPr="00D828CF">
        <w:rPr>
          <w:lang w:val="pl-PL"/>
        </w:rPr>
        <w:t xml:space="preserve">modelu ISO/OSI. To ona odpowiada za </w:t>
      </w:r>
      <w:r w:rsidR="00787191" w:rsidRPr="00D828CF">
        <w:rPr>
          <w:lang w:val="pl-PL"/>
        </w:rPr>
        <w:t>sposób w jaki dane są przesyłane.</w:t>
      </w:r>
      <w:r w:rsidR="00A22F06" w:rsidRPr="00D828CF">
        <w:rPr>
          <w:lang w:val="pl-PL"/>
        </w:rPr>
        <w:t xml:space="preserve"> </w:t>
      </w:r>
      <w:r w:rsidR="009401A5" w:rsidRPr="00D828CF">
        <w:rPr>
          <w:lang w:val="pl-PL"/>
        </w:rPr>
        <w:t xml:space="preserve">Dane wysyłane przez sieć nigdy nie są wysyłane w całości. </w:t>
      </w:r>
      <w:r w:rsidR="00B95198" w:rsidRPr="00D828CF">
        <w:rPr>
          <w:lang w:val="pl-PL"/>
        </w:rPr>
        <w:t xml:space="preserve">Taka transmisja byłaby </w:t>
      </w:r>
      <w:r w:rsidR="00811DD8" w:rsidRPr="00D828CF">
        <w:rPr>
          <w:lang w:val="pl-PL"/>
        </w:rPr>
        <w:t>nieefektywna,</w:t>
      </w:r>
      <w:r w:rsidR="00B95198" w:rsidRPr="00D828CF">
        <w:rPr>
          <w:lang w:val="pl-PL"/>
        </w:rPr>
        <w:t xml:space="preserve"> ponieważ w przypadku zerwania poł</w:t>
      </w:r>
      <w:r w:rsidR="009D33EB" w:rsidRPr="00D828CF">
        <w:rPr>
          <w:lang w:val="pl-PL"/>
        </w:rPr>
        <w:t>ą</w:t>
      </w:r>
      <w:r w:rsidR="00B95198" w:rsidRPr="00D828CF">
        <w:rPr>
          <w:lang w:val="pl-PL"/>
        </w:rPr>
        <w:t xml:space="preserve">czenia dane musiały by być transmitowane od początku. </w:t>
      </w:r>
      <w:r w:rsidR="009D33EB" w:rsidRPr="00D828CF">
        <w:rPr>
          <w:lang w:val="pl-PL"/>
        </w:rPr>
        <w:t xml:space="preserve">Dlatego też </w:t>
      </w:r>
      <w:r w:rsidR="00FD7511" w:rsidRPr="00D828CF">
        <w:rPr>
          <w:lang w:val="pl-PL"/>
        </w:rPr>
        <w:t>dane dzielone są na mniejsze kawałki</w:t>
      </w:r>
      <w:r w:rsidR="000B66F4" w:rsidRPr="00D828CF">
        <w:rPr>
          <w:lang w:val="pl-PL"/>
        </w:rPr>
        <w:t xml:space="preserve">. Proces ten nazywamy </w:t>
      </w:r>
      <w:r w:rsidR="000B66F4" w:rsidRPr="00150AAD">
        <w:rPr>
          <w:i/>
          <w:iCs/>
          <w:lang w:val="pl-PL"/>
        </w:rPr>
        <w:t>segmentowaniem (ang. Segmenting).</w:t>
      </w:r>
      <w:r w:rsidR="000B66F4" w:rsidRPr="00D828CF">
        <w:rPr>
          <w:lang w:val="pl-PL"/>
        </w:rPr>
        <w:t xml:space="preserve"> </w:t>
      </w:r>
      <w:r w:rsidR="00C3201A" w:rsidRPr="00D828CF">
        <w:rPr>
          <w:lang w:val="pl-PL"/>
        </w:rPr>
        <w:t xml:space="preserve">Dzięki temu mechanizmowi znacznie poprawia się szybkość przesyłania </w:t>
      </w:r>
      <w:r w:rsidR="009D2075" w:rsidRPr="00D828CF">
        <w:rPr>
          <w:lang w:val="pl-PL"/>
        </w:rPr>
        <w:t>danych w sieci</w:t>
      </w:r>
      <w:r w:rsidR="002C3CCC" w:rsidRPr="00D828CF">
        <w:rPr>
          <w:lang w:val="pl-PL"/>
        </w:rPr>
        <w:t xml:space="preserve">, poprawia się wydajność całego </w:t>
      </w:r>
      <w:r w:rsidR="00811DD8" w:rsidRPr="00D828CF">
        <w:rPr>
          <w:lang w:val="pl-PL"/>
        </w:rPr>
        <w:t>systemu</w:t>
      </w:r>
      <w:r w:rsidR="002C3CCC" w:rsidRPr="00D828CF">
        <w:rPr>
          <w:lang w:val="pl-PL"/>
        </w:rPr>
        <w:t xml:space="preserve"> oraz zwiększa się bezpieczeństwo </w:t>
      </w:r>
      <w:r w:rsidR="00220D8F" w:rsidRPr="00D828CF">
        <w:rPr>
          <w:lang w:val="pl-PL"/>
        </w:rPr>
        <w:t>przesyłanych danych</w:t>
      </w:r>
      <w:r w:rsidR="009D2075" w:rsidRPr="00D828CF">
        <w:rPr>
          <w:lang w:val="pl-PL"/>
        </w:rPr>
        <w:t xml:space="preserve">. </w:t>
      </w:r>
      <w:r w:rsidR="00885D94" w:rsidRPr="00D828CF">
        <w:rPr>
          <w:lang w:val="pl-PL"/>
        </w:rPr>
        <w:t xml:space="preserve">Podczas stosowania </w:t>
      </w:r>
      <w:r w:rsidR="00D96A25" w:rsidRPr="00D828CF">
        <w:rPr>
          <w:lang w:val="pl-PL"/>
        </w:rPr>
        <w:t xml:space="preserve">mechanizmu segmentacji, pakiety </w:t>
      </w:r>
      <w:r w:rsidR="00025FBE" w:rsidRPr="00D828CF">
        <w:rPr>
          <w:lang w:val="pl-PL"/>
        </w:rPr>
        <w:t xml:space="preserve">powinny być po stronie odbiorczej odpowiednio odebrane a następnie przetworzone. </w:t>
      </w:r>
    </w:p>
    <w:p w14:paraId="07694635" w14:textId="6839CD88" w:rsidR="003934F3" w:rsidRPr="00D828CF" w:rsidRDefault="00E03468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lastRenderedPageBreak/>
        <w:t xml:space="preserve">W sieciach komputerowych a zwłaszcza w sieci </w:t>
      </w:r>
      <w:r w:rsidR="00811DD8" w:rsidRPr="00D828CF">
        <w:rPr>
          <w:lang w:val="pl-PL"/>
        </w:rPr>
        <w:t>Internet,</w:t>
      </w:r>
      <w:r w:rsidRPr="00D828CF">
        <w:rPr>
          <w:lang w:val="pl-PL"/>
        </w:rPr>
        <w:t xml:space="preserve"> gdzie występuję bardzo </w:t>
      </w:r>
      <w:r w:rsidR="009650BB" w:rsidRPr="00D828CF">
        <w:rPr>
          <w:lang w:val="pl-PL"/>
        </w:rPr>
        <w:t>duża złożoność połączeń</w:t>
      </w:r>
      <w:r w:rsidR="003207B5" w:rsidRPr="00D828CF">
        <w:rPr>
          <w:lang w:val="pl-PL"/>
        </w:rPr>
        <w:t>, może się zdarzyć tak, że pakiety docierają do odbiorcy w kolejności innej niż zostały wysłane przez nadawcę.</w:t>
      </w:r>
      <w:r w:rsidR="009B75DC" w:rsidRPr="00D828CF">
        <w:rPr>
          <w:lang w:val="pl-PL"/>
        </w:rPr>
        <w:t xml:space="preserve"> Zjawisko takie jest dość </w:t>
      </w:r>
      <w:r w:rsidR="00811DD8" w:rsidRPr="00D828CF">
        <w:rPr>
          <w:lang w:val="pl-PL"/>
        </w:rPr>
        <w:t>powszechne,</w:t>
      </w:r>
      <w:r w:rsidR="009B75DC" w:rsidRPr="00D828CF">
        <w:rPr>
          <w:lang w:val="pl-PL"/>
        </w:rPr>
        <w:t xml:space="preserve"> dlatego też stworzono mechanizm porządkowania pakietów </w:t>
      </w:r>
      <w:r w:rsidR="00E87324" w:rsidRPr="00D828CF">
        <w:rPr>
          <w:lang w:val="pl-PL"/>
        </w:rPr>
        <w:t xml:space="preserve">po stronie odbiorczej. </w:t>
      </w:r>
      <w:r w:rsidR="009E3D31" w:rsidRPr="00D828CF">
        <w:rPr>
          <w:lang w:val="pl-PL"/>
        </w:rPr>
        <w:t>Dlatego też każdy pakiet wysyłany przez nadawcę jest oznaczany numerem sekwencyjnym (</w:t>
      </w:r>
      <w:r w:rsidR="009E3D31" w:rsidRPr="00D828CF">
        <w:rPr>
          <w:i/>
          <w:iCs/>
          <w:lang w:val="pl-PL"/>
        </w:rPr>
        <w:t xml:space="preserve">ang. </w:t>
      </w:r>
      <w:r w:rsidR="007F01C7" w:rsidRPr="00D828CF">
        <w:rPr>
          <w:i/>
          <w:iCs/>
          <w:lang w:val="pl-PL"/>
        </w:rPr>
        <w:t>Sequence number</w:t>
      </w:r>
      <w:r w:rsidR="007F01C7" w:rsidRPr="00D828CF">
        <w:rPr>
          <w:lang w:val="pl-PL"/>
        </w:rPr>
        <w:t>).</w:t>
      </w:r>
      <w:r w:rsidR="005C0D1A" w:rsidRPr="00D828CF">
        <w:rPr>
          <w:lang w:val="pl-PL"/>
        </w:rPr>
        <w:t xml:space="preserve"> Warstwa transportowa jest odpowiedzialna </w:t>
      </w:r>
      <w:r w:rsidR="00CF4541" w:rsidRPr="00D828CF">
        <w:rPr>
          <w:lang w:val="pl-PL"/>
        </w:rPr>
        <w:t xml:space="preserve">ta </w:t>
      </w:r>
      <w:r w:rsidR="00811DD8" w:rsidRPr="00D828CF">
        <w:rPr>
          <w:lang w:val="pl-PL"/>
        </w:rPr>
        <w:t>to,</w:t>
      </w:r>
      <w:r w:rsidR="009D0106" w:rsidRPr="00D828CF">
        <w:rPr>
          <w:lang w:val="pl-PL"/>
        </w:rPr>
        <w:t xml:space="preserve"> </w:t>
      </w:r>
      <w:r w:rsidR="00953853" w:rsidRPr="00D828CF">
        <w:rPr>
          <w:lang w:val="pl-PL"/>
        </w:rPr>
        <w:t>aby każdy pakiet wysłany przez nadawcę został dostarczony do miejsca docelowego</w:t>
      </w:r>
      <w:r w:rsidR="0090570B" w:rsidRPr="00D828CF">
        <w:rPr>
          <w:lang w:val="pl-PL"/>
        </w:rPr>
        <w:t xml:space="preserve"> w odpowiedniej kolejności. </w:t>
      </w:r>
      <w:r w:rsidR="00103886" w:rsidRPr="00D828CF">
        <w:rPr>
          <w:lang w:val="pl-PL"/>
        </w:rPr>
        <w:t>W warstwie transportowej występują numery portów są to swego rodzaju adresy, na których pracują aplikacje.</w:t>
      </w:r>
      <w:r w:rsidR="00103886">
        <w:rPr>
          <w:lang w:val="pl-PL"/>
        </w:rPr>
        <w:t xml:space="preserve"> </w:t>
      </w:r>
      <w:r w:rsidR="003F4C90" w:rsidRPr="00D828CF">
        <w:rPr>
          <w:lang w:val="pl-PL"/>
        </w:rPr>
        <w:t xml:space="preserve">To właśnie w tej warstwie zostaje podjęta decyzja </w:t>
      </w:r>
      <w:r w:rsidR="002D2A6B" w:rsidRPr="00D828CF">
        <w:rPr>
          <w:lang w:val="pl-PL"/>
        </w:rPr>
        <w:t xml:space="preserve">którego protokołu wybrać TCP (ang. </w:t>
      </w:r>
      <w:r w:rsidR="002D2A6B" w:rsidRPr="00D828CF">
        <w:rPr>
          <w:i/>
          <w:iCs/>
          <w:lang w:val="pl-PL"/>
        </w:rPr>
        <w:t>Transmission Control Protocol</w:t>
      </w:r>
      <w:r w:rsidR="002D2A6B" w:rsidRPr="00D828CF">
        <w:rPr>
          <w:lang w:val="pl-PL"/>
        </w:rPr>
        <w:t>) czy UDP (ang.</w:t>
      </w:r>
      <w:r w:rsidR="00CB0FF8" w:rsidRPr="00D828CF">
        <w:rPr>
          <w:lang w:val="pl-PL"/>
        </w:rPr>
        <w:t xml:space="preserve"> </w:t>
      </w:r>
      <w:r w:rsidR="00CB0FF8" w:rsidRPr="00D828CF">
        <w:rPr>
          <w:i/>
          <w:iCs/>
          <w:lang w:val="pl-PL"/>
        </w:rPr>
        <w:t>User Datagram Protocol</w:t>
      </w:r>
      <w:r w:rsidR="002D2A6B" w:rsidRPr="00D828CF">
        <w:rPr>
          <w:lang w:val="pl-PL"/>
        </w:rPr>
        <w:t>)</w:t>
      </w:r>
      <w:r w:rsidR="00CB0FF8" w:rsidRPr="00D828CF">
        <w:rPr>
          <w:lang w:val="pl-PL"/>
        </w:rPr>
        <w:t xml:space="preserve">. </w:t>
      </w:r>
      <w:r w:rsidR="00843677">
        <w:rPr>
          <w:lang w:val="pl-PL"/>
        </w:rPr>
        <w:t xml:space="preserve"> </w:t>
      </w:r>
    </w:p>
    <w:p w14:paraId="19D5B3F7" w14:textId="77777777" w:rsidR="00382379" w:rsidRPr="00D828CF" w:rsidRDefault="00382379" w:rsidP="00F73C62">
      <w:pPr>
        <w:spacing w:line="360" w:lineRule="auto"/>
        <w:ind w:left="993" w:firstLine="423"/>
        <w:jc w:val="both"/>
        <w:rPr>
          <w:lang w:val="pl-PL"/>
        </w:rPr>
      </w:pPr>
    </w:p>
    <w:p w14:paraId="27BEAAFD" w14:textId="35840BFB" w:rsidR="00382379" w:rsidRPr="00D828CF" w:rsidRDefault="00382379" w:rsidP="00557454">
      <w:pPr>
        <w:pStyle w:val="Nagwek4"/>
        <w:numPr>
          <w:ilvl w:val="4"/>
          <w:numId w:val="2"/>
        </w:numPr>
        <w:spacing w:line="360" w:lineRule="auto"/>
        <w:jc w:val="both"/>
        <w:rPr>
          <w:sz w:val="26"/>
          <w:szCs w:val="26"/>
          <w:lang w:val="pl-PL"/>
        </w:rPr>
      </w:pPr>
      <w:r w:rsidRPr="00D828CF">
        <w:rPr>
          <w:sz w:val="26"/>
          <w:szCs w:val="26"/>
          <w:lang w:val="pl-PL"/>
        </w:rPr>
        <w:t>TCP</w:t>
      </w:r>
    </w:p>
    <w:p w14:paraId="6C7A2A01" w14:textId="77777777" w:rsidR="008D1440" w:rsidRPr="00D828CF" w:rsidRDefault="008D1440" w:rsidP="00F73C62">
      <w:pPr>
        <w:spacing w:line="360" w:lineRule="auto"/>
        <w:jc w:val="both"/>
        <w:rPr>
          <w:lang w:val="pl-PL"/>
        </w:rPr>
      </w:pPr>
    </w:p>
    <w:p w14:paraId="70FD5F08" w14:textId="5342614B" w:rsidR="002213F4" w:rsidRPr="00D828CF" w:rsidRDefault="00EB73F3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>Priorytetowym zadaniem protokołu TCP</w:t>
      </w:r>
      <w:r w:rsidR="00CB7499" w:rsidRPr="00D828CF">
        <w:rPr>
          <w:lang w:val="pl-PL"/>
        </w:rPr>
        <w:t xml:space="preserve"> (ang. </w:t>
      </w:r>
      <w:r w:rsidR="00CB7499" w:rsidRPr="00D828CF">
        <w:rPr>
          <w:i/>
          <w:iCs/>
          <w:lang w:val="pl-PL"/>
        </w:rPr>
        <w:t>Transmission Control Protocol</w:t>
      </w:r>
      <w:r w:rsidR="00CB7499" w:rsidRPr="00D828CF">
        <w:rPr>
          <w:lang w:val="pl-PL"/>
        </w:rPr>
        <w:t xml:space="preserve">) jest poprawne dostarczenie </w:t>
      </w:r>
      <w:r w:rsidR="00100637" w:rsidRPr="00D828CF">
        <w:rPr>
          <w:lang w:val="pl-PL"/>
        </w:rPr>
        <w:t>pakietu do miejsca docelowego. TCP jest uznawany za protokół pewny</w:t>
      </w:r>
      <w:r w:rsidR="00A35798">
        <w:rPr>
          <w:lang w:val="pl-PL"/>
        </w:rPr>
        <w:t>.</w:t>
      </w:r>
      <w:r w:rsidR="00100637" w:rsidRPr="00D828CF">
        <w:rPr>
          <w:lang w:val="pl-PL"/>
        </w:rPr>
        <w:t xml:space="preserve"> </w:t>
      </w:r>
      <w:r w:rsidR="00A35798">
        <w:rPr>
          <w:lang w:val="pl-PL"/>
        </w:rPr>
        <w:t>O</w:t>
      </w:r>
      <w:r w:rsidR="00100637" w:rsidRPr="00D828CF">
        <w:rPr>
          <w:lang w:val="pl-PL"/>
        </w:rPr>
        <w:t xml:space="preserve">znacza </w:t>
      </w:r>
      <w:r w:rsidR="00811DD8" w:rsidRPr="00D828CF">
        <w:rPr>
          <w:lang w:val="pl-PL"/>
        </w:rPr>
        <w:t>to,</w:t>
      </w:r>
      <w:r w:rsidR="00100637" w:rsidRPr="00D828CF">
        <w:rPr>
          <w:lang w:val="pl-PL"/>
        </w:rPr>
        <w:t xml:space="preserve"> że TCP</w:t>
      </w:r>
      <w:r w:rsidR="00EF1544" w:rsidRPr="00D828CF">
        <w:rPr>
          <w:lang w:val="pl-PL"/>
        </w:rPr>
        <w:t xml:space="preserve"> ma zaimplementowane </w:t>
      </w:r>
      <w:r w:rsidR="0042124E" w:rsidRPr="00D828CF">
        <w:rPr>
          <w:lang w:val="pl-PL"/>
        </w:rPr>
        <w:t>mechanizmy zapewniające dotarcie danych do odbiorcy</w:t>
      </w:r>
      <w:r w:rsidR="00F34E09" w:rsidRPr="00D828CF">
        <w:rPr>
          <w:lang w:val="pl-PL"/>
        </w:rPr>
        <w:t xml:space="preserve">. </w:t>
      </w:r>
      <w:r w:rsidR="00CF4B61" w:rsidRPr="00D828CF">
        <w:rPr>
          <w:lang w:val="pl-PL"/>
        </w:rPr>
        <w:t xml:space="preserve">Podczas segmentowania </w:t>
      </w:r>
      <w:r w:rsidR="006D06BB" w:rsidRPr="00D828CF">
        <w:rPr>
          <w:lang w:val="pl-PL"/>
        </w:rPr>
        <w:t>każdy</w:t>
      </w:r>
      <w:r w:rsidR="00783940" w:rsidRPr="00D828CF">
        <w:rPr>
          <w:lang w:val="pl-PL"/>
        </w:rPr>
        <w:t xml:space="preserve"> segment</w:t>
      </w:r>
      <w:r w:rsidR="006D06BB" w:rsidRPr="00D828CF">
        <w:rPr>
          <w:lang w:val="pl-PL"/>
        </w:rPr>
        <w:t xml:space="preserve"> dostaje indywidualny </w:t>
      </w:r>
      <w:r w:rsidR="00A25773" w:rsidRPr="00D828CF">
        <w:rPr>
          <w:lang w:val="pl-PL"/>
        </w:rPr>
        <w:t xml:space="preserve">numer sekwencyjny wykorzystywany do prawidłowego złączenia ich po stronie odbiorcy. </w:t>
      </w:r>
      <w:r w:rsidR="009A1CBA" w:rsidRPr="00D828CF">
        <w:rPr>
          <w:lang w:val="pl-PL"/>
        </w:rPr>
        <w:t xml:space="preserve">TCP </w:t>
      </w:r>
      <w:r w:rsidR="006A3037" w:rsidRPr="00D828CF">
        <w:rPr>
          <w:lang w:val="pl-PL"/>
        </w:rPr>
        <w:t>na samym początku nawiązuje połączenie z odbiorcą</w:t>
      </w:r>
      <w:r w:rsidR="00A35798">
        <w:rPr>
          <w:lang w:val="pl-PL"/>
        </w:rPr>
        <w:t>,</w:t>
      </w:r>
      <w:r w:rsidR="006A3037" w:rsidRPr="00D828CF">
        <w:rPr>
          <w:lang w:val="pl-PL"/>
        </w:rPr>
        <w:t xml:space="preserve"> a co za tym idzie jest właśnie protokołem połączeniowym</w:t>
      </w:r>
      <w:r w:rsidR="004752B6" w:rsidRPr="00D828CF">
        <w:rPr>
          <w:lang w:val="pl-PL"/>
        </w:rPr>
        <w:t xml:space="preserve">, który najpierw zestawia połączenie i uzgodnienie wszystkich parametrów transmisji np. </w:t>
      </w:r>
      <w:r w:rsidR="00251C42" w:rsidRPr="00D828CF">
        <w:rPr>
          <w:lang w:val="pl-PL"/>
        </w:rPr>
        <w:t>prędkoś</w:t>
      </w:r>
      <w:r w:rsidR="00CE55D9" w:rsidRPr="00D828CF">
        <w:rPr>
          <w:lang w:val="pl-PL"/>
        </w:rPr>
        <w:t>ci</w:t>
      </w:r>
      <w:r w:rsidR="00251C42" w:rsidRPr="00D828CF">
        <w:rPr>
          <w:lang w:val="pl-PL"/>
        </w:rPr>
        <w:t xml:space="preserve"> wysyłania dostosowan</w:t>
      </w:r>
      <w:r w:rsidR="00CE55D9" w:rsidRPr="00D828CF">
        <w:rPr>
          <w:lang w:val="pl-PL"/>
        </w:rPr>
        <w:t>ej</w:t>
      </w:r>
      <w:r w:rsidR="00251C42" w:rsidRPr="00D828CF">
        <w:rPr>
          <w:lang w:val="pl-PL"/>
        </w:rPr>
        <w:t xml:space="preserve"> do prędkości akceptowalnej dla odbiorcy.</w:t>
      </w:r>
      <w:r w:rsidR="00F3382B" w:rsidRPr="00D828CF">
        <w:rPr>
          <w:lang w:val="pl-PL"/>
        </w:rPr>
        <w:t xml:space="preserve"> </w:t>
      </w:r>
    </w:p>
    <w:p w14:paraId="6DF54D3C" w14:textId="16BA4300" w:rsidR="00EB73F3" w:rsidRPr="00D828CF" w:rsidRDefault="002213F4" w:rsidP="00F73C62">
      <w:pPr>
        <w:spacing w:line="360" w:lineRule="auto"/>
        <w:ind w:left="1" w:firstLine="708"/>
        <w:jc w:val="both"/>
        <w:rPr>
          <w:lang w:val="pl-PL"/>
        </w:rPr>
      </w:pPr>
      <w:r w:rsidRPr="00D828CF">
        <w:rPr>
          <w:lang w:val="pl-PL"/>
        </w:rPr>
        <w:t>Podczas przesyłania</w:t>
      </w:r>
      <w:r w:rsidR="00251C42" w:rsidRPr="00D828CF">
        <w:rPr>
          <w:lang w:val="pl-PL"/>
        </w:rPr>
        <w:t xml:space="preserve"> </w:t>
      </w:r>
      <w:r w:rsidRPr="00D828CF">
        <w:rPr>
          <w:lang w:val="pl-PL"/>
        </w:rPr>
        <w:t>danych przy pomocy protokołu TCP dane po każdym wysłaniu muszą zostać potwierdzone</w:t>
      </w:r>
      <w:r w:rsidR="00D766BC" w:rsidRPr="00D828CF">
        <w:rPr>
          <w:lang w:val="pl-PL"/>
        </w:rPr>
        <w:t>. Jeżeli zostały potwierdzone</w:t>
      </w:r>
      <w:r w:rsidR="00E37BD9">
        <w:rPr>
          <w:lang w:val="pl-PL"/>
        </w:rPr>
        <w:t>,</w:t>
      </w:r>
      <w:r w:rsidR="00D766BC" w:rsidRPr="00D828CF">
        <w:rPr>
          <w:lang w:val="pl-PL"/>
        </w:rPr>
        <w:t xml:space="preserve"> oznacza </w:t>
      </w:r>
      <w:r w:rsidR="00811DD8" w:rsidRPr="00D828CF">
        <w:rPr>
          <w:lang w:val="pl-PL"/>
        </w:rPr>
        <w:t>to,</w:t>
      </w:r>
      <w:r w:rsidR="00D766BC" w:rsidRPr="00D828CF">
        <w:rPr>
          <w:lang w:val="pl-PL"/>
        </w:rPr>
        <w:t xml:space="preserve"> że zostały prawidłowo dostarczone do adresata. </w:t>
      </w:r>
      <w:r w:rsidR="00B06A47" w:rsidRPr="00D828CF">
        <w:rPr>
          <w:lang w:val="pl-PL"/>
        </w:rPr>
        <w:t xml:space="preserve">Protokół ten zapewnia </w:t>
      </w:r>
      <w:r w:rsidR="00585ECF" w:rsidRPr="00D828CF">
        <w:rPr>
          <w:lang w:val="pl-PL"/>
        </w:rPr>
        <w:t xml:space="preserve">mechanizm retransmisji danych w </w:t>
      </w:r>
      <w:r w:rsidR="00811DD8" w:rsidRPr="00D828CF">
        <w:rPr>
          <w:lang w:val="pl-PL"/>
        </w:rPr>
        <w:t>przypadku,</w:t>
      </w:r>
      <w:r w:rsidR="00585ECF" w:rsidRPr="00D828CF">
        <w:rPr>
          <w:lang w:val="pl-PL"/>
        </w:rPr>
        <w:t xml:space="preserve"> jeżeli nie zostanie przesłane potwierdzenie od adresata.</w:t>
      </w:r>
      <w:r w:rsidR="00CA5B12" w:rsidRPr="00D828CF">
        <w:rPr>
          <w:lang w:val="pl-PL"/>
        </w:rPr>
        <w:t xml:space="preserve"> Mechanizm ten jest </w:t>
      </w:r>
      <w:r w:rsidR="00894540" w:rsidRPr="00D828CF">
        <w:rPr>
          <w:lang w:val="pl-PL"/>
        </w:rPr>
        <w:t xml:space="preserve">bardzo ważny podczas przesyłania wrażliwych danych np. </w:t>
      </w:r>
      <w:r w:rsidR="005150D0" w:rsidRPr="00D828CF">
        <w:rPr>
          <w:lang w:val="pl-PL"/>
        </w:rPr>
        <w:t>komunikacji email, korespondencji bankowej</w:t>
      </w:r>
      <w:r w:rsidR="00032372" w:rsidRPr="00D828CF">
        <w:rPr>
          <w:lang w:val="pl-PL"/>
        </w:rPr>
        <w:t xml:space="preserve">. </w:t>
      </w:r>
      <w:r w:rsidR="00473C35" w:rsidRPr="00D828CF">
        <w:rPr>
          <w:lang w:val="pl-PL"/>
        </w:rPr>
        <w:t xml:space="preserve">Podczas komunikacji TCP dwa urządzenia końcowe zestawiają między sobą </w:t>
      </w:r>
      <w:r w:rsidR="00811DD8" w:rsidRPr="00D828CF">
        <w:rPr>
          <w:lang w:val="pl-PL"/>
        </w:rPr>
        <w:t>sesję,</w:t>
      </w:r>
      <w:r w:rsidR="00473C35" w:rsidRPr="00D828CF">
        <w:rPr>
          <w:lang w:val="pl-PL"/>
        </w:rPr>
        <w:t xml:space="preserve"> </w:t>
      </w:r>
      <w:r w:rsidR="00F125F3" w:rsidRPr="00D828CF">
        <w:rPr>
          <w:lang w:val="pl-PL"/>
        </w:rPr>
        <w:t xml:space="preserve">dzięki której oba urządzenia przygotowują się do wymiany informacji </w:t>
      </w:r>
      <w:r w:rsidR="00811DD8" w:rsidRPr="00D828CF">
        <w:rPr>
          <w:lang w:val="pl-PL"/>
        </w:rPr>
        <w:t>między</w:t>
      </w:r>
      <w:r w:rsidR="00F125F3" w:rsidRPr="00D828CF">
        <w:rPr>
          <w:lang w:val="pl-PL"/>
        </w:rPr>
        <w:t xml:space="preserve"> sobą. W momencie przekazywania </w:t>
      </w:r>
      <w:r w:rsidR="00811DD8" w:rsidRPr="00D828CF">
        <w:rPr>
          <w:lang w:val="pl-PL"/>
        </w:rPr>
        <w:t>danych,</w:t>
      </w:r>
      <w:r w:rsidR="00F125F3" w:rsidRPr="00D828CF">
        <w:rPr>
          <w:lang w:val="pl-PL"/>
        </w:rPr>
        <w:t xml:space="preserve"> jeżeli jedno z urządzeń nie nadąża </w:t>
      </w:r>
      <w:r w:rsidR="004E4E35" w:rsidRPr="00D828CF">
        <w:rPr>
          <w:lang w:val="pl-PL"/>
        </w:rPr>
        <w:t>z przetwarzaniem odbieranych danych zostaje aktywowany mechanizm kontroli przepływu</w:t>
      </w:r>
      <w:r w:rsidR="00455123" w:rsidRPr="00D828CF">
        <w:rPr>
          <w:lang w:val="pl-PL"/>
        </w:rPr>
        <w:t xml:space="preserve"> (ang. Flow control) </w:t>
      </w:r>
      <w:r w:rsidR="001313B4" w:rsidRPr="00D828CF">
        <w:rPr>
          <w:lang w:val="pl-PL"/>
        </w:rPr>
        <w:t xml:space="preserve">w momencie działania mechanizmu urządzenia </w:t>
      </w:r>
      <w:r w:rsidR="007422EE" w:rsidRPr="00D828CF">
        <w:rPr>
          <w:lang w:val="pl-PL"/>
        </w:rPr>
        <w:t>dostosowują nowe warunki połączenia.</w:t>
      </w:r>
    </w:p>
    <w:p w14:paraId="35D71F78" w14:textId="3C8E8958" w:rsidR="0086082F" w:rsidRPr="00D828CF" w:rsidRDefault="0086082F" w:rsidP="00F73C62">
      <w:pPr>
        <w:spacing w:line="360" w:lineRule="auto"/>
        <w:ind w:left="1" w:firstLine="708"/>
        <w:jc w:val="both"/>
        <w:rPr>
          <w:lang w:val="pl-PL"/>
        </w:rPr>
      </w:pPr>
      <w:r w:rsidRPr="00D828CF">
        <w:rPr>
          <w:lang w:val="pl-PL"/>
        </w:rPr>
        <w:t xml:space="preserve">TCP jest </w:t>
      </w:r>
      <w:r w:rsidR="00253236" w:rsidRPr="00D828CF">
        <w:rPr>
          <w:lang w:val="pl-PL"/>
        </w:rPr>
        <w:t>tzw. protokołem stanowym (ang. stateful)</w:t>
      </w:r>
      <w:r w:rsidR="006F4BFB" w:rsidRPr="00D828CF">
        <w:rPr>
          <w:lang w:val="pl-PL"/>
        </w:rPr>
        <w:t xml:space="preserve"> ustanawiając sesje, może on kontrolować </w:t>
      </w:r>
      <w:r w:rsidR="00D22123" w:rsidRPr="00D828CF">
        <w:rPr>
          <w:lang w:val="pl-PL"/>
        </w:rPr>
        <w:t>które informacje zostały już przez niego wysłane oraz które zostały już potwierdzone</w:t>
      </w:r>
      <w:r w:rsidR="005844D6" w:rsidRPr="00D828CF">
        <w:rPr>
          <w:lang w:val="pl-PL"/>
        </w:rPr>
        <w:t xml:space="preserve">. TCP posiada 20-bajtowy nagłówek, w którym znajdują się informację niezbędne do prawidłowego </w:t>
      </w:r>
      <w:r w:rsidR="00B21085" w:rsidRPr="00D828CF">
        <w:rPr>
          <w:lang w:val="pl-PL"/>
        </w:rPr>
        <w:t>funkcjonowania komunikacji.</w:t>
      </w:r>
    </w:p>
    <w:p w14:paraId="42D7385E" w14:textId="77777777" w:rsidR="00C92B09" w:rsidRPr="00D828CF" w:rsidRDefault="00C92B09" w:rsidP="00F73C62">
      <w:pPr>
        <w:spacing w:line="360" w:lineRule="auto"/>
        <w:ind w:left="1" w:firstLine="708"/>
        <w:jc w:val="both"/>
        <w:rPr>
          <w:lang w:val="pl-PL"/>
        </w:rPr>
      </w:pPr>
    </w:p>
    <w:p w14:paraId="5B1C160D" w14:textId="77777777" w:rsidR="00AC3284" w:rsidRPr="00D828CF" w:rsidRDefault="00AC3284" w:rsidP="00F73C62">
      <w:pPr>
        <w:keepNext/>
        <w:spacing w:line="360" w:lineRule="auto"/>
        <w:jc w:val="both"/>
        <w:rPr>
          <w:lang w:val="pl-PL"/>
        </w:rPr>
      </w:pPr>
      <w:r w:rsidRPr="00D828CF">
        <w:rPr>
          <w:noProof/>
          <w:lang w:val="pl-PL"/>
        </w:rPr>
        <w:drawing>
          <wp:inline distT="0" distB="0" distL="0" distR="0" wp14:anchorId="3571553F" wp14:editId="103BE152">
            <wp:extent cx="5948680" cy="16306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18C2" w14:textId="3D4097AF" w:rsidR="00EB73F3" w:rsidRPr="00D828CF" w:rsidRDefault="00AC3284" w:rsidP="00F73C62">
      <w:pPr>
        <w:pStyle w:val="Legenda"/>
        <w:spacing w:line="360" w:lineRule="auto"/>
        <w:jc w:val="both"/>
        <w:rPr>
          <w:lang w:val="pl-PL"/>
        </w:rPr>
      </w:pPr>
      <w:bookmarkStart w:id="11" w:name="_Toc121061974"/>
      <w:r w:rsidRPr="003E6993">
        <w:rPr>
          <w:lang w:val="pl-PL"/>
        </w:rPr>
        <w:t xml:space="preserve">Rysunek 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STYLEREF 1 \s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2</w:t>
      </w:r>
      <w:r w:rsidR="00D576CC">
        <w:rPr>
          <w:lang w:val="pl-PL"/>
        </w:rPr>
        <w:fldChar w:fldCharType="end"/>
      </w:r>
      <w:r w:rsidR="00D576CC">
        <w:rPr>
          <w:lang w:val="pl-PL"/>
        </w:rPr>
        <w:t>.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SEQ Rysunek \* ARABIC \s 1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2</w:t>
      </w:r>
      <w:r w:rsidR="00D576CC">
        <w:rPr>
          <w:lang w:val="pl-PL"/>
        </w:rPr>
        <w:fldChar w:fldCharType="end"/>
      </w:r>
      <w:r w:rsidRPr="00D828CF">
        <w:rPr>
          <w:lang w:val="pl-PL"/>
        </w:rPr>
        <w:t xml:space="preserve"> Nagłówek TCP</w:t>
      </w:r>
      <w:bookmarkEnd w:id="11"/>
    </w:p>
    <w:p w14:paraId="3ED05D7A" w14:textId="77777777" w:rsidR="00AC3284" w:rsidRPr="00D828CF" w:rsidRDefault="00AC3284" w:rsidP="00F73C62">
      <w:pPr>
        <w:spacing w:line="360" w:lineRule="auto"/>
        <w:jc w:val="both"/>
        <w:rPr>
          <w:lang w:val="pl-PL"/>
        </w:rPr>
      </w:pPr>
    </w:p>
    <w:p w14:paraId="1D265BC7" w14:textId="06549542" w:rsidR="00AC3284" w:rsidRPr="00D828CF" w:rsidRDefault="00620A60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port źródłowy</w:t>
      </w:r>
      <w:r w:rsidRPr="00D828CF">
        <w:rPr>
          <w:lang w:val="pl-PL"/>
        </w:rPr>
        <w:t xml:space="preserve"> (</w:t>
      </w:r>
      <w:r w:rsidRPr="00D828CF">
        <w:rPr>
          <w:i/>
          <w:iCs/>
          <w:lang w:val="pl-PL"/>
        </w:rPr>
        <w:t>ang. Source port</w:t>
      </w:r>
      <w:r w:rsidRPr="00D828CF">
        <w:rPr>
          <w:lang w:val="pl-PL"/>
        </w:rPr>
        <w:t xml:space="preserve">) ma długość 16 bitów. W tym polu znajduje się informacja </w:t>
      </w:r>
      <w:r w:rsidR="009423B8" w:rsidRPr="00D828CF">
        <w:rPr>
          <w:lang w:val="pl-PL"/>
        </w:rPr>
        <w:t>dotycząca portu aplikacji z którego zostały wysłane dane</w:t>
      </w:r>
      <w:r w:rsidR="0063620D" w:rsidRPr="00D828CF">
        <w:rPr>
          <w:lang w:val="pl-PL"/>
        </w:rPr>
        <w:t xml:space="preserve">. </w:t>
      </w:r>
    </w:p>
    <w:p w14:paraId="1CC86534" w14:textId="77777777" w:rsidR="001210D3" w:rsidRPr="00D828CF" w:rsidRDefault="001210D3" w:rsidP="00F73C62">
      <w:pPr>
        <w:spacing w:line="360" w:lineRule="auto"/>
        <w:jc w:val="both"/>
        <w:rPr>
          <w:lang w:val="pl-PL"/>
        </w:rPr>
      </w:pPr>
    </w:p>
    <w:p w14:paraId="63EC7206" w14:textId="53AFA146" w:rsidR="001210D3" w:rsidRPr="00D828CF" w:rsidRDefault="00164B68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Kolejnym polem jest </w:t>
      </w:r>
      <w:r w:rsidRPr="00D828CF">
        <w:rPr>
          <w:i/>
          <w:iCs/>
          <w:lang w:val="pl-PL"/>
        </w:rPr>
        <w:t>port docelowy (ang. Destination port)</w:t>
      </w:r>
      <w:r w:rsidR="00B65284" w:rsidRPr="00D828CF">
        <w:rPr>
          <w:i/>
          <w:iCs/>
          <w:lang w:val="pl-PL"/>
        </w:rPr>
        <w:t xml:space="preserve">, </w:t>
      </w:r>
      <w:r w:rsidR="00B65284" w:rsidRPr="00D828CF">
        <w:rPr>
          <w:lang w:val="pl-PL"/>
        </w:rPr>
        <w:t xml:space="preserve">w tym polu znajduje się port urządzenia </w:t>
      </w:r>
      <w:r w:rsidR="00811DD8" w:rsidRPr="00D828CF">
        <w:rPr>
          <w:lang w:val="pl-PL"/>
        </w:rPr>
        <w:t>odbiorcy,</w:t>
      </w:r>
      <w:r w:rsidR="00B65284" w:rsidRPr="00D828CF">
        <w:rPr>
          <w:lang w:val="pl-PL"/>
        </w:rPr>
        <w:t xml:space="preserve"> na który mają zostać wysłane dane. </w:t>
      </w:r>
      <w:r w:rsidR="00EA1FFB" w:rsidRPr="00D828CF">
        <w:rPr>
          <w:lang w:val="pl-PL"/>
        </w:rPr>
        <w:t xml:space="preserve">Dzięki temu polu warstwa transportowa stacji docelowej będzie </w:t>
      </w:r>
      <w:r w:rsidR="00811DD8" w:rsidRPr="00D828CF">
        <w:rPr>
          <w:lang w:val="pl-PL"/>
        </w:rPr>
        <w:t>wiedziała,</w:t>
      </w:r>
      <w:r w:rsidR="00EA1FFB" w:rsidRPr="00D828CF">
        <w:rPr>
          <w:lang w:val="pl-PL"/>
        </w:rPr>
        <w:t xml:space="preserve"> </w:t>
      </w:r>
      <w:r w:rsidR="009D64B0" w:rsidRPr="00D828CF">
        <w:rPr>
          <w:lang w:val="pl-PL"/>
        </w:rPr>
        <w:t>gdzie przekazać odebrane dane</w:t>
      </w:r>
      <w:r w:rsidR="00430E0B" w:rsidRPr="00D828CF">
        <w:rPr>
          <w:lang w:val="pl-PL"/>
        </w:rPr>
        <w:t>.</w:t>
      </w:r>
    </w:p>
    <w:p w14:paraId="4BAC94CC" w14:textId="77777777" w:rsidR="004D607C" w:rsidRPr="00D828CF" w:rsidRDefault="004D607C" w:rsidP="00F73C62">
      <w:pPr>
        <w:spacing w:line="360" w:lineRule="auto"/>
        <w:jc w:val="both"/>
        <w:rPr>
          <w:lang w:val="pl-PL"/>
        </w:rPr>
      </w:pPr>
    </w:p>
    <w:p w14:paraId="2B60F1AB" w14:textId="45C4141D" w:rsidR="004D607C" w:rsidRPr="00D828CF" w:rsidRDefault="004D607C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 xml:space="preserve">numer sekwencyjny (ang. sequence number) </w:t>
      </w:r>
      <w:r w:rsidRPr="00D828CF">
        <w:rPr>
          <w:lang w:val="pl-PL"/>
        </w:rPr>
        <w:t xml:space="preserve">ma długość 32 bitów </w:t>
      </w:r>
      <w:r w:rsidR="00AD0BD2" w:rsidRPr="00D828CF">
        <w:rPr>
          <w:lang w:val="pl-PL"/>
        </w:rPr>
        <w:t>i jest to jedno z najważniejszych</w:t>
      </w:r>
      <w:r w:rsidR="00AD0BD2" w:rsidRPr="00D828CF">
        <w:rPr>
          <w:i/>
          <w:iCs/>
          <w:lang w:val="pl-PL"/>
        </w:rPr>
        <w:t xml:space="preserve"> </w:t>
      </w:r>
      <w:r w:rsidR="00AD0BD2" w:rsidRPr="00D828CF">
        <w:rPr>
          <w:lang w:val="pl-PL"/>
        </w:rPr>
        <w:t>pól nagłówka TCP</w:t>
      </w:r>
      <w:r w:rsidR="00DB4BE3" w:rsidRPr="00D828CF">
        <w:rPr>
          <w:lang w:val="pl-PL"/>
        </w:rPr>
        <w:t>, ponieważ odgrywa istotną rolę w porządkowaniu przychodzących pakietów do odbiorc</w:t>
      </w:r>
      <w:r w:rsidR="002C72D2" w:rsidRPr="00D828CF">
        <w:rPr>
          <w:lang w:val="pl-PL"/>
        </w:rPr>
        <w:t xml:space="preserve">y. </w:t>
      </w:r>
      <w:r w:rsidR="00832A3F" w:rsidRPr="00D828CF">
        <w:rPr>
          <w:lang w:val="pl-PL"/>
        </w:rPr>
        <w:t>Numer ten</w:t>
      </w:r>
      <w:r w:rsidR="00506670" w:rsidRPr="00D828CF">
        <w:rPr>
          <w:lang w:val="pl-PL"/>
        </w:rPr>
        <w:t xml:space="preserve"> określa </w:t>
      </w:r>
      <w:r w:rsidR="00A95A76" w:rsidRPr="00D828CF">
        <w:rPr>
          <w:lang w:val="pl-PL"/>
        </w:rPr>
        <w:t>numer porządkowy pierwszego odebranego bajtu</w:t>
      </w:r>
      <w:r w:rsidR="00F26DB1" w:rsidRPr="00D828CF">
        <w:rPr>
          <w:lang w:val="pl-PL"/>
        </w:rPr>
        <w:t xml:space="preserve"> każdego odebranego segmentu danych.</w:t>
      </w:r>
    </w:p>
    <w:p w14:paraId="20ED1DC2" w14:textId="77777777" w:rsidR="005F6DBF" w:rsidRPr="00D828CF" w:rsidRDefault="005F6DBF" w:rsidP="00F73C62">
      <w:pPr>
        <w:spacing w:line="360" w:lineRule="auto"/>
        <w:jc w:val="both"/>
        <w:rPr>
          <w:lang w:val="pl-PL"/>
        </w:rPr>
      </w:pPr>
    </w:p>
    <w:p w14:paraId="399DC7E4" w14:textId="3ADBD528" w:rsidR="005F6DBF" w:rsidRPr="00D828CF" w:rsidRDefault="005F6DBF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Kolejnym polem jest 32 bitowy </w:t>
      </w:r>
      <w:r w:rsidR="00BD1E29" w:rsidRPr="00D828CF">
        <w:rPr>
          <w:i/>
          <w:iCs/>
          <w:lang w:val="pl-PL"/>
        </w:rPr>
        <w:t>Numer potwierdzenia (ang. ACK acknowledgement number)</w:t>
      </w:r>
      <w:r w:rsidR="00A540BE" w:rsidRPr="00D828CF">
        <w:rPr>
          <w:i/>
          <w:iCs/>
          <w:lang w:val="pl-PL"/>
        </w:rPr>
        <w:t xml:space="preserve">. </w:t>
      </w:r>
      <w:r w:rsidR="00A540BE" w:rsidRPr="00D828CF">
        <w:rPr>
          <w:lang w:val="pl-PL"/>
        </w:rPr>
        <w:t>To pole zawiera</w:t>
      </w:r>
      <w:r w:rsidR="00A540BE" w:rsidRPr="00D828CF">
        <w:rPr>
          <w:i/>
          <w:iCs/>
          <w:lang w:val="pl-PL"/>
        </w:rPr>
        <w:t xml:space="preserve"> </w:t>
      </w:r>
      <w:r w:rsidR="00A540BE" w:rsidRPr="00D828CF">
        <w:rPr>
          <w:lang w:val="pl-PL"/>
        </w:rPr>
        <w:t xml:space="preserve">informację na temat kolejnego </w:t>
      </w:r>
      <w:r w:rsidR="007147C5" w:rsidRPr="00D828CF">
        <w:rPr>
          <w:lang w:val="pl-PL"/>
        </w:rPr>
        <w:t>bajtu</w:t>
      </w:r>
      <w:r w:rsidR="00A540BE" w:rsidRPr="00D828CF">
        <w:rPr>
          <w:lang w:val="pl-PL"/>
        </w:rPr>
        <w:t xml:space="preserve"> </w:t>
      </w:r>
      <w:r w:rsidR="009433E3" w:rsidRPr="00D828CF">
        <w:rPr>
          <w:lang w:val="pl-PL"/>
        </w:rPr>
        <w:t>jaki jest oczekiwany przez odbiorcę</w:t>
      </w:r>
      <w:r w:rsidR="00C50BC5" w:rsidRPr="00D828CF">
        <w:rPr>
          <w:lang w:val="pl-PL"/>
        </w:rPr>
        <w:t xml:space="preserve">. Dzięki tym </w:t>
      </w:r>
      <w:r w:rsidR="00E16644" w:rsidRPr="00D828CF">
        <w:rPr>
          <w:lang w:val="pl-PL"/>
        </w:rPr>
        <w:t xml:space="preserve">dwóm </w:t>
      </w:r>
      <w:r w:rsidR="00C50BC5" w:rsidRPr="00D828CF">
        <w:rPr>
          <w:lang w:val="pl-PL"/>
        </w:rPr>
        <w:t xml:space="preserve">polom </w:t>
      </w:r>
      <w:r w:rsidR="00E16644" w:rsidRPr="00D828CF">
        <w:rPr>
          <w:lang w:val="pl-PL"/>
        </w:rPr>
        <w:t xml:space="preserve">cały mechanizm porządkowania </w:t>
      </w:r>
      <w:r w:rsidR="00F1342A" w:rsidRPr="00D828CF">
        <w:rPr>
          <w:lang w:val="pl-PL"/>
        </w:rPr>
        <w:t>segmentów odbywa się w sposób niemylący się.</w:t>
      </w:r>
    </w:p>
    <w:p w14:paraId="2BD5F810" w14:textId="77777777" w:rsidR="00F1342A" w:rsidRPr="00D828CF" w:rsidRDefault="00F1342A" w:rsidP="00F73C62">
      <w:pPr>
        <w:spacing w:line="360" w:lineRule="auto"/>
        <w:jc w:val="both"/>
        <w:rPr>
          <w:lang w:val="pl-PL"/>
        </w:rPr>
      </w:pPr>
    </w:p>
    <w:p w14:paraId="1CB183E5" w14:textId="13739D18" w:rsidR="00F1342A" w:rsidRPr="00D828CF" w:rsidRDefault="00CA3694" w:rsidP="00F73C62">
      <w:pPr>
        <w:spacing w:line="360" w:lineRule="auto"/>
        <w:jc w:val="both"/>
        <w:rPr>
          <w:lang w:val="pl-PL"/>
        </w:rPr>
      </w:pPr>
      <w:r w:rsidRPr="00D828CF">
        <w:rPr>
          <w:i/>
          <w:iCs/>
          <w:lang w:val="pl-PL"/>
        </w:rPr>
        <w:t>Długość nagłówka</w:t>
      </w:r>
      <w:r w:rsidR="00247208" w:rsidRPr="00D828CF">
        <w:rPr>
          <w:i/>
          <w:iCs/>
          <w:lang w:val="pl-PL"/>
        </w:rPr>
        <w:t xml:space="preserve"> (ang. header length)</w:t>
      </w:r>
      <w:r w:rsidR="00247208" w:rsidRPr="00D828CF">
        <w:rPr>
          <w:lang w:val="pl-PL"/>
        </w:rPr>
        <w:t xml:space="preserve"> jest to pole 4 bitowe, które zawiera informację o długości nagłówka TCP z tego </w:t>
      </w:r>
      <w:r w:rsidR="00832A3F" w:rsidRPr="00D828CF">
        <w:rPr>
          <w:lang w:val="pl-PL"/>
        </w:rPr>
        <w:t>powodu,</w:t>
      </w:r>
      <w:r w:rsidR="00247208" w:rsidRPr="00D828CF">
        <w:rPr>
          <w:lang w:val="pl-PL"/>
        </w:rPr>
        <w:t xml:space="preserve"> iż nagłówek może mieć </w:t>
      </w:r>
      <w:r w:rsidR="009E7CFE" w:rsidRPr="00D828CF">
        <w:rPr>
          <w:lang w:val="pl-PL"/>
        </w:rPr>
        <w:t xml:space="preserve">zmienną </w:t>
      </w:r>
      <w:r w:rsidR="00247208" w:rsidRPr="00D828CF">
        <w:rPr>
          <w:lang w:val="pl-PL"/>
        </w:rPr>
        <w:t>długość</w:t>
      </w:r>
      <w:r w:rsidR="009E7CFE" w:rsidRPr="00D828CF">
        <w:rPr>
          <w:lang w:val="pl-PL"/>
        </w:rPr>
        <w:t xml:space="preserve">, dlatego to pole informuję odbiorcę jakiej długości pakietu ma się spodziewać. </w:t>
      </w:r>
      <w:r w:rsidR="0093772F" w:rsidRPr="00D828CF">
        <w:rPr>
          <w:lang w:val="pl-PL"/>
        </w:rPr>
        <w:t xml:space="preserve">Długość nagłówka TCP zależy od ewentualnych dodatkowych danych w polu </w:t>
      </w:r>
      <w:r w:rsidR="0093772F" w:rsidRPr="00D828CF">
        <w:rPr>
          <w:i/>
          <w:iCs/>
          <w:lang w:val="pl-PL"/>
        </w:rPr>
        <w:t>Opcje</w:t>
      </w:r>
      <w:r w:rsidR="003C2A99" w:rsidRPr="00D828CF">
        <w:rPr>
          <w:lang w:val="pl-PL"/>
        </w:rPr>
        <w:t>.</w:t>
      </w:r>
    </w:p>
    <w:p w14:paraId="2A0E7323" w14:textId="77777777" w:rsidR="003C2A99" w:rsidRPr="00D828CF" w:rsidRDefault="003C2A99" w:rsidP="00F73C62">
      <w:pPr>
        <w:spacing w:line="360" w:lineRule="auto"/>
        <w:jc w:val="both"/>
        <w:rPr>
          <w:lang w:val="pl-PL"/>
        </w:rPr>
      </w:pPr>
    </w:p>
    <w:p w14:paraId="383B54CB" w14:textId="6B6C28CA" w:rsidR="00AA12DB" w:rsidRPr="00D828CF" w:rsidRDefault="009825D4" w:rsidP="00F73C62">
      <w:pPr>
        <w:spacing w:line="360" w:lineRule="auto"/>
        <w:jc w:val="both"/>
        <w:rPr>
          <w:lang w:val="pl-PL"/>
        </w:rPr>
      </w:pPr>
      <w:r w:rsidRPr="00D828CF">
        <w:rPr>
          <w:i/>
          <w:iCs/>
          <w:lang w:val="pl-PL"/>
        </w:rPr>
        <w:t>Zarezerwowane bity (ang. reserved bits)</w:t>
      </w:r>
      <w:r w:rsidR="00C8208E" w:rsidRPr="00D828CF">
        <w:rPr>
          <w:i/>
          <w:iCs/>
          <w:lang w:val="pl-PL"/>
        </w:rPr>
        <w:t xml:space="preserve"> </w:t>
      </w:r>
      <w:r w:rsidR="00C8208E" w:rsidRPr="00D828CF">
        <w:rPr>
          <w:lang w:val="pl-PL"/>
        </w:rPr>
        <w:t xml:space="preserve">to pole </w:t>
      </w:r>
      <w:r w:rsidR="00427002" w:rsidRPr="00D828CF">
        <w:rPr>
          <w:lang w:val="pl-PL"/>
        </w:rPr>
        <w:t>o długości 6 bitów</w:t>
      </w:r>
      <w:r w:rsidR="003F2FF2" w:rsidRPr="00D828CF">
        <w:rPr>
          <w:lang w:val="pl-PL"/>
        </w:rPr>
        <w:t xml:space="preserve"> które</w:t>
      </w:r>
      <w:r w:rsidR="003F2FF2" w:rsidRPr="00D828CF">
        <w:rPr>
          <w:i/>
          <w:iCs/>
          <w:lang w:val="pl-PL"/>
        </w:rPr>
        <w:t xml:space="preserve"> </w:t>
      </w:r>
      <w:r w:rsidR="003F2FF2" w:rsidRPr="00D828CF">
        <w:rPr>
          <w:lang w:val="pl-PL"/>
        </w:rPr>
        <w:t xml:space="preserve">nie jest używane. </w:t>
      </w:r>
    </w:p>
    <w:p w14:paraId="03A448D6" w14:textId="42CFAA34" w:rsidR="00AA12DB" w:rsidRPr="00D828CF" w:rsidRDefault="00AA12DB" w:rsidP="00F73C62">
      <w:pPr>
        <w:spacing w:before="240" w:line="360" w:lineRule="auto"/>
        <w:jc w:val="both"/>
        <w:rPr>
          <w:lang w:val="pl-PL"/>
        </w:rPr>
      </w:pPr>
      <w:r w:rsidRPr="00D828CF">
        <w:rPr>
          <w:i/>
          <w:iCs/>
          <w:lang w:val="pl-PL"/>
        </w:rPr>
        <w:t xml:space="preserve">Pole Bity sterujące (flag) (ang. control bits – flags) </w:t>
      </w:r>
      <w:r w:rsidR="00EA4246" w:rsidRPr="00D828CF">
        <w:rPr>
          <w:lang w:val="pl-PL"/>
        </w:rPr>
        <w:t xml:space="preserve">zawiera tak naprawdę sześć </w:t>
      </w:r>
      <w:r w:rsidR="00832A3F" w:rsidRPr="00D828CF">
        <w:rPr>
          <w:lang w:val="pl-PL"/>
        </w:rPr>
        <w:t>pól,</w:t>
      </w:r>
      <w:r w:rsidR="00EA4246" w:rsidRPr="00D828CF">
        <w:rPr>
          <w:lang w:val="pl-PL"/>
        </w:rPr>
        <w:t xml:space="preserve"> które mogą zajmować wartości 0 lub 1. </w:t>
      </w:r>
      <w:r w:rsidR="00147FA6" w:rsidRPr="00D828CF">
        <w:rPr>
          <w:lang w:val="pl-PL"/>
        </w:rPr>
        <w:t>Znaczenie kolejnych flag są następujące:</w:t>
      </w:r>
    </w:p>
    <w:p w14:paraId="72342B88" w14:textId="5218DBC9" w:rsidR="00147FA6" w:rsidRPr="00D828CF" w:rsidRDefault="00147FA6" w:rsidP="00F73C62">
      <w:pPr>
        <w:pStyle w:val="Akapitzlist"/>
        <w:numPr>
          <w:ilvl w:val="0"/>
          <w:numId w:val="24"/>
        </w:num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>U (URG) oznacza ważność (ang. urgent)</w:t>
      </w:r>
      <w:r w:rsidR="00027662" w:rsidRPr="00D828CF">
        <w:rPr>
          <w:lang w:val="pl-PL"/>
        </w:rPr>
        <w:t xml:space="preserve">. Oznacza to czy pole ma większy priorytet </w:t>
      </w:r>
      <w:r w:rsidR="004826A8" w:rsidRPr="00D828CF">
        <w:rPr>
          <w:lang w:val="pl-PL"/>
        </w:rPr>
        <w:t>w kolejności przetwarzania pakietów przez odbiorcę.</w:t>
      </w:r>
    </w:p>
    <w:p w14:paraId="4BC60716" w14:textId="77777777" w:rsidR="00B435C2" w:rsidRPr="00D828CF" w:rsidRDefault="00B435C2" w:rsidP="00F73C62">
      <w:pPr>
        <w:pStyle w:val="Akapitzlist"/>
        <w:spacing w:before="240" w:line="360" w:lineRule="auto"/>
        <w:jc w:val="both"/>
        <w:rPr>
          <w:lang w:val="pl-PL"/>
        </w:rPr>
      </w:pPr>
    </w:p>
    <w:p w14:paraId="1167B698" w14:textId="532BA0D6" w:rsidR="004826A8" w:rsidRPr="00D828CF" w:rsidRDefault="004826A8" w:rsidP="00F73C62">
      <w:pPr>
        <w:pStyle w:val="Akapitzlist"/>
        <w:numPr>
          <w:ilvl w:val="0"/>
          <w:numId w:val="24"/>
        </w:num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>A (ACK) oznacza potwierdzenie (ang. ackno</w:t>
      </w:r>
      <w:r w:rsidR="00435ECB" w:rsidRPr="00D828CF">
        <w:rPr>
          <w:lang w:val="pl-PL"/>
        </w:rPr>
        <w:t xml:space="preserve">wledgment) otrzymanego segmentu. Po wysłanym segmencie bądź grupie segmentów </w:t>
      </w:r>
      <w:r w:rsidR="004B0ADB" w:rsidRPr="00D828CF">
        <w:rPr>
          <w:lang w:val="pl-PL"/>
        </w:rPr>
        <w:t>następuje potwierdzenie ich otrzymania.</w:t>
      </w:r>
    </w:p>
    <w:p w14:paraId="723AC1D9" w14:textId="77777777" w:rsidR="00B435C2" w:rsidRPr="00D828CF" w:rsidRDefault="00B435C2" w:rsidP="00F73C62">
      <w:pPr>
        <w:pStyle w:val="Akapitzlist"/>
        <w:spacing w:before="240" w:line="360" w:lineRule="auto"/>
        <w:jc w:val="both"/>
        <w:rPr>
          <w:lang w:val="pl-PL"/>
        </w:rPr>
      </w:pPr>
    </w:p>
    <w:p w14:paraId="0D248EEA" w14:textId="73C546D1" w:rsidR="002C72D2" w:rsidRPr="00D828CF" w:rsidRDefault="004B0ADB" w:rsidP="00F73C62">
      <w:pPr>
        <w:pStyle w:val="Akapitzlist"/>
        <w:numPr>
          <w:ilvl w:val="0"/>
          <w:numId w:val="24"/>
        </w:num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 (PSH) informuje, że odbiorca powinien </w:t>
      </w:r>
      <w:r w:rsidR="00F82A47" w:rsidRPr="00D828CF">
        <w:rPr>
          <w:lang w:val="pl-PL"/>
        </w:rPr>
        <w:t xml:space="preserve">przekazać dane </w:t>
      </w:r>
      <w:r w:rsidR="00F82A47" w:rsidRPr="00D828CF">
        <w:rPr>
          <w:i/>
          <w:iCs/>
          <w:lang w:val="pl-PL"/>
        </w:rPr>
        <w:t xml:space="preserve">(ang. </w:t>
      </w:r>
      <w:r w:rsidR="00501242" w:rsidRPr="00D828CF">
        <w:rPr>
          <w:i/>
          <w:iCs/>
          <w:lang w:val="pl-PL"/>
        </w:rPr>
        <w:t>p</w:t>
      </w:r>
      <w:r w:rsidR="00F82A47" w:rsidRPr="00D828CF">
        <w:rPr>
          <w:i/>
          <w:iCs/>
          <w:lang w:val="pl-PL"/>
        </w:rPr>
        <w:t xml:space="preserve">ush) </w:t>
      </w:r>
      <w:r w:rsidR="00A52A4D" w:rsidRPr="00D828CF">
        <w:rPr>
          <w:lang w:val="pl-PL"/>
        </w:rPr>
        <w:t>od razu do warstwy wyższej.</w:t>
      </w:r>
    </w:p>
    <w:p w14:paraId="69D03670" w14:textId="77777777" w:rsidR="00B435C2" w:rsidRPr="00D828CF" w:rsidRDefault="00B435C2" w:rsidP="00F73C62">
      <w:pPr>
        <w:pStyle w:val="Akapitzlist"/>
        <w:spacing w:before="240" w:line="360" w:lineRule="auto"/>
        <w:jc w:val="both"/>
        <w:rPr>
          <w:lang w:val="pl-PL"/>
        </w:rPr>
      </w:pPr>
    </w:p>
    <w:p w14:paraId="0F823CBC" w14:textId="07FF5799" w:rsidR="00A52A4D" w:rsidRPr="00D828CF" w:rsidRDefault="00A52A4D" w:rsidP="00F73C62">
      <w:pPr>
        <w:pStyle w:val="Akapitzlist"/>
        <w:numPr>
          <w:ilvl w:val="0"/>
          <w:numId w:val="24"/>
        </w:num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 xml:space="preserve">R (RST) to flaga </w:t>
      </w:r>
      <w:r w:rsidR="00501242" w:rsidRPr="00D828CF">
        <w:rPr>
          <w:lang w:val="pl-PL"/>
        </w:rPr>
        <w:t xml:space="preserve">resetująca </w:t>
      </w:r>
      <w:r w:rsidR="00501242" w:rsidRPr="00D828CF">
        <w:rPr>
          <w:i/>
          <w:iCs/>
          <w:lang w:val="pl-PL"/>
        </w:rPr>
        <w:t>(ang. reset)</w:t>
      </w:r>
      <w:r w:rsidR="00CD5C87" w:rsidRPr="00D828CF">
        <w:rPr>
          <w:i/>
          <w:iCs/>
          <w:lang w:val="pl-PL"/>
        </w:rPr>
        <w:t xml:space="preserve">, </w:t>
      </w:r>
      <w:r w:rsidR="00CD5C87" w:rsidRPr="00D828CF">
        <w:rPr>
          <w:lang w:val="pl-PL"/>
        </w:rPr>
        <w:t>która jest wykorzystywana do natychmiastowego resetowania danej sesji</w:t>
      </w:r>
      <w:r w:rsidR="00CD5C87" w:rsidRPr="00D828CF">
        <w:rPr>
          <w:i/>
          <w:iCs/>
          <w:lang w:val="pl-PL"/>
        </w:rPr>
        <w:t>.</w:t>
      </w:r>
    </w:p>
    <w:p w14:paraId="5FD4F672" w14:textId="77777777" w:rsidR="00B435C2" w:rsidRPr="00D828CF" w:rsidRDefault="00B435C2" w:rsidP="00F73C62">
      <w:pPr>
        <w:pStyle w:val="Akapitzlist"/>
        <w:spacing w:before="240" w:line="360" w:lineRule="auto"/>
        <w:jc w:val="both"/>
        <w:rPr>
          <w:lang w:val="pl-PL"/>
        </w:rPr>
      </w:pPr>
    </w:p>
    <w:p w14:paraId="55937C44" w14:textId="4D5AEEBA" w:rsidR="002C72D2" w:rsidRPr="00D828CF" w:rsidRDefault="00CD5C87" w:rsidP="00F73C62">
      <w:pPr>
        <w:pStyle w:val="Akapitzlist"/>
        <w:numPr>
          <w:ilvl w:val="0"/>
          <w:numId w:val="24"/>
        </w:num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>S (SYN) to flaga</w:t>
      </w:r>
      <w:r w:rsidR="000E3A62" w:rsidRPr="00D828CF">
        <w:rPr>
          <w:lang w:val="pl-PL"/>
        </w:rPr>
        <w:t xml:space="preserve">, która występuje podczas nawiązywania połączenia i rozpoczyna proces </w:t>
      </w:r>
      <w:r w:rsidR="00832A3F">
        <w:rPr>
          <w:lang w:val="pl-PL"/>
        </w:rPr>
        <w:t>s</w:t>
      </w:r>
      <w:r w:rsidR="000E3A62" w:rsidRPr="00D828CF">
        <w:rPr>
          <w:lang w:val="pl-PL"/>
        </w:rPr>
        <w:t xml:space="preserve">ynchronizacji </w:t>
      </w:r>
      <w:r w:rsidR="000E3A62" w:rsidRPr="00D828CF">
        <w:rPr>
          <w:i/>
          <w:iCs/>
          <w:lang w:val="pl-PL"/>
        </w:rPr>
        <w:t xml:space="preserve">(ang. synchronization) </w:t>
      </w:r>
      <w:r w:rsidR="000E3A62" w:rsidRPr="00D828CF">
        <w:rPr>
          <w:lang w:val="pl-PL"/>
        </w:rPr>
        <w:t xml:space="preserve">klienta i serwera. </w:t>
      </w:r>
      <w:r w:rsidR="007109F5" w:rsidRPr="00D828CF">
        <w:rPr>
          <w:lang w:val="pl-PL"/>
        </w:rPr>
        <w:t xml:space="preserve">Jeżeli klient chce rozpocząć połączenie, wysyła segment z </w:t>
      </w:r>
      <w:r w:rsidR="005C78C6" w:rsidRPr="00D828CF">
        <w:rPr>
          <w:lang w:val="pl-PL"/>
        </w:rPr>
        <w:t xml:space="preserve">ustawioną </w:t>
      </w:r>
      <w:r w:rsidR="008F3C9E" w:rsidRPr="00D828CF">
        <w:rPr>
          <w:lang w:val="pl-PL"/>
        </w:rPr>
        <w:t>flagą</w:t>
      </w:r>
      <w:r w:rsidR="005C78C6" w:rsidRPr="00D828CF">
        <w:rPr>
          <w:lang w:val="pl-PL"/>
        </w:rPr>
        <w:t xml:space="preserve"> SYN, informując drugą </w:t>
      </w:r>
      <w:r w:rsidR="008F3C9E" w:rsidRPr="00D828CF">
        <w:rPr>
          <w:lang w:val="pl-PL"/>
        </w:rPr>
        <w:t>stronę,</w:t>
      </w:r>
      <w:r w:rsidR="005C78C6" w:rsidRPr="00D828CF">
        <w:rPr>
          <w:lang w:val="pl-PL"/>
        </w:rPr>
        <w:t xml:space="preserve"> że chce rozpocząć nawiązywanie sesji za pomocą TCP.</w:t>
      </w:r>
    </w:p>
    <w:p w14:paraId="38386782" w14:textId="77777777" w:rsidR="00B435C2" w:rsidRPr="00D828CF" w:rsidRDefault="00B435C2" w:rsidP="00F73C62">
      <w:pPr>
        <w:pStyle w:val="Akapitzlist"/>
        <w:spacing w:before="240" w:line="360" w:lineRule="auto"/>
        <w:jc w:val="both"/>
        <w:rPr>
          <w:lang w:val="pl-PL"/>
        </w:rPr>
      </w:pPr>
    </w:p>
    <w:p w14:paraId="512ECF6D" w14:textId="5B71C9EA" w:rsidR="005C78C6" w:rsidRPr="00D828CF" w:rsidRDefault="001525AA" w:rsidP="00F73C62">
      <w:pPr>
        <w:pStyle w:val="Akapitzlist"/>
        <w:numPr>
          <w:ilvl w:val="0"/>
          <w:numId w:val="24"/>
        </w:num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lastRenderedPageBreak/>
        <w:t>F (FIN) to flaga zakończenia (</w:t>
      </w:r>
      <w:r w:rsidRPr="00D828CF">
        <w:rPr>
          <w:i/>
          <w:iCs/>
          <w:lang w:val="pl-PL"/>
        </w:rPr>
        <w:t>ang. finish</w:t>
      </w:r>
      <w:r w:rsidRPr="00D828CF">
        <w:rPr>
          <w:lang w:val="pl-PL"/>
        </w:rPr>
        <w:t xml:space="preserve">) </w:t>
      </w:r>
      <w:r w:rsidR="00EF1B99" w:rsidRPr="00D828CF">
        <w:rPr>
          <w:lang w:val="pl-PL"/>
        </w:rPr>
        <w:t>która jest ustawiana w momencie jak klient kończy połączenie TCP.</w:t>
      </w:r>
      <w:r w:rsidR="009D65D4" w:rsidRPr="00D828CF">
        <w:rPr>
          <w:lang w:val="pl-PL"/>
        </w:rPr>
        <w:t xml:space="preserve"> Druga strona też odpowiada w tym momencie pakietem FIN i połączenie pomiędzy nimi zostaje zakończone</w:t>
      </w:r>
      <w:r w:rsidR="00FC72B2" w:rsidRPr="00D828CF">
        <w:rPr>
          <w:lang w:val="pl-PL"/>
        </w:rPr>
        <w:t>.</w:t>
      </w:r>
    </w:p>
    <w:p w14:paraId="62364B04" w14:textId="77777777" w:rsidR="00FC72B2" w:rsidRPr="00D828CF" w:rsidRDefault="00FC72B2" w:rsidP="00F73C62">
      <w:pPr>
        <w:pStyle w:val="Akapitzlist"/>
        <w:spacing w:line="360" w:lineRule="auto"/>
        <w:jc w:val="both"/>
        <w:rPr>
          <w:lang w:val="pl-PL"/>
        </w:rPr>
      </w:pPr>
    </w:p>
    <w:p w14:paraId="612EF9E9" w14:textId="062F8D17" w:rsidR="00FC72B2" w:rsidRPr="00D828CF" w:rsidRDefault="00860640" w:rsidP="00F73C62">
      <w:p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Okno</w:t>
      </w:r>
      <w:r w:rsidRPr="00D828CF">
        <w:rPr>
          <w:lang w:val="pl-PL"/>
        </w:rPr>
        <w:t xml:space="preserve"> (ang. window) informuje o ilości danych jakie mogą zostać przesłane bez </w:t>
      </w:r>
      <w:r w:rsidR="00C412D6" w:rsidRPr="00D828CF">
        <w:rPr>
          <w:lang w:val="pl-PL"/>
        </w:rPr>
        <w:t>konieczności ich potwierdzenia.</w:t>
      </w:r>
      <w:r w:rsidR="008F2774" w:rsidRPr="00D828CF">
        <w:rPr>
          <w:lang w:val="pl-PL"/>
        </w:rPr>
        <w:t xml:space="preserve"> </w:t>
      </w:r>
      <w:r w:rsidR="009A568C" w:rsidRPr="00D828CF">
        <w:rPr>
          <w:lang w:val="pl-PL"/>
        </w:rPr>
        <w:t xml:space="preserve">Oznacza to więc również ilość danych jaka </w:t>
      </w:r>
      <w:r w:rsidR="00AB5A2F" w:rsidRPr="00D828CF">
        <w:rPr>
          <w:lang w:val="pl-PL"/>
        </w:rPr>
        <w:t>może być przesłana do odbiorcy.</w:t>
      </w:r>
    </w:p>
    <w:p w14:paraId="35033194" w14:textId="604CC1F9" w:rsidR="00DF7F7D" w:rsidRPr="00D828CF" w:rsidRDefault="00DF7F7D" w:rsidP="00F73C62">
      <w:p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 xml:space="preserve">suma kontrolna (ang. </w:t>
      </w:r>
      <w:r w:rsidR="006E1412" w:rsidRPr="00D828CF">
        <w:rPr>
          <w:i/>
          <w:iCs/>
          <w:lang w:val="pl-PL"/>
        </w:rPr>
        <w:t xml:space="preserve">checksum) </w:t>
      </w:r>
      <w:r w:rsidR="006E1412" w:rsidRPr="00D828CF">
        <w:rPr>
          <w:lang w:val="pl-PL"/>
        </w:rPr>
        <w:t>jest polem kontrolnym 16-bitowym w którym TCP umieszcza obliczoną wartość</w:t>
      </w:r>
      <w:r w:rsidR="00FF39F6" w:rsidRPr="00D828CF">
        <w:rPr>
          <w:lang w:val="pl-PL"/>
        </w:rPr>
        <w:t xml:space="preserve"> podsumowującą segment. Strona odbierająca w momencie odebrania segmentu również wykonuje </w:t>
      </w:r>
      <w:r w:rsidR="008F3C9E" w:rsidRPr="00D828CF">
        <w:rPr>
          <w:lang w:val="pl-PL"/>
        </w:rPr>
        <w:t>obliczenia,</w:t>
      </w:r>
      <w:r w:rsidR="00FF39F6" w:rsidRPr="00D828CF">
        <w:rPr>
          <w:lang w:val="pl-PL"/>
        </w:rPr>
        <w:t xml:space="preserve"> </w:t>
      </w:r>
      <w:r w:rsidR="0069797F" w:rsidRPr="00D828CF">
        <w:rPr>
          <w:lang w:val="pl-PL"/>
        </w:rPr>
        <w:t>aby zweryfikować czy przesyłana wiadomość nie zawiera błędów.</w:t>
      </w:r>
    </w:p>
    <w:p w14:paraId="0C8F11A8" w14:textId="5B30E71E" w:rsidR="001A4E28" w:rsidRPr="00D828CF" w:rsidRDefault="001A4E28" w:rsidP="00F73C62">
      <w:p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 xml:space="preserve">Wskaźnik </w:t>
      </w:r>
      <w:r w:rsidRPr="00D828CF">
        <w:rPr>
          <w:i/>
          <w:iCs/>
          <w:lang w:val="pl-PL"/>
        </w:rPr>
        <w:t xml:space="preserve">ważność </w:t>
      </w:r>
      <w:r w:rsidR="00AE04DA" w:rsidRPr="00D828CF">
        <w:rPr>
          <w:i/>
          <w:iCs/>
          <w:lang w:val="pl-PL"/>
        </w:rPr>
        <w:t xml:space="preserve">(ang. urgent pointer) </w:t>
      </w:r>
      <w:r w:rsidR="00AE04DA" w:rsidRPr="00D828CF">
        <w:rPr>
          <w:lang w:val="pl-PL"/>
        </w:rPr>
        <w:t xml:space="preserve">to pole wykorzystywane </w:t>
      </w:r>
      <w:r w:rsidR="00F75618" w:rsidRPr="00D828CF">
        <w:rPr>
          <w:lang w:val="pl-PL"/>
        </w:rPr>
        <w:t xml:space="preserve">do nadania priorytetu danych </w:t>
      </w:r>
      <w:r w:rsidR="00C06144" w:rsidRPr="00D828CF">
        <w:rPr>
          <w:lang w:val="pl-PL"/>
        </w:rPr>
        <w:t>wysyłanych za pomocą TCP</w:t>
      </w:r>
      <w:r w:rsidR="00A17B20" w:rsidRPr="00D828CF">
        <w:rPr>
          <w:lang w:val="pl-PL"/>
        </w:rPr>
        <w:t>.</w:t>
      </w:r>
    </w:p>
    <w:p w14:paraId="5EFA0C3E" w14:textId="1B7AD4D0" w:rsidR="00C06144" w:rsidRPr="00D828CF" w:rsidRDefault="00806F91" w:rsidP="00F73C62">
      <w:p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 xml:space="preserve">Ostatnie pole nagłówka TCP to pole, </w:t>
      </w:r>
      <w:r w:rsidRPr="00D828CF">
        <w:rPr>
          <w:i/>
          <w:iCs/>
          <w:lang w:val="pl-PL"/>
        </w:rPr>
        <w:t>Opcje i wypełnienie (ang. options and comple</w:t>
      </w:r>
      <w:r w:rsidR="006704A5" w:rsidRPr="00D828CF">
        <w:rPr>
          <w:i/>
          <w:iCs/>
          <w:lang w:val="pl-PL"/>
        </w:rPr>
        <w:t xml:space="preserve">tion), </w:t>
      </w:r>
      <w:r w:rsidR="006704A5" w:rsidRPr="00D828CF">
        <w:rPr>
          <w:lang w:val="pl-PL"/>
        </w:rPr>
        <w:t xml:space="preserve">służy do </w:t>
      </w:r>
      <w:r w:rsidR="00103B25" w:rsidRPr="00D828CF">
        <w:rPr>
          <w:lang w:val="pl-PL"/>
        </w:rPr>
        <w:t xml:space="preserve">umieszczania dodatkowych </w:t>
      </w:r>
      <w:r w:rsidR="00E53476" w:rsidRPr="00D828CF">
        <w:rPr>
          <w:lang w:val="pl-PL"/>
        </w:rPr>
        <w:t xml:space="preserve">informacji związanych z przesyłanymi danymi. </w:t>
      </w:r>
    </w:p>
    <w:p w14:paraId="5F422609" w14:textId="021EB5E7" w:rsidR="0014376A" w:rsidRPr="00D828CF" w:rsidRDefault="00C86F89" w:rsidP="00F73C62">
      <w:pPr>
        <w:spacing w:before="240"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Kiedy jest ustanawiana sesja TCP </w:t>
      </w:r>
      <w:r w:rsidR="00B559F7" w:rsidRPr="00D828CF">
        <w:rPr>
          <w:lang w:val="pl-PL"/>
        </w:rPr>
        <w:t xml:space="preserve">ustawiany jest także początkowy </w:t>
      </w:r>
      <w:r w:rsidR="00B559F7" w:rsidRPr="00D828CF">
        <w:rPr>
          <w:i/>
          <w:iCs/>
          <w:lang w:val="pl-PL"/>
        </w:rPr>
        <w:t xml:space="preserve">numer sekwencyjny (ang. Initial Sequence </w:t>
      </w:r>
      <w:r w:rsidR="008F3C9E" w:rsidRPr="00D828CF">
        <w:rPr>
          <w:i/>
          <w:iCs/>
          <w:lang w:val="pl-PL"/>
        </w:rPr>
        <w:t>Number -</w:t>
      </w:r>
      <w:r w:rsidR="00B559F7" w:rsidRPr="00D828CF">
        <w:rPr>
          <w:i/>
          <w:iCs/>
          <w:lang w:val="pl-PL"/>
        </w:rPr>
        <w:t xml:space="preserve"> ISN). </w:t>
      </w:r>
      <w:r w:rsidR="00B559F7" w:rsidRPr="00D828CF">
        <w:rPr>
          <w:lang w:val="pl-PL"/>
        </w:rPr>
        <w:t xml:space="preserve"> Jest to liczba </w:t>
      </w:r>
      <w:r w:rsidR="00017033" w:rsidRPr="00D828CF">
        <w:rPr>
          <w:lang w:val="pl-PL"/>
        </w:rPr>
        <w:t xml:space="preserve">losowa, reprezentująca wartość początkową bajtów </w:t>
      </w:r>
      <w:r w:rsidR="00760DA4" w:rsidRPr="00D828CF">
        <w:rPr>
          <w:lang w:val="pl-PL"/>
        </w:rPr>
        <w:t xml:space="preserve">przesyłanych do aplikacji odbierającej dane. </w:t>
      </w:r>
      <w:r w:rsidR="008056CC" w:rsidRPr="00D828CF">
        <w:rPr>
          <w:lang w:val="pl-PL"/>
        </w:rPr>
        <w:t>W momencie przyjścia danych do odbiorcy</w:t>
      </w:r>
      <w:r w:rsidR="0048281F">
        <w:rPr>
          <w:lang w:val="pl-PL"/>
        </w:rPr>
        <w:t>,</w:t>
      </w:r>
      <w:r w:rsidR="008056CC" w:rsidRPr="00D828CF">
        <w:rPr>
          <w:lang w:val="pl-PL"/>
        </w:rPr>
        <w:t xml:space="preserve"> liczba ta jest zwiększana o liczbę przesyłanych bajtów. </w:t>
      </w:r>
      <w:r w:rsidR="00E03858" w:rsidRPr="00D828CF">
        <w:rPr>
          <w:lang w:val="pl-PL"/>
        </w:rPr>
        <w:t xml:space="preserve">Dane następnie są składowane w buforze odbiorczym a następnie </w:t>
      </w:r>
      <w:r w:rsidR="003F0C00" w:rsidRPr="00D828CF">
        <w:rPr>
          <w:lang w:val="pl-PL"/>
        </w:rPr>
        <w:t xml:space="preserve">przekazywane do warstwy aplikacji. </w:t>
      </w:r>
      <w:r w:rsidR="00212D24" w:rsidRPr="00D828CF">
        <w:rPr>
          <w:lang w:val="pl-PL"/>
        </w:rPr>
        <w:t xml:space="preserve">Żaden protokół nie jest w stanie </w:t>
      </w:r>
      <w:r w:rsidR="008F3C9E" w:rsidRPr="00D828CF">
        <w:rPr>
          <w:lang w:val="pl-PL"/>
        </w:rPr>
        <w:t>zagwarantować,</w:t>
      </w:r>
      <w:r w:rsidR="00212D24" w:rsidRPr="00D828CF">
        <w:rPr>
          <w:lang w:val="pl-PL"/>
        </w:rPr>
        <w:t xml:space="preserve"> że dane dotrą do odbiorcy</w:t>
      </w:r>
      <w:r w:rsidR="004016A9" w:rsidRPr="00D828CF">
        <w:rPr>
          <w:lang w:val="pl-PL"/>
        </w:rPr>
        <w:t>. W tym celu TCP ma mechanizmy</w:t>
      </w:r>
      <w:r w:rsidR="009672B6">
        <w:rPr>
          <w:lang w:val="pl-PL"/>
        </w:rPr>
        <w:t>,</w:t>
      </w:r>
      <w:r w:rsidR="004016A9" w:rsidRPr="00D828CF">
        <w:rPr>
          <w:lang w:val="pl-PL"/>
        </w:rPr>
        <w:t xml:space="preserve"> dzięki którymi jest w stanie </w:t>
      </w:r>
      <w:r w:rsidR="00082C27" w:rsidRPr="00D828CF">
        <w:rPr>
          <w:lang w:val="pl-PL"/>
        </w:rPr>
        <w:t xml:space="preserve">zarządzać utraconymi pakietami. Jeżeli segment nie dotarł do celu </w:t>
      </w:r>
      <w:r w:rsidR="00F65838" w:rsidRPr="00D828CF">
        <w:rPr>
          <w:lang w:val="pl-PL"/>
        </w:rPr>
        <w:t xml:space="preserve">to TCP ponownie przesyła je do odbiorcy. </w:t>
      </w:r>
    </w:p>
    <w:p w14:paraId="1CFBBB25" w14:textId="42E5794C" w:rsidR="00402488" w:rsidRPr="00D828CF" w:rsidRDefault="00402488" w:rsidP="00557454">
      <w:pPr>
        <w:pStyle w:val="Nagwek4"/>
        <w:numPr>
          <w:ilvl w:val="4"/>
          <w:numId w:val="2"/>
        </w:numPr>
        <w:spacing w:line="360" w:lineRule="auto"/>
        <w:jc w:val="both"/>
        <w:rPr>
          <w:lang w:val="pl-PL"/>
        </w:rPr>
      </w:pPr>
      <w:r w:rsidRPr="00D828CF">
        <w:rPr>
          <w:sz w:val="26"/>
          <w:szCs w:val="26"/>
          <w:lang w:val="pl-PL"/>
        </w:rPr>
        <w:t>UDP</w:t>
      </w:r>
    </w:p>
    <w:p w14:paraId="4C776055" w14:textId="77777777" w:rsidR="00202867" w:rsidRPr="00D828CF" w:rsidRDefault="00202867" w:rsidP="00F73C62">
      <w:pPr>
        <w:spacing w:line="360" w:lineRule="auto"/>
        <w:jc w:val="both"/>
        <w:rPr>
          <w:lang w:val="pl-PL"/>
        </w:rPr>
      </w:pPr>
    </w:p>
    <w:p w14:paraId="0EB892CA" w14:textId="031069B6" w:rsidR="007E520D" w:rsidRPr="00D828CF" w:rsidRDefault="007B0611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UDP </w:t>
      </w:r>
      <w:r w:rsidRPr="00D828CF">
        <w:rPr>
          <w:i/>
          <w:iCs/>
          <w:lang w:val="pl-PL"/>
        </w:rPr>
        <w:t xml:space="preserve">(ang. User Datagram </w:t>
      </w:r>
      <w:r w:rsidR="008F3C9E" w:rsidRPr="00D828CF">
        <w:rPr>
          <w:i/>
          <w:iCs/>
          <w:lang w:val="pl-PL"/>
        </w:rPr>
        <w:t>Protocol)</w:t>
      </w:r>
      <w:r w:rsidR="008F3C9E" w:rsidRPr="00D828CF">
        <w:rPr>
          <w:lang w:val="pl-PL"/>
        </w:rPr>
        <w:t xml:space="preserve"> jest</w:t>
      </w:r>
      <w:r w:rsidR="00743A56" w:rsidRPr="00D828CF">
        <w:rPr>
          <w:lang w:val="pl-PL"/>
        </w:rPr>
        <w:t xml:space="preserve"> protokołem zawodnym i </w:t>
      </w:r>
      <w:r w:rsidR="008F3C9E" w:rsidRPr="00D828CF">
        <w:rPr>
          <w:lang w:val="pl-PL"/>
        </w:rPr>
        <w:t>niepewnym,</w:t>
      </w:r>
      <w:r w:rsidR="00743A56" w:rsidRPr="00D828CF">
        <w:rPr>
          <w:lang w:val="pl-PL"/>
        </w:rPr>
        <w:t xml:space="preserve"> gdyż jest protokołem bezpołączeniowym co </w:t>
      </w:r>
      <w:r w:rsidR="008F3C9E" w:rsidRPr="00D828CF">
        <w:rPr>
          <w:lang w:val="pl-PL"/>
        </w:rPr>
        <w:t>oznacza,</w:t>
      </w:r>
      <w:r w:rsidR="00743A56" w:rsidRPr="00D828CF">
        <w:rPr>
          <w:lang w:val="pl-PL"/>
        </w:rPr>
        <w:t xml:space="preserve"> że w momencie jak </w:t>
      </w:r>
      <w:r w:rsidR="008A3C8F" w:rsidRPr="00D828CF">
        <w:rPr>
          <w:lang w:val="pl-PL"/>
        </w:rPr>
        <w:t xml:space="preserve">dane nie dotrą do adresata a nadawca nie dowie </w:t>
      </w:r>
      <w:r w:rsidR="008F3C9E" w:rsidRPr="00D828CF">
        <w:rPr>
          <w:lang w:val="pl-PL"/>
        </w:rPr>
        <w:t>się,</w:t>
      </w:r>
      <w:r w:rsidR="008A3C8F" w:rsidRPr="00D828CF">
        <w:rPr>
          <w:lang w:val="pl-PL"/>
        </w:rPr>
        <w:t xml:space="preserve"> że dane które wysłał </w:t>
      </w:r>
      <w:r w:rsidR="00184255" w:rsidRPr="00D828CF">
        <w:rPr>
          <w:lang w:val="pl-PL"/>
        </w:rPr>
        <w:t>nigdy n</w:t>
      </w:r>
      <w:r w:rsidR="008A3C8F" w:rsidRPr="00D828CF">
        <w:rPr>
          <w:lang w:val="pl-PL"/>
        </w:rPr>
        <w:t>ie dotarły</w:t>
      </w:r>
      <w:r w:rsidR="00184255" w:rsidRPr="00D828CF">
        <w:rPr>
          <w:lang w:val="pl-PL"/>
        </w:rPr>
        <w:t>.</w:t>
      </w:r>
      <w:r w:rsidR="005F6FD6" w:rsidRPr="00D828CF">
        <w:rPr>
          <w:lang w:val="pl-PL"/>
        </w:rPr>
        <w:t xml:space="preserve"> </w:t>
      </w:r>
      <w:r w:rsidR="008C1382" w:rsidRPr="00D828CF">
        <w:rPr>
          <w:lang w:val="pl-PL"/>
        </w:rPr>
        <w:t xml:space="preserve">W przypadku UDP nie jest to jednak </w:t>
      </w:r>
      <w:r w:rsidR="008F3C9E" w:rsidRPr="00D828CF">
        <w:rPr>
          <w:lang w:val="pl-PL"/>
        </w:rPr>
        <w:t>wadą,</w:t>
      </w:r>
      <w:r w:rsidR="008C1382" w:rsidRPr="00D828CF">
        <w:rPr>
          <w:lang w:val="pl-PL"/>
        </w:rPr>
        <w:t xml:space="preserve"> ponieważ </w:t>
      </w:r>
      <w:r w:rsidR="00BF4405" w:rsidRPr="00D828CF">
        <w:rPr>
          <w:lang w:val="pl-PL"/>
        </w:rPr>
        <w:t xml:space="preserve">niektóre rodzaje komunikacji </w:t>
      </w:r>
      <w:r w:rsidR="001E3F44" w:rsidRPr="00D828CF">
        <w:rPr>
          <w:lang w:val="pl-PL"/>
        </w:rPr>
        <w:t>nie mogą otrzymywać potwierdzenia po każdorazowym wysłaniu wiadomości. Przykładem takiego rozwiązania jest telefonia IP</w:t>
      </w:r>
      <w:r w:rsidR="005C5FE0" w:rsidRPr="00D828CF">
        <w:rPr>
          <w:lang w:val="pl-PL"/>
        </w:rPr>
        <w:t>. Jeżeli podczas rozmowy telefonicznej</w:t>
      </w:r>
      <w:r w:rsidR="003A5296">
        <w:rPr>
          <w:lang w:val="pl-PL"/>
        </w:rPr>
        <w:t>,</w:t>
      </w:r>
      <w:r w:rsidR="005C5FE0" w:rsidRPr="00D828CF">
        <w:rPr>
          <w:lang w:val="pl-PL"/>
        </w:rPr>
        <w:t xml:space="preserve"> któraś z danych zostanie utracona</w:t>
      </w:r>
      <w:r w:rsidR="00CD7B1E" w:rsidRPr="00D828CF">
        <w:rPr>
          <w:lang w:val="pl-PL"/>
        </w:rPr>
        <w:t>, protokół je pominie. UDP nie prześle ich ponownie do odbiorcy. Odbiorca może odczuć ich brak</w:t>
      </w:r>
      <w:r w:rsidR="006A7539" w:rsidRPr="00D828CF">
        <w:rPr>
          <w:lang w:val="pl-PL"/>
        </w:rPr>
        <w:t xml:space="preserve">, ale </w:t>
      </w:r>
      <w:r w:rsidR="00CC7FC4" w:rsidRPr="00D828CF">
        <w:rPr>
          <w:lang w:val="pl-PL"/>
        </w:rPr>
        <w:t>jeżeli problem ten pojawia się rzadko</w:t>
      </w:r>
      <w:r w:rsidR="00420E5B" w:rsidRPr="00D828CF">
        <w:rPr>
          <w:lang w:val="pl-PL"/>
        </w:rPr>
        <w:t xml:space="preserve">, to w zasadzie nic drożnego się nie dzieje. W momencie wykorzystania protokołu TCP do takiego celu </w:t>
      </w:r>
      <w:r w:rsidR="00CB31E3" w:rsidRPr="00D828CF">
        <w:rPr>
          <w:lang w:val="pl-PL"/>
        </w:rPr>
        <w:t>utrata niewielkiej ilości danych spowodowałaby koni</w:t>
      </w:r>
      <w:r w:rsidR="000B275E" w:rsidRPr="00D828CF">
        <w:rPr>
          <w:lang w:val="pl-PL"/>
        </w:rPr>
        <w:t>e</w:t>
      </w:r>
      <w:r w:rsidR="00CB31E3" w:rsidRPr="00D828CF">
        <w:rPr>
          <w:lang w:val="pl-PL"/>
        </w:rPr>
        <w:t xml:space="preserve">czność przesłania powtórnie całej transmisji. Wywołałoby to wieli zamęt w rozmowie a nawet uniemożliwiałoby to </w:t>
      </w:r>
      <w:r w:rsidR="007C186C" w:rsidRPr="00D828CF">
        <w:rPr>
          <w:lang w:val="pl-PL"/>
        </w:rPr>
        <w:t xml:space="preserve">rozmowę. </w:t>
      </w:r>
      <w:r w:rsidR="004C05F3" w:rsidRPr="00D828CF">
        <w:rPr>
          <w:lang w:val="pl-PL"/>
        </w:rPr>
        <w:t>Typowym przykładem wykorzystania protokołu UDP to TFTP (</w:t>
      </w:r>
      <w:r w:rsidR="00761311" w:rsidRPr="00D828CF">
        <w:rPr>
          <w:lang w:val="pl-PL"/>
        </w:rPr>
        <w:t xml:space="preserve">ang. </w:t>
      </w:r>
      <w:r w:rsidR="00761311" w:rsidRPr="00D828CF">
        <w:rPr>
          <w:rStyle w:val="Uwydatnienie"/>
          <w:rFonts w:eastAsiaTheme="majorEastAsia"/>
          <w:lang w:val="pl-PL"/>
        </w:rPr>
        <w:t>Trivial File Transfer Protocol)</w:t>
      </w:r>
      <w:r w:rsidR="004C05F3" w:rsidRPr="00D828CF">
        <w:rPr>
          <w:lang w:val="pl-PL"/>
        </w:rPr>
        <w:t>, SNMP</w:t>
      </w:r>
      <w:r w:rsidR="00761311" w:rsidRPr="00D828CF">
        <w:rPr>
          <w:lang w:val="pl-PL"/>
        </w:rPr>
        <w:t xml:space="preserve"> (</w:t>
      </w:r>
      <w:r w:rsidR="00761311" w:rsidRPr="00D828CF">
        <w:rPr>
          <w:i/>
          <w:iCs/>
          <w:lang w:val="pl-PL"/>
        </w:rPr>
        <w:t>ang</w:t>
      </w:r>
      <w:r w:rsidR="00761311" w:rsidRPr="00D828CF">
        <w:rPr>
          <w:lang w:val="pl-PL"/>
        </w:rPr>
        <w:t>.</w:t>
      </w:r>
      <w:r w:rsidR="00761311" w:rsidRPr="00D828CF">
        <w:rPr>
          <w:rStyle w:val="Nagwek1Znak"/>
          <w:lang w:val="pl-PL"/>
        </w:rPr>
        <w:t xml:space="preserve"> </w:t>
      </w:r>
      <w:r w:rsidR="00761311" w:rsidRPr="00D828CF">
        <w:rPr>
          <w:rStyle w:val="Uwydatnienie"/>
          <w:rFonts w:eastAsiaTheme="majorEastAsia"/>
          <w:lang w:val="pl-PL"/>
        </w:rPr>
        <w:t>Simple Network Management Protocol</w:t>
      </w:r>
      <w:r w:rsidR="008F3C9E" w:rsidRPr="00D828CF">
        <w:rPr>
          <w:lang w:val="pl-PL"/>
        </w:rPr>
        <w:t>),</w:t>
      </w:r>
      <w:r w:rsidR="004C05F3" w:rsidRPr="00D828CF">
        <w:rPr>
          <w:lang w:val="pl-PL"/>
        </w:rPr>
        <w:t xml:space="preserve"> DNS</w:t>
      </w:r>
      <w:r w:rsidR="000375E4" w:rsidRPr="00D828CF">
        <w:rPr>
          <w:lang w:val="pl-PL"/>
        </w:rPr>
        <w:t xml:space="preserve"> (ang. Domain Name System)</w:t>
      </w:r>
      <w:r w:rsidR="004C05F3" w:rsidRPr="00D828CF">
        <w:rPr>
          <w:lang w:val="pl-PL"/>
        </w:rPr>
        <w:t>.</w:t>
      </w:r>
    </w:p>
    <w:p w14:paraId="015ACCFD" w14:textId="4930BEF7" w:rsidR="00536E1E" w:rsidRPr="00D828CF" w:rsidRDefault="009227A8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Protokół UDP </w:t>
      </w:r>
      <w:r w:rsidR="00522197" w:rsidRPr="00D828CF">
        <w:rPr>
          <w:lang w:val="pl-PL"/>
        </w:rPr>
        <w:t>nie zapewnia niezawodności i kontroli przepływu jak TCP</w:t>
      </w:r>
      <w:r w:rsidR="00260F7D" w:rsidRPr="00D828CF">
        <w:rPr>
          <w:lang w:val="pl-PL"/>
        </w:rPr>
        <w:t>. Nie zapewnia dostarczenia pakietów do odbiorcy, nie wymaga potwierdzenia otrzymania danych. Jest więc protokołem bezpołączeniowy</w:t>
      </w:r>
      <w:r w:rsidR="00AF2D2C" w:rsidRPr="00D828CF">
        <w:rPr>
          <w:lang w:val="pl-PL"/>
        </w:rPr>
        <w:t xml:space="preserve">m. Jest jednak szybszy i bardziej wydajny od </w:t>
      </w:r>
      <w:r w:rsidR="008F3C9E" w:rsidRPr="00D828CF">
        <w:rPr>
          <w:lang w:val="pl-PL"/>
        </w:rPr>
        <w:t>TCP,</w:t>
      </w:r>
      <w:r w:rsidR="00AF2D2C" w:rsidRPr="00D828CF">
        <w:rPr>
          <w:lang w:val="pl-PL"/>
        </w:rPr>
        <w:t xml:space="preserve"> dlatego jest przeznaczony do innych zastosowań.</w:t>
      </w:r>
    </w:p>
    <w:p w14:paraId="44B8743A" w14:textId="77777777" w:rsidR="003934F3" w:rsidRPr="00D828CF" w:rsidRDefault="003934F3" w:rsidP="00F73C62">
      <w:pPr>
        <w:spacing w:line="360" w:lineRule="auto"/>
        <w:jc w:val="both"/>
        <w:rPr>
          <w:lang w:val="pl-PL"/>
        </w:rPr>
      </w:pPr>
    </w:p>
    <w:p w14:paraId="07955C48" w14:textId="77777777" w:rsidR="00BB0042" w:rsidRPr="00D828CF" w:rsidRDefault="00BB0042" w:rsidP="00F73C62">
      <w:pPr>
        <w:keepNext/>
        <w:spacing w:line="360" w:lineRule="auto"/>
        <w:jc w:val="both"/>
        <w:rPr>
          <w:lang w:val="pl-PL"/>
        </w:rPr>
      </w:pPr>
      <w:r w:rsidRPr="00D828CF">
        <w:rPr>
          <w:noProof/>
          <w:lang w:val="pl-PL"/>
        </w:rPr>
        <w:lastRenderedPageBreak/>
        <w:drawing>
          <wp:inline distT="0" distB="0" distL="0" distR="0" wp14:anchorId="3748AC86" wp14:editId="1F000AB1">
            <wp:extent cx="5948680" cy="8191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6149" w14:textId="7E0CB435" w:rsidR="00D5523B" w:rsidRPr="00D828CF" w:rsidRDefault="00BB0042" w:rsidP="00F73C62">
      <w:pPr>
        <w:pStyle w:val="Legenda"/>
        <w:spacing w:line="360" w:lineRule="auto"/>
        <w:jc w:val="both"/>
        <w:rPr>
          <w:lang w:val="pl-PL"/>
        </w:rPr>
      </w:pPr>
      <w:bookmarkStart w:id="12" w:name="_Toc121061975"/>
      <w:r w:rsidRPr="003E6993">
        <w:rPr>
          <w:lang w:val="pl-PL"/>
        </w:rPr>
        <w:t xml:space="preserve">Rysunek 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STYLEREF 1 \s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2</w:t>
      </w:r>
      <w:r w:rsidR="00D576CC">
        <w:rPr>
          <w:lang w:val="pl-PL"/>
        </w:rPr>
        <w:fldChar w:fldCharType="end"/>
      </w:r>
      <w:r w:rsidR="00D576CC">
        <w:rPr>
          <w:lang w:val="pl-PL"/>
        </w:rPr>
        <w:t>.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SEQ Rysunek \* ARABIC \s 1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3</w:t>
      </w:r>
      <w:r w:rsidR="00D576CC">
        <w:rPr>
          <w:lang w:val="pl-PL"/>
        </w:rPr>
        <w:fldChar w:fldCharType="end"/>
      </w:r>
      <w:r w:rsidRPr="00D828CF">
        <w:rPr>
          <w:lang w:val="pl-PL"/>
        </w:rPr>
        <w:t xml:space="preserve"> Nagłówek UDP</w:t>
      </w:r>
      <w:bookmarkEnd w:id="12"/>
    </w:p>
    <w:p w14:paraId="4D12718B" w14:textId="77777777" w:rsidR="00BB0042" w:rsidRPr="00D828CF" w:rsidRDefault="00BB0042" w:rsidP="00F73C62">
      <w:pPr>
        <w:spacing w:line="360" w:lineRule="auto"/>
        <w:jc w:val="both"/>
        <w:rPr>
          <w:lang w:val="pl-PL"/>
        </w:rPr>
      </w:pPr>
    </w:p>
    <w:p w14:paraId="65372DBE" w14:textId="4B8BE002" w:rsidR="00BB0042" w:rsidRPr="00D828CF" w:rsidRDefault="007779BF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="00C944DA" w:rsidRPr="00D828CF">
        <w:rPr>
          <w:i/>
          <w:iCs/>
          <w:lang w:val="pl-PL"/>
        </w:rPr>
        <w:t>port źródłowy</w:t>
      </w:r>
      <w:r w:rsidR="00C944DA" w:rsidRPr="00D828CF">
        <w:rPr>
          <w:lang w:val="pl-PL"/>
        </w:rPr>
        <w:t xml:space="preserve"> i </w:t>
      </w:r>
      <w:r w:rsidR="00C944DA" w:rsidRPr="00D828CF">
        <w:rPr>
          <w:i/>
          <w:iCs/>
          <w:lang w:val="pl-PL"/>
        </w:rPr>
        <w:t xml:space="preserve">port </w:t>
      </w:r>
      <w:r w:rsidR="008F3C9E" w:rsidRPr="00D828CF">
        <w:rPr>
          <w:i/>
          <w:iCs/>
          <w:lang w:val="pl-PL"/>
        </w:rPr>
        <w:t xml:space="preserve">docelowy </w:t>
      </w:r>
      <w:r w:rsidR="008F3C9E" w:rsidRPr="00D828CF">
        <w:rPr>
          <w:lang w:val="pl-PL"/>
        </w:rPr>
        <w:t>pełnią</w:t>
      </w:r>
      <w:r w:rsidR="00E954D7" w:rsidRPr="00D828CF">
        <w:rPr>
          <w:lang w:val="pl-PL"/>
        </w:rPr>
        <w:t xml:space="preserve"> identyczne funkcje jak ich odpowiedniki w protokole TCP.</w:t>
      </w:r>
    </w:p>
    <w:p w14:paraId="354C9309" w14:textId="77777777" w:rsidR="00DD3C05" w:rsidRPr="00D828CF" w:rsidRDefault="00DD3C05" w:rsidP="00F73C62">
      <w:pPr>
        <w:spacing w:line="360" w:lineRule="auto"/>
        <w:jc w:val="both"/>
        <w:rPr>
          <w:lang w:val="pl-PL"/>
        </w:rPr>
      </w:pPr>
    </w:p>
    <w:p w14:paraId="6EBEA1CF" w14:textId="566329EF" w:rsidR="00876FDF" w:rsidRPr="00D828CF" w:rsidRDefault="00876FDF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Pole Długość informuję o długości całego segmentu UDP. Mówi ono o ilości bajtów </w:t>
      </w:r>
      <w:r w:rsidR="00203852" w:rsidRPr="00D828CF">
        <w:rPr>
          <w:lang w:val="pl-PL"/>
        </w:rPr>
        <w:t>jakie zawiera segment.</w:t>
      </w:r>
    </w:p>
    <w:p w14:paraId="274EB559" w14:textId="77777777" w:rsidR="00203852" w:rsidRPr="00D828CF" w:rsidRDefault="00203852" w:rsidP="00F73C62">
      <w:pPr>
        <w:spacing w:line="360" w:lineRule="auto"/>
        <w:jc w:val="both"/>
        <w:rPr>
          <w:lang w:val="pl-PL"/>
        </w:rPr>
      </w:pPr>
    </w:p>
    <w:p w14:paraId="32E40605" w14:textId="6EC90617" w:rsidR="007B081C" w:rsidRPr="00D828CF" w:rsidRDefault="00DD3C05" w:rsidP="00F73C62">
      <w:pPr>
        <w:spacing w:line="360" w:lineRule="auto"/>
        <w:jc w:val="both"/>
        <w:rPr>
          <w:lang w:val="pl-PL"/>
        </w:rPr>
      </w:pPr>
      <w:r w:rsidRPr="00D828CF">
        <w:rPr>
          <w:i/>
          <w:iCs/>
          <w:lang w:val="pl-PL"/>
        </w:rPr>
        <w:t>Pole suma ko</w:t>
      </w:r>
      <w:r w:rsidR="007F2061" w:rsidRPr="00D828CF">
        <w:rPr>
          <w:i/>
          <w:iCs/>
          <w:lang w:val="pl-PL"/>
        </w:rPr>
        <w:t>n</w:t>
      </w:r>
      <w:r w:rsidRPr="00D828CF">
        <w:rPr>
          <w:i/>
          <w:iCs/>
          <w:lang w:val="pl-PL"/>
        </w:rPr>
        <w:t xml:space="preserve">trolna </w:t>
      </w:r>
      <w:r w:rsidR="008F1E7B" w:rsidRPr="00D828CF">
        <w:rPr>
          <w:lang w:val="pl-PL"/>
        </w:rPr>
        <w:t>podobnie jak w TCP służy do określania czy wystąpił błąd podczas przesyłania segmentu.</w:t>
      </w:r>
    </w:p>
    <w:p w14:paraId="031F12FA" w14:textId="77777777" w:rsidR="003504B7" w:rsidRDefault="001F09BB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O tym którego protokołu użyć – TCP czy UDP – decyduje warstwa </w:t>
      </w:r>
      <w:r w:rsidR="00572692" w:rsidRPr="00D828CF">
        <w:rPr>
          <w:lang w:val="pl-PL"/>
        </w:rPr>
        <w:t xml:space="preserve">wyższa. Wybór ten jak widać może </w:t>
      </w:r>
      <w:r w:rsidR="00E96F35" w:rsidRPr="00D828CF">
        <w:rPr>
          <w:lang w:val="pl-PL"/>
        </w:rPr>
        <w:t xml:space="preserve">mieć decydujące znaczenie dla jakości transmisji. </w:t>
      </w:r>
    </w:p>
    <w:p w14:paraId="76741054" w14:textId="01240AD5" w:rsidR="007B081C" w:rsidRPr="00D828CF" w:rsidRDefault="00F50560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Ponieważ urządzenie jednocześnie korzysta z wielu usług pracujących na różnych portach </w:t>
      </w:r>
      <w:r w:rsidR="007E52B9" w:rsidRPr="00D828CF">
        <w:rPr>
          <w:lang w:val="pl-PL"/>
        </w:rPr>
        <w:t>stąd właśnie protokół transportowy potrafi rozróżnić do jakiej aplikacji przekazać odebrane dane.</w:t>
      </w:r>
      <w:r w:rsidR="005E038F" w:rsidRPr="00D828CF">
        <w:rPr>
          <w:lang w:val="pl-PL"/>
        </w:rPr>
        <w:t xml:space="preserve"> </w:t>
      </w:r>
    </w:p>
    <w:p w14:paraId="4F95EA9B" w14:textId="77777777" w:rsidR="00657CFE" w:rsidRPr="00D828CF" w:rsidRDefault="00657CFE" w:rsidP="00F73C62">
      <w:pPr>
        <w:spacing w:line="360" w:lineRule="auto"/>
        <w:ind w:firstLine="708"/>
        <w:jc w:val="both"/>
        <w:rPr>
          <w:lang w:val="pl-PL"/>
        </w:rPr>
      </w:pPr>
    </w:p>
    <w:p w14:paraId="4BC9BFA3" w14:textId="04EC763E" w:rsidR="00321E52" w:rsidRPr="00D828CF" w:rsidRDefault="00321E52" w:rsidP="00557454">
      <w:pPr>
        <w:pStyle w:val="Nagwek3"/>
        <w:numPr>
          <w:ilvl w:val="3"/>
          <w:numId w:val="2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Warstwa sieci</w:t>
      </w:r>
    </w:p>
    <w:p w14:paraId="491DBA39" w14:textId="77777777" w:rsidR="00BA56D0" w:rsidRPr="00D828CF" w:rsidRDefault="00BA56D0" w:rsidP="00F73C62">
      <w:pPr>
        <w:spacing w:line="360" w:lineRule="auto"/>
        <w:jc w:val="both"/>
        <w:rPr>
          <w:lang w:val="pl-PL"/>
        </w:rPr>
      </w:pPr>
    </w:p>
    <w:p w14:paraId="0E4BA6A9" w14:textId="0EBB16F5" w:rsidR="00BA56D0" w:rsidRPr="00D828CF" w:rsidRDefault="00563FE7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>Warstwa sieci (</w:t>
      </w:r>
      <w:r w:rsidRPr="00D828CF">
        <w:rPr>
          <w:i/>
          <w:iCs/>
          <w:lang w:val="pl-PL"/>
        </w:rPr>
        <w:t xml:space="preserve">ang. </w:t>
      </w:r>
      <w:r w:rsidR="00A460F5" w:rsidRPr="00D828CF">
        <w:rPr>
          <w:i/>
          <w:iCs/>
          <w:lang w:val="pl-PL"/>
        </w:rPr>
        <w:t>Network layer</w:t>
      </w:r>
      <w:r w:rsidR="00A460F5" w:rsidRPr="00D828CF">
        <w:rPr>
          <w:lang w:val="pl-PL"/>
        </w:rPr>
        <w:t xml:space="preserve">) </w:t>
      </w:r>
      <w:r w:rsidR="00752EBA" w:rsidRPr="00D828CF">
        <w:rPr>
          <w:lang w:val="pl-PL"/>
        </w:rPr>
        <w:t>odbiera segmenty z warstwy transportowej</w:t>
      </w:r>
      <w:r w:rsidR="00CF5D20" w:rsidRPr="00D828CF">
        <w:rPr>
          <w:lang w:val="pl-PL"/>
        </w:rPr>
        <w:t>,</w:t>
      </w:r>
      <w:r w:rsidR="00752EBA" w:rsidRPr="00D828CF">
        <w:rPr>
          <w:lang w:val="pl-PL"/>
        </w:rPr>
        <w:t xml:space="preserve"> </w:t>
      </w:r>
      <w:r w:rsidR="00B31D04" w:rsidRPr="00D828CF">
        <w:rPr>
          <w:lang w:val="pl-PL"/>
        </w:rPr>
        <w:t xml:space="preserve">a następnie </w:t>
      </w:r>
      <w:r w:rsidR="009D528C" w:rsidRPr="00D828CF">
        <w:rPr>
          <w:lang w:val="pl-PL"/>
        </w:rPr>
        <w:t>są</w:t>
      </w:r>
      <w:r w:rsidR="004E1855" w:rsidRPr="00D828CF">
        <w:rPr>
          <w:lang w:val="pl-PL"/>
        </w:rPr>
        <w:t xml:space="preserve"> przeprowadzane</w:t>
      </w:r>
      <w:r w:rsidR="00CF5D20" w:rsidRPr="00D828CF">
        <w:rPr>
          <w:lang w:val="pl-PL"/>
        </w:rPr>
        <w:t xml:space="preserve"> </w:t>
      </w:r>
      <w:r w:rsidR="009D528C" w:rsidRPr="00D828CF">
        <w:rPr>
          <w:lang w:val="pl-PL"/>
        </w:rPr>
        <w:t>działania przygotowujące wysłanie danych do adresata.</w:t>
      </w:r>
      <w:r w:rsidR="00AC23E5" w:rsidRPr="00D828CF">
        <w:rPr>
          <w:lang w:val="pl-PL"/>
        </w:rPr>
        <w:t xml:space="preserve"> </w:t>
      </w:r>
      <w:r w:rsidR="00F516D5" w:rsidRPr="00D828CF">
        <w:rPr>
          <w:lang w:val="pl-PL"/>
        </w:rPr>
        <w:t xml:space="preserve">W warstwie sieci spotykamy się z innym typem adresowania niż w warstwie transportowej. </w:t>
      </w:r>
      <w:r w:rsidR="00DC209E" w:rsidRPr="00D828CF">
        <w:rPr>
          <w:lang w:val="pl-PL"/>
        </w:rPr>
        <w:t>W warstwie</w:t>
      </w:r>
      <w:r w:rsidR="009C6593" w:rsidRPr="00D828CF">
        <w:rPr>
          <w:lang w:val="pl-PL"/>
        </w:rPr>
        <w:t xml:space="preserve"> sieci</w:t>
      </w:r>
      <w:r w:rsidR="00DC209E" w:rsidRPr="00D828CF">
        <w:rPr>
          <w:lang w:val="pl-PL"/>
        </w:rPr>
        <w:t xml:space="preserve"> występuję m.in. protokół IP, który działa z wykorzystaniem adresów IP nadawcy oraz odbiorcy</w:t>
      </w:r>
      <w:r w:rsidR="00A87A8B" w:rsidRPr="00D828CF">
        <w:rPr>
          <w:lang w:val="pl-PL"/>
        </w:rPr>
        <w:t xml:space="preserve">. Adresy te są wykorzystywane podczas przesyłania pakietów pomiędzy </w:t>
      </w:r>
      <w:r w:rsidR="00FE394C" w:rsidRPr="00D828CF">
        <w:rPr>
          <w:lang w:val="pl-PL"/>
        </w:rPr>
        <w:t xml:space="preserve">sieciami i </w:t>
      </w:r>
      <w:r w:rsidR="00A87A8B" w:rsidRPr="00D828CF">
        <w:rPr>
          <w:lang w:val="pl-PL"/>
        </w:rPr>
        <w:t xml:space="preserve">podsieciami w celu dotarcia pakietu do miejsca docelowego. </w:t>
      </w:r>
      <w:r w:rsidR="00DE18A8" w:rsidRPr="00D828CF">
        <w:rPr>
          <w:lang w:val="pl-PL"/>
        </w:rPr>
        <w:t xml:space="preserve">W warstwie wyższej został przygotowany segment określający </w:t>
      </w:r>
      <w:r w:rsidR="00150477" w:rsidRPr="00D828CF">
        <w:rPr>
          <w:lang w:val="pl-PL"/>
        </w:rPr>
        <w:t xml:space="preserve">numery portów z jakiego i na jaki ma dotrzeć segment. </w:t>
      </w:r>
      <w:r w:rsidR="002205BC" w:rsidRPr="00D828CF">
        <w:rPr>
          <w:lang w:val="pl-PL"/>
        </w:rPr>
        <w:t xml:space="preserve">Aby segment mógł </w:t>
      </w:r>
      <w:r w:rsidR="00864FB8" w:rsidRPr="00D828CF">
        <w:rPr>
          <w:lang w:val="pl-PL"/>
        </w:rPr>
        <w:t>zostać prawidłowo dostarczony do odbiorcy potrzebuje dodatkowych informacji adresowych.</w:t>
      </w:r>
    </w:p>
    <w:p w14:paraId="5524DDD0" w14:textId="7DB935A0" w:rsidR="002F6206" w:rsidRPr="00D828CF" w:rsidRDefault="00B302E0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 xml:space="preserve">Najważniejszymi protokołami </w:t>
      </w:r>
      <w:r w:rsidR="00CF35C5" w:rsidRPr="00D828CF">
        <w:rPr>
          <w:lang w:val="pl-PL"/>
        </w:rPr>
        <w:t>służącymi do adresowania segmentów w sieci są IPv4 oraz IPv6 (</w:t>
      </w:r>
      <w:r w:rsidR="00CF35C5" w:rsidRPr="00D828CF">
        <w:rPr>
          <w:i/>
          <w:iCs/>
          <w:lang w:val="pl-PL"/>
        </w:rPr>
        <w:t>ang. Internet Protocol</w:t>
      </w:r>
      <w:r w:rsidR="00CF35C5" w:rsidRPr="00D828CF">
        <w:rPr>
          <w:lang w:val="pl-PL"/>
        </w:rPr>
        <w:t>)</w:t>
      </w:r>
      <w:r w:rsidR="00EC581C">
        <w:rPr>
          <w:lang w:val="pl-PL"/>
        </w:rPr>
        <w:t>.</w:t>
      </w:r>
      <w:r w:rsidR="002C3F9B" w:rsidRPr="00D828CF">
        <w:rPr>
          <w:lang w:val="pl-PL"/>
        </w:rPr>
        <w:t xml:space="preserve"> </w:t>
      </w:r>
      <w:r w:rsidR="00EC581C">
        <w:rPr>
          <w:lang w:val="pl-PL"/>
        </w:rPr>
        <w:t>N</w:t>
      </w:r>
      <w:r w:rsidR="002C3F9B" w:rsidRPr="00D828CF">
        <w:rPr>
          <w:lang w:val="pl-PL"/>
        </w:rPr>
        <w:t xml:space="preserve">ie są to jednak jedyne protokoły działające w warstwie sieciowej. Aby urządzenia </w:t>
      </w:r>
      <w:r w:rsidR="00B90706" w:rsidRPr="00D828CF">
        <w:rPr>
          <w:lang w:val="pl-PL"/>
        </w:rPr>
        <w:t xml:space="preserve">sieciowe </w:t>
      </w:r>
      <w:r w:rsidR="00863A12">
        <w:rPr>
          <w:lang w:val="pl-PL"/>
        </w:rPr>
        <w:t xml:space="preserve">znajdujące się w różnych podsieciach </w:t>
      </w:r>
      <w:r w:rsidR="002C3F9B" w:rsidRPr="00D828CF">
        <w:rPr>
          <w:lang w:val="pl-PL"/>
        </w:rPr>
        <w:t xml:space="preserve">mogły komunikować się między sobą </w:t>
      </w:r>
      <w:r w:rsidR="00FB3096">
        <w:rPr>
          <w:lang w:val="pl-PL"/>
        </w:rPr>
        <w:t xml:space="preserve">wykorzystują one inne </w:t>
      </w:r>
      <w:r w:rsidR="0031045E" w:rsidRPr="00D828CF">
        <w:rPr>
          <w:lang w:val="pl-PL"/>
        </w:rPr>
        <w:t>protokoł</w:t>
      </w:r>
      <w:r w:rsidR="00FB3096">
        <w:rPr>
          <w:lang w:val="pl-PL"/>
        </w:rPr>
        <w:t>y</w:t>
      </w:r>
      <w:r w:rsidR="00EC3618" w:rsidRPr="00D828CF">
        <w:rPr>
          <w:lang w:val="pl-PL"/>
        </w:rPr>
        <w:t>, np. protokoł</w:t>
      </w:r>
      <w:r w:rsidR="00580A23">
        <w:rPr>
          <w:lang w:val="pl-PL"/>
        </w:rPr>
        <w:t>y</w:t>
      </w:r>
      <w:r w:rsidR="00EC3618" w:rsidRPr="00D828CF">
        <w:rPr>
          <w:lang w:val="pl-PL"/>
        </w:rPr>
        <w:t xml:space="preserve"> trasowania (ang. Routing protocols). Do takich protokołów należą </w:t>
      </w:r>
      <w:r w:rsidR="0069612A" w:rsidRPr="00D828CF">
        <w:rPr>
          <w:lang w:val="pl-PL"/>
        </w:rPr>
        <w:t xml:space="preserve">m.in. OSPF, EIGRP. </w:t>
      </w:r>
      <w:r w:rsidR="00124D33" w:rsidRPr="00D828CF">
        <w:rPr>
          <w:lang w:val="pl-PL"/>
        </w:rPr>
        <w:t xml:space="preserve">Rozwiązaniem wspierającym cała komunikację jest </w:t>
      </w:r>
      <w:r w:rsidR="006E4659" w:rsidRPr="00D828CF">
        <w:rPr>
          <w:lang w:val="pl-PL"/>
        </w:rPr>
        <w:t>również ICMP (</w:t>
      </w:r>
      <w:r w:rsidR="006E4659" w:rsidRPr="00D828CF">
        <w:rPr>
          <w:i/>
          <w:iCs/>
          <w:lang w:val="pl-PL"/>
        </w:rPr>
        <w:t xml:space="preserve">ang. Internet Control </w:t>
      </w:r>
      <w:r w:rsidR="00345B00" w:rsidRPr="00D828CF">
        <w:rPr>
          <w:i/>
          <w:iCs/>
          <w:lang w:val="pl-PL"/>
        </w:rPr>
        <w:t>Message Protocol</w:t>
      </w:r>
      <w:r w:rsidR="00345B00" w:rsidRPr="00D828CF">
        <w:rPr>
          <w:lang w:val="pl-PL"/>
        </w:rPr>
        <w:t>)</w:t>
      </w:r>
      <w:r w:rsidR="002F6206" w:rsidRPr="00D828CF">
        <w:rPr>
          <w:lang w:val="pl-PL"/>
        </w:rPr>
        <w:t>.</w:t>
      </w:r>
    </w:p>
    <w:p w14:paraId="6E8BEA59" w14:textId="515B616C" w:rsidR="00B302E0" w:rsidRPr="00D828CF" w:rsidRDefault="002F6206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 xml:space="preserve">Każde urządzenie chcące się komunikować z urządzeniami znajdującymi się w innych sieciach czy też podsieciach potrzebuje adresu IP </w:t>
      </w:r>
      <w:r w:rsidR="00EF4082" w:rsidRPr="00D828CF">
        <w:rPr>
          <w:lang w:val="pl-PL"/>
        </w:rPr>
        <w:t>urządzenia docelowego.</w:t>
      </w:r>
      <w:r w:rsidR="00F2275E" w:rsidRPr="00D828CF">
        <w:rPr>
          <w:lang w:val="pl-PL"/>
        </w:rPr>
        <w:t xml:space="preserve"> Informacje te znajdują się w nagłówku IP</w:t>
      </w:r>
      <w:r w:rsidR="00996392" w:rsidRPr="00D828CF">
        <w:rPr>
          <w:lang w:val="pl-PL"/>
        </w:rPr>
        <w:t>.</w:t>
      </w:r>
    </w:p>
    <w:p w14:paraId="31890391" w14:textId="4524A232" w:rsidR="00E11E4D" w:rsidRPr="00D828CF" w:rsidRDefault="00050F0F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>Protokół IP został zaprojektowany do adresowania</w:t>
      </w:r>
      <w:r w:rsidR="007E590F" w:rsidRPr="00D828CF">
        <w:rPr>
          <w:lang w:val="pl-PL"/>
        </w:rPr>
        <w:t xml:space="preserve"> urządzeń i jest on protokołem bezpołączeniowym (</w:t>
      </w:r>
      <w:r w:rsidR="007E590F" w:rsidRPr="00D828CF">
        <w:rPr>
          <w:i/>
          <w:iCs/>
          <w:lang w:val="pl-PL"/>
        </w:rPr>
        <w:t>ang. connect</w:t>
      </w:r>
      <w:r w:rsidR="00675F3D" w:rsidRPr="00D828CF">
        <w:rPr>
          <w:i/>
          <w:iCs/>
          <w:lang w:val="pl-PL"/>
        </w:rPr>
        <w:t>ionless</w:t>
      </w:r>
      <w:r w:rsidR="00675F3D" w:rsidRPr="00D828CF">
        <w:rPr>
          <w:lang w:val="pl-PL"/>
        </w:rPr>
        <w:t xml:space="preserve">) co </w:t>
      </w:r>
      <w:r w:rsidR="008F3C9E" w:rsidRPr="00D828CF">
        <w:rPr>
          <w:lang w:val="pl-PL"/>
        </w:rPr>
        <w:t>oznacza,</w:t>
      </w:r>
      <w:r w:rsidR="00675F3D" w:rsidRPr="00D828CF">
        <w:rPr>
          <w:lang w:val="pl-PL"/>
        </w:rPr>
        <w:t xml:space="preserve"> </w:t>
      </w:r>
      <w:r w:rsidR="009B2731" w:rsidRPr="00D828CF">
        <w:rPr>
          <w:lang w:val="pl-PL"/>
        </w:rPr>
        <w:t>że nie gwarantuje dostarczenia pakietu do miejsca docelowego</w:t>
      </w:r>
      <w:r w:rsidR="00675F3D" w:rsidRPr="00D828CF">
        <w:rPr>
          <w:lang w:val="pl-PL"/>
        </w:rPr>
        <w:t>.</w:t>
      </w:r>
      <w:r w:rsidR="009B2731" w:rsidRPr="00D828CF">
        <w:rPr>
          <w:lang w:val="pl-PL"/>
        </w:rPr>
        <w:t xml:space="preserve"> </w:t>
      </w:r>
      <w:r w:rsidR="00C10602" w:rsidRPr="00D828CF">
        <w:rPr>
          <w:lang w:val="pl-PL"/>
        </w:rPr>
        <w:t xml:space="preserve">Pakiet IP </w:t>
      </w:r>
      <w:r w:rsidR="00A00487" w:rsidRPr="00D828CF">
        <w:rPr>
          <w:lang w:val="pl-PL"/>
        </w:rPr>
        <w:t>zawiera w sobie zasadniczo dwa pola nagłówek (</w:t>
      </w:r>
      <w:r w:rsidR="00A00487" w:rsidRPr="00D828CF">
        <w:rPr>
          <w:i/>
          <w:iCs/>
          <w:lang w:val="pl-PL"/>
        </w:rPr>
        <w:t>ang. header</w:t>
      </w:r>
      <w:r w:rsidR="00A00487" w:rsidRPr="00D828CF">
        <w:rPr>
          <w:lang w:val="pl-PL"/>
        </w:rPr>
        <w:t>) oraz ładunek (</w:t>
      </w:r>
      <w:r w:rsidR="00A00487" w:rsidRPr="00D828CF">
        <w:rPr>
          <w:i/>
          <w:iCs/>
          <w:lang w:val="pl-PL"/>
        </w:rPr>
        <w:t>ang. payload</w:t>
      </w:r>
      <w:r w:rsidR="00A00487" w:rsidRPr="00D828CF">
        <w:rPr>
          <w:lang w:val="pl-PL"/>
        </w:rPr>
        <w:t>)</w:t>
      </w:r>
      <w:r w:rsidR="001E6C7E" w:rsidRPr="00D828CF">
        <w:rPr>
          <w:lang w:val="pl-PL"/>
        </w:rPr>
        <w:t xml:space="preserve">. </w:t>
      </w:r>
    </w:p>
    <w:p w14:paraId="492D3F7D" w14:textId="498EEA9B" w:rsidR="00A021DD" w:rsidRPr="00D828CF" w:rsidRDefault="00E11E4D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 xml:space="preserve">Nagłówek IP jest bardzo istotnym elementem w kontekście </w:t>
      </w:r>
      <w:r w:rsidR="001C27F7" w:rsidRPr="00D828CF">
        <w:rPr>
          <w:lang w:val="pl-PL"/>
        </w:rPr>
        <w:t>komunikacji w sieci</w:t>
      </w:r>
      <w:r w:rsidR="001D0F96">
        <w:rPr>
          <w:lang w:val="pl-PL"/>
        </w:rPr>
        <w:t>.</w:t>
      </w:r>
      <w:r w:rsidR="001C27F7" w:rsidRPr="00D828CF">
        <w:rPr>
          <w:lang w:val="pl-PL"/>
        </w:rPr>
        <w:t xml:space="preserve"> </w:t>
      </w:r>
      <w:r w:rsidR="001D0F96">
        <w:rPr>
          <w:lang w:val="pl-PL"/>
        </w:rPr>
        <w:t>T</w:t>
      </w:r>
      <w:r w:rsidR="001C27F7" w:rsidRPr="00D828CF">
        <w:rPr>
          <w:lang w:val="pl-PL"/>
        </w:rPr>
        <w:t xml:space="preserve">o właśnie on zawiera adres źródłowy </w:t>
      </w:r>
      <w:r w:rsidR="00AE0208" w:rsidRPr="00D828CF">
        <w:rPr>
          <w:lang w:val="pl-PL"/>
        </w:rPr>
        <w:t xml:space="preserve">nadawcy </w:t>
      </w:r>
      <w:r w:rsidR="001C27F7" w:rsidRPr="00D828CF">
        <w:rPr>
          <w:lang w:val="pl-PL"/>
        </w:rPr>
        <w:t>i docelowy</w:t>
      </w:r>
      <w:r w:rsidR="00AE0208" w:rsidRPr="00D828CF">
        <w:rPr>
          <w:lang w:val="pl-PL"/>
        </w:rPr>
        <w:t xml:space="preserve"> adres odbiorcy oraz</w:t>
      </w:r>
      <w:r w:rsidR="00A021DD" w:rsidRPr="00D828CF">
        <w:rPr>
          <w:lang w:val="pl-PL"/>
        </w:rPr>
        <w:t xml:space="preserve"> informację</w:t>
      </w:r>
      <w:r w:rsidR="00AE0208" w:rsidRPr="00D828CF">
        <w:rPr>
          <w:lang w:val="pl-PL"/>
        </w:rPr>
        <w:t xml:space="preserve"> </w:t>
      </w:r>
      <w:r w:rsidR="00A021DD" w:rsidRPr="00D828CF">
        <w:rPr>
          <w:lang w:val="pl-PL"/>
        </w:rPr>
        <w:t>jak warstwa wyższa ma zareagować na otrzymane dane</w:t>
      </w:r>
      <w:r w:rsidRPr="00D828CF">
        <w:rPr>
          <w:lang w:val="pl-PL"/>
        </w:rPr>
        <w:t>.</w:t>
      </w:r>
    </w:p>
    <w:p w14:paraId="23A5BF16" w14:textId="479F7864" w:rsidR="00E723FB" w:rsidRPr="00D828CF" w:rsidRDefault="00E723FB" w:rsidP="00557454">
      <w:pPr>
        <w:pStyle w:val="Nagwek4"/>
        <w:numPr>
          <w:ilvl w:val="4"/>
          <w:numId w:val="2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lastRenderedPageBreak/>
        <w:t>IPv4</w:t>
      </w:r>
    </w:p>
    <w:p w14:paraId="5949CE81" w14:textId="77777777" w:rsidR="005C08B7" w:rsidRPr="00D828CF" w:rsidRDefault="005C08B7" w:rsidP="00F73C62">
      <w:pPr>
        <w:spacing w:line="360" w:lineRule="auto"/>
        <w:jc w:val="both"/>
        <w:rPr>
          <w:lang w:val="pl-PL"/>
        </w:rPr>
      </w:pPr>
    </w:p>
    <w:p w14:paraId="148FA07F" w14:textId="04CF915A" w:rsidR="00BC6FB7" w:rsidRPr="00D828CF" w:rsidRDefault="00BC6FB7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Adresowanie IPv4 </w:t>
      </w:r>
      <w:r w:rsidR="00C14E1A" w:rsidRPr="00D828CF">
        <w:rPr>
          <w:lang w:val="pl-PL"/>
        </w:rPr>
        <w:t xml:space="preserve">jest adresowaniem </w:t>
      </w:r>
      <w:r w:rsidR="006724D2" w:rsidRPr="00D828CF">
        <w:rPr>
          <w:lang w:val="pl-PL"/>
        </w:rPr>
        <w:t>wykorzystującym</w:t>
      </w:r>
      <w:r w:rsidR="00C14E1A" w:rsidRPr="00D828CF">
        <w:rPr>
          <w:lang w:val="pl-PL"/>
        </w:rPr>
        <w:t xml:space="preserve"> </w:t>
      </w:r>
      <w:r w:rsidR="006724D2" w:rsidRPr="00D828CF">
        <w:rPr>
          <w:lang w:val="pl-PL"/>
        </w:rPr>
        <w:t>32-</w:t>
      </w:r>
      <w:r w:rsidR="00C14E1A" w:rsidRPr="00D828CF">
        <w:rPr>
          <w:lang w:val="pl-PL"/>
        </w:rPr>
        <w:t xml:space="preserve">bitowy adres IP </w:t>
      </w:r>
      <w:r w:rsidR="006724D2" w:rsidRPr="00D828CF">
        <w:rPr>
          <w:lang w:val="pl-PL"/>
        </w:rPr>
        <w:t xml:space="preserve">składający się z czterech oktetów dzielących adres na mniejsze </w:t>
      </w:r>
      <w:r w:rsidR="00093022" w:rsidRPr="00D828CF">
        <w:rPr>
          <w:lang w:val="pl-PL"/>
        </w:rPr>
        <w:t xml:space="preserve">fragmenty przyjmujące wartości od 0 do 255 oddzielone od siebie kropkami.  </w:t>
      </w:r>
      <w:r w:rsidR="00603ACA" w:rsidRPr="00D828CF">
        <w:rPr>
          <w:lang w:val="pl-PL"/>
        </w:rPr>
        <w:t xml:space="preserve">Każde urządzenie znajdujące się w sieci </w:t>
      </w:r>
      <w:r w:rsidR="00021A3C" w:rsidRPr="00D828CF">
        <w:rPr>
          <w:lang w:val="pl-PL"/>
        </w:rPr>
        <w:t xml:space="preserve">komputerowej </w:t>
      </w:r>
      <w:r w:rsidR="00603ACA" w:rsidRPr="00D828CF">
        <w:rPr>
          <w:lang w:val="pl-PL"/>
        </w:rPr>
        <w:t xml:space="preserve">potrzebuje adresu </w:t>
      </w:r>
      <w:r w:rsidR="00021A3C" w:rsidRPr="00D828CF">
        <w:rPr>
          <w:lang w:val="pl-PL"/>
        </w:rPr>
        <w:t>IP który je identyfikuje</w:t>
      </w:r>
      <w:r w:rsidR="00603ACA" w:rsidRPr="00D828CF">
        <w:rPr>
          <w:lang w:val="pl-PL"/>
        </w:rPr>
        <w:t>.</w:t>
      </w:r>
      <w:r w:rsidR="00021A3C" w:rsidRPr="00D828CF">
        <w:rPr>
          <w:lang w:val="pl-PL"/>
        </w:rPr>
        <w:t xml:space="preserve"> </w:t>
      </w:r>
      <w:r w:rsidR="00940B87" w:rsidRPr="00D828CF">
        <w:rPr>
          <w:lang w:val="pl-PL"/>
        </w:rPr>
        <w:t>Adres IPv4 składa się z dwóch części których na pierwszy rzut oka nie widać</w:t>
      </w:r>
      <w:r w:rsidR="00E1375E" w:rsidRPr="00D828CF">
        <w:rPr>
          <w:lang w:val="pl-PL"/>
        </w:rPr>
        <w:t xml:space="preserve">. Dopiero w </w:t>
      </w:r>
      <w:r w:rsidR="008F3C9E" w:rsidRPr="00D828CF">
        <w:rPr>
          <w:lang w:val="pl-PL"/>
        </w:rPr>
        <w:t>momencie,</w:t>
      </w:r>
      <w:r w:rsidR="00E1375E" w:rsidRPr="00D828CF">
        <w:rPr>
          <w:lang w:val="pl-PL"/>
        </w:rPr>
        <w:t xml:space="preserve"> gdy adres IP zostanie zestawiony z maską podsieci</w:t>
      </w:r>
      <w:r w:rsidR="007E10F6" w:rsidRPr="00D828CF">
        <w:rPr>
          <w:lang w:val="pl-PL"/>
        </w:rPr>
        <w:t xml:space="preserve"> można zauważyć część adresu określając</w:t>
      </w:r>
      <w:r w:rsidR="0005081A" w:rsidRPr="00D828CF">
        <w:rPr>
          <w:lang w:val="pl-PL"/>
        </w:rPr>
        <w:t>ą</w:t>
      </w:r>
      <w:r w:rsidR="007E10F6" w:rsidRPr="00D828CF">
        <w:rPr>
          <w:lang w:val="pl-PL"/>
        </w:rPr>
        <w:t xml:space="preserve"> fragment sieci oraz fragment </w:t>
      </w:r>
      <w:r w:rsidR="00BA2D6D" w:rsidRPr="00D828CF">
        <w:rPr>
          <w:lang w:val="pl-PL"/>
        </w:rPr>
        <w:t xml:space="preserve">adresu identyfikujący konkretne urządzenie znajdujące się w danej podsieci. Maska podsieci jest to ciąg </w:t>
      </w:r>
      <w:r w:rsidR="00A92852" w:rsidRPr="00D828CF">
        <w:rPr>
          <w:lang w:val="pl-PL"/>
        </w:rPr>
        <w:t xml:space="preserve">jedynek </w:t>
      </w:r>
      <w:r w:rsidR="0005081A" w:rsidRPr="00D828CF">
        <w:rPr>
          <w:lang w:val="pl-PL"/>
        </w:rPr>
        <w:t xml:space="preserve">który może mieć maksymalnie 32bity </w:t>
      </w:r>
      <w:r w:rsidR="00A92852" w:rsidRPr="00D828CF">
        <w:rPr>
          <w:lang w:val="pl-PL"/>
        </w:rPr>
        <w:t xml:space="preserve">rozpoczynający się od lewej strony </w:t>
      </w:r>
      <w:r w:rsidR="00E52765" w:rsidRPr="00D828CF">
        <w:rPr>
          <w:lang w:val="pl-PL"/>
        </w:rPr>
        <w:t>maski.</w:t>
      </w:r>
    </w:p>
    <w:p w14:paraId="139A310F" w14:textId="77777777" w:rsidR="00E723FB" w:rsidRPr="00D828CF" w:rsidRDefault="00E723FB" w:rsidP="00F73C62">
      <w:pPr>
        <w:spacing w:line="360" w:lineRule="auto"/>
        <w:jc w:val="both"/>
        <w:rPr>
          <w:lang w:val="pl-PL"/>
        </w:rPr>
      </w:pPr>
    </w:p>
    <w:p w14:paraId="46756BA9" w14:textId="06D7E62B" w:rsidR="0054686C" w:rsidRPr="00D828CF" w:rsidRDefault="0054686C" w:rsidP="00F73C62">
      <w:pPr>
        <w:keepNext/>
        <w:spacing w:line="360" w:lineRule="auto"/>
        <w:ind w:left="708" w:firstLine="285"/>
        <w:jc w:val="both"/>
        <w:rPr>
          <w:lang w:val="pl-PL"/>
        </w:rPr>
      </w:pPr>
      <w:r w:rsidRPr="00D828CF">
        <w:rPr>
          <w:noProof/>
          <w:lang w:val="pl-PL"/>
        </w:rPr>
        <w:drawing>
          <wp:inline distT="0" distB="0" distL="0" distR="0" wp14:anchorId="0CE33E2F" wp14:editId="0A6A8BCB">
            <wp:extent cx="5132614" cy="210388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248" cy="210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37D" w14:textId="76D47CA7" w:rsidR="00E11E4D" w:rsidRPr="00D828CF" w:rsidRDefault="0054686C" w:rsidP="00F73C62">
      <w:pPr>
        <w:pStyle w:val="Legenda"/>
        <w:spacing w:line="360" w:lineRule="auto"/>
        <w:ind w:left="1134"/>
        <w:jc w:val="both"/>
        <w:rPr>
          <w:lang w:val="pl-PL"/>
        </w:rPr>
      </w:pPr>
      <w:bookmarkStart w:id="13" w:name="_Toc121061976"/>
      <w:r w:rsidRPr="003E6993">
        <w:rPr>
          <w:lang w:val="pl-PL"/>
        </w:rPr>
        <w:t xml:space="preserve">Rysunek 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STYLEREF 1 \s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2</w:t>
      </w:r>
      <w:r w:rsidR="00D576CC">
        <w:rPr>
          <w:lang w:val="pl-PL"/>
        </w:rPr>
        <w:fldChar w:fldCharType="end"/>
      </w:r>
      <w:r w:rsidR="00D576CC">
        <w:rPr>
          <w:lang w:val="pl-PL"/>
        </w:rPr>
        <w:t>.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SEQ Rysunek \* ARABIC \s 1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4</w:t>
      </w:r>
      <w:r w:rsidR="00D576CC">
        <w:rPr>
          <w:lang w:val="pl-PL"/>
        </w:rPr>
        <w:fldChar w:fldCharType="end"/>
      </w:r>
      <w:r w:rsidRPr="00D828CF">
        <w:rPr>
          <w:lang w:val="pl-PL"/>
        </w:rPr>
        <w:t xml:space="preserve"> Nagłówek pakietu IP</w:t>
      </w:r>
      <w:r w:rsidR="00E43491" w:rsidRPr="00D828CF">
        <w:rPr>
          <w:lang w:val="pl-PL"/>
        </w:rPr>
        <w:t>v4</w:t>
      </w:r>
      <w:bookmarkEnd w:id="13"/>
    </w:p>
    <w:p w14:paraId="740781D3" w14:textId="77777777" w:rsidR="0054686C" w:rsidRPr="00D828CF" w:rsidRDefault="0054686C" w:rsidP="00F73C62">
      <w:pPr>
        <w:spacing w:line="360" w:lineRule="auto"/>
        <w:jc w:val="both"/>
        <w:rPr>
          <w:lang w:val="pl-PL"/>
        </w:rPr>
      </w:pPr>
    </w:p>
    <w:p w14:paraId="1EEE2E41" w14:textId="5B8D6A36" w:rsidR="005F3F92" w:rsidRPr="00D828CF" w:rsidRDefault="00F075ED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  <w:t>Pierwszym polem nag</w:t>
      </w:r>
      <w:r w:rsidR="004B18F0" w:rsidRPr="00D828CF">
        <w:rPr>
          <w:lang w:val="pl-PL"/>
        </w:rPr>
        <w:t>ł</w:t>
      </w:r>
      <w:r w:rsidRPr="00D828CF">
        <w:rPr>
          <w:lang w:val="pl-PL"/>
        </w:rPr>
        <w:t xml:space="preserve">ówka IP jest </w:t>
      </w:r>
      <w:r w:rsidRPr="00D828CF">
        <w:rPr>
          <w:i/>
          <w:iCs/>
          <w:lang w:val="pl-PL"/>
        </w:rPr>
        <w:t>Wersja (ang. Version)</w:t>
      </w:r>
      <w:r w:rsidR="00B45830" w:rsidRPr="00D828CF">
        <w:rPr>
          <w:i/>
          <w:iCs/>
          <w:lang w:val="pl-PL"/>
        </w:rPr>
        <w:t xml:space="preserve"> </w:t>
      </w:r>
      <w:r w:rsidR="00B45830" w:rsidRPr="00D828CF">
        <w:rPr>
          <w:lang w:val="pl-PL"/>
        </w:rPr>
        <w:t>zawiera ono informację</w:t>
      </w:r>
      <w:r w:rsidR="00B45830" w:rsidRPr="00D828CF">
        <w:rPr>
          <w:i/>
          <w:iCs/>
          <w:lang w:val="pl-PL"/>
        </w:rPr>
        <w:t xml:space="preserve"> </w:t>
      </w:r>
      <w:r w:rsidR="004B18F0" w:rsidRPr="00D828CF">
        <w:rPr>
          <w:lang w:val="pl-PL"/>
        </w:rPr>
        <w:t>o tym która wersja protokołu IP jest wykorzystywana.</w:t>
      </w:r>
    </w:p>
    <w:p w14:paraId="71730B81" w14:textId="7133C659" w:rsidR="00707C7C" w:rsidRPr="00D828CF" w:rsidRDefault="00707C7C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2FCF9E97" w14:textId="56D33A94" w:rsidR="00707C7C" w:rsidRPr="00D828CF" w:rsidRDefault="00707C7C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  <w:r w:rsidR="00844F2D" w:rsidRPr="00D828CF">
        <w:rPr>
          <w:lang w:val="pl-PL"/>
        </w:rPr>
        <w:t xml:space="preserve">Pole </w:t>
      </w:r>
      <w:r w:rsidR="00844F2D" w:rsidRPr="00D828CF">
        <w:rPr>
          <w:i/>
          <w:iCs/>
          <w:lang w:val="pl-PL"/>
        </w:rPr>
        <w:t>długość nagłówka</w:t>
      </w:r>
      <w:r w:rsidR="00844F2D" w:rsidRPr="00D828CF">
        <w:rPr>
          <w:lang w:val="pl-PL"/>
        </w:rPr>
        <w:t xml:space="preserve"> (</w:t>
      </w:r>
      <w:r w:rsidR="00844F2D" w:rsidRPr="00D828CF">
        <w:rPr>
          <w:i/>
          <w:iCs/>
          <w:lang w:val="pl-PL"/>
        </w:rPr>
        <w:t>ang. Header length</w:t>
      </w:r>
      <w:r w:rsidR="00844F2D" w:rsidRPr="00D828CF">
        <w:rPr>
          <w:lang w:val="pl-PL"/>
        </w:rPr>
        <w:t>)</w:t>
      </w:r>
      <w:r w:rsidR="00240CA2" w:rsidRPr="00D828CF">
        <w:rPr>
          <w:lang w:val="pl-PL"/>
        </w:rPr>
        <w:t xml:space="preserve"> określa długość nagłówka IPv4.</w:t>
      </w:r>
    </w:p>
    <w:p w14:paraId="0DA64014" w14:textId="3DF4FBCF" w:rsidR="00240CA2" w:rsidRPr="00D828CF" w:rsidRDefault="00240CA2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4520B302" w14:textId="3AD5A259" w:rsidR="00240CA2" w:rsidRPr="00D828CF" w:rsidRDefault="00240CA2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  <w:r w:rsidR="002D2298" w:rsidRPr="00D828CF">
        <w:rPr>
          <w:lang w:val="pl-PL"/>
        </w:rPr>
        <w:t>Ośmiobitowe pole</w:t>
      </w:r>
      <w:r w:rsidR="0018388C" w:rsidRPr="00D828CF">
        <w:rPr>
          <w:lang w:val="pl-PL"/>
        </w:rPr>
        <w:t xml:space="preserve"> </w:t>
      </w:r>
      <w:r w:rsidR="0018388C" w:rsidRPr="00D828CF">
        <w:rPr>
          <w:i/>
          <w:iCs/>
          <w:lang w:val="pl-PL"/>
        </w:rPr>
        <w:t>usługi zróżnicowane</w:t>
      </w:r>
      <w:r w:rsidR="002D2298" w:rsidRPr="00D828CF">
        <w:rPr>
          <w:lang w:val="pl-PL"/>
        </w:rPr>
        <w:t xml:space="preserve"> </w:t>
      </w:r>
      <w:r w:rsidR="002D2298" w:rsidRPr="00D828CF">
        <w:rPr>
          <w:i/>
          <w:iCs/>
          <w:lang w:val="pl-PL"/>
        </w:rPr>
        <w:t>DS</w:t>
      </w:r>
      <w:r w:rsidR="002D2298" w:rsidRPr="00D828CF">
        <w:rPr>
          <w:lang w:val="pl-PL"/>
        </w:rPr>
        <w:t xml:space="preserve"> (ang. Differentiated services) wykorzystywane jest </w:t>
      </w:r>
      <w:r w:rsidR="002C784B" w:rsidRPr="00D828CF">
        <w:rPr>
          <w:lang w:val="pl-PL"/>
        </w:rPr>
        <w:t>do obsługi mechanizmu QoS (ang. Quality of service)</w:t>
      </w:r>
      <w:r w:rsidR="004174C3" w:rsidRPr="00D828CF">
        <w:rPr>
          <w:lang w:val="pl-PL"/>
        </w:rPr>
        <w:t>.</w:t>
      </w:r>
    </w:p>
    <w:p w14:paraId="50429C97" w14:textId="267E274C" w:rsidR="004174C3" w:rsidRPr="00D828CF" w:rsidRDefault="004174C3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7C73A7C1" w14:textId="01F99226" w:rsidR="004174C3" w:rsidRPr="00D828CF" w:rsidRDefault="004174C3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Szesnastobitowe </w:t>
      </w:r>
      <w:r w:rsidR="008F5738" w:rsidRPr="00D828CF">
        <w:rPr>
          <w:lang w:val="pl-PL"/>
        </w:rPr>
        <w:t xml:space="preserve">pole </w:t>
      </w:r>
      <w:r w:rsidR="008F5738" w:rsidRPr="00D828CF">
        <w:rPr>
          <w:i/>
          <w:iCs/>
          <w:lang w:val="pl-PL"/>
        </w:rPr>
        <w:t xml:space="preserve">Długość pakietu (ang. Total length) </w:t>
      </w:r>
      <w:r w:rsidR="008F5738" w:rsidRPr="00D828CF">
        <w:rPr>
          <w:lang w:val="pl-PL"/>
        </w:rPr>
        <w:t xml:space="preserve">określa całkowitą długość pakietu </w:t>
      </w:r>
      <w:r w:rsidR="005F7C01" w:rsidRPr="00D828CF">
        <w:rPr>
          <w:lang w:val="pl-PL"/>
        </w:rPr>
        <w:t xml:space="preserve">liczoną łącznie z nagłówkiem i danymi znajdującymi się w pakiecie. </w:t>
      </w:r>
      <w:r w:rsidR="00EA0DB5" w:rsidRPr="00D828CF">
        <w:rPr>
          <w:lang w:val="pl-PL"/>
        </w:rPr>
        <w:t xml:space="preserve">Dzięki temu polu odbiorca </w:t>
      </w:r>
      <w:r w:rsidR="008F3C9E" w:rsidRPr="00D828CF">
        <w:rPr>
          <w:lang w:val="pl-PL"/>
        </w:rPr>
        <w:t>wie,</w:t>
      </w:r>
      <w:r w:rsidR="00EA0DB5" w:rsidRPr="00D828CF">
        <w:rPr>
          <w:lang w:val="pl-PL"/>
        </w:rPr>
        <w:t xml:space="preserve"> kiedy skończyć przetwarzanie otrzymanego pakietu.</w:t>
      </w:r>
    </w:p>
    <w:p w14:paraId="069E6AB0" w14:textId="77777777" w:rsidR="00EA0DB5" w:rsidRPr="00D828CF" w:rsidRDefault="00EA0DB5" w:rsidP="00F73C62">
      <w:pPr>
        <w:spacing w:line="360" w:lineRule="auto"/>
        <w:jc w:val="both"/>
        <w:rPr>
          <w:lang w:val="pl-PL"/>
        </w:rPr>
      </w:pPr>
    </w:p>
    <w:p w14:paraId="668BCAD7" w14:textId="2E0B19F4" w:rsidR="00240CA2" w:rsidRPr="00D828CF" w:rsidRDefault="00EA0DB5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  <w:r w:rsidR="002F2E49" w:rsidRPr="00D828CF">
        <w:rPr>
          <w:lang w:val="pl-PL"/>
        </w:rPr>
        <w:t xml:space="preserve">Pole </w:t>
      </w:r>
      <w:r w:rsidR="002F2E49" w:rsidRPr="00D828CF">
        <w:rPr>
          <w:i/>
          <w:iCs/>
          <w:lang w:val="pl-PL"/>
        </w:rPr>
        <w:t xml:space="preserve">Flagi </w:t>
      </w:r>
      <w:r w:rsidR="009572BB" w:rsidRPr="00D828CF">
        <w:rPr>
          <w:i/>
          <w:iCs/>
          <w:lang w:val="pl-PL"/>
        </w:rPr>
        <w:t>(ang. flags)</w:t>
      </w:r>
      <w:r w:rsidR="009572BB" w:rsidRPr="00D828CF">
        <w:rPr>
          <w:lang w:val="pl-PL"/>
        </w:rPr>
        <w:t xml:space="preserve"> </w:t>
      </w:r>
      <w:r w:rsidR="008F3C9E" w:rsidRPr="00D828CF">
        <w:rPr>
          <w:lang w:val="pl-PL"/>
        </w:rPr>
        <w:t>określa,</w:t>
      </w:r>
      <w:r w:rsidR="009572BB" w:rsidRPr="00D828CF">
        <w:rPr>
          <w:lang w:val="pl-PL"/>
        </w:rPr>
        <w:t xml:space="preserve"> czy </w:t>
      </w:r>
      <w:r w:rsidR="005F0445" w:rsidRPr="00D828CF">
        <w:rPr>
          <w:lang w:val="pl-PL"/>
        </w:rPr>
        <w:t xml:space="preserve">pakiet mógł zostać poddany fragmentacji. Jeżeli bit </w:t>
      </w:r>
      <w:r w:rsidR="002C1C9F" w:rsidRPr="00D828CF">
        <w:rPr>
          <w:lang w:val="pl-PL"/>
        </w:rPr>
        <w:t>DF (ang. Don’t Fragment) jest ustawion</w:t>
      </w:r>
      <w:r w:rsidR="00CC1053" w:rsidRPr="00D828CF">
        <w:rPr>
          <w:lang w:val="pl-PL"/>
        </w:rPr>
        <w:t>e,</w:t>
      </w:r>
      <w:r w:rsidR="002C1C9F" w:rsidRPr="00D828CF">
        <w:rPr>
          <w:lang w:val="pl-PL"/>
        </w:rPr>
        <w:t xml:space="preserve"> oznacza </w:t>
      </w:r>
      <w:r w:rsidR="008F3C9E" w:rsidRPr="00D828CF">
        <w:rPr>
          <w:lang w:val="pl-PL"/>
        </w:rPr>
        <w:t>to,</w:t>
      </w:r>
      <w:r w:rsidR="002C1C9F" w:rsidRPr="00D828CF">
        <w:rPr>
          <w:lang w:val="pl-PL"/>
        </w:rPr>
        <w:t xml:space="preserve"> że pakiet został odebrany w całości</w:t>
      </w:r>
      <w:r w:rsidR="00CC1053" w:rsidRPr="00D828CF">
        <w:rPr>
          <w:lang w:val="pl-PL"/>
        </w:rPr>
        <w:t xml:space="preserve">. Jeżeli pole MF (ang. More Fragment) jest ustawione oznacza </w:t>
      </w:r>
      <w:r w:rsidR="008F3C9E" w:rsidRPr="00D828CF">
        <w:rPr>
          <w:lang w:val="pl-PL"/>
        </w:rPr>
        <w:t>to,</w:t>
      </w:r>
      <w:r w:rsidR="00CC1053" w:rsidRPr="00D828CF">
        <w:rPr>
          <w:lang w:val="pl-PL"/>
        </w:rPr>
        <w:t xml:space="preserve"> że </w:t>
      </w:r>
      <w:r w:rsidR="0071521E" w:rsidRPr="00D828CF">
        <w:rPr>
          <w:lang w:val="pl-PL"/>
        </w:rPr>
        <w:t>odebrany fragment nie jest ostatnią częścią odbieranego pakietu.</w:t>
      </w:r>
    </w:p>
    <w:p w14:paraId="6FA71D7C" w14:textId="77777777" w:rsidR="0071521E" w:rsidRPr="00D828CF" w:rsidRDefault="0071521E" w:rsidP="00F73C62">
      <w:pPr>
        <w:spacing w:line="360" w:lineRule="auto"/>
        <w:jc w:val="both"/>
        <w:rPr>
          <w:lang w:val="pl-PL"/>
        </w:rPr>
      </w:pPr>
    </w:p>
    <w:p w14:paraId="54798EB3" w14:textId="78062347" w:rsidR="00537F04" w:rsidRPr="00D828CF" w:rsidRDefault="00537F04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lastRenderedPageBreak/>
        <w:tab/>
        <w:t xml:space="preserve">Pole </w:t>
      </w:r>
      <w:r w:rsidRPr="00D828CF">
        <w:rPr>
          <w:i/>
          <w:iCs/>
          <w:lang w:val="pl-PL"/>
        </w:rPr>
        <w:t xml:space="preserve">Przesunięcie (ang. </w:t>
      </w:r>
      <w:r w:rsidR="00C7597A" w:rsidRPr="00D828CF">
        <w:rPr>
          <w:i/>
          <w:iCs/>
          <w:lang w:val="pl-PL"/>
        </w:rPr>
        <w:t xml:space="preserve">Fragment Offset) </w:t>
      </w:r>
      <w:r w:rsidR="00C7597A" w:rsidRPr="00D828CF">
        <w:rPr>
          <w:lang w:val="pl-PL"/>
        </w:rPr>
        <w:t xml:space="preserve">określa miejsce odebranego fragmentu </w:t>
      </w:r>
      <w:r w:rsidR="00A76B95" w:rsidRPr="00D828CF">
        <w:rPr>
          <w:lang w:val="pl-PL"/>
        </w:rPr>
        <w:t xml:space="preserve">w </w:t>
      </w:r>
      <w:r w:rsidR="008F3C9E" w:rsidRPr="00D828CF">
        <w:rPr>
          <w:lang w:val="pl-PL"/>
        </w:rPr>
        <w:t>momencie,</w:t>
      </w:r>
      <w:r w:rsidR="00A76B95" w:rsidRPr="00D828CF">
        <w:rPr>
          <w:lang w:val="pl-PL"/>
        </w:rPr>
        <w:t xml:space="preserve"> gdy odebrany fragment jest elementem pakietu podzielonego na mniejsze fragmenty.</w:t>
      </w:r>
    </w:p>
    <w:p w14:paraId="6D291070" w14:textId="77777777" w:rsidR="00537F04" w:rsidRPr="00D828CF" w:rsidRDefault="00537F04" w:rsidP="00F73C62">
      <w:pPr>
        <w:spacing w:line="360" w:lineRule="auto"/>
        <w:jc w:val="both"/>
        <w:rPr>
          <w:lang w:val="pl-PL"/>
        </w:rPr>
      </w:pPr>
    </w:p>
    <w:p w14:paraId="2B37FFEF" w14:textId="39BDB7AC" w:rsidR="00AB1FBD" w:rsidRPr="00D828CF" w:rsidRDefault="0071521E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  <w:r w:rsidR="00B810E3" w:rsidRPr="00D828CF">
        <w:rPr>
          <w:lang w:val="pl-PL"/>
        </w:rPr>
        <w:t xml:space="preserve">Pole </w:t>
      </w:r>
      <w:r w:rsidR="00B810E3" w:rsidRPr="00D828CF">
        <w:rPr>
          <w:i/>
          <w:iCs/>
          <w:lang w:val="pl-PL"/>
        </w:rPr>
        <w:t>TTL</w:t>
      </w:r>
      <w:r w:rsidR="00B810E3" w:rsidRPr="00D828CF">
        <w:rPr>
          <w:lang w:val="pl-PL"/>
        </w:rPr>
        <w:t xml:space="preserve"> (ang. Time To Live) oznacza maksymalną liczbę </w:t>
      </w:r>
      <w:r w:rsidR="008F3C9E" w:rsidRPr="00D828CF">
        <w:rPr>
          <w:lang w:val="pl-PL"/>
        </w:rPr>
        <w:t>urządzeń,</w:t>
      </w:r>
      <w:r w:rsidR="00B810E3" w:rsidRPr="00D828CF">
        <w:rPr>
          <w:lang w:val="pl-PL"/>
        </w:rPr>
        <w:t xml:space="preserve"> </w:t>
      </w:r>
      <w:r w:rsidR="00BB0C9A" w:rsidRPr="00D828CF">
        <w:rPr>
          <w:lang w:val="pl-PL"/>
        </w:rPr>
        <w:t xml:space="preserve">przez które może zostać przesłany pakiet. Przy każdym przesłaniu pakietu przez router pole to jest </w:t>
      </w:r>
      <w:r w:rsidR="003B517F" w:rsidRPr="00D828CF">
        <w:rPr>
          <w:lang w:val="pl-PL"/>
        </w:rPr>
        <w:t xml:space="preserve">pomniejszane o 1. W momencie jak to pole osiągnie wartość 0 pakiet jest odrzucany </w:t>
      </w:r>
      <w:r w:rsidR="00AB1FBD" w:rsidRPr="00D828CF">
        <w:rPr>
          <w:lang w:val="pl-PL"/>
        </w:rPr>
        <w:t>i nie jest przesyłany po sieci w nieskończoność.</w:t>
      </w:r>
    </w:p>
    <w:p w14:paraId="37735C2C" w14:textId="77777777" w:rsidR="00AB1FBD" w:rsidRPr="00D828CF" w:rsidRDefault="00AB1FBD" w:rsidP="00F73C62">
      <w:pPr>
        <w:spacing w:line="360" w:lineRule="auto"/>
        <w:jc w:val="both"/>
        <w:rPr>
          <w:lang w:val="pl-PL"/>
        </w:rPr>
      </w:pPr>
    </w:p>
    <w:p w14:paraId="50836F12" w14:textId="73DC287D" w:rsidR="0071521E" w:rsidRPr="00D828CF" w:rsidRDefault="00AB1FBD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  <w:t xml:space="preserve">Pole </w:t>
      </w:r>
      <w:r w:rsidRPr="00D828CF">
        <w:rPr>
          <w:i/>
          <w:iCs/>
          <w:lang w:val="pl-PL"/>
        </w:rPr>
        <w:t>protokół</w:t>
      </w:r>
      <w:r w:rsidRPr="00D828CF">
        <w:rPr>
          <w:lang w:val="pl-PL"/>
        </w:rPr>
        <w:t xml:space="preserve"> (ang. Protocol) oznacza </w:t>
      </w:r>
      <w:r w:rsidR="00EF4A63" w:rsidRPr="00D828CF">
        <w:rPr>
          <w:lang w:val="pl-PL"/>
        </w:rPr>
        <w:t>charakter przesyłanych danych</w:t>
      </w:r>
      <w:r w:rsidR="002F580B" w:rsidRPr="00D828CF">
        <w:rPr>
          <w:lang w:val="pl-PL"/>
        </w:rPr>
        <w:t>, dzięki tej wiadomości warstwa wyższa zostaje poinformowana w jaki sposób ma obsłużyć odebrane dane</w:t>
      </w:r>
      <w:r w:rsidR="00173C2F" w:rsidRPr="00D828CF">
        <w:rPr>
          <w:lang w:val="pl-PL"/>
        </w:rPr>
        <w:t xml:space="preserve"> podczas procesu dekapsulacji</w:t>
      </w:r>
      <w:r w:rsidR="002F580B" w:rsidRPr="00D828CF">
        <w:rPr>
          <w:lang w:val="pl-PL"/>
        </w:rPr>
        <w:t xml:space="preserve">. </w:t>
      </w:r>
    </w:p>
    <w:p w14:paraId="41C26A6C" w14:textId="77777777" w:rsidR="004C6329" w:rsidRPr="00D828CF" w:rsidRDefault="004C6329" w:rsidP="00F73C62">
      <w:pPr>
        <w:spacing w:line="360" w:lineRule="auto"/>
        <w:jc w:val="both"/>
        <w:rPr>
          <w:lang w:val="pl-PL"/>
        </w:rPr>
      </w:pPr>
    </w:p>
    <w:p w14:paraId="026EF9E0" w14:textId="52848B2B" w:rsidR="004C6329" w:rsidRPr="00D828CF" w:rsidRDefault="004C6329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  <w:t xml:space="preserve">Pole </w:t>
      </w:r>
      <w:r w:rsidRPr="00D828CF">
        <w:rPr>
          <w:i/>
          <w:iCs/>
          <w:lang w:val="pl-PL"/>
        </w:rPr>
        <w:t xml:space="preserve">Suma kontrolna nagłówka (ang. </w:t>
      </w:r>
      <w:r w:rsidR="00947B47" w:rsidRPr="00D828CF">
        <w:rPr>
          <w:i/>
          <w:iCs/>
          <w:lang w:val="pl-PL"/>
        </w:rPr>
        <w:t xml:space="preserve">header </w:t>
      </w:r>
      <w:r w:rsidRPr="00D828CF">
        <w:rPr>
          <w:i/>
          <w:iCs/>
          <w:lang w:val="pl-PL"/>
        </w:rPr>
        <w:t>checksum</w:t>
      </w:r>
      <w:r w:rsidR="00947B47" w:rsidRPr="00D828CF">
        <w:rPr>
          <w:i/>
          <w:iCs/>
          <w:lang w:val="pl-PL"/>
        </w:rPr>
        <w:t>)</w:t>
      </w:r>
      <w:r w:rsidR="00947B47" w:rsidRPr="00D828CF">
        <w:rPr>
          <w:lang w:val="pl-PL"/>
        </w:rPr>
        <w:t xml:space="preserve"> pozwala </w:t>
      </w:r>
      <w:r w:rsidR="008F3C9E" w:rsidRPr="00D828CF">
        <w:rPr>
          <w:lang w:val="pl-PL"/>
        </w:rPr>
        <w:t>stwierdzić,</w:t>
      </w:r>
      <w:r w:rsidR="00947B47" w:rsidRPr="00D828CF">
        <w:rPr>
          <w:lang w:val="pl-PL"/>
        </w:rPr>
        <w:t xml:space="preserve"> czy nagłówek został przesłany </w:t>
      </w:r>
      <w:r w:rsidR="00335DFB" w:rsidRPr="00D828CF">
        <w:rPr>
          <w:lang w:val="pl-PL"/>
        </w:rPr>
        <w:t xml:space="preserve">poprawnie, jest sprawdzany przy każdorazowym analizowaniu </w:t>
      </w:r>
      <w:r w:rsidR="00AA4B4B" w:rsidRPr="00D828CF">
        <w:rPr>
          <w:lang w:val="pl-PL"/>
        </w:rPr>
        <w:t>nagłówka.</w:t>
      </w:r>
    </w:p>
    <w:p w14:paraId="1A687774" w14:textId="34BB4D78" w:rsidR="00272208" w:rsidRPr="00D828CF" w:rsidRDefault="00272208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2BC01F86" w14:textId="25142A8E" w:rsidR="00272208" w:rsidRPr="00D828CF" w:rsidRDefault="00272208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  <w:r w:rsidR="0027533A" w:rsidRPr="00D828CF">
        <w:rPr>
          <w:lang w:val="pl-PL"/>
        </w:rPr>
        <w:t>Pol</w:t>
      </w:r>
      <w:r w:rsidR="006761E5" w:rsidRPr="00D828CF">
        <w:rPr>
          <w:lang w:val="pl-PL"/>
        </w:rPr>
        <w:t xml:space="preserve">e </w:t>
      </w:r>
      <w:r w:rsidR="006761E5" w:rsidRPr="00D828CF">
        <w:rPr>
          <w:i/>
          <w:iCs/>
          <w:lang w:val="pl-PL"/>
        </w:rPr>
        <w:t xml:space="preserve">Adres źródłowy </w:t>
      </w:r>
      <w:r w:rsidR="00C73E32" w:rsidRPr="00D828CF">
        <w:rPr>
          <w:i/>
          <w:iCs/>
          <w:lang w:val="pl-PL"/>
        </w:rPr>
        <w:t>(ang. Source IP Address)</w:t>
      </w:r>
      <w:r w:rsidR="00C73E32" w:rsidRPr="00D828CF">
        <w:rPr>
          <w:lang w:val="pl-PL"/>
        </w:rPr>
        <w:t xml:space="preserve"> </w:t>
      </w:r>
      <w:r w:rsidR="006761E5" w:rsidRPr="00D828CF">
        <w:rPr>
          <w:lang w:val="pl-PL"/>
        </w:rPr>
        <w:t>jest polem 32 bitowym określający adres IP</w:t>
      </w:r>
      <w:r w:rsidR="00E24914" w:rsidRPr="00D828CF">
        <w:rPr>
          <w:lang w:val="pl-PL"/>
        </w:rPr>
        <w:t>v4</w:t>
      </w:r>
      <w:r w:rsidR="006761E5" w:rsidRPr="00D828CF">
        <w:rPr>
          <w:lang w:val="pl-PL"/>
        </w:rPr>
        <w:t xml:space="preserve"> </w:t>
      </w:r>
      <w:r w:rsidR="00D13C65" w:rsidRPr="00D828CF">
        <w:rPr>
          <w:lang w:val="pl-PL"/>
        </w:rPr>
        <w:t>nadawcy.</w:t>
      </w:r>
    </w:p>
    <w:p w14:paraId="323F128E" w14:textId="38B78F41" w:rsidR="00D13C65" w:rsidRPr="00D828CF" w:rsidRDefault="00D13C65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07811792" w14:textId="41FA004E" w:rsidR="00D13C65" w:rsidRPr="00D828CF" w:rsidRDefault="00D13C65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  <w:t xml:space="preserve">Pole </w:t>
      </w:r>
      <w:r w:rsidRPr="00D828CF">
        <w:rPr>
          <w:i/>
          <w:iCs/>
          <w:lang w:val="pl-PL"/>
        </w:rPr>
        <w:t xml:space="preserve">Adres docelowy (ang. </w:t>
      </w:r>
      <w:r w:rsidR="00E24914" w:rsidRPr="00D828CF">
        <w:rPr>
          <w:i/>
          <w:iCs/>
          <w:lang w:val="pl-PL"/>
        </w:rPr>
        <w:t xml:space="preserve">Destination IP </w:t>
      </w:r>
      <w:r w:rsidR="00EB05E4" w:rsidRPr="00D828CF">
        <w:rPr>
          <w:i/>
          <w:iCs/>
          <w:lang w:val="pl-PL"/>
        </w:rPr>
        <w:t>Address)</w:t>
      </w:r>
      <w:r w:rsidR="00EB05E4" w:rsidRPr="00D828CF">
        <w:rPr>
          <w:lang w:val="pl-PL"/>
        </w:rPr>
        <w:t xml:space="preserve"> jest</w:t>
      </w:r>
      <w:r w:rsidR="00E24914" w:rsidRPr="00D828CF">
        <w:rPr>
          <w:lang w:val="pl-PL"/>
        </w:rPr>
        <w:t xml:space="preserve"> polem 32 bitowym zawierający adres IPv4 odbiorcy. </w:t>
      </w:r>
    </w:p>
    <w:p w14:paraId="3ED770BB" w14:textId="77777777" w:rsidR="00C86044" w:rsidRDefault="00CA6B2B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7AFB8945" w14:textId="5F2C3AC5" w:rsidR="0054686C" w:rsidRPr="00D828CF" w:rsidRDefault="00CA6B2B" w:rsidP="00C86044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="00C647F9" w:rsidRPr="00D828CF">
        <w:rPr>
          <w:i/>
          <w:iCs/>
          <w:lang w:val="pl-PL"/>
        </w:rPr>
        <w:t>Opcje (ang. Options)</w:t>
      </w:r>
      <w:r w:rsidR="00C647F9" w:rsidRPr="00D828CF">
        <w:rPr>
          <w:lang w:val="pl-PL"/>
        </w:rPr>
        <w:t xml:space="preserve"> nieobowiązkowe pole </w:t>
      </w:r>
      <w:r w:rsidR="00E24931" w:rsidRPr="00D828CF">
        <w:rPr>
          <w:lang w:val="pl-PL"/>
        </w:rPr>
        <w:t xml:space="preserve">charakteryzujące dodatkowe zachowanie </w:t>
      </w:r>
      <w:r w:rsidR="00EB05E4" w:rsidRPr="00D828CF">
        <w:rPr>
          <w:lang w:val="pl-PL"/>
        </w:rPr>
        <w:t>względem</w:t>
      </w:r>
      <w:r w:rsidR="00E24931" w:rsidRPr="00D828CF">
        <w:rPr>
          <w:lang w:val="pl-PL"/>
        </w:rPr>
        <w:t xml:space="preserve"> odebranego pakietu IP.</w:t>
      </w:r>
    </w:p>
    <w:p w14:paraId="5F690C0A" w14:textId="356825C3" w:rsidR="009C46D8" w:rsidRPr="00D828CF" w:rsidRDefault="009C46D8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224BDD40" w14:textId="231B5731" w:rsidR="009C46D8" w:rsidRPr="00D828CF" w:rsidRDefault="009C46D8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  <w:t xml:space="preserve">Pole wypełnienie (ang. Padding) jest polem opcjonalnym wypełniającym nagłówek tak </w:t>
      </w:r>
      <w:r w:rsidR="00A94AAD" w:rsidRPr="00D828CF">
        <w:rPr>
          <w:lang w:val="pl-PL"/>
        </w:rPr>
        <w:t>aby jego wielkość była wielokrotnością 32, w tym celu wypełniane jest zerami.</w:t>
      </w:r>
    </w:p>
    <w:p w14:paraId="27CC3906" w14:textId="77777777" w:rsidR="00BB6681" w:rsidRPr="00D828CF" w:rsidRDefault="00BB6681" w:rsidP="00F73C62">
      <w:pPr>
        <w:spacing w:line="360" w:lineRule="auto"/>
        <w:jc w:val="both"/>
        <w:rPr>
          <w:lang w:val="pl-PL"/>
        </w:rPr>
      </w:pPr>
    </w:p>
    <w:p w14:paraId="05283BEF" w14:textId="77777777" w:rsidR="00BB6681" w:rsidRPr="00D828CF" w:rsidRDefault="00BB6681" w:rsidP="00F73C62">
      <w:pPr>
        <w:spacing w:line="360" w:lineRule="auto"/>
        <w:jc w:val="both"/>
        <w:rPr>
          <w:lang w:val="pl-PL"/>
        </w:rPr>
      </w:pPr>
    </w:p>
    <w:p w14:paraId="2CA0E5CE" w14:textId="76FFF613" w:rsidR="00B45BD8" w:rsidRPr="00D828CF" w:rsidRDefault="00B45BD8" w:rsidP="00557454">
      <w:pPr>
        <w:pStyle w:val="Nagwek4"/>
        <w:numPr>
          <w:ilvl w:val="4"/>
          <w:numId w:val="2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IPv6</w:t>
      </w:r>
    </w:p>
    <w:p w14:paraId="3B7D086B" w14:textId="77777777" w:rsidR="0056286B" w:rsidRPr="00D828CF" w:rsidRDefault="0056286B" w:rsidP="00F73C62">
      <w:pPr>
        <w:spacing w:line="360" w:lineRule="auto"/>
        <w:jc w:val="both"/>
        <w:rPr>
          <w:lang w:val="pl-PL"/>
        </w:rPr>
      </w:pPr>
    </w:p>
    <w:p w14:paraId="388DAD94" w14:textId="0693EEB0" w:rsidR="0056286B" w:rsidRPr="00D828CF" w:rsidRDefault="004C079D" w:rsidP="00682628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Protokół IPv4 </w:t>
      </w:r>
      <w:r w:rsidR="00B00BF6" w:rsidRPr="00D828CF">
        <w:rPr>
          <w:lang w:val="pl-PL"/>
        </w:rPr>
        <w:t xml:space="preserve">jest nadal najpowszechniejszym protokołem na </w:t>
      </w:r>
      <w:r w:rsidR="00EB05E4" w:rsidRPr="00D828CF">
        <w:rPr>
          <w:lang w:val="pl-PL"/>
        </w:rPr>
        <w:t>świecie,</w:t>
      </w:r>
      <w:r w:rsidR="00F349E0" w:rsidRPr="00D828CF">
        <w:rPr>
          <w:lang w:val="pl-PL"/>
        </w:rPr>
        <w:t xml:space="preserve"> jednakże </w:t>
      </w:r>
      <w:r w:rsidR="0025277D" w:rsidRPr="00D828CF">
        <w:rPr>
          <w:lang w:val="pl-PL"/>
        </w:rPr>
        <w:t>specjaliści prorokowali już wiele razy jego koniec,</w:t>
      </w:r>
      <w:r w:rsidR="001739B3" w:rsidRPr="00D828CF">
        <w:rPr>
          <w:lang w:val="pl-PL"/>
        </w:rPr>
        <w:t xml:space="preserve"> ze względu na kończące się możliwości adresowania nowych urządzeń </w:t>
      </w:r>
      <w:r w:rsidR="00CF1779" w:rsidRPr="00D828CF">
        <w:rPr>
          <w:lang w:val="pl-PL"/>
        </w:rPr>
        <w:t xml:space="preserve">dodawanych do sieci. Ze względu na </w:t>
      </w:r>
      <w:r w:rsidR="00DA41D1" w:rsidRPr="00D828CF">
        <w:rPr>
          <w:lang w:val="pl-PL"/>
        </w:rPr>
        <w:t xml:space="preserve">brak nowych adresów IPv4 </w:t>
      </w:r>
      <w:r w:rsidR="0011106A" w:rsidRPr="00D828CF">
        <w:rPr>
          <w:lang w:val="pl-PL"/>
        </w:rPr>
        <w:t xml:space="preserve">konieczne jest omijanie tego problemu poprzez rozwiązania programowe </w:t>
      </w:r>
      <w:r w:rsidR="004E3D61" w:rsidRPr="00D828CF">
        <w:rPr>
          <w:lang w:val="pl-PL"/>
        </w:rPr>
        <w:t xml:space="preserve">takie jak </w:t>
      </w:r>
      <w:r w:rsidR="004E3D61" w:rsidRPr="00D828CF">
        <w:rPr>
          <w:i/>
          <w:iCs/>
          <w:lang w:val="pl-PL"/>
        </w:rPr>
        <w:t>NAT (ang. Network Address Translation)</w:t>
      </w:r>
      <w:r w:rsidR="004E3D61" w:rsidRPr="00D828CF">
        <w:rPr>
          <w:lang w:val="pl-PL"/>
        </w:rPr>
        <w:t xml:space="preserve"> </w:t>
      </w:r>
      <w:r w:rsidR="00233764" w:rsidRPr="00D828CF">
        <w:rPr>
          <w:lang w:val="pl-PL"/>
        </w:rPr>
        <w:t xml:space="preserve">lub poprzez przekierowywanie portów. Zastosowanie tych dwóch mechanizmów </w:t>
      </w:r>
      <w:r w:rsidR="00221735" w:rsidRPr="00D828CF">
        <w:rPr>
          <w:lang w:val="pl-PL"/>
        </w:rPr>
        <w:t xml:space="preserve">zmniejsza szybkość transferu </w:t>
      </w:r>
      <w:r w:rsidR="00EB05E4" w:rsidRPr="00D828CF">
        <w:rPr>
          <w:lang w:val="pl-PL"/>
        </w:rPr>
        <w:t>informacji,</w:t>
      </w:r>
      <w:r w:rsidR="00221735" w:rsidRPr="00D828CF">
        <w:rPr>
          <w:lang w:val="pl-PL"/>
        </w:rPr>
        <w:t xml:space="preserve"> gdyż każdy </w:t>
      </w:r>
      <w:r w:rsidR="00B00E43" w:rsidRPr="00D828CF">
        <w:rPr>
          <w:lang w:val="pl-PL"/>
        </w:rPr>
        <w:t xml:space="preserve">pakiet musi zostać przeanalizowany przed </w:t>
      </w:r>
      <w:r w:rsidR="00970C3C" w:rsidRPr="00D828CF">
        <w:rPr>
          <w:lang w:val="pl-PL"/>
        </w:rPr>
        <w:t>przesłaniem dalej.</w:t>
      </w:r>
    </w:p>
    <w:p w14:paraId="53F42AA5" w14:textId="59CF2678" w:rsidR="009E7AAB" w:rsidRPr="00D828CF" w:rsidRDefault="009E7AAB" w:rsidP="00C86044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 xml:space="preserve">W związku z tym problemem </w:t>
      </w:r>
      <w:r w:rsidR="00A923D3" w:rsidRPr="00D828CF">
        <w:rPr>
          <w:lang w:val="pl-PL"/>
        </w:rPr>
        <w:t xml:space="preserve">między innymi został wynaleziony </w:t>
      </w:r>
      <w:r w:rsidR="00B143F8" w:rsidRPr="00D828CF">
        <w:rPr>
          <w:lang w:val="pl-PL"/>
        </w:rPr>
        <w:t xml:space="preserve">protokół </w:t>
      </w:r>
      <w:r w:rsidR="00EB05E4" w:rsidRPr="00D828CF">
        <w:rPr>
          <w:lang w:val="pl-PL"/>
        </w:rPr>
        <w:t>IPv6,</w:t>
      </w:r>
      <w:r w:rsidR="00875735" w:rsidRPr="00D828CF">
        <w:rPr>
          <w:lang w:val="pl-PL"/>
        </w:rPr>
        <w:t xml:space="preserve"> aby zabezpieczyć </w:t>
      </w:r>
      <w:r w:rsidR="005943AC" w:rsidRPr="00D828CF">
        <w:rPr>
          <w:lang w:val="pl-PL"/>
        </w:rPr>
        <w:t>dostępność i możliwość dalszego adresowania urządzeń</w:t>
      </w:r>
      <w:r w:rsidR="00634ED1" w:rsidRPr="00D828CF">
        <w:rPr>
          <w:lang w:val="pl-PL"/>
        </w:rPr>
        <w:t xml:space="preserve">. </w:t>
      </w:r>
      <w:r w:rsidR="00732500" w:rsidRPr="00D828CF">
        <w:rPr>
          <w:lang w:val="pl-PL"/>
        </w:rPr>
        <w:t xml:space="preserve">Mechanizm </w:t>
      </w:r>
      <w:r w:rsidR="001D5F02" w:rsidRPr="00D828CF">
        <w:rPr>
          <w:lang w:val="pl-PL"/>
        </w:rPr>
        <w:t>NAT</w:t>
      </w:r>
      <w:r w:rsidR="00732500" w:rsidRPr="00D828CF">
        <w:rPr>
          <w:lang w:val="pl-PL"/>
        </w:rPr>
        <w:t xml:space="preserve"> opóźnił przejęcie sieci przez nowy standard adresacji </w:t>
      </w:r>
      <w:r w:rsidR="00EB05E4" w:rsidRPr="00D828CF">
        <w:rPr>
          <w:lang w:val="pl-PL"/>
        </w:rPr>
        <w:t>IPv6,</w:t>
      </w:r>
      <w:r w:rsidR="00732500" w:rsidRPr="00D828CF">
        <w:rPr>
          <w:lang w:val="pl-PL"/>
        </w:rPr>
        <w:t xml:space="preserve"> </w:t>
      </w:r>
      <w:r w:rsidR="001D5F02" w:rsidRPr="00D828CF">
        <w:rPr>
          <w:lang w:val="pl-PL"/>
        </w:rPr>
        <w:t xml:space="preserve">ale przez to mechanizm ten uniemożliwia </w:t>
      </w:r>
      <w:r w:rsidR="00A369B3" w:rsidRPr="00D828CF">
        <w:rPr>
          <w:lang w:val="pl-PL"/>
        </w:rPr>
        <w:t>bezpośredniego komunikowania się urządzeń między sobą</w:t>
      </w:r>
      <w:r w:rsidR="00887E31" w:rsidRPr="00D828CF">
        <w:rPr>
          <w:lang w:val="pl-PL"/>
        </w:rPr>
        <w:t xml:space="preserve">. Mechanizm ten polega na „ukryciu” </w:t>
      </w:r>
      <w:r w:rsidR="00A122D0" w:rsidRPr="00D828CF">
        <w:rPr>
          <w:lang w:val="pl-PL"/>
        </w:rPr>
        <w:t>adresów znajdujących się w danej podsieci pod jednym adresem publicznym.</w:t>
      </w:r>
    </w:p>
    <w:p w14:paraId="599BBECD" w14:textId="77777777" w:rsidR="00E83EF7" w:rsidRPr="00D828CF" w:rsidRDefault="00A122D0" w:rsidP="00C86044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 xml:space="preserve">Adresacja IPv6 została wynaleziona już w latach </w:t>
      </w:r>
      <w:r w:rsidR="00A8043B" w:rsidRPr="00D828CF">
        <w:rPr>
          <w:lang w:val="pl-PL"/>
        </w:rPr>
        <w:t>dziewięćdziesiątych</w:t>
      </w:r>
      <w:r w:rsidR="00251B4C" w:rsidRPr="00D828CF">
        <w:rPr>
          <w:lang w:val="pl-PL"/>
        </w:rPr>
        <w:t xml:space="preserve"> przez </w:t>
      </w:r>
      <w:r w:rsidR="00251B4C" w:rsidRPr="00D828CF">
        <w:rPr>
          <w:i/>
          <w:iCs/>
          <w:lang w:val="pl-PL"/>
        </w:rPr>
        <w:t>IETF (Internet Engineering Task Forces)</w:t>
      </w:r>
      <w:r w:rsidR="00A8043B" w:rsidRPr="00D828CF">
        <w:rPr>
          <w:lang w:val="pl-PL"/>
        </w:rPr>
        <w:t xml:space="preserve">. </w:t>
      </w:r>
      <w:r w:rsidR="00CD62CF" w:rsidRPr="00D828CF">
        <w:rPr>
          <w:lang w:val="pl-PL"/>
        </w:rPr>
        <w:t xml:space="preserve">Wielkim atutem adresacji IPv6 nad IPv4 jest zwiększenie pola adresu </w:t>
      </w:r>
      <w:r w:rsidR="00500BA4" w:rsidRPr="00D828CF">
        <w:rPr>
          <w:lang w:val="pl-PL"/>
        </w:rPr>
        <w:t xml:space="preserve">z 32 </w:t>
      </w:r>
      <w:r w:rsidR="00CD62CF" w:rsidRPr="00D828CF">
        <w:rPr>
          <w:lang w:val="pl-PL"/>
        </w:rPr>
        <w:t xml:space="preserve">do 128 </w:t>
      </w:r>
      <w:r w:rsidR="00500BA4" w:rsidRPr="00D828CF">
        <w:rPr>
          <w:lang w:val="pl-PL"/>
        </w:rPr>
        <w:t>bitów</w:t>
      </w:r>
      <w:r w:rsidR="00355AF9" w:rsidRPr="00D828CF">
        <w:rPr>
          <w:lang w:val="pl-PL"/>
        </w:rPr>
        <w:t>.</w:t>
      </w:r>
    </w:p>
    <w:p w14:paraId="3BF81530" w14:textId="77777777" w:rsidR="00E83EF7" w:rsidRPr="00D828CF" w:rsidRDefault="00E83EF7" w:rsidP="00C86044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lastRenderedPageBreak/>
        <w:t>Razem z wprowadzeniem adresacji IPv6 zmieniła się również forma nagłówka pakietu IP jest ona zdecydowanie prostsza niż w przypadku IPv4.</w:t>
      </w:r>
    </w:p>
    <w:p w14:paraId="51AA2437" w14:textId="77777777" w:rsidR="00E83EF7" w:rsidRPr="00D828CF" w:rsidRDefault="00E83EF7" w:rsidP="00F73C62">
      <w:pPr>
        <w:spacing w:line="360" w:lineRule="auto"/>
        <w:ind w:left="708" w:firstLine="285"/>
        <w:jc w:val="both"/>
        <w:rPr>
          <w:lang w:val="pl-PL"/>
        </w:rPr>
      </w:pPr>
    </w:p>
    <w:p w14:paraId="0BE8FBC2" w14:textId="77777777" w:rsidR="00C12C9D" w:rsidRPr="00D828CF" w:rsidRDefault="002B4E10" w:rsidP="00F73C62">
      <w:pPr>
        <w:keepNext/>
        <w:spacing w:line="360" w:lineRule="auto"/>
        <w:ind w:firstLine="285"/>
        <w:jc w:val="both"/>
        <w:rPr>
          <w:lang w:val="pl-PL"/>
        </w:rPr>
      </w:pPr>
      <w:r w:rsidRPr="00D828CF">
        <w:rPr>
          <w:noProof/>
          <w:lang w:val="pl-PL"/>
        </w:rPr>
        <w:drawing>
          <wp:inline distT="0" distB="0" distL="0" distR="0" wp14:anchorId="789BF521" wp14:editId="69384C02">
            <wp:extent cx="5948680" cy="153606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4D16" w14:textId="46169357" w:rsidR="00A122D0" w:rsidRPr="00D828CF" w:rsidRDefault="00C12C9D" w:rsidP="00F73C62">
      <w:pPr>
        <w:pStyle w:val="Legenda"/>
        <w:spacing w:line="360" w:lineRule="auto"/>
        <w:ind w:left="284"/>
        <w:jc w:val="both"/>
        <w:rPr>
          <w:lang w:val="pl-PL"/>
        </w:rPr>
      </w:pPr>
      <w:bookmarkStart w:id="14" w:name="_Toc121061977"/>
      <w:r w:rsidRPr="003E6993">
        <w:rPr>
          <w:lang w:val="pl-PL"/>
        </w:rPr>
        <w:t xml:space="preserve">Rysunek 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STYLEREF 1 \s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2</w:t>
      </w:r>
      <w:r w:rsidR="00D576CC">
        <w:rPr>
          <w:lang w:val="pl-PL"/>
        </w:rPr>
        <w:fldChar w:fldCharType="end"/>
      </w:r>
      <w:r w:rsidR="00D576CC">
        <w:rPr>
          <w:lang w:val="pl-PL"/>
        </w:rPr>
        <w:t>.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SEQ Rysunek \* ARABIC \s 1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5</w:t>
      </w:r>
      <w:r w:rsidR="00D576CC">
        <w:rPr>
          <w:lang w:val="pl-PL"/>
        </w:rPr>
        <w:fldChar w:fldCharType="end"/>
      </w:r>
      <w:r w:rsidRPr="00D828CF">
        <w:rPr>
          <w:lang w:val="pl-PL"/>
        </w:rPr>
        <w:t xml:space="preserve"> Nagłówek IPv6</w:t>
      </w:r>
      <w:bookmarkEnd w:id="14"/>
    </w:p>
    <w:p w14:paraId="25F728C6" w14:textId="77777777" w:rsidR="002B4E10" w:rsidRPr="00D828CF" w:rsidRDefault="002B4E10" w:rsidP="00F73C62">
      <w:pPr>
        <w:spacing w:line="360" w:lineRule="auto"/>
        <w:ind w:firstLine="285"/>
        <w:jc w:val="both"/>
        <w:rPr>
          <w:lang w:val="pl-PL"/>
        </w:rPr>
      </w:pPr>
    </w:p>
    <w:p w14:paraId="5F8A84B7" w14:textId="4E823698" w:rsidR="00E33360" w:rsidRPr="00D828CF" w:rsidRDefault="00857563" w:rsidP="00F73C62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wersja (ang. Version)</w:t>
      </w:r>
      <w:r w:rsidRPr="00D828CF">
        <w:rPr>
          <w:lang w:val="pl-PL"/>
        </w:rPr>
        <w:t xml:space="preserve"> identyfikuje jakiej wersji protokołu IP należy użyć podczas </w:t>
      </w:r>
      <w:r w:rsidR="00EB66B2" w:rsidRPr="00D828CF">
        <w:rPr>
          <w:lang w:val="pl-PL"/>
        </w:rPr>
        <w:t>analizowania pakietu</w:t>
      </w:r>
    </w:p>
    <w:p w14:paraId="24B6985D" w14:textId="77777777" w:rsidR="00DF2C83" w:rsidRPr="00D828CF" w:rsidRDefault="00DF2C83" w:rsidP="00F73C62">
      <w:pPr>
        <w:spacing w:line="360" w:lineRule="auto"/>
        <w:ind w:firstLine="285"/>
        <w:jc w:val="both"/>
        <w:rPr>
          <w:lang w:val="pl-PL"/>
        </w:rPr>
      </w:pPr>
    </w:p>
    <w:p w14:paraId="62588077" w14:textId="5670A1AF" w:rsidR="00FC255B" w:rsidRPr="00D828CF" w:rsidRDefault="00487C3C" w:rsidP="00F73C62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Klasa ruchu (ang. Traffic class)</w:t>
      </w:r>
      <w:r w:rsidRPr="00D828CF">
        <w:rPr>
          <w:lang w:val="pl-PL"/>
        </w:rPr>
        <w:t xml:space="preserve"> pełni identyczną funkcję </w:t>
      </w:r>
      <w:r w:rsidR="00FC255B" w:rsidRPr="00D828CF">
        <w:rPr>
          <w:lang w:val="pl-PL"/>
        </w:rPr>
        <w:t>co pole DS w nagłówku IPv4, jest więc związane z mechanizmem Qo</w:t>
      </w:r>
      <w:r w:rsidR="00EB05E4">
        <w:rPr>
          <w:lang w:val="pl-PL"/>
        </w:rPr>
        <w:t>S</w:t>
      </w:r>
      <w:r w:rsidR="00FC255B" w:rsidRPr="00D828CF">
        <w:rPr>
          <w:lang w:val="pl-PL"/>
        </w:rPr>
        <w:t>.</w:t>
      </w:r>
    </w:p>
    <w:p w14:paraId="22CCE626" w14:textId="77777777" w:rsidR="00FC255B" w:rsidRPr="00D828CF" w:rsidRDefault="00FC255B" w:rsidP="00F73C62">
      <w:pPr>
        <w:spacing w:line="360" w:lineRule="auto"/>
        <w:ind w:firstLine="285"/>
        <w:jc w:val="both"/>
        <w:rPr>
          <w:lang w:val="pl-PL"/>
        </w:rPr>
      </w:pPr>
    </w:p>
    <w:p w14:paraId="2A3CA190" w14:textId="20B53DCA" w:rsidR="00F81715" w:rsidRPr="00D828CF" w:rsidRDefault="00F81715" w:rsidP="00F73C62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następny nagłówek (ang. next header)</w:t>
      </w:r>
      <w:r w:rsidRPr="00D828CF">
        <w:rPr>
          <w:lang w:val="pl-PL"/>
        </w:rPr>
        <w:t xml:space="preserve"> określa </w:t>
      </w:r>
      <w:r w:rsidR="002C085F" w:rsidRPr="00D828CF">
        <w:rPr>
          <w:lang w:val="pl-PL"/>
        </w:rPr>
        <w:t>rodzaj danych jakie są przesyłane w pakiecie IP</w:t>
      </w:r>
    </w:p>
    <w:p w14:paraId="150E2A78" w14:textId="77777777" w:rsidR="00FC255B" w:rsidRPr="00D828CF" w:rsidRDefault="00FC255B" w:rsidP="00F73C62">
      <w:pPr>
        <w:spacing w:line="360" w:lineRule="auto"/>
        <w:ind w:firstLine="285"/>
        <w:jc w:val="both"/>
        <w:rPr>
          <w:lang w:val="pl-PL"/>
        </w:rPr>
      </w:pPr>
    </w:p>
    <w:p w14:paraId="11A60EC6" w14:textId="4C37CBAB" w:rsidR="00266C41" w:rsidRPr="00D828CF" w:rsidRDefault="00266C41" w:rsidP="00F73C62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limit skoków (ang. Hop limit)</w:t>
      </w:r>
      <w:r w:rsidRPr="00D828CF">
        <w:rPr>
          <w:lang w:val="pl-PL"/>
        </w:rPr>
        <w:t xml:space="preserve"> jest to pole 8-bitowe zawierające informację o ilości skoków jakie może wykonać pakiet. Przy każdorazowym przeskoku pole to jest pomniejszane o 1. W </w:t>
      </w:r>
      <w:r w:rsidR="00EB05E4" w:rsidRPr="00D828CF">
        <w:rPr>
          <w:lang w:val="pl-PL"/>
        </w:rPr>
        <w:t>momencie,</w:t>
      </w:r>
      <w:r w:rsidRPr="00D828CF">
        <w:rPr>
          <w:lang w:val="pl-PL"/>
        </w:rPr>
        <w:t xml:space="preserve"> gdy to pole osiągnie wartość 0 pakiet zostaje odrzucony.</w:t>
      </w:r>
    </w:p>
    <w:p w14:paraId="0DEFE278" w14:textId="77777777" w:rsidR="00266C41" w:rsidRPr="00D828CF" w:rsidRDefault="00266C41" w:rsidP="00F73C62">
      <w:pPr>
        <w:spacing w:line="360" w:lineRule="auto"/>
        <w:ind w:firstLine="285"/>
        <w:jc w:val="both"/>
        <w:rPr>
          <w:lang w:val="pl-PL"/>
        </w:rPr>
      </w:pPr>
    </w:p>
    <w:p w14:paraId="173E36D3" w14:textId="138D3883" w:rsidR="00DF2C83" w:rsidRPr="00D828CF" w:rsidRDefault="00F904C1" w:rsidP="00F73C62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adres źródłowy (ang</w:t>
      </w:r>
      <w:r w:rsidR="00EB05E4">
        <w:rPr>
          <w:i/>
          <w:iCs/>
          <w:lang w:val="pl-PL"/>
        </w:rPr>
        <w:t>.</w:t>
      </w:r>
      <w:r w:rsidRPr="00D828CF">
        <w:rPr>
          <w:i/>
          <w:iCs/>
          <w:lang w:val="pl-PL"/>
        </w:rPr>
        <w:t xml:space="preserve"> Source Address) </w:t>
      </w:r>
      <w:r w:rsidRPr="00D828CF">
        <w:rPr>
          <w:lang w:val="pl-PL"/>
        </w:rPr>
        <w:t xml:space="preserve">jest w polem 128 bitowym </w:t>
      </w:r>
      <w:r w:rsidR="00141123" w:rsidRPr="00D828CF">
        <w:rPr>
          <w:lang w:val="pl-PL"/>
        </w:rPr>
        <w:t>przechowującym adres nadawcy pakietu.</w:t>
      </w:r>
    </w:p>
    <w:p w14:paraId="5C4A644F" w14:textId="77777777" w:rsidR="00141123" w:rsidRPr="00D828CF" w:rsidRDefault="00141123" w:rsidP="00F73C62">
      <w:pPr>
        <w:spacing w:line="360" w:lineRule="auto"/>
        <w:ind w:firstLine="285"/>
        <w:jc w:val="both"/>
        <w:rPr>
          <w:lang w:val="pl-PL"/>
        </w:rPr>
      </w:pPr>
    </w:p>
    <w:p w14:paraId="261C3F41" w14:textId="41E16AA0" w:rsidR="00B45BD8" w:rsidRDefault="00141123" w:rsidP="00F73C62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adres docelowy (and. Destination Address)</w:t>
      </w:r>
      <w:r w:rsidRPr="00D828CF">
        <w:rPr>
          <w:lang w:val="pl-PL"/>
        </w:rPr>
        <w:t xml:space="preserve"> jest polem 128 bitowym przechowującym adres </w:t>
      </w:r>
      <w:r w:rsidR="00074F0C" w:rsidRPr="00D828CF">
        <w:rPr>
          <w:lang w:val="pl-PL"/>
        </w:rPr>
        <w:t>odbiorcy pakietu</w:t>
      </w:r>
      <w:r w:rsidR="00107ED7" w:rsidRPr="00D828CF">
        <w:rPr>
          <w:lang w:val="pl-PL"/>
        </w:rPr>
        <w:t>.</w:t>
      </w:r>
    </w:p>
    <w:p w14:paraId="22498CBC" w14:textId="77777777" w:rsidR="00944982" w:rsidRDefault="00944982" w:rsidP="00F73C62">
      <w:pPr>
        <w:spacing w:line="360" w:lineRule="auto"/>
        <w:ind w:firstLine="285"/>
        <w:jc w:val="both"/>
        <w:rPr>
          <w:lang w:val="pl-PL"/>
        </w:rPr>
      </w:pPr>
    </w:p>
    <w:p w14:paraId="3B711077" w14:textId="77777777" w:rsidR="00944982" w:rsidRDefault="00944982" w:rsidP="00F73C62">
      <w:pPr>
        <w:spacing w:line="360" w:lineRule="auto"/>
        <w:ind w:firstLine="285"/>
        <w:jc w:val="both"/>
        <w:rPr>
          <w:lang w:val="pl-PL"/>
        </w:rPr>
      </w:pPr>
    </w:p>
    <w:p w14:paraId="17FE24A1" w14:textId="77777777" w:rsidR="00944982" w:rsidRDefault="00944982" w:rsidP="00F73C62">
      <w:pPr>
        <w:spacing w:line="360" w:lineRule="auto"/>
        <w:ind w:firstLine="285"/>
        <w:jc w:val="both"/>
        <w:rPr>
          <w:lang w:val="pl-PL"/>
        </w:rPr>
      </w:pPr>
    </w:p>
    <w:p w14:paraId="411CCAC0" w14:textId="77777777" w:rsidR="00944982" w:rsidRPr="00D828CF" w:rsidRDefault="00944982" w:rsidP="00F73C62">
      <w:pPr>
        <w:spacing w:line="360" w:lineRule="auto"/>
        <w:ind w:firstLine="285"/>
        <w:jc w:val="both"/>
        <w:rPr>
          <w:lang w:val="pl-PL"/>
        </w:rPr>
      </w:pPr>
    </w:p>
    <w:p w14:paraId="65D37DA5" w14:textId="17BAED9F" w:rsidR="00321E52" w:rsidRPr="00D828CF" w:rsidRDefault="00321E52" w:rsidP="00557454">
      <w:pPr>
        <w:pStyle w:val="Nagwek3"/>
        <w:numPr>
          <w:ilvl w:val="3"/>
          <w:numId w:val="2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Warstwa </w:t>
      </w:r>
      <w:r w:rsidR="00F9495F" w:rsidRPr="00D828CF">
        <w:rPr>
          <w:lang w:val="pl-PL"/>
        </w:rPr>
        <w:t>łącza danych</w:t>
      </w:r>
    </w:p>
    <w:p w14:paraId="40B8F185" w14:textId="77777777" w:rsidR="008D6FC1" w:rsidRPr="00D828CF" w:rsidRDefault="008D6FC1" w:rsidP="00F73C62">
      <w:pPr>
        <w:spacing w:line="360" w:lineRule="auto"/>
        <w:jc w:val="both"/>
        <w:rPr>
          <w:lang w:val="pl-PL"/>
        </w:rPr>
      </w:pPr>
    </w:p>
    <w:p w14:paraId="76344441" w14:textId="11C5E4CB" w:rsidR="0085759F" w:rsidRPr="00D828CF" w:rsidRDefault="00DC34EF" w:rsidP="00F73C62">
      <w:pPr>
        <w:spacing w:line="360" w:lineRule="auto"/>
        <w:ind w:firstLine="708"/>
        <w:jc w:val="both"/>
        <w:rPr>
          <w:i/>
          <w:iCs/>
          <w:lang w:val="pl-PL"/>
        </w:rPr>
      </w:pPr>
      <w:r w:rsidRPr="00D828CF">
        <w:rPr>
          <w:lang w:val="pl-PL"/>
        </w:rPr>
        <w:t xml:space="preserve">Warstwa </w:t>
      </w:r>
      <w:r w:rsidRPr="00D828CF">
        <w:rPr>
          <w:i/>
          <w:iCs/>
          <w:lang w:val="pl-PL"/>
        </w:rPr>
        <w:t xml:space="preserve">łącza danych (ang. data link layer) </w:t>
      </w:r>
      <w:r w:rsidRPr="00D828CF">
        <w:rPr>
          <w:lang w:val="pl-PL"/>
        </w:rPr>
        <w:t xml:space="preserve">umieszcza pakiety w </w:t>
      </w:r>
      <w:r w:rsidR="00D9166D" w:rsidRPr="00D828CF">
        <w:rPr>
          <w:lang w:val="pl-PL"/>
        </w:rPr>
        <w:t>ramkach,</w:t>
      </w:r>
      <w:r w:rsidRPr="00D828CF">
        <w:rPr>
          <w:lang w:val="pl-PL"/>
        </w:rPr>
        <w:t xml:space="preserve"> </w:t>
      </w:r>
      <w:r w:rsidR="00A57F99" w:rsidRPr="00D828CF">
        <w:rPr>
          <w:lang w:val="pl-PL"/>
        </w:rPr>
        <w:t xml:space="preserve">które wykorzystują do adresacji adresy </w:t>
      </w:r>
      <w:r w:rsidR="00A57F99" w:rsidRPr="00D828CF">
        <w:rPr>
          <w:i/>
          <w:iCs/>
          <w:lang w:val="pl-PL"/>
        </w:rPr>
        <w:t>MAC (</w:t>
      </w:r>
      <w:r w:rsidR="00182DAE" w:rsidRPr="00D828CF">
        <w:rPr>
          <w:i/>
          <w:iCs/>
          <w:lang w:val="pl-PL"/>
        </w:rPr>
        <w:t xml:space="preserve">ang. Medium Access Control) </w:t>
      </w:r>
      <w:r w:rsidR="00D9166D" w:rsidRPr="00D828CF">
        <w:rPr>
          <w:lang w:val="pl-PL"/>
        </w:rPr>
        <w:t>które</w:t>
      </w:r>
      <w:r w:rsidR="008003F2" w:rsidRPr="00D828CF">
        <w:rPr>
          <w:lang w:val="pl-PL"/>
        </w:rPr>
        <w:t xml:space="preserve"> są adresami fizycznymi urządzeń</w:t>
      </w:r>
      <w:r w:rsidR="00B90FBA" w:rsidRPr="00D828CF">
        <w:rPr>
          <w:lang w:val="pl-PL"/>
        </w:rPr>
        <w:t xml:space="preserve">. </w:t>
      </w:r>
      <w:r w:rsidR="00EF5F7A" w:rsidRPr="00D828CF">
        <w:rPr>
          <w:lang w:val="pl-PL"/>
        </w:rPr>
        <w:t xml:space="preserve">Warstwę łącza danych dzielimy na dwie podwarstwy: </w:t>
      </w:r>
      <w:r w:rsidR="00EF5F7A" w:rsidRPr="00D828CF">
        <w:rPr>
          <w:i/>
          <w:iCs/>
          <w:lang w:val="pl-PL"/>
        </w:rPr>
        <w:t>MAC (ang. Media Access Control)</w:t>
      </w:r>
      <w:r w:rsidR="00EF5F7A" w:rsidRPr="00D828CF">
        <w:rPr>
          <w:lang w:val="pl-PL"/>
        </w:rPr>
        <w:t xml:space="preserve"> </w:t>
      </w:r>
      <w:r w:rsidR="00F74402" w:rsidRPr="00D828CF">
        <w:rPr>
          <w:lang w:val="pl-PL"/>
        </w:rPr>
        <w:t xml:space="preserve">oraz </w:t>
      </w:r>
      <w:r w:rsidR="00F74402" w:rsidRPr="00D828CF">
        <w:rPr>
          <w:i/>
          <w:iCs/>
          <w:lang w:val="pl-PL"/>
        </w:rPr>
        <w:t xml:space="preserve">LLC (ang. Logical Link Control). </w:t>
      </w:r>
    </w:p>
    <w:p w14:paraId="06674595" w14:textId="7D4AD280" w:rsidR="002D5138" w:rsidRPr="00D828CF" w:rsidRDefault="00C2137F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Podwarstwa </w:t>
      </w:r>
      <w:r w:rsidR="002D5138" w:rsidRPr="00D828CF">
        <w:rPr>
          <w:lang w:val="pl-PL"/>
        </w:rPr>
        <w:t xml:space="preserve">MAC określa sposób w jaki zostają przesyłane dane </w:t>
      </w:r>
      <w:r w:rsidRPr="00D828CF">
        <w:rPr>
          <w:lang w:val="pl-PL"/>
        </w:rPr>
        <w:t xml:space="preserve">przez medium sieciowe i jest oparta na adresacji fizycznej natomiast podwarstwa LLC </w:t>
      </w:r>
      <w:r w:rsidR="00982431" w:rsidRPr="00D828CF">
        <w:rPr>
          <w:lang w:val="pl-PL"/>
        </w:rPr>
        <w:t xml:space="preserve">identyfikuje protokoły </w:t>
      </w:r>
      <w:r w:rsidR="00071E8D" w:rsidRPr="00D828CF">
        <w:rPr>
          <w:lang w:val="pl-PL"/>
        </w:rPr>
        <w:t>i występującą w nich enkapsulację danych.</w:t>
      </w:r>
    </w:p>
    <w:p w14:paraId="5376AF1D" w14:textId="25FCD4F3" w:rsidR="0085759F" w:rsidRPr="00D828CF" w:rsidRDefault="00A47CD5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lastRenderedPageBreak/>
        <w:t xml:space="preserve">Proces Enkapsulacji </w:t>
      </w:r>
      <w:r w:rsidR="00F13003" w:rsidRPr="00D828CF">
        <w:rPr>
          <w:lang w:val="pl-PL"/>
        </w:rPr>
        <w:t>polega na dodaniu do fragmentu danych nagłówka oraz pola końc</w:t>
      </w:r>
      <w:r w:rsidR="00951186" w:rsidRPr="00D828CF">
        <w:rPr>
          <w:lang w:val="pl-PL"/>
        </w:rPr>
        <w:t xml:space="preserve">owego. W warstwie łącza danych dodawane są pola przechowujące </w:t>
      </w:r>
      <w:r w:rsidR="00712082" w:rsidRPr="00D828CF">
        <w:rPr>
          <w:lang w:val="pl-PL"/>
        </w:rPr>
        <w:t xml:space="preserve">źródłowe i docelowe </w:t>
      </w:r>
      <w:r w:rsidR="00951186" w:rsidRPr="00D828CF">
        <w:rPr>
          <w:lang w:val="pl-PL"/>
        </w:rPr>
        <w:t xml:space="preserve">adresy fizyczne </w:t>
      </w:r>
      <w:r w:rsidR="00712082" w:rsidRPr="00D828CF">
        <w:rPr>
          <w:lang w:val="pl-PL"/>
        </w:rPr>
        <w:t>(MAC)</w:t>
      </w:r>
      <w:r w:rsidR="00AA091C" w:rsidRPr="00D828CF">
        <w:rPr>
          <w:lang w:val="pl-PL"/>
        </w:rPr>
        <w:t xml:space="preserve">. </w:t>
      </w:r>
      <w:r w:rsidR="00712082" w:rsidRPr="00D828CF">
        <w:rPr>
          <w:lang w:val="pl-PL"/>
        </w:rPr>
        <w:t xml:space="preserve"> </w:t>
      </w:r>
    </w:p>
    <w:p w14:paraId="72D0A72E" w14:textId="08DE77B5" w:rsidR="004C6389" w:rsidRPr="00D828CF" w:rsidRDefault="004C6389" w:rsidP="00F73C62">
      <w:pPr>
        <w:spacing w:line="360" w:lineRule="auto"/>
        <w:ind w:firstLine="708"/>
        <w:jc w:val="both"/>
        <w:rPr>
          <w:i/>
          <w:iCs/>
          <w:lang w:val="pl-PL"/>
        </w:rPr>
      </w:pPr>
      <w:r w:rsidRPr="00D828CF">
        <w:rPr>
          <w:lang w:val="pl-PL"/>
        </w:rPr>
        <w:t xml:space="preserve">Podwarstwa MAC odpowiedzialna jest </w:t>
      </w:r>
      <w:r w:rsidR="00F97C81" w:rsidRPr="00D828CF">
        <w:rPr>
          <w:lang w:val="pl-PL"/>
        </w:rPr>
        <w:t xml:space="preserve">za dostęp do medium transmisyjnego tak aby w tym samym momencie korzystało z niego tylko jedno urządzenie. </w:t>
      </w:r>
      <w:r w:rsidR="00BC0ADD" w:rsidRPr="00D828CF">
        <w:rPr>
          <w:lang w:val="pl-PL"/>
        </w:rPr>
        <w:t xml:space="preserve">Mechanizmem sterującym jest tutaj </w:t>
      </w:r>
      <w:r w:rsidR="00BC0ADD" w:rsidRPr="00D828CF">
        <w:rPr>
          <w:i/>
          <w:iCs/>
          <w:lang w:val="pl-PL"/>
        </w:rPr>
        <w:t xml:space="preserve">CSMA\CD (ang. </w:t>
      </w:r>
      <w:r w:rsidR="001431CD" w:rsidRPr="00D828CF">
        <w:rPr>
          <w:i/>
          <w:iCs/>
          <w:lang w:val="pl-PL"/>
        </w:rPr>
        <w:t>Carrier Sense Multiple Access Collision Detection).</w:t>
      </w:r>
    </w:p>
    <w:p w14:paraId="54DFE0F2" w14:textId="77777777" w:rsidR="0010151F" w:rsidRPr="00D828CF" w:rsidRDefault="0010151F" w:rsidP="00F73C62">
      <w:pPr>
        <w:spacing w:line="360" w:lineRule="auto"/>
        <w:ind w:firstLine="708"/>
        <w:jc w:val="both"/>
        <w:rPr>
          <w:i/>
          <w:iCs/>
          <w:lang w:val="pl-PL"/>
        </w:rPr>
      </w:pPr>
    </w:p>
    <w:p w14:paraId="00FA6F88" w14:textId="1D368392" w:rsidR="00EC44A1" w:rsidRPr="00D828CF" w:rsidRDefault="00FD3051" w:rsidP="00F73C62">
      <w:pPr>
        <w:keepNext/>
        <w:spacing w:line="360" w:lineRule="auto"/>
        <w:ind w:hanging="142"/>
        <w:jc w:val="both"/>
        <w:rPr>
          <w:lang w:val="pl-PL"/>
        </w:rPr>
      </w:pPr>
      <w:r w:rsidRPr="00D828CF">
        <w:rPr>
          <w:noProof/>
          <w:lang w:val="pl-PL"/>
        </w:rPr>
        <w:drawing>
          <wp:inline distT="0" distB="0" distL="0" distR="0" wp14:anchorId="1FFC048E" wp14:editId="22477103">
            <wp:extent cx="5948680" cy="84264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297B" w14:textId="3E2A7FBE" w:rsidR="00407F47" w:rsidRPr="00D828CF" w:rsidRDefault="00EC44A1" w:rsidP="00F73C62">
      <w:pPr>
        <w:pStyle w:val="Legenda"/>
        <w:spacing w:line="360" w:lineRule="auto"/>
        <w:jc w:val="both"/>
        <w:rPr>
          <w:lang w:val="pl-PL"/>
        </w:rPr>
      </w:pPr>
      <w:bookmarkStart w:id="15" w:name="_Toc121061978"/>
      <w:r w:rsidRPr="00D828CF">
        <w:rPr>
          <w:lang w:val="pl-PL"/>
        </w:rPr>
        <w:t xml:space="preserve">Rysunek 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STYLEREF 1 \s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2</w:t>
      </w:r>
      <w:r w:rsidR="00D576CC">
        <w:rPr>
          <w:lang w:val="pl-PL"/>
        </w:rPr>
        <w:fldChar w:fldCharType="end"/>
      </w:r>
      <w:r w:rsidR="00D576CC">
        <w:rPr>
          <w:lang w:val="pl-PL"/>
        </w:rPr>
        <w:t>.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SEQ Rysunek \* ARABIC \s 1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6</w:t>
      </w:r>
      <w:r w:rsidR="00D576CC">
        <w:rPr>
          <w:lang w:val="pl-PL"/>
        </w:rPr>
        <w:fldChar w:fldCharType="end"/>
      </w:r>
      <w:r w:rsidRPr="00D828CF">
        <w:rPr>
          <w:lang w:val="pl-PL"/>
        </w:rPr>
        <w:t xml:space="preserve"> Ramka Ethernet</w:t>
      </w:r>
      <w:bookmarkEnd w:id="15"/>
    </w:p>
    <w:p w14:paraId="2AEBED5A" w14:textId="77777777" w:rsidR="00107ED7" w:rsidRPr="00D828CF" w:rsidRDefault="00107ED7" w:rsidP="00F73C62">
      <w:pPr>
        <w:spacing w:line="360" w:lineRule="auto"/>
        <w:jc w:val="both"/>
        <w:rPr>
          <w:lang w:val="pl-PL"/>
        </w:rPr>
      </w:pPr>
    </w:p>
    <w:p w14:paraId="03BC4EF2" w14:textId="42969600" w:rsidR="0085759F" w:rsidRPr="00D828CF" w:rsidRDefault="00807F8E" w:rsidP="00F73C62">
      <w:pPr>
        <w:spacing w:line="360" w:lineRule="auto"/>
        <w:jc w:val="both"/>
        <w:rPr>
          <w:lang w:val="pl-PL"/>
        </w:rPr>
      </w:pPr>
      <w:r w:rsidRPr="00D828CF">
        <w:rPr>
          <w:i/>
          <w:iCs/>
          <w:lang w:val="pl-PL"/>
        </w:rPr>
        <w:t xml:space="preserve">Preambuła </w:t>
      </w:r>
      <w:r w:rsidR="003B2182" w:rsidRPr="00D828CF">
        <w:rPr>
          <w:i/>
          <w:iCs/>
          <w:lang w:val="pl-PL"/>
        </w:rPr>
        <w:t>(ang. preambule)</w:t>
      </w:r>
      <w:r w:rsidR="003B2182" w:rsidRPr="00D828CF">
        <w:rPr>
          <w:lang w:val="pl-PL"/>
        </w:rPr>
        <w:t xml:space="preserve"> </w:t>
      </w:r>
      <w:r w:rsidRPr="00D828CF">
        <w:rPr>
          <w:lang w:val="pl-PL"/>
        </w:rPr>
        <w:t>jest to pole</w:t>
      </w:r>
      <w:r w:rsidR="003B2182" w:rsidRPr="00D828CF">
        <w:rPr>
          <w:lang w:val="pl-PL"/>
        </w:rPr>
        <w:t xml:space="preserve"> odpowiedzialne za </w:t>
      </w:r>
      <w:r w:rsidR="00B06F04" w:rsidRPr="00D828CF">
        <w:rPr>
          <w:lang w:val="pl-PL"/>
        </w:rPr>
        <w:t>wykrycie przez urządzenie rozpoczęcia komunikacji</w:t>
      </w:r>
    </w:p>
    <w:p w14:paraId="34ABD46D" w14:textId="77777777" w:rsidR="00B06F04" w:rsidRPr="00D828CF" w:rsidRDefault="00B06F04" w:rsidP="00F73C62">
      <w:pPr>
        <w:spacing w:line="360" w:lineRule="auto"/>
        <w:jc w:val="both"/>
        <w:rPr>
          <w:lang w:val="pl-PL"/>
        </w:rPr>
      </w:pPr>
    </w:p>
    <w:p w14:paraId="2C0B0244" w14:textId="49AC096A" w:rsidR="00B06F04" w:rsidRPr="00D828CF" w:rsidRDefault="00F22FF6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Adres Docelowy (ang. Destination Address)</w:t>
      </w:r>
      <w:r w:rsidRPr="00D828CF">
        <w:rPr>
          <w:lang w:val="pl-PL"/>
        </w:rPr>
        <w:t xml:space="preserve"> pole </w:t>
      </w:r>
      <w:r w:rsidR="00CB7C75" w:rsidRPr="00D828CF">
        <w:rPr>
          <w:lang w:val="pl-PL"/>
        </w:rPr>
        <w:t xml:space="preserve">zawierające </w:t>
      </w:r>
      <w:r w:rsidRPr="00D828CF">
        <w:rPr>
          <w:lang w:val="pl-PL"/>
        </w:rPr>
        <w:t>48</w:t>
      </w:r>
      <w:r w:rsidR="00CB7C75" w:rsidRPr="00D828CF">
        <w:rPr>
          <w:lang w:val="pl-PL"/>
        </w:rPr>
        <w:t>-</w:t>
      </w:r>
      <w:r w:rsidRPr="00D828CF">
        <w:rPr>
          <w:lang w:val="pl-PL"/>
        </w:rPr>
        <w:t>bitow</w:t>
      </w:r>
      <w:r w:rsidR="00CB7C75" w:rsidRPr="00D828CF">
        <w:rPr>
          <w:lang w:val="pl-PL"/>
        </w:rPr>
        <w:t>y</w:t>
      </w:r>
      <w:r w:rsidRPr="00D828CF">
        <w:rPr>
          <w:lang w:val="pl-PL"/>
        </w:rPr>
        <w:t xml:space="preserve"> adres fizyczny</w:t>
      </w:r>
      <w:r w:rsidR="00CB7C75" w:rsidRPr="00D828CF">
        <w:rPr>
          <w:lang w:val="pl-PL"/>
        </w:rPr>
        <w:t xml:space="preserve"> </w:t>
      </w:r>
      <w:r w:rsidR="00D9166D" w:rsidRPr="00D828CF">
        <w:rPr>
          <w:lang w:val="pl-PL"/>
        </w:rPr>
        <w:t>urządzenia,</w:t>
      </w:r>
      <w:r w:rsidR="00CB7C75" w:rsidRPr="00D828CF">
        <w:rPr>
          <w:lang w:val="pl-PL"/>
        </w:rPr>
        <w:t xml:space="preserve"> </w:t>
      </w:r>
      <w:r w:rsidR="0048418A" w:rsidRPr="00D828CF">
        <w:rPr>
          <w:lang w:val="pl-PL"/>
        </w:rPr>
        <w:t>do którego jest wysyłana ramka</w:t>
      </w:r>
    </w:p>
    <w:p w14:paraId="69E4BD37" w14:textId="77777777" w:rsidR="0048418A" w:rsidRPr="00D828CF" w:rsidRDefault="0048418A" w:rsidP="00F73C62">
      <w:pPr>
        <w:spacing w:line="360" w:lineRule="auto"/>
        <w:ind w:firstLine="708"/>
        <w:jc w:val="both"/>
        <w:rPr>
          <w:lang w:val="pl-PL"/>
        </w:rPr>
      </w:pPr>
    </w:p>
    <w:p w14:paraId="1DA2A475" w14:textId="6782CC8F" w:rsidR="0048418A" w:rsidRPr="00D828CF" w:rsidRDefault="0048418A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Pole Adres Źródłowy (ang. Source Address) pole zawierające </w:t>
      </w:r>
      <w:r w:rsidR="00045CBA" w:rsidRPr="00D828CF">
        <w:rPr>
          <w:lang w:val="pl-PL"/>
        </w:rPr>
        <w:t>48-bitowy adres fizyczny urządzenia wysyłającego ramkę</w:t>
      </w:r>
    </w:p>
    <w:p w14:paraId="0189031D" w14:textId="77777777" w:rsidR="00E36538" w:rsidRPr="00D828CF" w:rsidRDefault="00E36538" w:rsidP="00F73C62">
      <w:pPr>
        <w:spacing w:line="360" w:lineRule="auto"/>
        <w:ind w:firstLine="708"/>
        <w:jc w:val="both"/>
        <w:rPr>
          <w:lang w:val="pl-PL"/>
        </w:rPr>
      </w:pPr>
    </w:p>
    <w:p w14:paraId="0DAC1FFA" w14:textId="175CF97D" w:rsidR="00E36538" w:rsidRPr="00D828CF" w:rsidRDefault="00E36538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="00EC72D3" w:rsidRPr="00D828CF">
        <w:rPr>
          <w:i/>
          <w:iCs/>
          <w:lang w:val="pl-PL"/>
        </w:rPr>
        <w:t xml:space="preserve">typ/długość (ang. type/length) </w:t>
      </w:r>
      <w:r w:rsidR="00144D3B" w:rsidRPr="00D828CF">
        <w:rPr>
          <w:lang w:val="pl-PL"/>
        </w:rPr>
        <w:t xml:space="preserve">ma długość 16 bitów odpowiedzialne jest za poinformowanie </w:t>
      </w:r>
      <w:r w:rsidR="00D9166D" w:rsidRPr="00D828CF">
        <w:rPr>
          <w:lang w:val="pl-PL"/>
        </w:rPr>
        <w:t>urządzenia,</w:t>
      </w:r>
      <w:r w:rsidR="00144D3B" w:rsidRPr="00D828CF">
        <w:rPr>
          <w:lang w:val="pl-PL"/>
        </w:rPr>
        <w:t xml:space="preserve"> </w:t>
      </w:r>
      <w:r w:rsidR="000655CC" w:rsidRPr="00D828CF">
        <w:rPr>
          <w:lang w:val="pl-PL"/>
        </w:rPr>
        <w:t>do którego jest wysyłana ramka, jakie dane są w niej przesyłane.</w:t>
      </w:r>
    </w:p>
    <w:p w14:paraId="711DAB8A" w14:textId="77777777" w:rsidR="000655CC" w:rsidRPr="00D828CF" w:rsidRDefault="000655CC" w:rsidP="00F73C62">
      <w:pPr>
        <w:spacing w:line="360" w:lineRule="auto"/>
        <w:ind w:firstLine="708"/>
        <w:jc w:val="both"/>
        <w:rPr>
          <w:lang w:val="pl-PL"/>
        </w:rPr>
      </w:pPr>
    </w:p>
    <w:p w14:paraId="2BE0FC01" w14:textId="630345A2" w:rsidR="00563C10" w:rsidRPr="00D828CF" w:rsidRDefault="00563C10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 xml:space="preserve">dane (ang. data) </w:t>
      </w:r>
      <w:r w:rsidR="00026D60" w:rsidRPr="00D828CF">
        <w:rPr>
          <w:lang w:val="pl-PL"/>
        </w:rPr>
        <w:t xml:space="preserve">ma minimum 46 bajtów a maksymalnie 1500 bajtów. W tym miejscu umieszczę są informację przesłane z warstwy wyższej </w:t>
      </w:r>
      <w:r w:rsidR="00EA7659" w:rsidRPr="00D828CF">
        <w:rPr>
          <w:lang w:val="pl-PL"/>
        </w:rPr>
        <w:t xml:space="preserve">modelu. </w:t>
      </w:r>
    </w:p>
    <w:p w14:paraId="377B86DA" w14:textId="77777777" w:rsidR="00350C26" w:rsidRPr="00D828CF" w:rsidRDefault="00350C26" w:rsidP="00F73C62">
      <w:pPr>
        <w:spacing w:line="360" w:lineRule="auto"/>
        <w:ind w:firstLine="708"/>
        <w:jc w:val="both"/>
        <w:rPr>
          <w:lang w:val="pl-PL"/>
        </w:rPr>
      </w:pPr>
    </w:p>
    <w:p w14:paraId="7AD9B336" w14:textId="00B84165" w:rsidR="008D6FC1" w:rsidRPr="00D828CF" w:rsidRDefault="00350C26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Ostatnie pole ramki CRC </w:t>
      </w:r>
      <w:r w:rsidRPr="00D828CF">
        <w:rPr>
          <w:i/>
          <w:iCs/>
          <w:lang w:val="pl-PL"/>
        </w:rPr>
        <w:t>(ang. Cyclic Redun</w:t>
      </w:r>
      <w:r w:rsidR="00117DA7" w:rsidRPr="00D828CF">
        <w:rPr>
          <w:i/>
          <w:iCs/>
          <w:lang w:val="pl-PL"/>
        </w:rPr>
        <w:t>dancy Check)</w:t>
      </w:r>
      <w:r w:rsidR="00117DA7" w:rsidRPr="00D828CF">
        <w:rPr>
          <w:lang w:val="pl-PL"/>
        </w:rPr>
        <w:t xml:space="preserve"> jest to </w:t>
      </w:r>
      <w:r w:rsidR="008340BA" w:rsidRPr="00D828CF">
        <w:rPr>
          <w:lang w:val="pl-PL"/>
        </w:rPr>
        <w:t xml:space="preserve">pole określające czy ramka została przesłana w sposób niezmieniony. Zapewnia ono </w:t>
      </w:r>
      <w:r w:rsidR="00F2697D" w:rsidRPr="00D828CF">
        <w:rPr>
          <w:lang w:val="pl-PL"/>
        </w:rPr>
        <w:t xml:space="preserve">sprawdzenie </w:t>
      </w:r>
      <w:r w:rsidR="008340BA" w:rsidRPr="00D828CF">
        <w:rPr>
          <w:lang w:val="pl-PL"/>
        </w:rPr>
        <w:t>integralnoś</w:t>
      </w:r>
      <w:r w:rsidR="00F2697D" w:rsidRPr="00D828CF">
        <w:rPr>
          <w:lang w:val="pl-PL"/>
        </w:rPr>
        <w:t>ci</w:t>
      </w:r>
      <w:r w:rsidR="008340BA" w:rsidRPr="00D828CF">
        <w:rPr>
          <w:lang w:val="pl-PL"/>
        </w:rPr>
        <w:t xml:space="preserve"> przesyłanych dan</w:t>
      </w:r>
      <w:r w:rsidR="00F2697D" w:rsidRPr="00D828CF">
        <w:rPr>
          <w:lang w:val="pl-PL"/>
        </w:rPr>
        <w:t>y</w:t>
      </w:r>
      <w:r w:rsidR="008340BA" w:rsidRPr="00D828CF">
        <w:rPr>
          <w:lang w:val="pl-PL"/>
        </w:rPr>
        <w:t>ch</w:t>
      </w:r>
      <w:r w:rsidR="00F2697D" w:rsidRPr="00D828CF">
        <w:rPr>
          <w:lang w:val="pl-PL"/>
        </w:rPr>
        <w:t>.</w:t>
      </w:r>
    </w:p>
    <w:p w14:paraId="068947F7" w14:textId="2BCEC846" w:rsidR="00321E52" w:rsidRPr="00D828CF" w:rsidRDefault="00321E52" w:rsidP="00557454">
      <w:pPr>
        <w:pStyle w:val="Nagwek3"/>
        <w:numPr>
          <w:ilvl w:val="3"/>
          <w:numId w:val="2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Warstwa </w:t>
      </w:r>
      <w:r w:rsidR="00F9495F" w:rsidRPr="00D828CF">
        <w:rPr>
          <w:lang w:val="pl-PL"/>
        </w:rPr>
        <w:t>fizyczna</w:t>
      </w:r>
    </w:p>
    <w:p w14:paraId="03FB9039" w14:textId="77777777" w:rsidR="00041BC9" w:rsidRPr="00D828CF" w:rsidRDefault="00041BC9" w:rsidP="00F73C62">
      <w:pPr>
        <w:spacing w:line="360" w:lineRule="auto"/>
        <w:jc w:val="both"/>
        <w:rPr>
          <w:lang w:val="pl-PL"/>
        </w:rPr>
      </w:pPr>
    </w:p>
    <w:p w14:paraId="6565B521" w14:textId="2977EF06" w:rsidR="00041BC9" w:rsidRPr="00D828CF" w:rsidRDefault="00FF4BC5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>Warstwa fizyczna (ang. Physical layer) jest ostatnią najniższą warstwą modelu OSI</w:t>
      </w:r>
      <w:r w:rsidR="0032458C" w:rsidRPr="00D828CF">
        <w:rPr>
          <w:lang w:val="pl-PL"/>
        </w:rPr>
        <w:t xml:space="preserve">, która przesyła dane przez medium transmisyjne. </w:t>
      </w:r>
    </w:p>
    <w:p w14:paraId="6EB6064C" w14:textId="0DC3B614" w:rsidR="0014484C" w:rsidRPr="00D828CF" w:rsidRDefault="0014484C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Warstwa ta jest odpowiedzialna jedynie za przesyłanie </w:t>
      </w:r>
      <w:r w:rsidR="00C43C20" w:rsidRPr="00D828CF">
        <w:rPr>
          <w:lang w:val="pl-PL"/>
        </w:rPr>
        <w:t xml:space="preserve">informacji </w:t>
      </w:r>
      <w:r w:rsidRPr="00D828CF">
        <w:rPr>
          <w:lang w:val="pl-PL"/>
        </w:rPr>
        <w:t>przez dane medium transmisyjne</w:t>
      </w:r>
      <w:r w:rsidR="00033F7E" w:rsidRPr="00D828CF">
        <w:rPr>
          <w:lang w:val="pl-PL"/>
        </w:rPr>
        <w:t>. Warstwa ta obsługuje różne typy mediu</w:t>
      </w:r>
      <w:r w:rsidR="00C43C20" w:rsidRPr="00D828CF">
        <w:rPr>
          <w:lang w:val="pl-PL"/>
        </w:rPr>
        <w:t>m</w:t>
      </w:r>
      <w:r w:rsidR="00033F7E" w:rsidRPr="00D828CF">
        <w:rPr>
          <w:lang w:val="pl-PL"/>
        </w:rPr>
        <w:t xml:space="preserve"> transmisyjnego, takie jak: </w:t>
      </w:r>
      <w:r w:rsidR="00033F7E" w:rsidRPr="00D828CF">
        <w:rPr>
          <w:i/>
          <w:iCs/>
          <w:lang w:val="pl-PL"/>
        </w:rPr>
        <w:t xml:space="preserve">kabel </w:t>
      </w:r>
      <w:r w:rsidR="00D9166D" w:rsidRPr="00D828CF">
        <w:rPr>
          <w:i/>
          <w:iCs/>
          <w:lang w:val="pl-PL"/>
        </w:rPr>
        <w:t>miedziany</w:t>
      </w:r>
      <w:r w:rsidR="00D9166D" w:rsidRPr="00D828CF">
        <w:rPr>
          <w:lang w:val="pl-PL"/>
        </w:rPr>
        <w:t>,</w:t>
      </w:r>
      <w:r w:rsidR="00033F7E" w:rsidRPr="00D828CF">
        <w:rPr>
          <w:lang w:val="pl-PL"/>
        </w:rPr>
        <w:t xml:space="preserve"> </w:t>
      </w:r>
      <w:r w:rsidR="00033F7E" w:rsidRPr="00D828CF">
        <w:rPr>
          <w:i/>
          <w:iCs/>
          <w:lang w:val="pl-PL"/>
        </w:rPr>
        <w:t>światłowód</w:t>
      </w:r>
      <w:r w:rsidR="00033F7E" w:rsidRPr="00D828CF">
        <w:rPr>
          <w:lang w:val="pl-PL"/>
        </w:rPr>
        <w:t xml:space="preserve"> czy </w:t>
      </w:r>
      <w:r w:rsidR="00033F7E" w:rsidRPr="00D828CF">
        <w:rPr>
          <w:i/>
          <w:iCs/>
          <w:lang w:val="pl-PL"/>
        </w:rPr>
        <w:t xml:space="preserve">też fale radiowe. </w:t>
      </w:r>
      <w:r w:rsidR="00C43C20" w:rsidRPr="00D828CF">
        <w:rPr>
          <w:lang w:val="pl-PL"/>
        </w:rPr>
        <w:t>Ponieważ</w:t>
      </w:r>
      <w:r w:rsidR="00C43C20" w:rsidRPr="00D828CF">
        <w:rPr>
          <w:i/>
          <w:iCs/>
          <w:lang w:val="pl-PL"/>
        </w:rPr>
        <w:t xml:space="preserve"> </w:t>
      </w:r>
      <w:r w:rsidR="00C43C20" w:rsidRPr="00D828CF">
        <w:rPr>
          <w:lang w:val="pl-PL"/>
        </w:rPr>
        <w:t xml:space="preserve">transmisja odbywa się za pośrednictwem przesyłania zer i jedynek warstwa </w:t>
      </w:r>
      <w:r w:rsidR="00035D8E" w:rsidRPr="00D828CF">
        <w:rPr>
          <w:lang w:val="pl-PL"/>
        </w:rPr>
        <w:t xml:space="preserve">fizyczna konwertuje otrzymane dane do postaci strumieni binarnych. </w:t>
      </w:r>
      <w:r w:rsidR="009965EB" w:rsidRPr="00D828CF">
        <w:rPr>
          <w:lang w:val="pl-PL"/>
        </w:rPr>
        <w:t xml:space="preserve">W momencie odbioru musi ona zamienić otrzymane impulsy czy to elektryczne, optyczne czy też radiowe na postać </w:t>
      </w:r>
      <w:r w:rsidR="00AC2377" w:rsidRPr="00D828CF">
        <w:rPr>
          <w:lang w:val="pl-PL"/>
        </w:rPr>
        <w:t>danych obsługiwanych przez warstwę wyższą modelu</w:t>
      </w:r>
      <w:r w:rsidR="00112EF3" w:rsidRPr="00D828CF">
        <w:rPr>
          <w:lang w:val="pl-PL"/>
        </w:rPr>
        <w:t xml:space="preserve">. </w:t>
      </w:r>
    </w:p>
    <w:p w14:paraId="09F0E762" w14:textId="77777777" w:rsidR="0066498B" w:rsidRPr="00D828CF" w:rsidRDefault="0066498B" w:rsidP="00F73C62">
      <w:pPr>
        <w:spacing w:line="360" w:lineRule="auto"/>
        <w:ind w:firstLine="708"/>
        <w:jc w:val="both"/>
        <w:rPr>
          <w:lang w:val="pl-PL"/>
        </w:rPr>
      </w:pPr>
    </w:p>
    <w:p w14:paraId="0AA7AA77" w14:textId="16DD4DEF" w:rsidR="00063C05" w:rsidRPr="00D828CF" w:rsidRDefault="00063C05" w:rsidP="00557454">
      <w:pPr>
        <w:pStyle w:val="Nagwek2"/>
        <w:numPr>
          <w:ilvl w:val="2"/>
          <w:numId w:val="2"/>
        </w:numPr>
        <w:spacing w:line="360" w:lineRule="auto"/>
        <w:jc w:val="both"/>
        <w:rPr>
          <w:lang w:val="pl-PL"/>
        </w:rPr>
      </w:pPr>
      <w:bookmarkStart w:id="16" w:name="_Toc121122588"/>
      <w:r w:rsidRPr="00D828CF">
        <w:rPr>
          <w:lang w:val="pl-PL"/>
        </w:rPr>
        <w:lastRenderedPageBreak/>
        <w:t>TCP/I</w:t>
      </w:r>
      <w:r w:rsidR="00124130" w:rsidRPr="00D828CF">
        <w:rPr>
          <w:lang w:val="pl-PL"/>
        </w:rPr>
        <w:t>P</w:t>
      </w:r>
      <w:bookmarkEnd w:id="16"/>
    </w:p>
    <w:p w14:paraId="2E6F253B" w14:textId="77777777" w:rsidR="008253F2" w:rsidRPr="00D828CF" w:rsidRDefault="008253F2" w:rsidP="00F73C62">
      <w:pPr>
        <w:spacing w:line="360" w:lineRule="auto"/>
        <w:jc w:val="both"/>
        <w:rPr>
          <w:lang w:val="pl-PL"/>
        </w:rPr>
      </w:pPr>
    </w:p>
    <w:p w14:paraId="15B75138" w14:textId="2C7EDBD1" w:rsidR="0055764B" w:rsidRPr="00D828CF" w:rsidRDefault="00A23ECA" w:rsidP="00C86044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 xml:space="preserve">Model </w:t>
      </w:r>
      <w:r w:rsidR="00526E96" w:rsidRPr="00D828CF">
        <w:rPr>
          <w:lang w:val="pl-PL"/>
        </w:rPr>
        <w:t>TCP/IP</w:t>
      </w:r>
      <w:r w:rsidR="00DC59C8" w:rsidRPr="00D828CF">
        <w:rPr>
          <w:lang w:val="pl-PL"/>
        </w:rPr>
        <w:t xml:space="preserve"> </w:t>
      </w:r>
      <w:r w:rsidR="00505F87" w:rsidRPr="00D828CF">
        <w:rPr>
          <w:lang w:val="pl-PL"/>
        </w:rPr>
        <w:t>jest swego rodzaju odzwierciedleniem sieci komputerowej</w:t>
      </w:r>
      <w:r w:rsidR="001D3BA2" w:rsidRPr="00D828CF">
        <w:rPr>
          <w:lang w:val="pl-PL"/>
        </w:rPr>
        <w:t xml:space="preserve"> </w:t>
      </w:r>
      <w:r w:rsidR="00406F67" w:rsidRPr="00D828CF">
        <w:rPr>
          <w:lang w:val="pl-PL"/>
        </w:rPr>
        <w:t xml:space="preserve">oraz umiejscowienia danych urządzeń na odpowiednim poziomie modelu. </w:t>
      </w:r>
    </w:p>
    <w:p w14:paraId="1CA8E878" w14:textId="16CB28C8" w:rsidR="00917C94" w:rsidRPr="00D828CF" w:rsidRDefault="006944DA" w:rsidP="00C86044">
      <w:pPr>
        <w:spacing w:line="360" w:lineRule="auto"/>
        <w:ind w:firstLine="426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 xml:space="preserve">TCP/IP złożony jest z 4 warstw, a każda warstwa opowiada co dzieje się na konkretnym etapie wymiany informacji pomiędzy dwoma urządzeniami. </w:t>
      </w:r>
      <w:r w:rsidR="00D371FD" w:rsidRPr="00D828CF">
        <w:rPr>
          <w:rFonts w:eastAsiaTheme="majorEastAsia"/>
          <w:lang w:val="pl-PL"/>
        </w:rPr>
        <w:t xml:space="preserve">Dzięki takiemu pogrupowaniu informacji </w:t>
      </w:r>
      <w:r w:rsidR="00DA7231" w:rsidRPr="00D828CF">
        <w:rPr>
          <w:rFonts w:eastAsiaTheme="majorEastAsia"/>
          <w:lang w:val="pl-PL"/>
        </w:rPr>
        <w:t xml:space="preserve">można </w:t>
      </w:r>
      <w:r w:rsidR="00153C8F" w:rsidRPr="00D828CF">
        <w:rPr>
          <w:rFonts w:eastAsiaTheme="majorEastAsia"/>
          <w:lang w:val="pl-PL"/>
        </w:rPr>
        <w:t xml:space="preserve">szybko przyporządkować dany problem w komunikacji do konkretnej warstwy i w tym miejscu szukać jego rozwiązania. </w:t>
      </w:r>
    </w:p>
    <w:p w14:paraId="79247F06" w14:textId="0AE8431F" w:rsidR="00DF3D39" w:rsidRPr="00D828CF" w:rsidRDefault="00C16AA5" w:rsidP="00C86044">
      <w:pPr>
        <w:spacing w:line="360" w:lineRule="auto"/>
        <w:ind w:firstLine="426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Model TCP/IP jest modelem otwartym</w:t>
      </w:r>
      <w:r w:rsidR="00643D0F" w:rsidRPr="00D828CF">
        <w:rPr>
          <w:rFonts w:eastAsiaTheme="majorEastAsia"/>
          <w:lang w:val="pl-PL"/>
        </w:rPr>
        <w:t>, który został opracowany we wczesnych latach siedemdziesiątych XX w.</w:t>
      </w:r>
      <w:r w:rsidR="007431AB" w:rsidRPr="00D828CF">
        <w:rPr>
          <w:rFonts w:eastAsiaTheme="majorEastAsia"/>
          <w:lang w:val="pl-PL"/>
        </w:rPr>
        <w:t xml:space="preserve"> dla </w:t>
      </w:r>
      <w:r w:rsidR="00DF3D39" w:rsidRPr="00D828CF">
        <w:rPr>
          <w:rFonts w:eastAsiaTheme="majorEastAsia"/>
          <w:lang w:val="pl-PL"/>
        </w:rPr>
        <w:t>Departamentu Obrony Stanów Zjednoczonych.</w:t>
      </w:r>
    </w:p>
    <w:p w14:paraId="61775887" w14:textId="0231DD40" w:rsidR="00DF3D39" w:rsidRPr="00D828CF" w:rsidRDefault="00DF3D39" w:rsidP="001A596C">
      <w:pPr>
        <w:spacing w:line="360" w:lineRule="auto"/>
        <w:ind w:firstLine="426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Model ten zawiera cztery warstwy</w:t>
      </w:r>
      <w:r w:rsidR="00F770D5" w:rsidRPr="00D828CF">
        <w:rPr>
          <w:rFonts w:eastAsiaTheme="majorEastAsia"/>
          <w:lang w:val="pl-PL"/>
        </w:rPr>
        <w:t xml:space="preserve">, którymi </w:t>
      </w:r>
      <w:r w:rsidR="00D9166D" w:rsidRPr="00D828CF">
        <w:rPr>
          <w:rFonts w:eastAsiaTheme="majorEastAsia"/>
          <w:lang w:val="pl-PL"/>
        </w:rPr>
        <w:t>są:</w:t>
      </w:r>
    </w:p>
    <w:p w14:paraId="31808B83" w14:textId="20C3ADA3" w:rsidR="000B5255" w:rsidRPr="00D828CF" w:rsidRDefault="00AD42C1" w:rsidP="001A596C">
      <w:pPr>
        <w:pStyle w:val="Akapitzlist"/>
        <w:numPr>
          <w:ilvl w:val="0"/>
          <w:numId w:val="28"/>
        </w:numPr>
        <w:spacing w:line="360" w:lineRule="auto"/>
        <w:ind w:left="1560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Warstwa aplikacji (ang. appliacation layer)</w:t>
      </w:r>
    </w:p>
    <w:p w14:paraId="42183AEC" w14:textId="2D261416" w:rsidR="00AD42C1" w:rsidRPr="00D828CF" w:rsidRDefault="00AD42C1" w:rsidP="001A596C">
      <w:pPr>
        <w:pStyle w:val="Akapitzlist"/>
        <w:numPr>
          <w:ilvl w:val="0"/>
          <w:numId w:val="28"/>
        </w:numPr>
        <w:spacing w:line="360" w:lineRule="auto"/>
        <w:ind w:left="1560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Warstwa transportu (ang. transport layer)</w:t>
      </w:r>
    </w:p>
    <w:p w14:paraId="4E7D2138" w14:textId="10AA92B5" w:rsidR="00AD42C1" w:rsidRPr="00D828CF" w:rsidRDefault="006B39DF" w:rsidP="001A596C">
      <w:pPr>
        <w:pStyle w:val="Akapitzlist"/>
        <w:numPr>
          <w:ilvl w:val="0"/>
          <w:numId w:val="28"/>
        </w:numPr>
        <w:spacing w:line="360" w:lineRule="auto"/>
        <w:ind w:left="1560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Warstwa internetowa (ang. internet layer)</w:t>
      </w:r>
    </w:p>
    <w:p w14:paraId="5672F120" w14:textId="57714130" w:rsidR="006B39DF" w:rsidRPr="00D828CF" w:rsidRDefault="006B39DF" w:rsidP="001A596C">
      <w:pPr>
        <w:pStyle w:val="Akapitzlist"/>
        <w:numPr>
          <w:ilvl w:val="0"/>
          <w:numId w:val="28"/>
        </w:numPr>
        <w:spacing w:line="360" w:lineRule="auto"/>
        <w:ind w:left="1560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 xml:space="preserve">Warstwa dostępu do sieci (ang. network access layer) </w:t>
      </w:r>
    </w:p>
    <w:p w14:paraId="30A4AE13" w14:textId="77777777" w:rsidR="00170E34" w:rsidRPr="00D828CF" w:rsidRDefault="00170E34" w:rsidP="00F73C62">
      <w:pPr>
        <w:spacing w:line="360" w:lineRule="auto"/>
        <w:jc w:val="both"/>
        <w:rPr>
          <w:rFonts w:eastAsiaTheme="majorEastAsia"/>
          <w:lang w:val="pl-PL"/>
        </w:rPr>
      </w:pPr>
    </w:p>
    <w:p w14:paraId="19993CE9" w14:textId="77777777" w:rsidR="00170E34" w:rsidRPr="00D828CF" w:rsidRDefault="00170E34" w:rsidP="00F73C62">
      <w:pPr>
        <w:keepNext/>
        <w:spacing w:line="360" w:lineRule="auto"/>
        <w:jc w:val="both"/>
        <w:rPr>
          <w:lang w:val="pl-PL"/>
        </w:rPr>
      </w:pPr>
      <w:r w:rsidRPr="00D828CF">
        <w:rPr>
          <w:noProof/>
          <w:lang w:val="pl-PL"/>
        </w:rPr>
        <w:drawing>
          <wp:inline distT="0" distB="0" distL="0" distR="0" wp14:anchorId="7439509D" wp14:editId="499A4883">
            <wp:extent cx="5948680" cy="2582545"/>
            <wp:effectExtent l="0" t="0" r="0" b="825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1835" w14:textId="7CA1C275" w:rsidR="006B39DF" w:rsidRPr="00D828CF" w:rsidRDefault="00170E34" w:rsidP="00F73C62">
      <w:pPr>
        <w:pStyle w:val="Legenda"/>
        <w:spacing w:line="360" w:lineRule="auto"/>
        <w:jc w:val="both"/>
        <w:rPr>
          <w:rFonts w:eastAsiaTheme="majorEastAsia"/>
          <w:lang w:val="pl-PL"/>
        </w:rPr>
      </w:pPr>
      <w:bookmarkStart w:id="17" w:name="_Toc121061979"/>
      <w:r w:rsidRPr="00D828CF">
        <w:rPr>
          <w:lang w:val="pl-PL"/>
        </w:rPr>
        <w:t xml:space="preserve">Rysunek 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STYLEREF 1 \s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2</w:t>
      </w:r>
      <w:r w:rsidR="00D576CC">
        <w:rPr>
          <w:lang w:val="pl-PL"/>
        </w:rPr>
        <w:fldChar w:fldCharType="end"/>
      </w:r>
      <w:r w:rsidR="00D576CC">
        <w:rPr>
          <w:lang w:val="pl-PL"/>
        </w:rPr>
        <w:t>.</w:t>
      </w:r>
      <w:r w:rsidR="00D576CC">
        <w:rPr>
          <w:lang w:val="pl-PL"/>
        </w:rPr>
        <w:fldChar w:fldCharType="begin"/>
      </w:r>
      <w:r w:rsidR="00D576CC">
        <w:rPr>
          <w:lang w:val="pl-PL"/>
        </w:rPr>
        <w:instrText xml:space="preserve"> SEQ Rysunek \* ARABIC \s 1 </w:instrText>
      </w:r>
      <w:r w:rsidR="00D576CC">
        <w:rPr>
          <w:lang w:val="pl-PL"/>
        </w:rPr>
        <w:fldChar w:fldCharType="separate"/>
      </w:r>
      <w:r w:rsidR="004E1D0D">
        <w:rPr>
          <w:noProof/>
          <w:lang w:val="pl-PL"/>
        </w:rPr>
        <w:t>7</w:t>
      </w:r>
      <w:r w:rsidR="00D576CC">
        <w:rPr>
          <w:lang w:val="pl-PL"/>
        </w:rPr>
        <w:fldChar w:fldCharType="end"/>
      </w:r>
      <w:r w:rsidRPr="00D828CF">
        <w:rPr>
          <w:lang w:val="pl-PL"/>
        </w:rPr>
        <w:t xml:space="preserve"> Model systemu otwartego TCP/IP</w:t>
      </w:r>
      <w:bookmarkEnd w:id="17"/>
    </w:p>
    <w:p w14:paraId="66DF102B" w14:textId="638C4536" w:rsidR="001F79E5" w:rsidRPr="00106E62" w:rsidRDefault="005F3235" w:rsidP="00557454">
      <w:pPr>
        <w:pStyle w:val="Nagwek3"/>
        <w:numPr>
          <w:ilvl w:val="3"/>
          <w:numId w:val="2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Warstwa aplikacji</w:t>
      </w:r>
    </w:p>
    <w:p w14:paraId="7AC9495C" w14:textId="359C9F6D" w:rsidR="005F3235" w:rsidRPr="00D828CF" w:rsidRDefault="00A36AD1" w:rsidP="00F73C62">
      <w:pPr>
        <w:spacing w:line="360" w:lineRule="auto"/>
        <w:ind w:firstLine="708"/>
        <w:jc w:val="both"/>
        <w:rPr>
          <w:rFonts w:eastAsiaTheme="majorEastAsia"/>
          <w:lang w:val="pl-PL"/>
        </w:rPr>
      </w:pPr>
      <w:r w:rsidRPr="00D828CF">
        <w:rPr>
          <w:lang w:val="pl-PL"/>
        </w:rPr>
        <w:t>Warstwa aplikacji (</w:t>
      </w:r>
      <w:r w:rsidRPr="00D828CF">
        <w:rPr>
          <w:i/>
          <w:iCs/>
          <w:lang w:val="pl-PL"/>
        </w:rPr>
        <w:t>ang. Application layer</w:t>
      </w:r>
      <w:r w:rsidRPr="00D828CF">
        <w:rPr>
          <w:lang w:val="pl-PL"/>
        </w:rPr>
        <w:t xml:space="preserve">) jest najwyższą warstwą modelu a co za tym idzie jest zawsze najbliżej użytkownika. Dzieje się tak ponieważ to właśnie w tej warstwie działają aplikacje, </w:t>
      </w:r>
      <w:r w:rsidR="00D9166D" w:rsidRPr="00D828CF">
        <w:rPr>
          <w:lang w:val="pl-PL"/>
        </w:rPr>
        <w:t>programy,</w:t>
      </w:r>
      <w:r w:rsidRPr="00D828CF">
        <w:rPr>
          <w:lang w:val="pl-PL"/>
        </w:rPr>
        <w:t xml:space="preserve"> z których GUI (</w:t>
      </w:r>
      <w:r w:rsidRPr="00D828CF">
        <w:rPr>
          <w:i/>
          <w:iCs/>
          <w:lang w:val="pl-PL"/>
        </w:rPr>
        <w:t xml:space="preserve">ang. Graphical User </w:t>
      </w:r>
      <w:r w:rsidR="00D9166D" w:rsidRPr="00D828CF">
        <w:rPr>
          <w:i/>
          <w:iCs/>
          <w:lang w:val="pl-PL"/>
        </w:rPr>
        <w:t>Interface</w:t>
      </w:r>
      <w:r w:rsidR="00D9166D" w:rsidRPr="00D828CF">
        <w:rPr>
          <w:lang w:val="pl-PL"/>
        </w:rPr>
        <w:t>) użytkownik</w:t>
      </w:r>
      <w:r w:rsidRPr="00D828CF">
        <w:rPr>
          <w:lang w:val="pl-PL"/>
        </w:rPr>
        <w:t xml:space="preserve"> ma bezpośredni wpływ na to co i na jakich warunkach zostanie przesłane poprzez zhierarchizowaną strukturę systemu otwartego. </w:t>
      </w:r>
      <w:r w:rsidR="00433D65" w:rsidRPr="00D828CF">
        <w:rPr>
          <w:rFonts w:eastAsiaTheme="majorEastAsia"/>
          <w:lang w:val="pl-PL"/>
        </w:rPr>
        <w:t>Wybór aplikacji jest uzależniony od wyboru użytkownika czego on w danym momencie potrzebuje, może to być klient poczty</w:t>
      </w:r>
      <w:r w:rsidR="00A46685" w:rsidRPr="00D828CF">
        <w:rPr>
          <w:rFonts w:eastAsiaTheme="majorEastAsia"/>
          <w:lang w:val="pl-PL"/>
        </w:rPr>
        <w:t xml:space="preserve"> w tym celu wykorzysta on protokół </w:t>
      </w:r>
      <w:r w:rsidR="00A46685" w:rsidRPr="00D828CF">
        <w:rPr>
          <w:rFonts w:eastAsiaTheme="majorEastAsia"/>
          <w:i/>
          <w:iCs/>
          <w:lang w:val="pl-PL"/>
        </w:rPr>
        <w:t>POP3</w:t>
      </w:r>
      <w:r w:rsidR="00A46685" w:rsidRPr="00D828CF">
        <w:rPr>
          <w:rFonts w:eastAsiaTheme="majorEastAsia"/>
          <w:lang w:val="pl-PL"/>
        </w:rPr>
        <w:t xml:space="preserve"> </w:t>
      </w:r>
      <w:r w:rsidR="00F9133B" w:rsidRPr="00D828CF">
        <w:rPr>
          <w:lang w:val="pl-PL"/>
        </w:rPr>
        <w:t>(</w:t>
      </w:r>
      <w:r w:rsidR="00F9133B" w:rsidRPr="00D828CF">
        <w:rPr>
          <w:i/>
          <w:iCs/>
          <w:lang w:val="pl-PL"/>
        </w:rPr>
        <w:t xml:space="preserve">ang. Post Office </w:t>
      </w:r>
      <w:r w:rsidR="00D9166D" w:rsidRPr="00D828CF">
        <w:rPr>
          <w:i/>
          <w:iCs/>
          <w:lang w:val="pl-PL"/>
        </w:rPr>
        <w:t>Protocol</w:t>
      </w:r>
      <w:r w:rsidR="00D9166D" w:rsidRPr="00D828CF">
        <w:rPr>
          <w:lang w:val="pl-PL"/>
        </w:rPr>
        <w:t>) bądź</w:t>
      </w:r>
      <w:r w:rsidR="00A46685" w:rsidRPr="00D828CF">
        <w:rPr>
          <w:rFonts w:eastAsiaTheme="majorEastAsia"/>
          <w:lang w:val="pl-PL"/>
        </w:rPr>
        <w:t xml:space="preserve"> też </w:t>
      </w:r>
      <w:r w:rsidR="00A46685" w:rsidRPr="00D828CF">
        <w:rPr>
          <w:rFonts w:eastAsiaTheme="majorEastAsia"/>
          <w:i/>
          <w:iCs/>
          <w:lang w:val="pl-PL"/>
        </w:rPr>
        <w:t>IMAP</w:t>
      </w:r>
      <w:r w:rsidR="00EE375C" w:rsidRPr="00D828CF">
        <w:rPr>
          <w:rFonts w:eastAsiaTheme="majorEastAsia"/>
          <w:i/>
          <w:iCs/>
          <w:lang w:val="pl-PL"/>
        </w:rPr>
        <w:t xml:space="preserve"> (</w:t>
      </w:r>
      <w:r w:rsidR="00EE375C" w:rsidRPr="00D828CF">
        <w:rPr>
          <w:i/>
          <w:iCs/>
          <w:lang w:val="pl-PL"/>
        </w:rPr>
        <w:t xml:space="preserve">ang. </w:t>
      </w:r>
      <w:r w:rsidR="00EE375C" w:rsidRPr="00D828CF">
        <w:rPr>
          <w:rStyle w:val="Uwydatnienie"/>
          <w:rFonts w:eastAsiaTheme="majorEastAsia"/>
          <w:i w:val="0"/>
          <w:iCs w:val="0"/>
          <w:lang w:val="pl-PL"/>
        </w:rPr>
        <w:t>Internet Message Access Protocol</w:t>
      </w:r>
      <w:r w:rsidR="00EE375C" w:rsidRPr="00D828CF">
        <w:rPr>
          <w:rFonts w:eastAsiaTheme="majorEastAsia"/>
          <w:i/>
          <w:iCs/>
          <w:lang w:val="pl-PL"/>
        </w:rPr>
        <w:t>)</w:t>
      </w:r>
      <w:r w:rsidR="00760493" w:rsidRPr="00D828CF">
        <w:rPr>
          <w:rFonts w:eastAsiaTheme="majorEastAsia"/>
          <w:lang w:val="pl-PL"/>
        </w:rPr>
        <w:t xml:space="preserve"> do odebrania wiadomości. Może on też użyć najpowszechniejszego protokołu </w:t>
      </w:r>
      <w:r w:rsidR="00D80405" w:rsidRPr="00D828CF">
        <w:rPr>
          <w:rFonts w:eastAsiaTheme="majorEastAsia"/>
          <w:lang w:val="pl-PL"/>
        </w:rPr>
        <w:t xml:space="preserve">tej warstwy protokołu </w:t>
      </w:r>
      <w:r w:rsidR="00F9133B" w:rsidRPr="00D828CF">
        <w:rPr>
          <w:rFonts w:eastAsiaTheme="majorEastAsia"/>
          <w:i/>
          <w:iCs/>
          <w:lang w:val="pl-PL"/>
        </w:rPr>
        <w:t xml:space="preserve">HTTP </w:t>
      </w:r>
      <w:r w:rsidR="00D80405" w:rsidRPr="00D828CF">
        <w:rPr>
          <w:rFonts w:eastAsiaTheme="majorEastAsia"/>
          <w:i/>
          <w:iCs/>
          <w:lang w:val="pl-PL"/>
        </w:rPr>
        <w:t xml:space="preserve">(ang. </w:t>
      </w:r>
      <w:r w:rsidR="00F9133B" w:rsidRPr="00D828CF">
        <w:rPr>
          <w:i/>
          <w:iCs/>
          <w:lang w:val="pl-PL"/>
        </w:rPr>
        <w:t>Hypertext Transfer Protocol)</w:t>
      </w:r>
      <w:r w:rsidR="00F9133B" w:rsidRPr="00D828CF">
        <w:rPr>
          <w:lang w:val="pl-PL"/>
        </w:rPr>
        <w:t xml:space="preserve"> </w:t>
      </w:r>
      <w:r w:rsidR="00056240" w:rsidRPr="00D828CF">
        <w:rPr>
          <w:lang w:val="pl-PL"/>
        </w:rPr>
        <w:t xml:space="preserve">w celu nawiązania komunikacji z serwerem </w:t>
      </w:r>
      <w:r w:rsidR="00056240" w:rsidRPr="00D828CF">
        <w:rPr>
          <w:i/>
          <w:iCs/>
          <w:lang w:val="pl-PL"/>
        </w:rPr>
        <w:t xml:space="preserve">WWW (ang. World </w:t>
      </w:r>
      <w:r w:rsidR="003B0BC0" w:rsidRPr="00D828CF">
        <w:rPr>
          <w:i/>
          <w:iCs/>
          <w:lang w:val="pl-PL"/>
        </w:rPr>
        <w:t>W</w:t>
      </w:r>
      <w:r w:rsidR="00056240" w:rsidRPr="00D828CF">
        <w:rPr>
          <w:i/>
          <w:iCs/>
          <w:lang w:val="pl-PL"/>
        </w:rPr>
        <w:t xml:space="preserve">ide </w:t>
      </w:r>
      <w:r w:rsidR="003B0BC0" w:rsidRPr="00D828CF">
        <w:rPr>
          <w:i/>
          <w:iCs/>
          <w:lang w:val="pl-PL"/>
        </w:rPr>
        <w:t>W</w:t>
      </w:r>
      <w:r w:rsidR="00056240" w:rsidRPr="00D828CF">
        <w:rPr>
          <w:i/>
          <w:iCs/>
          <w:lang w:val="pl-PL"/>
        </w:rPr>
        <w:t>eb).</w:t>
      </w:r>
      <w:r w:rsidR="00056240" w:rsidRPr="00D828CF">
        <w:rPr>
          <w:lang w:val="pl-PL"/>
        </w:rPr>
        <w:t xml:space="preserve"> </w:t>
      </w:r>
      <w:r w:rsidR="0010412D" w:rsidRPr="00D828CF">
        <w:rPr>
          <w:lang w:val="pl-PL"/>
        </w:rPr>
        <w:t xml:space="preserve">Pobranie zasobu odbywa się po podaniu </w:t>
      </w:r>
      <w:r w:rsidR="003B0BC0" w:rsidRPr="00D828CF">
        <w:rPr>
          <w:lang w:val="pl-PL"/>
        </w:rPr>
        <w:t xml:space="preserve">prawidłowego adresu strony zwanego </w:t>
      </w:r>
      <w:r w:rsidR="003B0BC0" w:rsidRPr="00D828CF">
        <w:rPr>
          <w:i/>
          <w:iCs/>
          <w:lang w:val="pl-PL"/>
        </w:rPr>
        <w:t>URL (ang. Uniform Resource Loader)</w:t>
      </w:r>
      <w:r w:rsidR="00DE061C" w:rsidRPr="00D828CF">
        <w:rPr>
          <w:i/>
          <w:iCs/>
          <w:lang w:val="pl-PL"/>
        </w:rPr>
        <w:t xml:space="preserve">. </w:t>
      </w:r>
      <w:r w:rsidR="00DE061C" w:rsidRPr="00D828CF">
        <w:rPr>
          <w:lang w:val="pl-PL"/>
        </w:rPr>
        <w:t xml:space="preserve">Następnie po wybraniu odpowiedniego </w:t>
      </w:r>
      <w:r w:rsidR="00DE061C" w:rsidRPr="00D828CF">
        <w:rPr>
          <w:lang w:val="pl-PL"/>
        </w:rPr>
        <w:lastRenderedPageBreak/>
        <w:t xml:space="preserve">protokołu warstwa aplikacji przekazuje dane warstwie niższej w celu </w:t>
      </w:r>
      <w:r w:rsidR="00BE490C" w:rsidRPr="00D828CF">
        <w:rPr>
          <w:lang w:val="pl-PL"/>
        </w:rPr>
        <w:t>kontynuowania procesu komunikacji z urządzeniem docelowym</w:t>
      </w:r>
      <w:r w:rsidR="00A20E67" w:rsidRPr="00D828CF">
        <w:rPr>
          <w:lang w:val="pl-PL"/>
        </w:rPr>
        <w:t>.</w:t>
      </w:r>
    </w:p>
    <w:p w14:paraId="022B5098" w14:textId="77777777" w:rsidR="00A36AD1" w:rsidRPr="00D828CF" w:rsidRDefault="00A36AD1" w:rsidP="00F73C62">
      <w:pPr>
        <w:spacing w:line="360" w:lineRule="auto"/>
        <w:ind w:firstLine="708"/>
        <w:jc w:val="both"/>
        <w:rPr>
          <w:rFonts w:eastAsiaTheme="majorEastAsia"/>
          <w:lang w:val="pl-PL"/>
        </w:rPr>
      </w:pPr>
    </w:p>
    <w:p w14:paraId="1A77B1FC" w14:textId="7589F7AF" w:rsidR="00A36AD1" w:rsidRPr="00D828CF" w:rsidRDefault="00A36AD1" w:rsidP="00557454">
      <w:pPr>
        <w:pStyle w:val="Nagwek3"/>
        <w:numPr>
          <w:ilvl w:val="3"/>
          <w:numId w:val="2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Warstwa transportu</w:t>
      </w:r>
    </w:p>
    <w:p w14:paraId="3175D014" w14:textId="55761B96" w:rsidR="004363E9" w:rsidRDefault="008F660F" w:rsidP="00F73C62">
      <w:pPr>
        <w:spacing w:line="360" w:lineRule="auto"/>
        <w:ind w:firstLine="516"/>
        <w:jc w:val="both"/>
        <w:rPr>
          <w:rStyle w:val="Uwydatnienie"/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 xml:space="preserve">Warstwa ta jest odpowiedzialna za </w:t>
      </w:r>
      <w:r w:rsidR="00281ECA" w:rsidRPr="00D828CF">
        <w:rPr>
          <w:rFonts w:eastAsiaTheme="majorEastAsia"/>
          <w:lang w:val="pl-PL"/>
        </w:rPr>
        <w:t xml:space="preserve">transport danych pomiędzy urządzeniami końcowymi i wszystkim co jest związane z prawidłowym dostarczeniem danych do </w:t>
      </w:r>
      <w:r w:rsidR="00B11661" w:rsidRPr="00D828CF">
        <w:rPr>
          <w:rFonts w:eastAsiaTheme="majorEastAsia"/>
          <w:lang w:val="pl-PL"/>
        </w:rPr>
        <w:t>odbiorcy.</w:t>
      </w:r>
      <w:r w:rsidR="0035779A" w:rsidRPr="00D828CF">
        <w:rPr>
          <w:rFonts w:eastAsiaTheme="majorEastAsia"/>
          <w:lang w:val="pl-PL"/>
        </w:rPr>
        <w:t xml:space="preserve"> Na tym poziomie jest wybierany prawidłowy rodzaj komunikacji </w:t>
      </w:r>
      <w:r w:rsidR="00143E05" w:rsidRPr="00D828CF">
        <w:rPr>
          <w:rFonts w:eastAsiaTheme="majorEastAsia"/>
          <w:lang w:val="pl-PL"/>
        </w:rPr>
        <w:t xml:space="preserve">oraz protokół z jakiego będzie korzystać usługa wybrana w warstwie aplikacji. </w:t>
      </w:r>
      <w:r w:rsidR="005565C0" w:rsidRPr="00D828CF">
        <w:rPr>
          <w:rFonts w:eastAsiaTheme="majorEastAsia"/>
          <w:lang w:val="pl-PL"/>
        </w:rPr>
        <w:t xml:space="preserve">Do dwóch najpopularniejszych protokołów warstwy transportu zaliczają się </w:t>
      </w:r>
      <w:r w:rsidR="005565C0" w:rsidRPr="00D828CF">
        <w:rPr>
          <w:rFonts w:eastAsiaTheme="majorEastAsia"/>
          <w:i/>
          <w:iCs/>
          <w:lang w:val="pl-PL"/>
        </w:rPr>
        <w:t>TCP (ang.</w:t>
      </w:r>
      <w:r w:rsidR="005565C0" w:rsidRPr="00D828CF">
        <w:rPr>
          <w:rFonts w:eastAsiaTheme="majorEastAsia"/>
          <w:lang w:val="pl-PL"/>
        </w:rPr>
        <w:t xml:space="preserve"> </w:t>
      </w:r>
      <w:r w:rsidR="00E05B2F" w:rsidRPr="00D828CF">
        <w:rPr>
          <w:rStyle w:val="Uwydatnienie"/>
          <w:rFonts w:eastAsiaTheme="majorEastAsia"/>
          <w:lang w:val="pl-PL"/>
        </w:rPr>
        <w:t>Transmission Control Protocol</w:t>
      </w:r>
      <w:r w:rsidR="005565C0" w:rsidRPr="00D828CF">
        <w:rPr>
          <w:rFonts w:eastAsiaTheme="majorEastAsia"/>
          <w:i/>
          <w:iCs/>
          <w:lang w:val="pl-PL"/>
        </w:rPr>
        <w:t>)</w:t>
      </w:r>
      <w:r w:rsidR="005565C0" w:rsidRPr="00D828CF">
        <w:rPr>
          <w:rFonts w:eastAsiaTheme="majorEastAsia"/>
          <w:lang w:val="pl-PL"/>
        </w:rPr>
        <w:t xml:space="preserve"> i </w:t>
      </w:r>
      <w:r w:rsidR="005565C0" w:rsidRPr="00D828CF">
        <w:rPr>
          <w:rFonts w:eastAsiaTheme="majorEastAsia"/>
          <w:i/>
          <w:iCs/>
          <w:lang w:val="pl-PL"/>
        </w:rPr>
        <w:t>UDP (</w:t>
      </w:r>
      <w:r w:rsidR="00E05B2F" w:rsidRPr="00D828CF">
        <w:rPr>
          <w:lang w:val="pl-PL"/>
        </w:rPr>
        <w:t xml:space="preserve">ang. </w:t>
      </w:r>
      <w:r w:rsidR="00E05B2F" w:rsidRPr="00D828CF">
        <w:rPr>
          <w:rStyle w:val="Uwydatnienie"/>
          <w:rFonts w:eastAsiaTheme="majorEastAsia"/>
          <w:lang w:val="pl-PL"/>
        </w:rPr>
        <w:t xml:space="preserve">User Datagram Protocol). </w:t>
      </w:r>
      <w:r w:rsidR="00D828CF" w:rsidRPr="00D828CF">
        <w:rPr>
          <w:rStyle w:val="Uwydatnienie"/>
          <w:rFonts w:eastAsiaTheme="majorEastAsia"/>
          <w:i w:val="0"/>
          <w:iCs w:val="0"/>
          <w:lang w:val="pl-PL"/>
        </w:rPr>
        <w:t xml:space="preserve">Oba te protokoły zostały opisane w </w:t>
      </w:r>
      <w:r w:rsidR="00D828CF" w:rsidRPr="00F52755">
        <w:rPr>
          <w:rStyle w:val="Uwydatnienie"/>
          <w:rFonts w:eastAsiaTheme="majorEastAsia"/>
          <w:lang w:val="pl-PL"/>
        </w:rPr>
        <w:t>podrozdziale 2.</w:t>
      </w:r>
      <w:r w:rsidR="00DA0461" w:rsidRPr="00F52755">
        <w:rPr>
          <w:rStyle w:val="Uwydatnienie"/>
          <w:rFonts w:eastAsiaTheme="majorEastAsia"/>
          <w:lang w:val="pl-PL"/>
        </w:rPr>
        <w:t>1.4</w:t>
      </w:r>
      <w:r w:rsidR="003C351D">
        <w:rPr>
          <w:rStyle w:val="Uwydatnienie"/>
          <w:rFonts w:eastAsiaTheme="majorEastAsia"/>
          <w:lang w:val="pl-PL"/>
        </w:rPr>
        <w:t xml:space="preserve">. </w:t>
      </w:r>
    </w:p>
    <w:p w14:paraId="2C2D9F80" w14:textId="77777777" w:rsidR="004363E9" w:rsidRPr="004363E9" w:rsidRDefault="004363E9" w:rsidP="00F73C62">
      <w:pPr>
        <w:spacing w:line="360" w:lineRule="auto"/>
        <w:ind w:firstLine="516"/>
        <w:jc w:val="both"/>
        <w:rPr>
          <w:rFonts w:eastAsiaTheme="majorEastAsia"/>
          <w:i/>
          <w:iCs/>
          <w:lang w:val="pl-PL"/>
        </w:rPr>
      </w:pPr>
    </w:p>
    <w:p w14:paraId="0A98273E" w14:textId="5A6D73A0" w:rsidR="003C1C2C" w:rsidRDefault="005F3235" w:rsidP="00557454">
      <w:pPr>
        <w:pStyle w:val="Nagwek3"/>
        <w:numPr>
          <w:ilvl w:val="3"/>
          <w:numId w:val="2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Warstwa internetowa</w:t>
      </w:r>
    </w:p>
    <w:p w14:paraId="0989E99B" w14:textId="77777777" w:rsidR="003C1C2C" w:rsidRDefault="003C1C2C" w:rsidP="00F73C62">
      <w:pPr>
        <w:spacing w:line="360" w:lineRule="auto"/>
        <w:jc w:val="both"/>
        <w:rPr>
          <w:rFonts w:eastAsiaTheme="majorEastAsia"/>
          <w:lang w:val="pl-PL"/>
        </w:rPr>
      </w:pPr>
    </w:p>
    <w:p w14:paraId="70A1E6FA" w14:textId="22B91A04" w:rsidR="003C1C2C" w:rsidRDefault="00751725" w:rsidP="00F73C62">
      <w:pPr>
        <w:spacing w:line="360" w:lineRule="auto"/>
        <w:ind w:firstLine="426"/>
        <w:jc w:val="both"/>
        <w:rPr>
          <w:rFonts w:eastAsiaTheme="majorEastAsia"/>
          <w:lang w:val="pl-PL"/>
        </w:rPr>
      </w:pPr>
      <w:r w:rsidRPr="00B4168C">
        <w:rPr>
          <w:rFonts w:eastAsiaTheme="majorEastAsia"/>
          <w:i/>
          <w:iCs/>
          <w:lang w:val="pl-PL"/>
        </w:rPr>
        <w:t xml:space="preserve">Warstwa internetowa </w:t>
      </w:r>
      <w:r w:rsidR="00B4168C" w:rsidRPr="00B4168C">
        <w:rPr>
          <w:rFonts w:eastAsiaTheme="majorEastAsia"/>
          <w:i/>
          <w:iCs/>
          <w:lang w:val="pl-PL"/>
        </w:rPr>
        <w:t xml:space="preserve">(ang. internet layer) </w:t>
      </w:r>
      <w:r w:rsidR="00B4168C" w:rsidRPr="005907DA">
        <w:rPr>
          <w:rFonts w:eastAsiaTheme="majorEastAsia"/>
          <w:lang w:val="pl-PL"/>
        </w:rPr>
        <w:t xml:space="preserve">jest to warstwa odpowiedzialna </w:t>
      </w:r>
      <w:r w:rsidR="00311D41" w:rsidRPr="005907DA">
        <w:rPr>
          <w:rFonts w:eastAsiaTheme="majorEastAsia"/>
          <w:lang w:val="pl-PL"/>
        </w:rPr>
        <w:t xml:space="preserve">za </w:t>
      </w:r>
      <w:r w:rsidR="00F20523" w:rsidRPr="005907DA">
        <w:rPr>
          <w:rFonts w:eastAsiaTheme="majorEastAsia"/>
          <w:lang w:val="pl-PL"/>
        </w:rPr>
        <w:t xml:space="preserve">tworzenie pakietów i adresowanie ich oraz </w:t>
      </w:r>
      <w:r w:rsidR="00333B3A" w:rsidRPr="005907DA">
        <w:rPr>
          <w:rFonts w:eastAsiaTheme="majorEastAsia"/>
          <w:lang w:val="pl-PL"/>
        </w:rPr>
        <w:t>podejmowani</w:t>
      </w:r>
      <w:r w:rsidR="00F20523" w:rsidRPr="005907DA">
        <w:rPr>
          <w:rFonts w:eastAsiaTheme="majorEastAsia"/>
          <w:lang w:val="pl-PL"/>
        </w:rPr>
        <w:t>a</w:t>
      </w:r>
      <w:r w:rsidR="00333B3A" w:rsidRPr="005907DA">
        <w:rPr>
          <w:rFonts w:eastAsiaTheme="majorEastAsia"/>
          <w:lang w:val="pl-PL"/>
        </w:rPr>
        <w:t xml:space="preserve"> decyzji jaką drogą pakiet zostanie dostarczony do </w:t>
      </w:r>
      <w:r w:rsidR="00481C66" w:rsidRPr="005907DA">
        <w:rPr>
          <w:rFonts w:eastAsiaTheme="majorEastAsia"/>
          <w:lang w:val="pl-PL"/>
        </w:rPr>
        <w:t>miejsca docelowego.</w:t>
      </w:r>
      <w:r w:rsidR="005907DA">
        <w:rPr>
          <w:rFonts w:eastAsiaTheme="majorEastAsia"/>
          <w:lang w:val="pl-PL"/>
        </w:rPr>
        <w:t xml:space="preserve"> </w:t>
      </w:r>
      <w:r w:rsidR="007927A4">
        <w:rPr>
          <w:rFonts w:eastAsiaTheme="majorEastAsia"/>
          <w:lang w:val="pl-PL"/>
        </w:rPr>
        <w:t xml:space="preserve">Kontrolę nad tymi zadaniami sprawuje protokół IP. Warstwa internetowa w modelu TCP/IP odpowiada warstwie sieciowej </w:t>
      </w:r>
      <w:r w:rsidR="000D1570">
        <w:rPr>
          <w:rFonts w:eastAsiaTheme="majorEastAsia"/>
          <w:lang w:val="pl-PL"/>
        </w:rPr>
        <w:t xml:space="preserve">(ang. network layer) </w:t>
      </w:r>
      <w:r w:rsidR="007927A4">
        <w:rPr>
          <w:rFonts w:eastAsiaTheme="majorEastAsia"/>
          <w:lang w:val="pl-PL"/>
        </w:rPr>
        <w:t>w modelu odniesienia ISO/OSI.</w:t>
      </w:r>
    </w:p>
    <w:p w14:paraId="13C7FF24" w14:textId="77777777" w:rsidR="008D5F08" w:rsidRDefault="00444A60" w:rsidP="00F73C62">
      <w:pPr>
        <w:spacing w:line="360" w:lineRule="auto"/>
        <w:ind w:firstLine="426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>W celu dostarczenia pakietu z jednego miejsca do drugiego należy zaadresować dane, służy do tego protokół IP w wersji 4 bądź też w wersji 6.</w:t>
      </w:r>
    </w:p>
    <w:p w14:paraId="1F71AB8F" w14:textId="77777777" w:rsidR="00270B0F" w:rsidRDefault="008D5F08" w:rsidP="00F73C62">
      <w:pPr>
        <w:spacing w:line="360" w:lineRule="auto"/>
        <w:ind w:firstLine="426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To właśnie w tej warstwie podejmowana jest decyzja jaką ścieżką pakiet zostanie dostarczony do miejsca docelowego, służy do tego mechanizm </w:t>
      </w:r>
      <w:r w:rsidR="00270B0F">
        <w:rPr>
          <w:rFonts w:eastAsiaTheme="majorEastAsia"/>
          <w:lang w:val="pl-PL"/>
        </w:rPr>
        <w:t xml:space="preserve">Routingu. </w:t>
      </w:r>
    </w:p>
    <w:p w14:paraId="672C40B3" w14:textId="7D413B35" w:rsidR="00444A60" w:rsidRDefault="00270B0F" w:rsidP="00F73C62">
      <w:pPr>
        <w:spacing w:line="360" w:lineRule="auto"/>
        <w:ind w:firstLine="426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Proces Routingu </w:t>
      </w:r>
      <w:r w:rsidR="0099107D">
        <w:rPr>
          <w:rFonts w:eastAsiaTheme="majorEastAsia"/>
          <w:lang w:val="pl-PL"/>
        </w:rPr>
        <w:t>jest to proces budowania trasy od jednego routera do drugiego. Można wy</w:t>
      </w:r>
      <w:r w:rsidR="00A92BD0">
        <w:rPr>
          <w:rFonts w:eastAsiaTheme="majorEastAsia"/>
          <w:lang w:val="pl-PL"/>
        </w:rPr>
        <w:t xml:space="preserve">różnić dwa typy routingu: </w:t>
      </w:r>
      <w:r w:rsidR="00ED1D3D">
        <w:rPr>
          <w:rFonts w:eastAsiaTheme="majorEastAsia"/>
          <w:lang w:val="pl-PL"/>
        </w:rPr>
        <w:t>s</w:t>
      </w:r>
      <w:r w:rsidR="00A92BD0">
        <w:rPr>
          <w:rFonts w:eastAsiaTheme="majorEastAsia"/>
          <w:lang w:val="pl-PL"/>
        </w:rPr>
        <w:t xml:space="preserve">tatyczny (ang. </w:t>
      </w:r>
      <w:r w:rsidR="00ED1D3D">
        <w:t>static routing</w:t>
      </w:r>
      <w:r w:rsidR="00A92BD0">
        <w:rPr>
          <w:rFonts w:eastAsiaTheme="majorEastAsia"/>
          <w:lang w:val="pl-PL"/>
        </w:rPr>
        <w:t xml:space="preserve">) i </w:t>
      </w:r>
      <w:r w:rsidR="00ED1D3D">
        <w:rPr>
          <w:rFonts w:eastAsiaTheme="majorEastAsia"/>
          <w:lang w:val="pl-PL"/>
        </w:rPr>
        <w:t>d</w:t>
      </w:r>
      <w:r w:rsidR="00A92BD0">
        <w:rPr>
          <w:rFonts w:eastAsiaTheme="majorEastAsia"/>
          <w:lang w:val="pl-PL"/>
        </w:rPr>
        <w:t>ynamiczny (ang. dynamic</w:t>
      </w:r>
      <w:r w:rsidR="00ED1D3D">
        <w:rPr>
          <w:rFonts w:eastAsiaTheme="majorEastAsia"/>
          <w:lang w:val="pl-PL"/>
        </w:rPr>
        <w:t xml:space="preserve"> routing</w:t>
      </w:r>
      <w:r w:rsidR="00A92BD0">
        <w:rPr>
          <w:rFonts w:eastAsiaTheme="majorEastAsia"/>
          <w:lang w:val="pl-PL"/>
        </w:rPr>
        <w:t>)</w:t>
      </w:r>
      <w:r w:rsidR="00645BAB">
        <w:rPr>
          <w:rFonts w:eastAsiaTheme="majorEastAsia"/>
          <w:lang w:val="pl-PL"/>
        </w:rPr>
        <w:t xml:space="preserve">. Routingiem statycznym nazywamy </w:t>
      </w:r>
      <w:r w:rsidR="00D9166D">
        <w:rPr>
          <w:rFonts w:eastAsiaTheme="majorEastAsia"/>
          <w:lang w:val="pl-PL"/>
        </w:rPr>
        <w:t>proces,</w:t>
      </w:r>
      <w:r w:rsidR="00645BAB">
        <w:rPr>
          <w:rFonts w:eastAsiaTheme="majorEastAsia"/>
          <w:lang w:val="pl-PL"/>
        </w:rPr>
        <w:t xml:space="preserve"> w którym to administrator decyduje </w:t>
      </w:r>
      <w:r w:rsidR="00B26986">
        <w:rPr>
          <w:rFonts w:eastAsiaTheme="majorEastAsia"/>
          <w:lang w:val="pl-PL"/>
        </w:rPr>
        <w:t xml:space="preserve">jaką trasą zostanie przesłany pakiet przez sieć. Natomiast routingiem dynamicznym nazywamy </w:t>
      </w:r>
      <w:r w:rsidR="00D9166D">
        <w:rPr>
          <w:rFonts w:eastAsiaTheme="majorEastAsia"/>
          <w:lang w:val="pl-PL"/>
        </w:rPr>
        <w:t>sytuacje,</w:t>
      </w:r>
      <w:r w:rsidR="00B26986">
        <w:rPr>
          <w:rFonts w:eastAsiaTheme="majorEastAsia"/>
          <w:lang w:val="pl-PL"/>
        </w:rPr>
        <w:t xml:space="preserve"> gdzie to routery same podejmują decyzje jak pakiet zostanie przesłany przez sieć.</w:t>
      </w:r>
    </w:p>
    <w:p w14:paraId="24DDC458" w14:textId="350CCAF0" w:rsidR="000D1570" w:rsidRPr="003C1C2C" w:rsidRDefault="000D1570" w:rsidP="00F73C62">
      <w:pPr>
        <w:spacing w:line="360" w:lineRule="auto"/>
        <w:ind w:firstLine="426"/>
        <w:jc w:val="both"/>
        <w:rPr>
          <w:rFonts w:eastAsiaTheme="majorEastAsia"/>
          <w:lang w:val="pl-PL"/>
        </w:rPr>
      </w:pPr>
    </w:p>
    <w:p w14:paraId="1AA4B200" w14:textId="0A1C4213" w:rsidR="005F3235" w:rsidRPr="00D828CF" w:rsidRDefault="005F3235" w:rsidP="00557454">
      <w:pPr>
        <w:pStyle w:val="Nagwek3"/>
        <w:numPr>
          <w:ilvl w:val="3"/>
          <w:numId w:val="2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Warstwa dostępu do sieci</w:t>
      </w:r>
    </w:p>
    <w:p w14:paraId="4A7B7D03" w14:textId="77777777" w:rsidR="005F3235" w:rsidRDefault="005F3235" w:rsidP="00F73C62">
      <w:pPr>
        <w:spacing w:line="360" w:lineRule="auto"/>
        <w:jc w:val="both"/>
        <w:rPr>
          <w:rFonts w:eastAsiaTheme="majorEastAsia"/>
          <w:lang w:val="pl-PL"/>
        </w:rPr>
      </w:pPr>
    </w:p>
    <w:p w14:paraId="601F86BF" w14:textId="4CDA8688" w:rsidR="0079654D" w:rsidRDefault="0079654D" w:rsidP="00333217">
      <w:pPr>
        <w:spacing w:line="360" w:lineRule="auto"/>
        <w:ind w:firstLine="426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Warstwa dostępu do sieci (ang. </w:t>
      </w:r>
      <w:r w:rsidRPr="00D828CF">
        <w:rPr>
          <w:rFonts w:eastAsiaTheme="majorEastAsia"/>
          <w:lang w:val="pl-PL"/>
        </w:rPr>
        <w:t>network access layer</w:t>
      </w:r>
      <w:r>
        <w:rPr>
          <w:rFonts w:eastAsiaTheme="majorEastAsia"/>
          <w:lang w:val="pl-PL"/>
        </w:rPr>
        <w:t xml:space="preserve">) jest najniższą warstwą </w:t>
      </w:r>
      <w:r w:rsidR="00D6100F">
        <w:rPr>
          <w:rFonts w:eastAsiaTheme="majorEastAsia"/>
          <w:lang w:val="pl-PL"/>
        </w:rPr>
        <w:t xml:space="preserve">modelu TCP/IP. Odpowiada ona za </w:t>
      </w:r>
      <w:r w:rsidR="00BE6356">
        <w:rPr>
          <w:rFonts w:eastAsiaTheme="majorEastAsia"/>
          <w:lang w:val="pl-PL"/>
        </w:rPr>
        <w:t xml:space="preserve">prawidłowe zaadresowanie i przesłanie na poziomie fizycznym </w:t>
      </w:r>
      <w:r w:rsidR="0044217C">
        <w:rPr>
          <w:rFonts w:eastAsiaTheme="majorEastAsia"/>
          <w:lang w:val="pl-PL"/>
        </w:rPr>
        <w:t xml:space="preserve">danych. Warstwa ta odpowiada także za prawidłowe </w:t>
      </w:r>
      <w:r w:rsidR="00597AD1">
        <w:rPr>
          <w:rFonts w:eastAsiaTheme="majorEastAsia"/>
          <w:lang w:val="pl-PL"/>
        </w:rPr>
        <w:t xml:space="preserve">dobranie </w:t>
      </w:r>
      <w:r w:rsidR="00D9166D">
        <w:rPr>
          <w:rFonts w:eastAsiaTheme="majorEastAsia"/>
          <w:lang w:val="pl-PL"/>
        </w:rPr>
        <w:t>technologii,</w:t>
      </w:r>
      <w:r w:rsidR="000F0C83">
        <w:rPr>
          <w:rFonts w:eastAsiaTheme="majorEastAsia"/>
          <w:lang w:val="pl-PL"/>
        </w:rPr>
        <w:t xml:space="preserve"> aby dane zostały prawidłowo przesłane przez medium transmisyjne. </w:t>
      </w:r>
      <w:r w:rsidR="00B8787B">
        <w:rPr>
          <w:rFonts w:eastAsiaTheme="majorEastAsia"/>
          <w:lang w:val="pl-PL"/>
        </w:rPr>
        <w:t>To właśnie w tej warstwie dane zostają zamienione na bity</w:t>
      </w:r>
      <w:r w:rsidR="00E829A1">
        <w:rPr>
          <w:rFonts w:eastAsiaTheme="majorEastAsia"/>
          <w:lang w:val="pl-PL"/>
        </w:rPr>
        <w:t>.</w:t>
      </w:r>
    </w:p>
    <w:p w14:paraId="2499CDED" w14:textId="77777777" w:rsidR="0079654D" w:rsidRDefault="0079654D" w:rsidP="006B39DF">
      <w:pPr>
        <w:spacing w:line="360" w:lineRule="auto"/>
        <w:rPr>
          <w:rFonts w:eastAsiaTheme="majorEastAsia"/>
          <w:lang w:val="pl-PL"/>
        </w:rPr>
      </w:pPr>
    </w:p>
    <w:p w14:paraId="428BD3D3" w14:textId="77777777" w:rsidR="00CF107D" w:rsidRPr="00D828CF" w:rsidRDefault="00CF107D" w:rsidP="006B39DF">
      <w:pPr>
        <w:spacing w:line="360" w:lineRule="auto"/>
        <w:rPr>
          <w:rFonts w:eastAsiaTheme="majorEastAsia"/>
          <w:lang w:val="pl-PL"/>
        </w:rPr>
      </w:pPr>
    </w:p>
    <w:p w14:paraId="7FA34CA8" w14:textId="77777777" w:rsidR="003858E0" w:rsidRDefault="003858E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pl-PL"/>
        </w:rPr>
      </w:pPr>
      <w:r>
        <w:rPr>
          <w:lang w:val="pl-PL"/>
        </w:rPr>
        <w:br w:type="page"/>
      </w:r>
    </w:p>
    <w:p w14:paraId="6F2ABDE2" w14:textId="59A73B85" w:rsidR="000114CB" w:rsidRPr="00D828CF" w:rsidRDefault="0055764B" w:rsidP="006A74F2">
      <w:pPr>
        <w:pStyle w:val="Nagwek2"/>
        <w:numPr>
          <w:ilvl w:val="0"/>
          <w:numId w:val="2"/>
        </w:numPr>
        <w:rPr>
          <w:lang w:val="pl-PL"/>
        </w:rPr>
      </w:pPr>
      <w:bookmarkStart w:id="18" w:name="_Toc121122589"/>
      <w:r w:rsidRPr="00D828CF">
        <w:rPr>
          <w:lang w:val="pl-PL"/>
        </w:rPr>
        <w:lastRenderedPageBreak/>
        <w:t>Definicja protokołu</w:t>
      </w:r>
      <w:bookmarkEnd w:id="18"/>
    </w:p>
    <w:p w14:paraId="49332CC5" w14:textId="77777777" w:rsidR="000114CB" w:rsidRPr="00D828CF" w:rsidRDefault="000114CB" w:rsidP="000114CB">
      <w:pPr>
        <w:rPr>
          <w:lang w:val="pl-PL"/>
        </w:rPr>
      </w:pPr>
    </w:p>
    <w:p w14:paraId="77F0FB00" w14:textId="32677776" w:rsidR="00C77BB9" w:rsidRPr="00D828CF" w:rsidRDefault="00063C05" w:rsidP="006A74F2">
      <w:pPr>
        <w:pStyle w:val="Nagwek3"/>
        <w:numPr>
          <w:ilvl w:val="1"/>
          <w:numId w:val="2"/>
        </w:numPr>
        <w:rPr>
          <w:lang w:val="pl-PL"/>
        </w:rPr>
      </w:pPr>
      <w:r w:rsidRPr="00D828CF">
        <w:rPr>
          <w:lang w:val="pl-PL"/>
        </w:rPr>
        <w:t xml:space="preserve">Definicja </w:t>
      </w:r>
      <w:r w:rsidR="00C77BB9" w:rsidRPr="00D828CF">
        <w:rPr>
          <w:lang w:val="pl-PL"/>
        </w:rPr>
        <w:t>jednostek danych protokołu</w:t>
      </w:r>
    </w:p>
    <w:p w14:paraId="518310B3" w14:textId="20D7ACCE" w:rsidR="00C77BB9" w:rsidRPr="00D828CF" w:rsidRDefault="00C77BB9" w:rsidP="006A74F2">
      <w:pPr>
        <w:pStyle w:val="Nagwek3"/>
        <w:numPr>
          <w:ilvl w:val="1"/>
          <w:numId w:val="2"/>
        </w:numPr>
        <w:rPr>
          <w:lang w:val="pl-PL"/>
        </w:rPr>
      </w:pPr>
      <w:r w:rsidRPr="00D828CF">
        <w:rPr>
          <w:lang w:val="pl-PL"/>
        </w:rPr>
        <w:t>Definicja zasad wymiany jednostek danych protokołu</w:t>
      </w:r>
    </w:p>
    <w:p w14:paraId="41F0B5E4" w14:textId="77777777" w:rsidR="0055764B" w:rsidRPr="00D828CF" w:rsidRDefault="0055764B" w:rsidP="0055764B">
      <w:pPr>
        <w:rPr>
          <w:rFonts w:eastAsiaTheme="majorEastAsia"/>
          <w:lang w:val="pl-PL"/>
        </w:rPr>
      </w:pPr>
    </w:p>
    <w:p w14:paraId="22562389" w14:textId="77777777" w:rsidR="00063C05" w:rsidRDefault="00063C05" w:rsidP="003D4AFC">
      <w:pPr>
        <w:pStyle w:val="Nagwek3"/>
        <w:numPr>
          <w:ilvl w:val="0"/>
          <w:numId w:val="2"/>
        </w:numPr>
        <w:rPr>
          <w:lang w:val="pl-PL"/>
        </w:rPr>
      </w:pPr>
      <w:r w:rsidRPr="00D828CF">
        <w:rPr>
          <w:lang w:val="pl-PL"/>
        </w:rPr>
        <w:t>Specyfikacja ASN.1</w:t>
      </w:r>
    </w:p>
    <w:p w14:paraId="2E811159" w14:textId="77777777" w:rsidR="00293F9E" w:rsidRDefault="00293F9E" w:rsidP="00293F9E">
      <w:pPr>
        <w:rPr>
          <w:lang w:val="pl-PL"/>
        </w:rPr>
      </w:pPr>
    </w:p>
    <w:p w14:paraId="36650F61" w14:textId="53348B7D" w:rsidR="008A7252" w:rsidRPr="003210F6" w:rsidRDefault="00B84D3D" w:rsidP="00FF5D64">
      <w:pPr>
        <w:spacing w:line="360" w:lineRule="auto"/>
        <w:ind w:firstLine="360"/>
        <w:jc w:val="both"/>
        <w:rPr>
          <w:lang w:val="pl-PL"/>
        </w:rPr>
      </w:pPr>
      <w:r>
        <w:rPr>
          <w:i/>
          <w:iCs/>
          <w:lang w:val="pl-PL"/>
        </w:rPr>
        <w:t xml:space="preserve">Składnia </w:t>
      </w:r>
      <w:r w:rsidR="008A7252" w:rsidRPr="00C1275C">
        <w:rPr>
          <w:i/>
          <w:iCs/>
          <w:lang w:val="pl-PL"/>
        </w:rPr>
        <w:t>ASN.1 (ang. Abstract Syntax Notation One)</w:t>
      </w:r>
      <w:r>
        <w:rPr>
          <w:i/>
          <w:iCs/>
          <w:lang w:val="pl-PL"/>
        </w:rPr>
        <w:t xml:space="preserve"> została zaprezentowana po</w:t>
      </w:r>
      <w:r w:rsidR="00536EE8">
        <w:rPr>
          <w:i/>
          <w:iCs/>
          <w:lang w:val="pl-PL"/>
        </w:rPr>
        <w:t xml:space="preserve"> </w:t>
      </w:r>
      <w:r>
        <w:rPr>
          <w:i/>
          <w:iCs/>
          <w:lang w:val="pl-PL"/>
        </w:rPr>
        <w:t xml:space="preserve">raz pierwszy w 1984 roku przez CCIT (ang. </w:t>
      </w:r>
      <w:r w:rsidR="008A7252">
        <w:rPr>
          <w:i/>
          <w:iCs/>
          <w:lang w:val="pl-PL"/>
        </w:rPr>
        <w:t xml:space="preserve"> </w:t>
      </w:r>
      <w:r w:rsidR="00E954FE" w:rsidRPr="00E954FE">
        <w:rPr>
          <w:i/>
          <w:iCs/>
          <w:lang w:val="pl-PL"/>
        </w:rPr>
        <w:t>Consultative Committee for International Telegraphy &amp; Telephony</w:t>
      </w:r>
      <w:r w:rsidR="002E6F09">
        <w:rPr>
          <w:i/>
          <w:iCs/>
          <w:lang w:val="pl-PL"/>
        </w:rPr>
        <w:t>)</w:t>
      </w:r>
      <w:r w:rsidR="00E954FE">
        <w:rPr>
          <w:i/>
          <w:iCs/>
          <w:lang w:val="pl-PL"/>
        </w:rPr>
        <w:t xml:space="preserve"> </w:t>
      </w:r>
      <w:r w:rsidR="00996C1B">
        <w:rPr>
          <w:lang w:val="pl-PL"/>
        </w:rPr>
        <w:t>a</w:t>
      </w:r>
      <w:r w:rsidR="00E954FE" w:rsidRPr="00996C1B">
        <w:rPr>
          <w:lang w:val="pl-PL"/>
        </w:rPr>
        <w:t>ktualnie</w:t>
      </w:r>
      <w:r w:rsidR="00E954FE">
        <w:rPr>
          <w:i/>
          <w:iCs/>
          <w:lang w:val="pl-PL"/>
        </w:rPr>
        <w:t xml:space="preserve"> </w:t>
      </w:r>
      <w:r w:rsidR="002E6F09">
        <w:rPr>
          <w:i/>
          <w:iCs/>
          <w:lang w:val="pl-PL"/>
        </w:rPr>
        <w:t>ITU-T (</w:t>
      </w:r>
      <w:r w:rsidR="00996C1B" w:rsidRPr="00996C1B">
        <w:rPr>
          <w:i/>
          <w:iCs/>
          <w:lang w:val="pl-PL"/>
        </w:rPr>
        <w:t>International Telecommunication Union – Telecommunication Standardization Sector</w:t>
      </w:r>
      <w:r w:rsidR="00996C1B">
        <w:rPr>
          <w:i/>
          <w:iCs/>
          <w:lang w:val="pl-PL"/>
        </w:rPr>
        <w:t>)</w:t>
      </w:r>
      <w:r w:rsidR="001A2710">
        <w:rPr>
          <w:i/>
          <w:iCs/>
          <w:lang w:val="pl-PL"/>
        </w:rPr>
        <w:t>.</w:t>
      </w:r>
      <w:r w:rsidR="003210F6">
        <w:rPr>
          <w:i/>
          <w:iCs/>
          <w:lang w:val="pl-PL"/>
        </w:rPr>
        <w:t xml:space="preserve"> </w:t>
      </w:r>
      <w:r w:rsidR="003210F6">
        <w:rPr>
          <w:lang w:val="pl-PL"/>
        </w:rPr>
        <w:t xml:space="preserve">Jest ono powszechnie wykorzystywane </w:t>
      </w:r>
      <w:r w:rsidR="00CF5092">
        <w:rPr>
          <w:lang w:val="pl-PL"/>
        </w:rPr>
        <w:t>w szerokorozumianej telekomunikacji, sieciach komputerowych</w:t>
      </w:r>
      <w:r w:rsidR="00AA21E4">
        <w:rPr>
          <w:lang w:val="pl-PL"/>
        </w:rPr>
        <w:t>.</w:t>
      </w:r>
      <w:r w:rsidR="001A4159">
        <w:rPr>
          <w:lang w:val="pl-PL"/>
        </w:rPr>
        <w:t xml:space="preserve"> </w:t>
      </w:r>
      <w:r w:rsidR="00474ADA">
        <w:rPr>
          <w:lang w:val="pl-PL"/>
        </w:rPr>
        <w:t xml:space="preserve">Została wykorzystana między innymi do zdefiniowania protokołów w sieciach radiowych między innymi dla </w:t>
      </w:r>
      <w:r w:rsidR="00741CBB">
        <w:rPr>
          <w:lang w:val="pl-PL"/>
        </w:rPr>
        <w:t>telefonii mobilnej trzeciej</w:t>
      </w:r>
      <w:r w:rsidR="00E42F0F">
        <w:rPr>
          <w:lang w:val="pl-PL"/>
        </w:rPr>
        <w:t xml:space="preserve"> </w:t>
      </w:r>
      <w:r w:rsidR="00E42F0F" w:rsidRPr="00E42F0F">
        <w:rPr>
          <w:i/>
          <w:iCs/>
          <w:lang w:val="pl-PL"/>
        </w:rPr>
        <w:t>(UMTS ang. Universal Mobile Telecommunications System)</w:t>
      </w:r>
      <w:r w:rsidR="00741CBB">
        <w:rPr>
          <w:lang w:val="pl-PL"/>
        </w:rPr>
        <w:t xml:space="preserve"> i czwartek generacji </w:t>
      </w:r>
      <w:r w:rsidR="00741CBB" w:rsidRPr="00F23941">
        <w:rPr>
          <w:i/>
          <w:iCs/>
          <w:lang w:val="pl-PL"/>
        </w:rPr>
        <w:t>(</w:t>
      </w:r>
      <w:r w:rsidR="008E798E" w:rsidRPr="00F23941">
        <w:rPr>
          <w:i/>
          <w:iCs/>
          <w:lang w:val="pl-PL"/>
        </w:rPr>
        <w:t>LTE</w:t>
      </w:r>
      <w:r w:rsidR="00F23941" w:rsidRPr="00F23941">
        <w:rPr>
          <w:i/>
          <w:iCs/>
          <w:lang w:val="pl-PL"/>
        </w:rPr>
        <w:t xml:space="preserve"> ang. Long Term Evolution)</w:t>
      </w:r>
      <w:r w:rsidR="00A14C05">
        <w:rPr>
          <w:i/>
          <w:iCs/>
          <w:lang w:val="pl-PL"/>
        </w:rPr>
        <w:t>.</w:t>
      </w:r>
    </w:p>
    <w:p w14:paraId="7C8901C1" w14:textId="6689BE74" w:rsidR="0055764B" w:rsidRDefault="00C77BB9" w:rsidP="00F3773D">
      <w:pPr>
        <w:pStyle w:val="Nagwek4"/>
        <w:numPr>
          <w:ilvl w:val="1"/>
          <w:numId w:val="2"/>
        </w:numPr>
        <w:ind w:left="426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Notacja abstrakcyjna typów danych</w:t>
      </w:r>
    </w:p>
    <w:p w14:paraId="3314A509" w14:textId="77777777" w:rsidR="00C1275C" w:rsidRPr="00C1275C" w:rsidRDefault="00C1275C" w:rsidP="00FF5D64">
      <w:pPr>
        <w:jc w:val="both"/>
        <w:rPr>
          <w:rFonts w:eastAsiaTheme="majorEastAsia"/>
          <w:lang w:val="pl-PL"/>
        </w:rPr>
      </w:pPr>
    </w:p>
    <w:p w14:paraId="2611BEB6" w14:textId="48C16E28" w:rsidR="00C1275C" w:rsidRDefault="00C1275C" w:rsidP="002E4F7C">
      <w:pPr>
        <w:pStyle w:val="Akapitzlist"/>
        <w:spacing w:line="360" w:lineRule="auto"/>
        <w:ind w:left="0" w:firstLine="348"/>
        <w:jc w:val="both"/>
        <w:rPr>
          <w:lang w:val="pl-PL"/>
        </w:rPr>
      </w:pPr>
      <w:r w:rsidRPr="00C1275C">
        <w:rPr>
          <w:i/>
          <w:iCs/>
          <w:lang w:val="pl-PL"/>
        </w:rPr>
        <w:t xml:space="preserve">ASN.1 (ang. Abstract Syntax Notation One) </w:t>
      </w:r>
      <w:r w:rsidRPr="00C1275C">
        <w:rPr>
          <w:lang w:val="pl-PL"/>
        </w:rPr>
        <w:t>jest narzędziem stworzonym do określania składni i zawartości jednostek wymiany informacji niezależnie od wykorzystywan</w:t>
      </w:r>
      <w:r w:rsidR="00C7107C">
        <w:rPr>
          <w:lang w:val="pl-PL"/>
        </w:rPr>
        <w:t>ych rozwiązań sprzętowych</w:t>
      </w:r>
      <w:r w:rsidRPr="00C1275C">
        <w:rPr>
          <w:lang w:val="pl-PL"/>
        </w:rPr>
        <w:t>.</w:t>
      </w:r>
      <w:r w:rsidR="00AC33BB">
        <w:rPr>
          <w:lang w:val="pl-PL"/>
        </w:rPr>
        <w:t xml:space="preserve"> </w:t>
      </w:r>
      <w:r w:rsidR="005835E0">
        <w:rPr>
          <w:lang w:val="pl-PL"/>
        </w:rPr>
        <w:t>Opracowana w 1995 roku norma ASN.1 narzucała obowiązek nadania etykiety każdemu typowi danych</w:t>
      </w:r>
      <w:r w:rsidR="00236B4F">
        <w:rPr>
          <w:lang w:val="pl-PL"/>
        </w:rPr>
        <w:t xml:space="preserve">, która stanowiła identyfikator </w:t>
      </w:r>
      <w:r w:rsidR="00712847">
        <w:rPr>
          <w:lang w:val="pl-PL"/>
        </w:rPr>
        <w:t>danej struktury</w:t>
      </w:r>
      <w:r w:rsidR="00017B29">
        <w:rPr>
          <w:lang w:val="pl-PL"/>
        </w:rPr>
        <w:t>.</w:t>
      </w:r>
      <w:r w:rsidR="00712847">
        <w:rPr>
          <w:lang w:val="pl-PL"/>
        </w:rPr>
        <w:t xml:space="preserve"> </w:t>
      </w:r>
      <w:r w:rsidR="00886900">
        <w:rPr>
          <w:lang w:val="pl-PL"/>
        </w:rPr>
        <w:t xml:space="preserve">W późniejszych wersjach wydanych w </w:t>
      </w:r>
      <w:r w:rsidR="00950569">
        <w:rPr>
          <w:lang w:val="pl-PL"/>
        </w:rPr>
        <w:t xml:space="preserve">latach </w:t>
      </w:r>
      <w:r w:rsidR="00510D0D">
        <w:rPr>
          <w:lang w:val="pl-PL"/>
        </w:rPr>
        <w:t xml:space="preserve">1995 oraz 1998 etykiety przestały być </w:t>
      </w:r>
      <w:r w:rsidR="00546D3E">
        <w:rPr>
          <w:lang w:val="pl-PL"/>
        </w:rPr>
        <w:t xml:space="preserve">konieczne, ponieważ został wprowadzony mechanizm </w:t>
      </w:r>
      <w:r w:rsidR="007A3839">
        <w:rPr>
          <w:lang w:val="pl-PL"/>
        </w:rPr>
        <w:t>automatycznego etykietowania</w:t>
      </w:r>
      <w:r w:rsidR="00BC4AA4">
        <w:rPr>
          <w:lang w:val="pl-PL"/>
        </w:rPr>
        <w:t xml:space="preserve">. Etykieta jest liczbą </w:t>
      </w:r>
      <w:r w:rsidR="00920DF9">
        <w:rPr>
          <w:lang w:val="pl-PL"/>
        </w:rPr>
        <w:t xml:space="preserve">identyfikującą dany </w:t>
      </w:r>
      <w:r w:rsidR="001F59C4">
        <w:rPr>
          <w:lang w:val="pl-PL"/>
        </w:rPr>
        <w:t xml:space="preserve">typ. Jedna etykieta może być nadana dla kilku </w:t>
      </w:r>
      <w:r w:rsidR="00C204CF">
        <w:rPr>
          <w:lang w:val="pl-PL"/>
        </w:rPr>
        <w:t>typów,</w:t>
      </w:r>
      <w:r w:rsidR="00213C92">
        <w:rPr>
          <w:lang w:val="pl-PL"/>
        </w:rPr>
        <w:t xml:space="preserve"> jeżeli występują one w różnych kontekstach, natomiast jeżeli </w:t>
      </w:r>
      <w:r w:rsidR="00C204CF">
        <w:rPr>
          <w:lang w:val="pl-PL"/>
        </w:rPr>
        <w:t>ten sam typ jest wykorzystywany w obrębie jednej aplikacji należy nadać typom różne etykiety.</w:t>
      </w:r>
      <w:r w:rsidR="00536EE8">
        <w:rPr>
          <w:lang w:val="pl-PL"/>
        </w:rPr>
        <w:t xml:space="preserve"> </w:t>
      </w:r>
      <w:r w:rsidR="00F01A58">
        <w:rPr>
          <w:lang w:val="pl-PL"/>
        </w:rPr>
        <w:t>Etykieta może należeć do jednej z czterech klas:</w:t>
      </w:r>
    </w:p>
    <w:p w14:paraId="4E513C5A" w14:textId="77777777" w:rsidR="00F01A58" w:rsidRDefault="00F01A58" w:rsidP="00FF5D64">
      <w:pPr>
        <w:pStyle w:val="Akapitzlist"/>
        <w:ind w:left="360"/>
        <w:jc w:val="both"/>
        <w:rPr>
          <w:lang w:val="pl-PL"/>
        </w:rPr>
      </w:pPr>
    </w:p>
    <w:p w14:paraId="3E12F8EF" w14:textId="1251F3EE" w:rsidR="00F01A58" w:rsidRDefault="00815006" w:rsidP="00FF5D64">
      <w:pPr>
        <w:pStyle w:val="Akapitzlist"/>
        <w:numPr>
          <w:ilvl w:val="0"/>
          <w:numId w:val="3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Klasa </w:t>
      </w:r>
      <w:r w:rsidRPr="00A558AE">
        <w:rPr>
          <w:b/>
          <w:bCs/>
          <w:lang w:val="pl-PL"/>
        </w:rPr>
        <w:t>Uniwersalna</w:t>
      </w:r>
      <w:r>
        <w:rPr>
          <w:lang w:val="pl-PL"/>
        </w:rPr>
        <w:t xml:space="preserve"> – zawiera zbiór etykiet typów prostych </w:t>
      </w:r>
      <w:r w:rsidR="00103F0E">
        <w:rPr>
          <w:lang w:val="pl-PL"/>
        </w:rPr>
        <w:t>bądź też złożonych określonych przez standard</w:t>
      </w:r>
    </w:p>
    <w:p w14:paraId="345BB9FC" w14:textId="77777777" w:rsidR="00935819" w:rsidRDefault="00600EC4" w:rsidP="00FF5D64">
      <w:pPr>
        <w:pStyle w:val="Akapitzlist"/>
        <w:numPr>
          <w:ilvl w:val="0"/>
          <w:numId w:val="3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Klasa </w:t>
      </w:r>
      <w:r w:rsidRPr="00A558AE">
        <w:rPr>
          <w:b/>
          <w:bCs/>
          <w:lang w:val="pl-PL"/>
        </w:rPr>
        <w:t>Aplikac</w:t>
      </w:r>
      <w:r w:rsidR="00D77312" w:rsidRPr="00A558AE">
        <w:rPr>
          <w:b/>
          <w:bCs/>
          <w:lang w:val="pl-PL"/>
        </w:rPr>
        <w:t>yjna</w:t>
      </w:r>
      <w:r w:rsidR="00D77312">
        <w:rPr>
          <w:lang w:val="pl-PL"/>
        </w:rPr>
        <w:t xml:space="preserve"> </w:t>
      </w:r>
      <w:r w:rsidR="00A558AE">
        <w:rPr>
          <w:lang w:val="pl-PL"/>
        </w:rPr>
        <w:t xml:space="preserve">– etykieta </w:t>
      </w:r>
      <w:r w:rsidR="005B61DD">
        <w:rPr>
          <w:lang w:val="pl-PL"/>
        </w:rPr>
        <w:t xml:space="preserve">jest przypisana do typów zdefiniowanych w innych niż międzynarodowe standardy </w:t>
      </w:r>
      <w:r w:rsidR="00DC11DC">
        <w:rPr>
          <w:lang w:val="pl-PL"/>
        </w:rPr>
        <w:t>i może być przypisana tylko do jednego typu.</w:t>
      </w:r>
    </w:p>
    <w:p w14:paraId="09190851" w14:textId="77777777" w:rsidR="0013174D" w:rsidRDefault="00935819" w:rsidP="00FF5D64">
      <w:pPr>
        <w:pStyle w:val="Akapitzlist"/>
        <w:numPr>
          <w:ilvl w:val="0"/>
          <w:numId w:val="3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Klasa </w:t>
      </w:r>
      <w:r w:rsidRPr="00935819">
        <w:rPr>
          <w:b/>
          <w:bCs/>
          <w:lang w:val="pl-PL"/>
        </w:rPr>
        <w:t>prywatna</w:t>
      </w:r>
      <w:r>
        <w:rPr>
          <w:lang w:val="pl-PL"/>
        </w:rPr>
        <w:t xml:space="preserve"> </w:t>
      </w:r>
      <w:r w:rsidR="00EF526F">
        <w:rPr>
          <w:lang w:val="pl-PL"/>
        </w:rPr>
        <w:t>–</w:t>
      </w:r>
      <w:r>
        <w:rPr>
          <w:lang w:val="pl-PL"/>
        </w:rPr>
        <w:t xml:space="preserve"> </w:t>
      </w:r>
      <w:r w:rsidR="00EF526F">
        <w:rPr>
          <w:lang w:val="pl-PL"/>
        </w:rPr>
        <w:t>etykiety należące do tej klasy nie są zawarte w żadnych standardach</w:t>
      </w:r>
      <w:r w:rsidR="0013174D">
        <w:rPr>
          <w:lang w:val="pl-PL"/>
        </w:rPr>
        <w:t xml:space="preserve"> i są dostosowane do potrzeb użytkownika</w:t>
      </w:r>
    </w:p>
    <w:p w14:paraId="5F6931E8" w14:textId="77777777" w:rsidR="00E36EA8" w:rsidRDefault="0013174D" w:rsidP="00FF5D64">
      <w:pPr>
        <w:pStyle w:val="Akapitzlist"/>
        <w:numPr>
          <w:ilvl w:val="0"/>
          <w:numId w:val="3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Klasa </w:t>
      </w:r>
      <w:r w:rsidRPr="0013174D">
        <w:rPr>
          <w:b/>
          <w:bCs/>
          <w:lang w:val="pl-PL"/>
        </w:rPr>
        <w:t>kontekstowa</w:t>
      </w:r>
      <w:r>
        <w:rPr>
          <w:lang w:val="pl-PL"/>
        </w:rPr>
        <w:t xml:space="preserve"> </w:t>
      </w:r>
      <w:r w:rsidR="00E36EA8">
        <w:rPr>
          <w:lang w:val="pl-PL"/>
        </w:rPr>
        <w:t>–</w:t>
      </w:r>
      <w:r>
        <w:rPr>
          <w:lang w:val="pl-PL"/>
        </w:rPr>
        <w:t xml:space="preserve"> </w:t>
      </w:r>
      <w:r w:rsidR="00E36EA8">
        <w:rPr>
          <w:lang w:val="pl-PL"/>
        </w:rPr>
        <w:t>implementacja etykiety zależy od kontekstu w jakim jest zastosowana.</w:t>
      </w:r>
    </w:p>
    <w:p w14:paraId="643A60A0" w14:textId="77777777" w:rsidR="00E36EA8" w:rsidRDefault="00E36EA8" w:rsidP="00FF5D64">
      <w:pPr>
        <w:jc w:val="both"/>
        <w:rPr>
          <w:lang w:val="pl-PL"/>
        </w:rPr>
      </w:pPr>
    </w:p>
    <w:p w14:paraId="7D8E2127" w14:textId="5A38C1CC" w:rsidR="00073CE4" w:rsidRDefault="00C43F15" w:rsidP="002E4F7C">
      <w:pPr>
        <w:spacing w:line="360" w:lineRule="auto"/>
        <w:ind w:firstLine="708"/>
        <w:jc w:val="both"/>
        <w:rPr>
          <w:lang w:val="pl-PL"/>
        </w:rPr>
      </w:pPr>
      <w:r>
        <w:rPr>
          <w:lang w:val="pl-PL"/>
        </w:rPr>
        <w:t xml:space="preserve">Struktury danych </w:t>
      </w:r>
      <w:r w:rsidR="00965D72">
        <w:rPr>
          <w:lang w:val="pl-PL"/>
        </w:rPr>
        <w:t xml:space="preserve">należące do danej aplikacji grupowane są w jednostki nazywane modułami. </w:t>
      </w:r>
      <w:r w:rsidR="00781330">
        <w:rPr>
          <w:lang w:val="pl-PL"/>
        </w:rPr>
        <w:t>Identyfikatorem danego modułu jest jego nazwa</w:t>
      </w:r>
      <w:r w:rsidR="004E6CDD">
        <w:rPr>
          <w:lang w:val="pl-PL"/>
        </w:rPr>
        <w:t xml:space="preserve"> a zawartością są wszystkie definicje </w:t>
      </w:r>
      <w:r w:rsidR="0002730A">
        <w:rPr>
          <w:lang w:val="pl-PL"/>
        </w:rPr>
        <w:t xml:space="preserve">typów powiązane z daną aplikacją. </w:t>
      </w:r>
    </w:p>
    <w:p w14:paraId="288C32A0" w14:textId="77777777" w:rsidR="00AC0F3F" w:rsidRDefault="00AC0F3F" w:rsidP="00AC0F3F">
      <w:pPr>
        <w:spacing w:line="360" w:lineRule="auto"/>
        <w:rPr>
          <w:lang w:val="pl-PL"/>
        </w:rPr>
      </w:pPr>
    </w:p>
    <w:p w14:paraId="0F1C155E" w14:textId="77777777" w:rsidR="00AC0F3F" w:rsidRDefault="00AC0F3F" w:rsidP="00AC0F3F">
      <w:pPr>
        <w:spacing w:line="360" w:lineRule="auto"/>
        <w:rPr>
          <w:lang w:val="pl-PL"/>
        </w:rPr>
      </w:pPr>
    </w:p>
    <w:p w14:paraId="34F50340" w14:textId="77777777" w:rsidR="00AC0F3F" w:rsidRDefault="00AC0F3F" w:rsidP="00AC0F3F">
      <w:pPr>
        <w:spacing w:line="360" w:lineRule="auto"/>
        <w:rPr>
          <w:lang w:val="pl-PL"/>
        </w:rPr>
      </w:pPr>
    </w:p>
    <w:p w14:paraId="798B636F" w14:textId="77777777" w:rsidR="00AC0F3F" w:rsidRDefault="00AC0F3F" w:rsidP="00AC0F3F">
      <w:pPr>
        <w:spacing w:line="360" w:lineRule="auto"/>
        <w:rPr>
          <w:lang w:val="pl-PL"/>
        </w:rPr>
      </w:pPr>
    </w:p>
    <w:p w14:paraId="0B34275A" w14:textId="77777777" w:rsidR="00AC0F3F" w:rsidRDefault="00AC0F3F" w:rsidP="0080486B">
      <w:pPr>
        <w:spacing w:line="360" w:lineRule="auto"/>
        <w:ind w:left="1843"/>
        <w:rPr>
          <w:lang w:val="pl-PL"/>
        </w:rPr>
      </w:pPr>
    </w:p>
    <w:p w14:paraId="2D4B6399" w14:textId="737283B8" w:rsidR="00286CAF" w:rsidRDefault="00286CAF" w:rsidP="00AC0F3F">
      <w:pPr>
        <w:spacing w:line="360" w:lineRule="auto"/>
        <w:rPr>
          <w:lang w:val="pl-PL"/>
        </w:rPr>
      </w:pPr>
      <w:r>
        <w:rPr>
          <w:lang w:val="pl-PL"/>
        </w:rPr>
        <w:t xml:space="preserve">Uproszczony </w:t>
      </w:r>
      <w:r w:rsidR="007B5F6F">
        <w:rPr>
          <w:lang w:val="pl-PL"/>
        </w:rPr>
        <w:t>moduł ma postać:</w:t>
      </w:r>
    </w:p>
    <w:p w14:paraId="0B45D8A3" w14:textId="1194A85B" w:rsidR="007B5F6F" w:rsidRDefault="007B5F6F" w:rsidP="00E36EA8">
      <w:pPr>
        <w:rPr>
          <w:lang w:val="pl-PL"/>
        </w:rPr>
      </w:pPr>
      <w:r>
        <w:rPr>
          <w:lang w:val="pl-PL"/>
        </w:rPr>
        <w:tab/>
      </w:r>
    </w:p>
    <w:p w14:paraId="40C68FFF" w14:textId="701BF11E" w:rsidR="007B5F6F" w:rsidRPr="00C67492" w:rsidRDefault="007B5F6F" w:rsidP="0080486B">
      <w:pPr>
        <w:ind w:left="2694"/>
        <w:rPr>
          <w:i/>
          <w:iCs/>
          <w:lang w:val="pl-PL"/>
        </w:rPr>
      </w:pPr>
      <w:r>
        <w:rPr>
          <w:lang w:val="pl-PL"/>
        </w:rPr>
        <w:tab/>
      </w:r>
      <w:sdt>
        <w:sdtPr>
          <w:rPr>
            <w:lang w:val="pl-PL"/>
          </w:rPr>
          <w:id w:val="-168101669"/>
          <w:lock w:val="contentLocked"/>
          <w:placeholder>
            <w:docPart w:val="DefaultPlaceholder_-1854013440"/>
          </w:placeholder>
          <w:group/>
        </w:sdtPr>
        <w:sdtEndPr>
          <w:rPr>
            <w:i/>
            <w:iCs/>
          </w:rPr>
        </w:sdtEndPr>
        <w:sdtContent>
          <w:r w:rsidRPr="00C67492">
            <w:rPr>
              <w:i/>
              <w:iCs/>
              <w:lang w:val="pl-PL"/>
            </w:rPr>
            <w:t>NazwaModułu ::= Nazwa</w:t>
          </w:r>
        </w:sdtContent>
      </w:sdt>
    </w:p>
    <w:p w14:paraId="6246E3BD" w14:textId="09DD439B" w:rsidR="007B5F6F" w:rsidRDefault="007B5F6F" w:rsidP="0080486B">
      <w:pPr>
        <w:ind w:left="2694"/>
        <w:rPr>
          <w:lang w:val="pl-PL"/>
        </w:rPr>
      </w:pPr>
      <w:r>
        <w:rPr>
          <w:lang w:val="pl-PL"/>
        </w:rPr>
        <w:tab/>
        <w:t>DEFINITIONS</w:t>
      </w:r>
      <w:r w:rsidR="00C67492">
        <w:rPr>
          <w:lang w:val="pl-PL"/>
        </w:rPr>
        <w:t xml:space="preserve"> </w:t>
      </w:r>
      <w:r w:rsidR="00C67492" w:rsidRPr="00C67492">
        <w:rPr>
          <w:i/>
          <w:iCs/>
          <w:lang w:val="pl-PL"/>
        </w:rPr>
        <w:t>„::=”</w:t>
      </w:r>
    </w:p>
    <w:p w14:paraId="62B08387" w14:textId="7F3BB303" w:rsidR="00C67492" w:rsidRDefault="00C67492" w:rsidP="0080486B">
      <w:pPr>
        <w:ind w:left="2694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BEGIN</w:t>
      </w:r>
    </w:p>
    <w:p w14:paraId="314EFBD0" w14:textId="495F2D7B" w:rsidR="00C67492" w:rsidRPr="00C67492" w:rsidRDefault="00C67492" w:rsidP="0080486B">
      <w:pPr>
        <w:ind w:left="2694"/>
        <w:rPr>
          <w:i/>
          <w:iCs/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proofErr w:type="spellStart"/>
      <w:r w:rsidRPr="00C67492">
        <w:rPr>
          <w:i/>
          <w:iCs/>
          <w:lang w:val="pl-PL"/>
        </w:rPr>
        <w:t>TreśćModułu</w:t>
      </w:r>
      <w:proofErr w:type="spellEnd"/>
    </w:p>
    <w:p w14:paraId="72FF6D68" w14:textId="6B20BE0D" w:rsidR="00C67492" w:rsidRDefault="00C67492" w:rsidP="0080486B">
      <w:pPr>
        <w:ind w:left="2694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END</w:t>
      </w:r>
    </w:p>
    <w:p w14:paraId="5C68B92A" w14:textId="51F6196C" w:rsidR="00103F0E" w:rsidRDefault="00EF526F" w:rsidP="00E36EA8">
      <w:pPr>
        <w:rPr>
          <w:lang w:val="pl-PL"/>
        </w:rPr>
      </w:pPr>
      <w:r w:rsidRPr="00E36EA8">
        <w:rPr>
          <w:lang w:val="pl-PL"/>
        </w:rPr>
        <w:t xml:space="preserve"> </w:t>
      </w:r>
    </w:p>
    <w:p w14:paraId="3DE4681A" w14:textId="77777777" w:rsidR="00AC0F3F" w:rsidRDefault="00AC0F3F" w:rsidP="00E36EA8">
      <w:pPr>
        <w:rPr>
          <w:lang w:val="pl-PL"/>
        </w:rPr>
      </w:pPr>
    </w:p>
    <w:p w14:paraId="0D8D0A5F" w14:textId="372478E4" w:rsidR="009A5864" w:rsidRDefault="006304B2" w:rsidP="00CB0EDE">
      <w:pPr>
        <w:spacing w:line="360" w:lineRule="auto"/>
        <w:ind w:firstLine="246"/>
        <w:jc w:val="both"/>
        <w:rPr>
          <w:lang w:val="pl-PL"/>
        </w:rPr>
      </w:pPr>
      <w:r>
        <w:rPr>
          <w:lang w:val="pl-PL"/>
        </w:rPr>
        <w:t>Elementy</w:t>
      </w:r>
      <w:r w:rsidR="009A5864">
        <w:rPr>
          <w:lang w:val="pl-PL"/>
        </w:rPr>
        <w:t xml:space="preserve"> DEFINITIONS, BEGIN, END</w:t>
      </w:r>
      <w:r>
        <w:rPr>
          <w:lang w:val="pl-PL"/>
        </w:rPr>
        <w:t xml:space="preserve"> wyżej zamieszonego przykładu są słowami kluczowymi zarezerwowanymi </w:t>
      </w:r>
      <w:r w:rsidR="009A5864">
        <w:rPr>
          <w:lang w:val="pl-PL"/>
        </w:rPr>
        <w:t>ASN.1.</w:t>
      </w:r>
    </w:p>
    <w:p w14:paraId="5B10B5CC" w14:textId="415CE227" w:rsidR="00D75E97" w:rsidRDefault="00D75E97" w:rsidP="00D75E97">
      <w:pPr>
        <w:pStyle w:val="Nagwek5"/>
        <w:numPr>
          <w:ilvl w:val="2"/>
          <w:numId w:val="2"/>
        </w:numPr>
        <w:ind w:left="426" w:hanging="180"/>
        <w:rPr>
          <w:lang w:val="pl-PL"/>
        </w:rPr>
      </w:pPr>
      <w:r>
        <w:rPr>
          <w:lang w:val="pl-PL"/>
        </w:rPr>
        <w:t>Elementy języka</w:t>
      </w:r>
    </w:p>
    <w:p w14:paraId="6A35884E" w14:textId="77777777" w:rsidR="003F3B26" w:rsidRDefault="003F3B26" w:rsidP="00003AAF">
      <w:pPr>
        <w:rPr>
          <w:lang w:val="pl-PL"/>
        </w:rPr>
      </w:pPr>
    </w:p>
    <w:p w14:paraId="351BAFF9" w14:textId="2B135AE2" w:rsidR="00BE4855" w:rsidRDefault="00FC0BEB" w:rsidP="00CB0EDE">
      <w:pPr>
        <w:spacing w:line="360" w:lineRule="auto"/>
        <w:ind w:firstLine="246"/>
        <w:jc w:val="both"/>
        <w:rPr>
          <w:lang w:val="pl-PL"/>
        </w:rPr>
      </w:pPr>
      <w:r>
        <w:rPr>
          <w:lang w:val="pl-PL"/>
        </w:rPr>
        <w:t xml:space="preserve">Identyfikatory </w:t>
      </w:r>
      <w:r w:rsidR="006A3ADF">
        <w:rPr>
          <w:lang w:val="pl-PL"/>
        </w:rPr>
        <w:t>mogą być zbudowane z dowolnej liczby znaków alfanumerycznych i myślników</w:t>
      </w:r>
      <w:r w:rsidR="00100EF2">
        <w:rPr>
          <w:lang w:val="pl-PL"/>
        </w:rPr>
        <w:t xml:space="preserve">. Podstawowymi </w:t>
      </w:r>
      <w:r w:rsidR="002A6DD6">
        <w:rPr>
          <w:lang w:val="pl-PL"/>
        </w:rPr>
        <w:t xml:space="preserve">ograniczeniami w budowie </w:t>
      </w:r>
      <w:r w:rsidR="00640F0E">
        <w:rPr>
          <w:lang w:val="pl-PL"/>
        </w:rPr>
        <w:t>identyfikatorów są:</w:t>
      </w:r>
    </w:p>
    <w:p w14:paraId="318E83F7" w14:textId="77777777" w:rsidR="00640F0E" w:rsidRDefault="00640F0E" w:rsidP="00B53BDE">
      <w:pPr>
        <w:spacing w:line="360" w:lineRule="auto"/>
        <w:rPr>
          <w:lang w:val="pl-PL"/>
        </w:rPr>
      </w:pPr>
    </w:p>
    <w:p w14:paraId="2C47909A" w14:textId="1A7894C4" w:rsidR="00640F0E" w:rsidRDefault="001E67AD" w:rsidP="00CB0EDE">
      <w:pPr>
        <w:pStyle w:val="Akapitzlist"/>
        <w:numPr>
          <w:ilvl w:val="0"/>
          <w:numId w:val="34"/>
        </w:numPr>
        <w:spacing w:line="360" w:lineRule="auto"/>
        <w:jc w:val="both"/>
        <w:rPr>
          <w:lang w:val="pl-PL"/>
        </w:rPr>
      </w:pPr>
      <w:r>
        <w:rPr>
          <w:lang w:val="pl-PL"/>
        </w:rPr>
        <w:t>Myślnik nie możne znajdować się na końcu ciągu znaków</w:t>
      </w:r>
    </w:p>
    <w:p w14:paraId="75B4C716" w14:textId="2406319B" w:rsidR="001E67AD" w:rsidRDefault="001E67AD" w:rsidP="00CB0EDE">
      <w:pPr>
        <w:pStyle w:val="Akapitzlist"/>
        <w:numPr>
          <w:ilvl w:val="0"/>
          <w:numId w:val="34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Dwa myślniki nie mogą występować obok siebie </w:t>
      </w:r>
    </w:p>
    <w:p w14:paraId="50EC9924" w14:textId="1F17539A" w:rsidR="00354621" w:rsidRDefault="00354621" w:rsidP="00CB0EDE">
      <w:pPr>
        <w:pStyle w:val="Akapitzlist"/>
        <w:numPr>
          <w:ilvl w:val="0"/>
          <w:numId w:val="34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Identyfikatory i nazwy wartości muszą rozpoczynać się </w:t>
      </w:r>
      <w:r w:rsidR="005F5624">
        <w:rPr>
          <w:lang w:val="pl-PL"/>
        </w:rPr>
        <w:t>z małej litery</w:t>
      </w:r>
    </w:p>
    <w:p w14:paraId="171EA59C" w14:textId="6A7FF90A" w:rsidR="00551887" w:rsidRDefault="005F5624" w:rsidP="00CB0EDE">
      <w:pPr>
        <w:pStyle w:val="Akapitzlist"/>
        <w:numPr>
          <w:ilvl w:val="0"/>
          <w:numId w:val="34"/>
        </w:numPr>
        <w:spacing w:line="360" w:lineRule="auto"/>
        <w:jc w:val="both"/>
        <w:rPr>
          <w:lang w:val="pl-PL"/>
        </w:rPr>
      </w:pPr>
      <w:r>
        <w:rPr>
          <w:lang w:val="pl-PL"/>
        </w:rPr>
        <w:t>Nazwy typów i modułów muszą rozpoczynać się z dużej liter</w:t>
      </w:r>
      <w:r w:rsidR="0040795C">
        <w:rPr>
          <w:lang w:val="pl-PL"/>
        </w:rPr>
        <w:t>y oraz nie mogą być słowem zarezerwowanym</w:t>
      </w:r>
    </w:p>
    <w:p w14:paraId="72701764" w14:textId="4FDE0048" w:rsidR="00E76F7A" w:rsidRDefault="00E76F7A" w:rsidP="00CB0EDE">
      <w:pPr>
        <w:pStyle w:val="Akapitzlist"/>
        <w:numPr>
          <w:ilvl w:val="0"/>
          <w:numId w:val="34"/>
        </w:numPr>
        <w:spacing w:line="360" w:lineRule="auto"/>
        <w:jc w:val="both"/>
        <w:rPr>
          <w:lang w:val="pl-PL"/>
        </w:rPr>
      </w:pPr>
      <w:r>
        <w:rPr>
          <w:lang w:val="pl-PL"/>
        </w:rPr>
        <w:t>Liczba może zawierać jedną lub więcej cyfr ale pierwszą cyfrą w liczbie nie może być zero chyba że jest to jedyna cyfra liczby</w:t>
      </w:r>
    </w:p>
    <w:p w14:paraId="1D8A2944" w14:textId="37124DAE" w:rsidR="00F17055" w:rsidRDefault="00F17055" w:rsidP="00DA485E">
      <w:pPr>
        <w:pStyle w:val="Akapitzlist"/>
        <w:spacing w:line="360" w:lineRule="auto"/>
        <w:rPr>
          <w:lang w:val="pl-PL"/>
        </w:rPr>
      </w:pPr>
    </w:p>
    <w:p w14:paraId="4FACAA6A" w14:textId="37124DAE" w:rsidR="00F17055" w:rsidRDefault="00F17055" w:rsidP="00CB0EDE">
      <w:pPr>
        <w:pStyle w:val="Akapitzlist"/>
        <w:spacing w:line="360" w:lineRule="auto"/>
        <w:ind w:left="0" w:firstLine="360"/>
        <w:jc w:val="both"/>
        <w:rPr>
          <w:lang w:val="pl-PL"/>
        </w:rPr>
      </w:pPr>
      <w:r>
        <w:rPr>
          <w:lang w:val="pl-PL"/>
        </w:rPr>
        <w:t xml:space="preserve">Podstawowym </w:t>
      </w:r>
      <w:r w:rsidR="00A34A27">
        <w:rPr>
          <w:lang w:val="pl-PL"/>
        </w:rPr>
        <w:t xml:space="preserve">atrybutem identyfikatora jest typ. Występują dwa rodzaje typów: </w:t>
      </w:r>
      <w:r w:rsidR="00A34A27" w:rsidRPr="00A34A27">
        <w:rPr>
          <w:i/>
          <w:iCs/>
          <w:lang w:val="pl-PL"/>
        </w:rPr>
        <w:t xml:space="preserve">proste </w:t>
      </w:r>
      <w:r w:rsidR="00A34A27" w:rsidRPr="00A34A27">
        <w:rPr>
          <w:lang w:val="pl-PL"/>
        </w:rPr>
        <w:t>i</w:t>
      </w:r>
      <w:r w:rsidR="00A34A27" w:rsidRPr="00A34A27">
        <w:rPr>
          <w:i/>
          <w:iCs/>
          <w:lang w:val="pl-PL"/>
        </w:rPr>
        <w:t xml:space="preserve"> złożone</w:t>
      </w:r>
      <w:r w:rsidR="00A34A27">
        <w:rPr>
          <w:lang w:val="pl-PL"/>
        </w:rPr>
        <w:t xml:space="preserve">. </w:t>
      </w:r>
      <w:r w:rsidR="001C4E93">
        <w:rPr>
          <w:lang w:val="pl-PL"/>
        </w:rPr>
        <w:t xml:space="preserve">Typy proste to typy zdefiniowane </w:t>
      </w:r>
      <w:r w:rsidR="00655CC0">
        <w:rPr>
          <w:lang w:val="pl-PL"/>
        </w:rPr>
        <w:t xml:space="preserve">poprzez bezpośrednie </w:t>
      </w:r>
      <w:r w:rsidR="00F259BC">
        <w:rPr>
          <w:lang w:val="pl-PL"/>
        </w:rPr>
        <w:t xml:space="preserve">określenie zbioru ich wartości. </w:t>
      </w:r>
      <w:r w:rsidR="00304D01">
        <w:rPr>
          <w:lang w:val="pl-PL"/>
        </w:rPr>
        <w:t xml:space="preserve">Łącząc typy proste w </w:t>
      </w:r>
      <w:r w:rsidR="0005327D">
        <w:rPr>
          <w:lang w:val="pl-PL"/>
        </w:rPr>
        <w:t>struktury tworzy się typy złożone</w:t>
      </w:r>
      <w:r w:rsidR="00486C2F">
        <w:rPr>
          <w:lang w:val="pl-PL"/>
        </w:rPr>
        <w:t xml:space="preserve"> które mogą zawierać nieskończenie wiele wartości, ponieważ nie jest określona górna granica</w:t>
      </w:r>
      <w:r w:rsidR="00A77905">
        <w:rPr>
          <w:lang w:val="pl-PL"/>
        </w:rPr>
        <w:t xml:space="preserve"> wielkości jednostek wymiany informacji.</w:t>
      </w:r>
      <w:r w:rsidR="00376360">
        <w:rPr>
          <w:lang w:val="pl-PL"/>
        </w:rPr>
        <w:t xml:space="preserve"> </w:t>
      </w:r>
    </w:p>
    <w:p w14:paraId="4CED3B21" w14:textId="37124DAE" w:rsidR="00376360" w:rsidRDefault="00376360" w:rsidP="00CB0EDE">
      <w:pPr>
        <w:pStyle w:val="Akapitzlist"/>
        <w:spacing w:line="360" w:lineRule="auto"/>
        <w:ind w:left="0"/>
        <w:jc w:val="both"/>
        <w:rPr>
          <w:lang w:val="pl-PL"/>
        </w:rPr>
      </w:pPr>
    </w:p>
    <w:p w14:paraId="7438D3FA" w14:textId="77777777" w:rsidR="00DA485E" w:rsidRDefault="00DA485E" w:rsidP="00DA485E">
      <w:pPr>
        <w:spacing w:line="360" w:lineRule="auto"/>
        <w:rPr>
          <w:lang w:val="pl-PL"/>
        </w:rPr>
      </w:pPr>
      <w:r>
        <w:rPr>
          <w:lang w:val="pl-PL"/>
        </w:rPr>
        <w:t>Przykładami prostych typów danych definiowanych w standardzie są:</w:t>
      </w:r>
    </w:p>
    <w:p w14:paraId="43291961" w14:textId="77777777" w:rsidR="00DA485E" w:rsidRDefault="00DA485E" w:rsidP="00DA485E">
      <w:pPr>
        <w:spacing w:line="360" w:lineRule="auto"/>
        <w:rPr>
          <w:lang w:val="pl-PL"/>
        </w:rPr>
      </w:pPr>
    </w:p>
    <w:p w14:paraId="1ABF65F2" w14:textId="77777777" w:rsidR="00DA485E" w:rsidRDefault="00DA485E" w:rsidP="00CB0EDE">
      <w:pPr>
        <w:pStyle w:val="Akapitzlist"/>
        <w:numPr>
          <w:ilvl w:val="0"/>
          <w:numId w:val="32"/>
        </w:numPr>
        <w:spacing w:line="360" w:lineRule="auto"/>
        <w:jc w:val="both"/>
        <w:rPr>
          <w:lang w:val="pl-PL"/>
        </w:rPr>
      </w:pPr>
      <w:r>
        <w:rPr>
          <w:lang w:val="pl-PL"/>
        </w:rPr>
        <w:t>INTEGER – reprezentujący wszystkie wartości całkowite.</w:t>
      </w:r>
    </w:p>
    <w:p w14:paraId="3BB6C83C" w14:textId="77777777" w:rsidR="00DA485E" w:rsidRDefault="00DA485E" w:rsidP="00CB0EDE">
      <w:pPr>
        <w:pStyle w:val="Akapitzlist"/>
        <w:numPr>
          <w:ilvl w:val="0"/>
          <w:numId w:val="32"/>
        </w:numPr>
        <w:spacing w:line="360" w:lineRule="auto"/>
        <w:jc w:val="both"/>
        <w:rPr>
          <w:lang w:val="pl-PL"/>
        </w:rPr>
      </w:pPr>
      <w:r>
        <w:rPr>
          <w:lang w:val="pl-PL"/>
        </w:rPr>
        <w:t>BITSTRING – reprezentujący uporządkowany ciąg bitów.</w:t>
      </w:r>
    </w:p>
    <w:p w14:paraId="6E2C7F09" w14:textId="77777777" w:rsidR="00DA485E" w:rsidRDefault="00DA485E" w:rsidP="00CB0EDE">
      <w:pPr>
        <w:pStyle w:val="Akapitzlist"/>
        <w:numPr>
          <w:ilvl w:val="0"/>
          <w:numId w:val="32"/>
        </w:numPr>
        <w:spacing w:line="360" w:lineRule="auto"/>
        <w:jc w:val="both"/>
        <w:rPr>
          <w:lang w:val="pl-PL"/>
        </w:rPr>
      </w:pPr>
      <w:r>
        <w:rPr>
          <w:lang w:val="pl-PL"/>
        </w:rPr>
        <w:t>OCTETSTRING – reprezentujący uporządkowany ciąg słów bajtowych.</w:t>
      </w:r>
    </w:p>
    <w:p w14:paraId="3C1262EC" w14:textId="77777777" w:rsidR="00DA485E" w:rsidRPr="00D0423F" w:rsidRDefault="00DA485E" w:rsidP="00CB0EDE">
      <w:pPr>
        <w:pStyle w:val="Akapitzlist"/>
        <w:numPr>
          <w:ilvl w:val="0"/>
          <w:numId w:val="32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BOOLEAN - reprezentujący wartości logiczne </w:t>
      </w:r>
      <w:r w:rsidRPr="00D71D43">
        <w:rPr>
          <w:i/>
          <w:iCs/>
          <w:lang w:val="pl-PL"/>
        </w:rPr>
        <w:t xml:space="preserve">Prawda </w:t>
      </w:r>
      <w:r w:rsidRPr="00D71D43">
        <w:rPr>
          <w:lang w:val="pl-PL"/>
        </w:rPr>
        <w:t>lub</w:t>
      </w:r>
      <w:r w:rsidRPr="00D71D43">
        <w:rPr>
          <w:i/>
          <w:iCs/>
          <w:lang w:val="pl-PL"/>
        </w:rPr>
        <w:t xml:space="preserve"> Fałsz</w:t>
      </w:r>
    </w:p>
    <w:p w14:paraId="2869CBE1" w14:textId="77777777" w:rsidR="00DA485E" w:rsidRDefault="00DA485E" w:rsidP="00CB0EDE">
      <w:pPr>
        <w:spacing w:line="360" w:lineRule="auto"/>
        <w:jc w:val="both"/>
        <w:rPr>
          <w:lang w:val="pl-PL"/>
        </w:rPr>
      </w:pPr>
    </w:p>
    <w:p w14:paraId="7DBF4FE6" w14:textId="77777777" w:rsidR="00DA485E" w:rsidRDefault="00DA485E" w:rsidP="00CB0EDE">
      <w:pPr>
        <w:spacing w:line="360" w:lineRule="auto"/>
        <w:jc w:val="both"/>
        <w:rPr>
          <w:lang w:val="pl-PL"/>
        </w:rPr>
      </w:pPr>
      <w:r>
        <w:rPr>
          <w:lang w:val="pl-PL"/>
        </w:rPr>
        <w:t>Do standardowych typów złożonych zaliczają się:</w:t>
      </w:r>
    </w:p>
    <w:p w14:paraId="2F69309A" w14:textId="77777777" w:rsidR="00DA485E" w:rsidRDefault="00DA485E" w:rsidP="00CB0EDE">
      <w:pPr>
        <w:pStyle w:val="Akapitzlist"/>
        <w:numPr>
          <w:ilvl w:val="0"/>
          <w:numId w:val="33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SEQUENCE – jest złożony z uporządkowanej sekwencji innych typów prostych. </w:t>
      </w:r>
    </w:p>
    <w:p w14:paraId="717A5C22" w14:textId="77777777" w:rsidR="00DA485E" w:rsidRPr="00F313AE" w:rsidRDefault="00DA485E" w:rsidP="00CB0EDE">
      <w:pPr>
        <w:pStyle w:val="Akapitzlist"/>
        <w:numPr>
          <w:ilvl w:val="0"/>
          <w:numId w:val="33"/>
        </w:numPr>
        <w:spacing w:line="360" w:lineRule="auto"/>
        <w:jc w:val="both"/>
        <w:rPr>
          <w:lang w:val="pl-PL"/>
        </w:rPr>
      </w:pPr>
      <w:r>
        <w:rPr>
          <w:lang w:val="pl-PL"/>
        </w:rPr>
        <w:t>SEQUENCE OF – pozwala na uporządkowane zebranie wartości tych samych typów.</w:t>
      </w:r>
    </w:p>
    <w:p w14:paraId="7E2D7C88" w14:textId="77777777" w:rsidR="00DA485E" w:rsidRDefault="00DA485E" w:rsidP="00CB0EDE">
      <w:pPr>
        <w:pStyle w:val="Akapitzlist"/>
        <w:numPr>
          <w:ilvl w:val="0"/>
          <w:numId w:val="33"/>
        </w:numPr>
        <w:spacing w:line="360" w:lineRule="auto"/>
        <w:jc w:val="both"/>
        <w:rPr>
          <w:lang w:val="pl-PL"/>
        </w:rPr>
      </w:pPr>
      <w:r>
        <w:rPr>
          <w:lang w:val="pl-PL"/>
        </w:rPr>
        <w:t>SET – składa się z nieuporządkowanej sekwencji innych typów prostych.</w:t>
      </w:r>
    </w:p>
    <w:p w14:paraId="320F7B19" w14:textId="77777777" w:rsidR="00DA485E" w:rsidRDefault="00DA485E" w:rsidP="00CB0EDE">
      <w:pPr>
        <w:pStyle w:val="Akapitzlist"/>
        <w:numPr>
          <w:ilvl w:val="0"/>
          <w:numId w:val="33"/>
        </w:numPr>
        <w:spacing w:line="360" w:lineRule="auto"/>
        <w:jc w:val="both"/>
        <w:rPr>
          <w:lang w:val="pl-PL"/>
        </w:rPr>
      </w:pPr>
      <w:r>
        <w:rPr>
          <w:lang w:val="pl-PL"/>
        </w:rPr>
        <w:t>SET OF – składa się z nieuporządkowanych wartości tych samych typów.</w:t>
      </w:r>
    </w:p>
    <w:p w14:paraId="76B94DB5" w14:textId="3ABE92C6" w:rsidR="00B70150" w:rsidRPr="00CE7732" w:rsidRDefault="00DA485E" w:rsidP="00CB0EDE">
      <w:pPr>
        <w:pStyle w:val="Akapitzlist"/>
        <w:numPr>
          <w:ilvl w:val="0"/>
          <w:numId w:val="33"/>
        </w:numPr>
        <w:spacing w:line="360" w:lineRule="auto"/>
        <w:jc w:val="both"/>
        <w:rPr>
          <w:lang w:val="pl-PL"/>
        </w:rPr>
      </w:pPr>
      <w:r w:rsidRPr="00CE7732">
        <w:rPr>
          <w:lang w:val="pl-PL"/>
        </w:rPr>
        <w:t>CHOICE – służy do wyboru zmiennej z określonej listy wartości</w:t>
      </w:r>
    </w:p>
    <w:p w14:paraId="6A9DA659" w14:textId="4F161187" w:rsidR="00C77BB9" w:rsidRDefault="00C77BB9" w:rsidP="003D4AFC">
      <w:pPr>
        <w:pStyle w:val="Nagwek4"/>
        <w:numPr>
          <w:ilvl w:val="1"/>
          <w:numId w:val="2"/>
        </w:numPr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lastRenderedPageBreak/>
        <w:t>Zasady kodowania na przykładzie BER</w:t>
      </w:r>
    </w:p>
    <w:p w14:paraId="0B6F1347" w14:textId="77777777" w:rsidR="00B10B2E" w:rsidRDefault="00B10B2E" w:rsidP="00B10B2E">
      <w:pPr>
        <w:rPr>
          <w:rFonts w:eastAsiaTheme="majorEastAsia"/>
          <w:lang w:val="pl-PL"/>
        </w:rPr>
      </w:pPr>
    </w:p>
    <w:p w14:paraId="783E6A05" w14:textId="0914EF49" w:rsidR="002E4F7C" w:rsidRDefault="00B10B2E" w:rsidP="00CB0EDE">
      <w:pPr>
        <w:spacing w:line="360" w:lineRule="auto"/>
        <w:ind w:firstLine="360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ASN.1 </w:t>
      </w:r>
      <w:r w:rsidR="00763E5C">
        <w:rPr>
          <w:rFonts w:eastAsiaTheme="majorEastAsia"/>
          <w:lang w:val="pl-PL"/>
        </w:rPr>
        <w:t xml:space="preserve">– umożliwia definiowanie struktur </w:t>
      </w:r>
      <w:r w:rsidR="00610792">
        <w:rPr>
          <w:rFonts w:eastAsiaTheme="majorEastAsia"/>
          <w:lang w:val="pl-PL"/>
        </w:rPr>
        <w:t xml:space="preserve">danych oraz określania wartości poszczególnych elementów struktury, ale nie </w:t>
      </w:r>
      <w:r w:rsidR="002929A8">
        <w:rPr>
          <w:rFonts w:eastAsiaTheme="majorEastAsia"/>
          <w:lang w:val="pl-PL"/>
        </w:rPr>
        <w:t xml:space="preserve">uwzględnia </w:t>
      </w:r>
      <w:r w:rsidR="000C51CE">
        <w:rPr>
          <w:rFonts w:eastAsiaTheme="majorEastAsia"/>
          <w:lang w:val="pl-PL"/>
        </w:rPr>
        <w:t>sposobu</w:t>
      </w:r>
      <w:r w:rsidR="00051836">
        <w:rPr>
          <w:rFonts w:eastAsiaTheme="majorEastAsia"/>
          <w:lang w:val="pl-PL"/>
        </w:rPr>
        <w:t xml:space="preserve"> reprezentacji danych do celów transmisji.</w:t>
      </w:r>
      <w:r w:rsidR="007E1412">
        <w:rPr>
          <w:rFonts w:eastAsiaTheme="majorEastAsia"/>
          <w:lang w:val="pl-PL"/>
        </w:rPr>
        <w:t xml:space="preserve"> </w:t>
      </w:r>
      <w:r w:rsidR="007C4619">
        <w:rPr>
          <w:rFonts w:eastAsiaTheme="majorEastAsia"/>
          <w:lang w:val="pl-PL"/>
        </w:rPr>
        <w:t xml:space="preserve">Od </w:t>
      </w:r>
      <w:r w:rsidR="00277D2B">
        <w:rPr>
          <w:rFonts w:eastAsiaTheme="majorEastAsia"/>
          <w:lang w:val="pl-PL"/>
        </w:rPr>
        <w:t xml:space="preserve">przyjętej metody kodowania wymaga się </w:t>
      </w:r>
      <w:r w:rsidR="003F45EA">
        <w:rPr>
          <w:rFonts w:eastAsiaTheme="majorEastAsia"/>
          <w:lang w:val="pl-PL"/>
        </w:rPr>
        <w:t xml:space="preserve">ścisłego </w:t>
      </w:r>
      <w:r w:rsidR="003E5131">
        <w:rPr>
          <w:rFonts w:eastAsiaTheme="majorEastAsia"/>
          <w:lang w:val="pl-PL"/>
        </w:rPr>
        <w:t xml:space="preserve">powiązania z przesyłaną </w:t>
      </w:r>
      <w:r w:rsidR="00EA441B">
        <w:rPr>
          <w:rFonts w:eastAsiaTheme="majorEastAsia"/>
          <w:lang w:val="pl-PL"/>
        </w:rPr>
        <w:t xml:space="preserve">składnią </w:t>
      </w:r>
      <w:r w:rsidR="00B01AB8">
        <w:rPr>
          <w:rFonts w:eastAsiaTheme="majorEastAsia"/>
          <w:lang w:val="pl-PL"/>
        </w:rPr>
        <w:t xml:space="preserve">ponieważ </w:t>
      </w:r>
      <w:r w:rsidR="00EA441B">
        <w:rPr>
          <w:rFonts w:eastAsiaTheme="majorEastAsia"/>
          <w:lang w:val="pl-PL"/>
        </w:rPr>
        <w:t xml:space="preserve">nadawca jak i odbiorca </w:t>
      </w:r>
      <w:r w:rsidR="00C02599">
        <w:rPr>
          <w:rFonts w:eastAsiaTheme="majorEastAsia"/>
          <w:lang w:val="pl-PL"/>
        </w:rPr>
        <w:t xml:space="preserve">powinni mieć informację o </w:t>
      </w:r>
      <w:r w:rsidR="00017020">
        <w:rPr>
          <w:rFonts w:eastAsiaTheme="majorEastAsia"/>
          <w:lang w:val="pl-PL"/>
        </w:rPr>
        <w:t xml:space="preserve">wymienianych strukturach danych. W tym celu </w:t>
      </w:r>
      <w:r w:rsidR="006377F0">
        <w:rPr>
          <w:rFonts w:eastAsiaTheme="majorEastAsia"/>
          <w:lang w:val="pl-PL"/>
        </w:rPr>
        <w:t>opracowano zbiór reguł kodowania</w:t>
      </w:r>
      <w:r w:rsidR="00204B50">
        <w:rPr>
          <w:rFonts w:eastAsiaTheme="majorEastAsia"/>
          <w:lang w:val="pl-PL"/>
        </w:rPr>
        <w:t xml:space="preserve">. Z notacją ASN.1 </w:t>
      </w:r>
      <w:r w:rsidR="003157C7">
        <w:rPr>
          <w:rFonts w:eastAsiaTheme="majorEastAsia"/>
          <w:lang w:val="pl-PL"/>
        </w:rPr>
        <w:t xml:space="preserve">zgodne są cztery składnie kodowań wydane w dwóch </w:t>
      </w:r>
      <w:r w:rsidR="00D3608E">
        <w:rPr>
          <w:rFonts w:eastAsiaTheme="majorEastAsia"/>
          <w:lang w:val="pl-PL"/>
        </w:rPr>
        <w:t>normach ISO/IEC 8825-1 (dotyczy BER, CER, DER) i ISO/IEC 8825-2</w:t>
      </w:r>
      <w:r w:rsidR="009344D8">
        <w:rPr>
          <w:rFonts w:eastAsiaTheme="majorEastAsia"/>
          <w:lang w:val="pl-PL"/>
        </w:rPr>
        <w:t xml:space="preserve"> (dotyczy PER).</w:t>
      </w:r>
    </w:p>
    <w:p w14:paraId="0AF26109" w14:textId="46182841" w:rsidR="002E4F7C" w:rsidRDefault="00FF20EC" w:rsidP="00CB0EDE">
      <w:pPr>
        <w:spacing w:line="360" w:lineRule="auto"/>
        <w:ind w:firstLine="360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>Standard kodowania składni abstrakcyjnej, inaczej mówiąc składni transfer</w:t>
      </w:r>
      <w:r w:rsidR="001A64D7">
        <w:rPr>
          <w:rFonts w:eastAsiaTheme="majorEastAsia"/>
          <w:lang w:val="pl-PL"/>
        </w:rPr>
        <w:t xml:space="preserve">u, jest zdefiniowany w normie ISO/IEC 8825-1 pod nazwą </w:t>
      </w:r>
      <w:r w:rsidR="00D01C58" w:rsidRPr="00D01C58">
        <w:rPr>
          <w:rFonts w:eastAsiaTheme="majorEastAsia"/>
          <w:i/>
          <w:iCs/>
          <w:lang w:val="pl-PL"/>
        </w:rPr>
        <w:t>reguły podstawowego kodowania</w:t>
      </w:r>
      <w:r w:rsidR="00D01C58">
        <w:rPr>
          <w:rFonts w:eastAsiaTheme="majorEastAsia"/>
          <w:i/>
          <w:iCs/>
          <w:lang w:val="pl-PL"/>
        </w:rPr>
        <w:t xml:space="preserve"> (ang. Basic </w:t>
      </w:r>
      <w:proofErr w:type="spellStart"/>
      <w:r w:rsidR="00D01C58">
        <w:rPr>
          <w:rFonts w:eastAsiaTheme="majorEastAsia"/>
          <w:i/>
          <w:iCs/>
          <w:lang w:val="pl-PL"/>
        </w:rPr>
        <w:t>Encodings</w:t>
      </w:r>
      <w:proofErr w:type="spellEnd"/>
      <w:r w:rsidR="00D01C58">
        <w:rPr>
          <w:rFonts w:eastAsiaTheme="majorEastAsia"/>
          <w:i/>
          <w:iCs/>
          <w:lang w:val="pl-PL"/>
        </w:rPr>
        <w:t xml:space="preserve"> </w:t>
      </w:r>
      <w:proofErr w:type="spellStart"/>
      <w:r w:rsidR="00D01C58">
        <w:rPr>
          <w:rFonts w:eastAsiaTheme="majorEastAsia"/>
          <w:i/>
          <w:iCs/>
          <w:lang w:val="pl-PL"/>
        </w:rPr>
        <w:t>Rules</w:t>
      </w:r>
      <w:proofErr w:type="spellEnd"/>
      <w:r w:rsidR="00D01C58">
        <w:rPr>
          <w:rFonts w:eastAsiaTheme="majorEastAsia"/>
          <w:i/>
          <w:iCs/>
          <w:lang w:val="pl-PL"/>
        </w:rPr>
        <w:t xml:space="preserve">). </w:t>
      </w:r>
      <w:r w:rsidR="004B0D75" w:rsidRPr="004B0D75">
        <w:rPr>
          <w:rFonts w:eastAsiaTheme="majorEastAsia"/>
          <w:lang w:val="pl-PL"/>
        </w:rPr>
        <w:t>Składnia znana</w:t>
      </w:r>
      <w:r w:rsidR="004B0D75">
        <w:rPr>
          <w:rFonts w:eastAsiaTheme="majorEastAsia"/>
          <w:i/>
          <w:iCs/>
          <w:lang w:val="pl-PL"/>
        </w:rPr>
        <w:t xml:space="preserve"> </w:t>
      </w:r>
      <w:r w:rsidR="00323F07">
        <w:rPr>
          <w:rFonts w:eastAsiaTheme="majorEastAsia"/>
          <w:lang w:val="pl-PL"/>
        </w:rPr>
        <w:t>jako skrót BER</w:t>
      </w:r>
      <w:r w:rsidR="00062C3F">
        <w:rPr>
          <w:rFonts w:eastAsiaTheme="majorEastAsia"/>
          <w:lang w:val="pl-PL"/>
        </w:rPr>
        <w:t xml:space="preserve"> jest ściśle powiązana z</w:t>
      </w:r>
      <w:r w:rsidR="009F25ED">
        <w:rPr>
          <w:rFonts w:eastAsiaTheme="majorEastAsia"/>
          <w:lang w:val="pl-PL"/>
        </w:rPr>
        <w:t xml:space="preserve"> ASN.1 i dlatego nie stanowi odrębnego standardu.</w:t>
      </w:r>
    </w:p>
    <w:p w14:paraId="044AAAA9" w14:textId="2A016A1B" w:rsidR="007C7CC4" w:rsidRDefault="007C7CC4" w:rsidP="00CB0EDE">
      <w:pPr>
        <w:spacing w:line="360" w:lineRule="auto"/>
        <w:ind w:firstLine="360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Zgodnie z </w:t>
      </w:r>
      <w:r w:rsidR="003213F5">
        <w:rPr>
          <w:rFonts w:eastAsiaTheme="majorEastAsia"/>
          <w:lang w:val="pl-PL"/>
        </w:rPr>
        <w:t xml:space="preserve">regułami BER każda reprezentacja </w:t>
      </w:r>
      <w:r w:rsidR="00A61F7B">
        <w:rPr>
          <w:rFonts w:eastAsiaTheme="majorEastAsia"/>
          <w:lang w:val="pl-PL"/>
        </w:rPr>
        <w:t xml:space="preserve">wartości abstrakcyjnej </w:t>
      </w:r>
      <w:r w:rsidR="009D3A31">
        <w:rPr>
          <w:rFonts w:eastAsiaTheme="majorEastAsia"/>
          <w:lang w:val="pl-PL"/>
        </w:rPr>
        <w:t>typu danych ANS.1 składa się z trzech pól:</w:t>
      </w:r>
    </w:p>
    <w:p w14:paraId="078B08F6" w14:textId="77777777" w:rsidR="009D3A31" w:rsidRDefault="009D3A31" w:rsidP="00224A1A">
      <w:pPr>
        <w:spacing w:line="360" w:lineRule="auto"/>
        <w:ind w:firstLine="360"/>
        <w:rPr>
          <w:rFonts w:eastAsiaTheme="majorEastAsia"/>
          <w:lang w:val="pl-PL"/>
        </w:rPr>
      </w:pPr>
    </w:p>
    <w:p w14:paraId="4C721563" w14:textId="55DC54EC" w:rsidR="007B6256" w:rsidRDefault="00C7329F" w:rsidP="00CB0EDE">
      <w:pPr>
        <w:pStyle w:val="Akapitzlist"/>
        <w:numPr>
          <w:ilvl w:val="0"/>
          <w:numId w:val="35"/>
        </w:numPr>
        <w:spacing w:line="360" w:lineRule="auto"/>
        <w:jc w:val="both"/>
        <w:rPr>
          <w:lang w:val="pl-PL"/>
        </w:rPr>
      </w:pPr>
      <w:r>
        <w:rPr>
          <w:b/>
          <w:bCs/>
          <w:lang w:val="pl-PL"/>
        </w:rPr>
        <w:t>I</w:t>
      </w:r>
      <w:r w:rsidR="00603592">
        <w:rPr>
          <w:b/>
          <w:bCs/>
          <w:lang w:val="pl-PL"/>
        </w:rPr>
        <w:t>dentyfikator</w:t>
      </w:r>
    </w:p>
    <w:p w14:paraId="4FAB54A0" w14:textId="61484018" w:rsidR="007B6256" w:rsidRDefault="007B6256" w:rsidP="00CB0EDE">
      <w:pPr>
        <w:pStyle w:val="Akapitzlist"/>
        <w:numPr>
          <w:ilvl w:val="0"/>
          <w:numId w:val="35"/>
        </w:numPr>
        <w:spacing w:line="360" w:lineRule="auto"/>
        <w:jc w:val="both"/>
        <w:rPr>
          <w:lang w:val="pl-PL"/>
        </w:rPr>
      </w:pPr>
      <w:r>
        <w:rPr>
          <w:b/>
          <w:bCs/>
          <w:lang w:val="pl-PL"/>
        </w:rPr>
        <w:t>Długoś</w:t>
      </w:r>
      <w:r w:rsidR="00C7329F">
        <w:rPr>
          <w:b/>
          <w:bCs/>
          <w:lang w:val="pl-PL"/>
        </w:rPr>
        <w:t>ć</w:t>
      </w:r>
      <w:r>
        <w:rPr>
          <w:b/>
          <w:bCs/>
          <w:lang w:val="pl-PL"/>
        </w:rPr>
        <w:t xml:space="preserve"> </w:t>
      </w:r>
      <w:r>
        <w:rPr>
          <w:lang w:val="pl-PL"/>
        </w:rPr>
        <w:t>– określającej liczbę bajtów danych</w:t>
      </w:r>
    </w:p>
    <w:p w14:paraId="7ADA59E9" w14:textId="1DF3C7EA" w:rsidR="007B6256" w:rsidRPr="003F3B26" w:rsidRDefault="00C7329F" w:rsidP="00CB0EDE">
      <w:pPr>
        <w:pStyle w:val="Akapitzlist"/>
        <w:numPr>
          <w:ilvl w:val="0"/>
          <w:numId w:val="35"/>
        </w:numPr>
        <w:spacing w:line="360" w:lineRule="auto"/>
        <w:jc w:val="both"/>
        <w:rPr>
          <w:lang w:val="pl-PL"/>
        </w:rPr>
      </w:pPr>
      <w:r w:rsidRPr="00B218C8">
        <w:rPr>
          <w:b/>
          <w:bCs/>
          <w:lang w:val="pl-PL"/>
        </w:rPr>
        <w:t>Zawartość</w:t>
      </w:r>
      <w:r>
        <w:rPr>
          <w:lang w:val="pl-PL"/>
        </w:rPr>
        <w:t xml:space="preserve"> </w:t>
      </w:r>
      <w:r w:rsidR="007B6256">
        <w:rPr>
          <w:lang w:val="pl-PL"/>
        </w:rPr>
        <w:t>–</w:t>
      </w:r>
      <w:r w:rsidR="00B218C8">
        <w:rPr>
          <w:lang w:val="pl-PL"/>
        </w:rPr>
        <w:t xml:space="preserve"> </w:t>
      </w:r>
      <w:r w:rsidR="00D26F0C">
        <w:rPr>
          <w:lang w:val="pl-PL"/>
        </w:rPr>
        <w:t>zawierające przesyłaną wartość</w:t>
      </w:r>
    </w:p>
    <w:p w14:paraId="5F4832A0" w14:textId="77777777" w:rsidR="00062951" w:rsidRDefault="00062951" w:rsidP="00224A1A">
      <w:pPr>
        <w:spacing w:line="360" w:lineRule="auto"/>
        <w:rPr>
          <w:rFonts w:eastAsiaTheme="majorEastAsia"/>
          <w:lang w:val="pl-PL"/>
        </w:rPr>
      </w:pPr>
    </w:p>
    <w:p w14:paraId="7C51ADAD" w14:textId="194FDCE7" w:rsidR="002F2D97" w:rsidRDefault="00996448" w:rsidP="00CB0EDE">
      <w:pPr>
        <w:spacing w:line="360" w:lineRule="auto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Każde pole </w:t>
      </w:r>
      <w:r w:rsidR="00062951">
        <w:rPr>
          <w:rFonts w:eastAsiaTheme="majorEastAsia"/>
          <w:lang w:val="pl-PL"/>
        </w:rPr>
        <w:t>wyrównane jest do całkowitej liczby oktetów.</w:t>
      </w:r>
      <w:r w:rsidR="000D4FE2">
        <w:rPr>
          <w:rFonts w:eastAsiaTheme="majorEastAsia"/>
          <w:lang w:val="pl-PL"/>
        </w:rPr>
        <w:t xml:space="preserve"> Kodowanie może występować </w:t>
      </w:r>
      <w:r w:rsidR="00163123">
        <w:rPr>
          <w:rFonts w:eastAsiaTheme="majorEastAsia"/>
          <w:lang w:val="pl-PL"/>
        </w:rPr>
        <w:t>w jednej z dwóch postaci:</w:t>
      </w:r>
    </w:p>
    <w:p w14:paraId="359BA5EC" w14:textId="77777777" w:rsidR="00CD3E87" w:rsidRDefault="00CD3E87" w:rsidP="00224A1A">
      <w:pPr>
        <w:spacing w:line="360" w:lineRule="auto"/>
        <w:rPr>
          <w:rFonts w:eastAsiaTheme="majorEastAsia"/>
          <w:lang w:val="pl-PL"/>
        </w:rPr>
      </w:pPr>
    </w:p>
    <w:p w14:paraId="640861E5" w14:textId="258665E2" w:rsidR="00BF1E1A" w:rsidRDefault="002F2D97" w:rsidP="00CB0EDE">
      <w:pPr>
        <w:pStyle w:val="Akapitzlist"/>
        <w:numPr>
          <w:ilvl w:val="0"/>
          <w:numId w:val="36"/>
        </w:numPr>
        <w:spacing w:line="360" w:lineRule="auto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Kodowanie proste (ang. </w:t>
      </w:r>
      <w:proofErr w:type="spellStart"/>
      <w:r>
        <w:rPr>
          <w:rFonts w:eastAsiaTheme="majorEastAsia"/>
          <w:lang w:val="pl-PL"/>
        </w:rPr>
        <w:t>primitive</w:t>
      </w:r>
      <w:proofErr w:type="spellEnd"/>
      <w:r>
        <w:rPr>
          <w:rFonts w:eastAsiaTheme="majorEastAsia"/>
          <w:lang w:val="pl-PL"/>
        </w:rPr>
        <w:t>)</w:t>
      </w:r>
      <w:r w:rsidR="00A70D33">
        <w:rPr>
          <w:rFonts w:eastAsiaTheme="majorEastAsia"/>
          <w:lang w:val="pl-PL"/>
        </w:rPr>
        <w:t xml:space="preserve"> – taki sposób kodowania wartości danych, w którym zawartości oktetów </w:t>
      </w:r>
      <w:r w:rsidR="00CD3E87">
        <w:rPr>
          <w:rFonts w:eastAsiaTheme="majorEastAsia"/>
          <w:lang w:val="pl-PL"/>
        </w:rPr>
        <w:t>reprezentują bezpośrednio wartość.</w:t>
      </w:r>
    </w:p>
    <w:p w14:paraId="57C41158" w14:textId="1109AD2E" w:rsidR="00237428" w:rsidRDefault="00CD3E87" w:rsidP="00CB0EDE">
      <w:pPr>
        <w:pStyle w:val="Akapitzlist"/>
        <w:numPr>
          <w:ilvl w:val="0"/>
          <w:numId w:val="36"/>
        </w:numPr>
        <w:spacing w:line="360" w:lineRule="auto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Kodowanie złożone (ang. </w:t>
      </w:r>
      <w:proofErr w:type="spellStart"/>
      <w:r w:rsidR="005A5FD9">
        <w:rPr>
          <w:rFonts w:eastAsiaTheme="majorEastAsia"/>
          <w:lang w:val="pl-PL"/>
        </w:rPr>
        <w:t>constructed</w:t>
      </w:r>
      <w:proofErr w:type="spellEnd"/>
      <w:r w:rsidR="005A5FD9">
        <w:rPr>
          <w:rFonts w:eastAsiaTheme="majorEastAsia"/>
          <w:lang w:val="pl-PL"/>
        </w:rPr>
        <w:t xml:space="preserve">) – taki sposób kodowania wartości danych w którym zawartość oktetów zawiera </w:t>
      </w:r>
      <w:r w:rsidR="00224A1A">
        <w:rPr>
          <w:rFonts w:eastAsiaTheme="majorEastAsia"/>
          <w:lang w:val="pl-PL"/>
        </w:rPr>
        <w:t>zakodowaną jedną lub więcej wartości danych</w:t>
      </w:r>
    </w:p>
    <w:p w14:paraId="3B24917E" w14:textId="77777777" w:rsidR="00224A1A" w:rsidRPr="00224A1A" w:rsidRDefault="00224A1A" w:rsidP="00224A1A">
      <w:pPr>
        <w:spacing w:line="360" w:lineRule="auto"/>
        <w:rPr>
          <w:rFonts w:eastAsiaTheme="majorEastAsia"/>
          <w:lang w:val="pl-PL"/>
        </w:rPr>
      </w:pPr>
    </w:p>
    <w:p w14:paraId="36346D78" w14:textId="77777777" w:rsidR="0041623E" w:rsidRPr="00D828CF" w:rsidRDefault="0041623E" w:rsidP="0084413D">
      <w:pPr>
        <w:rPr>
          <w:rFonts w:eastAsiaTheme="majorEastAsia"/>
          <w:lang w:val="pl-PL"/>
        </w:rPr>
      </w:pPr>
    </w:p>
    <w:p w14:paraId="5F561448" w14:textId="1C461A3B" w:rsidR="005834AD" w:rsidRDefault="000C48DE" w:rsidP="00CB0EDE">
      <w:pPr>
        <w:pStyle w:val="Nagwek5"/>
        <w:numPr>
          <w:ilvl w:val="2"/>
          <w:numId w:val="2"/>
        </w:numPr>
        <w:jc w:val="both"/>
        <w:rPr>
          <w:rFonts w:eastAsiaTheme="majorEastAsia"/>
          <w:i w:val="0"/>
          <w:iCs w:val="0"/>
          <w:lang w:val="pl-PL"/>
        </w:rPr>
      </w:pPr>
      <w:r w:rsidRPr="000C48DE">
        <w:rPr>
          <w:rFonts w:eastAsiaTheme="majorEastAsia"/>
          <w:i w:val="0"/>
          <w:iCs w:val="0"/>
          <w:lang w:val="pl-PL"/>
        </w:rPr>
        <w:t>Pole identyfikatora</w:t>
      </w:r>
    </w:p>
    <w:p w14:paraId="054BA28A" w14:textId="45436960" w:rsidR="000C48DE" w:rsidRDefault="00AA0E47" w:rsidP="00CB0EDE">
      <w:pPr>
        <w:spacing w:line="360" w:lineRule="auto"/>
        <w:ind w:firstLine="360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Pole identyfikatora zawiera informację </w:t>
      </w:r>
      <w:r w:rsidR="00CA044F">
        <w:rPr>
          <w:rFonts w:eastAsiaTheme="majorEastAsia"/>
          <w:lang w:val="pl-PL"/>
        </w:rPr>
        <w:t xml:space="preserve">identyfikujące wartości takie jak: klasa i numer etykiety typu </w:t>
      </w:r>
      <w:r w:rsidR="00311B96">
        <w:rPr>
          <w:rFonts w:eastAsiaTheme="majorEastAsia"/>
          <w:lang w:val="pl-PL"/>
        </w:rPr>
        <w:t xml:space="preserve">wartości danych oraz </w:t>
      </w:r>
      <w:proofErr w:type="spellStart"/>
      <w:r w:rsidR="00311B96">
        <w:rPr>
          <w:rFonts w:eastAsiaTheme="majorEastAsia"/>
          <w:lang w:val="pl-PL"/>
        </w:rPr>
        <w:t>forme</w:t>
      </w:r>
      <w:proofErr w:type="spellEnd"/>
      <w:r w:rsidR="00311B96">
        <w:rPr>
          <w:rFonts w:eastAsiaTheme="majorEastAsia"/>
          <w:lang w:val="pl-PL"/>
        </w:rPr>
        <w:t xml:space="preserve"> kodowania. Do zakodowania czterech klas etykiet stosuje się bity </w:t>
      </w:r>
      <w:r w:rsidR="00BD2917">
        <w:rPr>
          <w:rFonts w:eastAsiaTheme="majorEastAsia"/>
          <w:lang w:val="pl-PL"/>
        </w:rPr>
        <w:t>7</w:t>
      </w:r>
      <w:r w:rsidR="00311B96">
        <w:rPr>
          <w:rFonts w:eastAsiaTheme="majorEastAsia"/>
          <w:lang w:val="pl-PL"/>
        </w:rPr>
        <w:t xml:space="preserve"> i </w:t>
      </w:r>
      <w:r w:rsidR="00BD2917">
        <w:rPr>
          <w:rFonts w:eastAsiaTheme="majorEastAsia"/>
          <w:lang w:val="pl-PL"/>
        </w:rPr>
        <w:t>6</w:t>
      </w:r>
      <w:r w:rsidR="00311B96">
        <w:rPr>
          <w:rFonts w:eastAsiaTheme="majorEastAsia"/>
          <w:lang w:val="pl-PL"/>
        </w:rPr>
        <w:t xml:space="preserve"> w następujący sposób:</w:t>
      </w:r>
    </w:p>
    <w:p w14:paraId="6F1B020C" w14:textId="77777777" w:rsidR="00BF77CD" w:rsidRDefault="00BF77CD" w:rsidP="00CB0EDE">
      <w:pPr>
        <w:spacing w:line="360" w:lineRule="auto"/>
        <w:jc w:val="both"/>
        <w:rPr>
          <w:rFonts w:eastAsiaTheme="majorEastAsia"/>
          <w:lang w:val="pl-PL"/>
        </w:rPr>
      </w:pPr>
    </w:p>
    <w:p w14:paraId="774EE173" w14:textId="66D07846" w:rsidR="009A6E19" w:rsidRDefault="0026664C" w:rsidP="00CB0EDE">
      <w:pPr>
        <w:pStyle w:val="Akapitzlist"/>
        <w:numPr>
          <w:ilvl w:val="0"/>
          <w:numId w:val="37"/>
        </w:numPr>
        <w:spacing w:line="360" w:lineRule="auto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00 - </w:t>
      </w:r>
      <w:r w:rsidR="00715DF2">
        <w:rPr>
          <w:rFonts w:eastAsiaTheme="majorEastAsia"/>
          <w:lang w:val="pl-PL"/>
        </w:rPr>
        <w:t>UNIVERSA</w:t>
      </w:r>
      <w:r>
        <w:rPr>
          <w:rFonts w:eastAsiaTheme="majorEastAsia"/>
          <w:lang w:val="pl-PL"/>
        </w:rPr>
        <w:t>L</w:t>
      </w:r>
    </w:p>
    <w:p w14:paraId="48EBBE0E" w14:textId="3E8A9DB2" w:rsidR="00715DF2" w:rsidRDefault="0026664C" w:rsidP="00CB0EDE">
      <w:pPr>
        <w:pStyle w:val="Akapitzlist"/>
        <w:numPr>
          <w:ilvl w:val="0"/>
          <w:numId w:val="37"/>
        </w:numPr>
        <w:spacing w:line="360" w:lineRule="auto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01 - </w:t>
      </w:r>
      <w:r w:rsidR="00715DF2">
        <w:rPr>
          <w:rFonts w:eastAsiaTheme="majorEastAsia"/>
          <w:lang w:val="pl-PL"/>
        </w:rPr>
        <w:t>APPLICATION</w:t>
      </w:r>
    </w:p>
    <w:p w14:paraId="4397EDA1" w14:textId="55A78CA1" w:rsidR="00715DF2" w:rsidRDefault="0026664C" w:rsidP="00CB0EDE">
      <w:pPr>
        <w:pStyle w:val="Akapitzlist"/>
        <w:numPr>
          <w:ilvl w:val="0"/>
          <w:numId w:val="37"/>
        </w:numPr>
        <w:spacing w:line="360" w:lineRule="auto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10 - </w:t>
      </w:r>
      <w:r w:rsidR="00715DF2">
        <w:rPr>
          <w:rFonts w:eastAsiaTheme="majorEastAsia"/>
          <w:lang w:val="pl-PL"/>
        </w:rPr>
        <w:t>KONTEKSTOWA</w:t>
      </w:r>
    </w:p>
    <w:p w14:paraId="168BCE18" w14:textId="12A49761" w:rsidR="00715DF2" w:rsidRPr="009A6E19" w:rsidRDefault="0026664C" w:rsidP="00CB0EDE">
      <w:pPr>
        <w:pStyle w:val="Akapitzlist"/>
        <w:numPr>
          <w:ilvl w:val="0"/>
          <w:numId w:val="37"/>
        </w:numPr>
        <w:spacing w:line="360" w:lineRule="auto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11 - </w:t>
      </w:r>
      <w:r w:rsidR="00715DF2">
        <w:rPr>
          <w:rFonts w:eastAsiaTheme="majorEastAsia"/>
          <w:lang w:val="pl-PL"/>
        </w:rPr>
        <w:t>PRIVAT</w:t>
      </w:r>
      <w:r w:rsidR="00F93445">
        <w:rPr>
          <w:rFonts w:eastAsiaTheme="majorEastAsia"/>
          <w:lang w:val="pl-PL"/>
        </w:rPr>
        <w:t>E</w:t>
      </w:r>
    </w:p>
    <w:p w14:paraId="20AF900E" w14:textId="76FBFF8D" w:rsidR="005834AD" w:rsidRDefault="005834AD" w:rsidP="00CB0EDE">
      <w:pPr>
        <w:spacing w:line="360" w:lineRule="auto"/>
        <w:jc w:val="both"/>
        <w:rPr>
          <w:rFonts w:eastAsiaTheme="majorEastAsia"/>
          <w:lang w:val="pl-PL"/>
        </w:rPr>
      </w:pPr>
    </w:p>
    <w:p w14:paraId="4A7EC1A9" w14:textId="7E95220F" w:rsidR="00DE0B3C" w:rsidRDefault="00A86654" w:rsidP="00CB0EDE">
      <w:pPr>
        <w:spacing w:line="360" w:lineRule="auto"/>
        <w:ind w:firstLine="360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>Do zakodowania informacji o reprezentacji</w:t>
      </w:r>
      <w:r w:rsidR="008C6DD0">
        <w:rPr>
          <w:rFonts w:eastAsiaTheme="majorEastAsia"/>
          <w:lang w:val="pl-PL"/>
        </w:rPr>
        <w:t xml:space="preserve"> kodowanego typu wystarcza jeden bit. Przeznaczony jest do tego celu bit </w:t>
      </w:r>
      <w:r w:rsidR="00BD2917">
        <w:rPr>
          <w:rFonts w:eastAsiaTheme="majorEastAsia"/>
          <w:lang w:val="pl-PL"/>
        </w:rPr>
        <w:t>5</w:t>
      </w:r>
      <w:r w:rsidR="00DE0B3C">
        <w:rPr>
          <w:rFonts w:eastAsiaTheme="majorEastAsia"/>
          <w:lang w:val="pl-PL"/>
        </w:rPr>
        <w:t>, który może przyjmować wartość:</w:t>
      </w:r>
    </w:p>
    <w:p w14:paraId="11DFE39B" w14:textId="77777777" w:rsidR="00DE0B3C" w:rsidRDefault="00DE0B3C" w:rsidP="00CB0EDE">
      <w:pPr>
        <w:spacing w:line="360" w:lineRule="auto"/>
        <w:jc w:val="both"/>
        <w:rPr>
          <w:rFonts w:eastAsiaTheme="majorEastAsia"/>
          <w:lang w:val="pl-PL"/>
        </w:rPr>
      </w:pPr>
    </w:p>
    <w:p w14:paraId="379A4A87" w14:textId="7808E72E" w:rsidR="002E4DC1" w:rsidRDefault="00DE0B3C" w:rsidP="00CB0EDE">
      <w:pPr>
        <w:pStyle w:val="Akapitzlist"/>
        <w:numPr>
          <w:ilvl w:val="0"/>
          <w:numId w:val="38"/>
        </w:numPr>
        <w:spacing w:line="360" w:lineRule="auto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>0 – typ prosty</w:t>
      </w:r>
    </w:p>
    <w:p w14:paraId="0D5D31B1" w14:textId="36E62156" w:rsidR="00DE0B3C" w:rsidRPr="00DE0B3C" w:rsidRDefault="00DE0B3C" w:rsidP="00CB0EDE">
      <w:pPr>
        <w:pStyle w:val="Akapitzlist"/>
        <w:numPr>
          <w:ilvl w:val="0"/>
          <w:numId w:val="38"/>
        </w:numPr>
        <w:spacing w:line="360" w:lineRule="auto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>1 – typ złożony</w:t>
      </w:r>
    </w:p>
    <w:p w14:paraId="2686870D" w14:textId="77777777" w:rsidR="002E4DC1" w:rsidRDefault="002E4DC1" w:rsidP="00CB0EDE">
      <w:pPr>
        <w:spacing w:line="360" w:lineRule="auto"/>
        <w:jc w:val="both"/>
        <w:rPr>
          <w:rFonts w:eastAsiaTheme="majorEastAsia"/>
          <w:lang w:val="pl-PL"/>
        </w:rPr>
      </w:pPr>
    </w:p>
    <w:p w14:paraId="68A5E88E" w14:textId="77777777" w:rsidR="002E4DC1" w:rsidRDefault="002E4DC1" w:rsidP="00CB0EDE">
      <w:pPr>
        <w:spacing w:line="360" w:lineRule="auto"/>
        <w:jc w:val="both"/>
        <w:rPr>
          <w:rFonts w:eastAsiaTheme="majorEastAsia"/>
          <w:lang w:val="pl-PL"/>
        </w:rPr>
      </w:pPr>
    </w:p>
    <w:p w14:paraId="071CF8CC" w14:textId="7942AFE9" w:rsidR="00F93445" w:rsidRDefault="00F32053" w:rsidP="00CF36B5">
      <w:pPr>
        <w:spacing w:line="360" w:lineRule="auto"/>
        <w:ind w:firstLine="410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lastRenderedPageBreak/>
        <w:t xml:space="preserve">Bity </w:t>
      </w:r>
      <w:r w:rsidR="00BD2917">
        <w:rPr>
          <w:rFonts w:eastAsiaTheme="majorEastAsia"/>
          <w:lang w:val="pl-PL"/>
        </w:rPr>
        <w:t xml:space="preserve">od 4 do 0 są przeznaczone </w:t>
      </w:r>
      <w:r w:rsidR="00A159FE">
        <w:rPr>
          <w:rFonts w:eastAsiaTheme="majorEastAsia"/>
          <w:lang w:val="pl-PL"/>
        </w:rPr>
        <w:t>do kodowania etykiet. Numery poszczególnych etykiet</w:t>
      </w:r>
      <w:r w:rsidR="00F57FFA">
        <w:rPr>
          <w:rFonts w:eastAsiaTheme="majorEastAsia"/>
          <w:lang w:val="pl-PL"/>
        </w:rPr>
        <w:t xml:space="preserve"> przedstawiono w tabeli poniżej. </w:t>
      </w:r>
    </w:p>
    <w:p w14:paraId="0E84438C" w14:textId="7942AFE9" w:rsidR="00554DBA" w:rsidRDefault="00554DBA" w:rsidP="00CF36B5">
      <w:pPr>
        <w:spacing w:line="360" w:lineRule="auto"/>
        <w:ind w:firstLine="410"/>
        <w:jc w:val="both"/>
        <w:rPr>
          <w:rFonts w:eastAsiaTheme="majorEastAsia"/>
          <w:lang w:val="pl-PL"/>
        </w:rPr>
      </w:pPr>
    </w:p>
    <w:p w14:paraId="0D2368A3" w14:textId="77777777" w:rsidR="00D576CC" w:rsidRDefault="00D576CC" w:rsidP="00D576CC">
      <w:pPr>
        <w:keepNext/>
        <w:spacing w:line="360" w:lineRule="auto"/>
        <w:ind w:firstLine="410"/>
        <w:jc w:val="center"/>
      </w:pPr>
      <w:r w:rsidRPr="00D576CC">
        <w:rPr>
          <w:rFonts w:eastAsiaTheme="majorEastAsia"/>
          <w:noProof/>
          <w:lang w:val="pl-PL"/>
        </w:rPr>
        <w:drawing>
          <wp:inline distT="0" distB="0" distL="0" distR="0" wp14:anchorId="51E9355E" wp14:editId="764A0115">
            <wp:extent cx="4883785" cy="329819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055D" w14:textId="7FE40391" w:rsidR="00554DBA" w:rsidRDefault="00D576CC" w:rsidP="00D576CC">
      <w:pPr>
        <w:pStyle w:val="Legenda"/>
        <w:ind w:left="993"/>
      </w:pPr>
      <w:proofErr w:type="spellStart"/>
      <w:r>
        <w:t>Rysunek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4E1D0D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>SEQ Rysunek \* ARABIC \s 1</w:instrText>
      </w:r>
      <w:r>
        <w:fldChar w:fldCharType="separate"/>
      </w:r>
      <w:r w:rsidR="004E1D0D"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identyfikatorów</w:t>
      </w:r>
      <w:proofErr w:type="spellEnd"/>
      <w:r>
        <w:t xml:space="preserve"> </w:t>
      </w:r>
      <w:proofErr w:type="spellStart"/>
      <w:r>
        <w:t>niektórych</w:t>
      </w:r>
      <w:proofErr w:type="spellEnd"/>
      <w:r>
        <w:t xml:space="preserve"> </w:t>
      </w:r>
      <w:proofErr w:type="spellStart"/>
      <w:r>
        <w:t>typów</w:t>
      </w:r>
      <w:proofErr w:type="spellEnd"/>
      <w:r>
        <w:t xml:space="preserve"> ASN.1</w:t>
      </w:r>
    </w:p>
    <w:p w14:paraId="2D572EAA" w14:textId="77777777" w:rsidR="00AD4AAF" w:rsidRPr="00AD4AAF" w:rsidRDefault="00AD4AAF" w:rsidP="00AD4AAF">
      <w:pPr>
        <w:rPr>
          <w:rFonts w:eastAsiaTheme="majorEastAsia"/>
        </w:rPr>
      </w:pPr>
    </w:p>
    <w:p w14:paraId="4AE5135E" w14:textId="39AF02D3" w:rsidR="002E4DC1" w:rsidRDefault="00696468" w:rsidP="00CB0EDE">
      <w:pPr>
        <w:spacing w:line="360" w:lineRule="auto"/>
        <w:ind w:firstLine="410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>N</w:t>
      </w:r>
      <w:r w:rsidR="001B507E">
        <w:rPr>
          <w:rFonts w:eastAsiaTheme="majorEastAsia"/>
          <w:lang w:val="pl-PL"/>
        </w:rPr>
        <w:t xml:space="preserve">umery etykiet </w:t>
      </w:r>
      <w:r>
        <w:rPr>
          <w:rFonts w:eastAsiaTheme="majorEastAsia"/>
          <w:lang w:val="pl-PL"/>
        </w:rPr>
        <w:t>zawarte w przedziale od 0 do 30 w połączeniu z polem</w:t>
      </w:r>
      <w:r w:rsidR="008F5D54">
        <w:rPr>
          <w:rFonts w:eastAsiaTheme="majorEastAsia"/>
          <w:lang w:val="pl-PL"/>
        </w:rPr>
        <w:t xml:space="preserve"> zawierającym typ oraz </w:t>
      </w:r>
      <w:r w:rsidR="00C56D32">
        <w:rPr>
          <w:rFonts w:eastAsiaTheme="majorEastAsia"/>
          <w:lang w:val="pl-PL"/>
        </w:rPr>
        <w:t xml:space="preserve">dwoma bitami reprezentującymi klasę wypełnia dokładnie jeden oktet. </w:t>
      </w:r>
      <w:r>
        <w:rPr>
          <w:rFonts w:eastAsiaTheme="majorEastAsia"/>
          <w:lang w:val="pl-PL"/>
        </w:rPr>
        <w:t xml:space="preserve"> </w:t>
      </w:r>
    </w:p>
    <w:p w14:paraId="4E20DB5A" w14:textId="77777777" w:rsidR="00CF36B5" w:rsidRDefault="00CF36B5" w:rsidP="00CB0EDE">
      <w:pPr>
        <w:spacing w:line="360" w:lineRule="auto"/>
        <w:ind w:firstLine="410"/>
        <w:jc w:val="both"/>
        <w:rPr>
          <w:rFonts w:eastAsiaTheme="majorEastAsia"/>
          <w:lang w:val="pl-PL"/>
        </w:rPr>
      </w:pPr>
    </w:p>
    <w:p w14:paraId="1FCA51CB" w14:textId="77777777" w:rsidR="00CF36B5" w:rsidRDefault="00CF36B5" w:rsidP="00CF36B5">
      <w:pPr>
        <w:keepNext/>
        <w:spacing w:line="360" w:lineRule="auto"/>
        <w:ind w:firstLine="410"/>
        <w:jc w:val="both"/>
      </w:pPr>
      <w:r>
        <w:rPr>
          <w:noProof/>
        </w:rPr>
        <w:drawing>
          <wp:inline distT="0" distB="0" distL="0" distR="0" wp14:anchorId="2A60AFB2" wp14:editId="0A5B3CA6">
            <wp:extent cx="5948680" cy="45466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819A" w14:textId="6A96D58E" w:rsidR="00CF36B5" w:rsidRDefault="00CF36B5" w:rsidP="003D6CBC">
      <w:pPr>
        <w:pStyle w:val="Legenda"/>
        <w:ind w:left="426"/>
        <w:jc w:val="both"/>
        <w:rPr>
          <w:rFonts w:eastAsiaTheme="majorEastAsia"/>
          <w:lang w:val="pl-PL"/>
        </w:rPr>
      </w:pPr>
      <w:proofErr w:type="spellStart"/>
      <w:r>
        <w:t>Rysunek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4E1D0D">
        <w:rPr>
          <w:noProof/>
        </w:rPr>
        <w:t>2</w:t>
      </w:r>
      <w:r>
        <w:fldChar w:fldCharType="end"/>
      </w:r>
      <w:r w:rsidR="00D576CC">
        <w:t>.</w:t>
      </w:r>
      <w:r>
        <w:fldChar w:fldCharType="begin"/>
      </w:r>
      <w:r>
        <w:instrText>SEQ Rysunek \* ARABIC \s 1</w:instrText>
      </w:r>
      <w:r>
        <w:fldChar w:fldCharType="separate"/>
      </w:r>
      <w:r w:rsidR="004E1D0D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identyfikatora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małych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etykiet</w:t>
      </w:r>
      <w:proofErr w:type="spellEnd"/>
    </w:p>
    <w:p w14:paraId="34268512" w14:textId="77777777" w:rsidR="00CF36B5" w:rsidRDefault="00CF36B5" w:rsidP="00CB0EDE">
      <w:pPr>
        <w:spacing w:line="360" w:lineRule="auto"/>
        <w:ind w:firstLine="410"/>
        <w:jc w:val="both"/>
        <w:rPr>
          <w:rFonts w:eastAsiaTheme="majorEastAsia"/>
          <w:lang w:val="pl-PL"/>
        </w:rPr>
      </w:pPr>
    </w:p>
    <w:p w14:paraId="0F898ECE" w14:textId="77777777" w:rsidR="00343B17" w:rsidRDefault="001915D9" w:rsidP="004F1E6D">
      <w:pPr>
        <w:spacing w:line="360" w:lineRule="auto"/>
        <w:ind w:firstLine="410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Jeżeli numer etykiety przekracza wartość 30, pole identyfikatora </w:t>
      </w:r>
      <w:r w:rsidR="00FB2FC3">
        <w:rPr>
          <w:rFonts w:eastAsiaTheme="majorEastAsia"/>
          <w:lang w:val="pl-PL"/>
        </w:rPr>
        <w:t>wymaga większej liczby oktetów</w:t>
      </w:r>
      <w:r w:rsidR="003259A3">
        <w:rPr>
          <w:rFonts w:eastAsiaTheme="majorEastAsia"/>
          <w:lang w:val="pl-PL"/>
        </w:rPr>
        <w:t xml:space="preserve">. W takim przypadku pięć mniej znaczących </w:t>
      </w:r>
      <w:r w:rsidR="00224B5E">
        <w:rPr>
          <w:rFonts w:eastAsiaTheme="majorEastAsia"/>
          <w:lang w:val="pl-PL"/>
        </w:rPr>
        <w:t xml:space="preserve">bitów pierwszego oktetu jest ustawianych jako </w:t>
      </w:r>
      <w:r w:rsidR="00224B5E" w:rsidRPr="004F1E6D">
        <w:rPr>
          <w:rFonts w:eastAsiaTheme="majorEastAsia"/>
          <w:b/>
          <w:bCs/>
          <w:lang w:val="pl-PL"/>
        </w:rPr>
        <w:t>„11111”</w:t>
      </w:r>
      <w:r w:rsidR="00DD0365">
        <w:rPr>
          <w:rFonts w:eastAsiaTheme="majorEastAsia"/>
          <w:lang w:val="pl-PL"/>
        </w:rPr>
        <w:t>, a w</w:t>
      </w:r>
      <w:r w:rsidR="00D84325">
        <w:rPr>
          <w:rFonts w:eastAsiaTheme="majorEastAsia"/>
          <w:lang w:val="pl-PL"/>
        </w:rPr>
        <w:t xml:space="preserve">e wszystkich następnych oktetach najbardziej znaczący bit jest ustawiony </w:t>
      </w:r>
      <w:r w:rsidR="00C73C04">
        <w:rPr>
          <w:rFonts w:eastAsiaTheme="majorEastAsia"/>
          <w:lang w:val="pl-PL"/>
        </w:rPr>
        <w:t xml:space="preserve">również jako „1”. </w:t>
      </w:r>
      <w:r w:rsidR="00972DF2">
        <w:rPr>
          <w:rFonts w:eastAsiaTheme="majorEastAsia"/>
          <w:lang w:val="pl-PL"/>
        </w:rPr>
        <w:t xml:space="preserve">Konkatenacja siedmiu mniej znaczących bitów kolejnych oktetów określają </w:t>
      </w:r>
      <w:r w:rsidR="00B22502">
        <w:rPr>
          <w:rFonts w:eastAsiaTheme="majorEastAsia"/>
          <w:lang w:val="pl-PL"/>
        </w:rPr>
        <w:t>numer etykiety. Zero na najbardziej znaczącej pozycji kończy ciąg oktetów wymaganych do zakodowania wartości etykiety.</w:t>
      </w:r>
    </w:p>
    <w:p w14:paraId="22FF674A" w14:textId="77777777" w:rsidR="00343B17" w:rsidRDefault="00343B17" w:rsidP="004F1E6D">
      <w:pPr>
        <w:spacing w:line="360" w:lineRule="auto"/>
        <w:ind w:firstLine="410"/>
        <w:jc w:val="both"/>
        <w:rPr>
          <w:rFonts w:eastAsiaTheme="majorEastAsia"/>
          <w:lang w:val="pl-PL"/>
        </w:rPr>
      </w:pPr>
    </w:p>
    <w:p w14:paraId="5E6C041A" w14:textId="23A2718E" w:rsidR="00343B17" w:rsidRDefault="00B22502" w:rsidP="004F1E6D">
      <w:pPr>
        <w:spacing w:line="360" w:lineRule="auto"/>
        <w:ind w:firstLine="410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 </w:t>
      </w:r>
    </w:p>
    <w:p w14:paraId="29074BDF" w14:textId="23E6507E" w:rsidR="002E4DC1" w:rsidRDefault="00343B17" w:rsidP="004F1E6D">
      <w:pPr>
        <w:spacing w:line="360" w:lineRule="auto"/>
        <w:ind w:firstLine="410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>WKLEIĆ TUTAJ ZDJĘCIE RYS 9.3 z książki</w:t>
      </w:r>
      <w:r w:rsidR="00972DF2">
        <w:rPr>
          <w:rFonts w:eastAsiaTheme="majorEastAsia"/>
          <w:lang w:val="pl-PL"/>
        </w:rPr>
        <w:t xml:space="preserve"> </w:t>
      </w:r>
    </w:p>
    <w:p w14:paraId="2694904E" w14:textId="77777777" w:rsidR="00CA3665" w:rsidRDefault="00CA3665" w:rsidP="00CA3665">
      <w:pPr>
        <w:spacing w:line="360" w:lineRule="auto"/>
        <w:jc w:val="both"/>
        <w:rPr>
          <w:rFonts w:eastAsiaTheme="majorEastAsia"/>
          <w:lang w:val="pl-PL"/>
        </w:rPr>
      </w:pPr>
    </w:p>
    <w:p w14:paraId="7AD7426C" w14:textId="77777777" w:rsidR="00CA3665" w:rsidRDefault="00CA3665" w:rsidP="00CA3665">
      <w:pPr>
        <w:spacing w:line="360" w:lineRule="auto"/>
        <w:jc w:val="both"/>
        <w:rPr>
          <w:rFonts w:eastAsiaTheme="majorEastAsia"/>
          <w:lang w:val="pl-PL"/>
        </w:rPr>
      </w:pPr>
    </w:p>
    <w:p w14:paraId="3E9B6C54" w14:textId="77777777" w:rsidR="00551A82" w:rsidRDefault="00551A82" w:rsidP="005834AD">
      <w:pPr>
        <w:rPr>
          <w:rFonts w:eastAsiaTheme="majorEastAsia"/>
          <w:lang w:val="pl-PL"/>
        </w:rPr>
      </w:pPr>
    </w:p>
    <w:p w14:paraId="62B5965E" w14:textId="77777777" w:rsidR="00C73C04" w:rsidRDefault="00C73C04" w:rsidP="005834AD">
      <w:pPr>
        <w:rPr>
          <w:rFonts w:eastAsiaTheme="majorEastAsia"/>
          <w:lang w:val="pl-PL"/>
        </w:rPr>
      </w:pPr>
    </w:p>
    <w:p w14:paraId="6A5F1498" w14:textId="77777777" w:rsidR="00C73C04" w:rsidRDefault="00C73C04" w:rsidP="005834AD">
      <w:pPr>
        <w:rPr>
          <w:rFonts w:eastAsiaTheme="majorEastAsia"/>
          <w:lang w:val="pl-PL"/>
        </w:rPr>
      </w:pPr>
    </w:p>
    <w:p w14:paraId="040BBA49" w14:textId="439C5B01" w:rsidR="00C73C04" w:rsidRDefault="00C73C04">
      <w:pPr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br w:type="page"/>
      </w:r>
    </w:p>
    <w:p w14:paraId="605C13B2" w14:textId="77777777" w:rsidR="00C73C04" w:rsidRPr="00D828CF" w:rsidRDefault="00C73C04" w:rsidP="005834AD">
      <w:pPr>
        <w:rPr>
          <w:rFonts w:eastAsiaTheme="majorEastAsia"/>
          <w:lang w:val="pl-PL"/>
        </w:rPr>
      </w:pPr>
    </w:p>
    <w:bookmarkStart w:id="19" w:name="_Toc12112259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0"/>
          <w:sz w:val="20"/>
          <w:szCs w:val="20"/>
          <w:lang w:val="pl-PL"/>
        </w:rPr>
        <w:id w:val="1753165506"/>
        <w:docPartObj>
          <w:docPartGallery w:val="Bibliographies"/>
          <w:docPartUnique/>
        </w:docPartObj>
      </w:sdtPr>
      <w:sdtContent>
        <w:p w14:paraId="0F353FF2" w14:textId="22F536B2" w:rsidR="00551A82" w:rsidRPr="00D828CF" w:rsidRDefault="00551A82" w:rsidP="002E0314">
          <w:pPr>
            <w:pStyle w:val="Nagwek1"/>
            <w:rPr>
              <w:lang w:val="pl-PL"/>
            </w:rPr>
          </w:pPr>
          <w:r w:rsidRPr="00D828CF">
            <w:rPr>
              <w:lang w:val="pl-PL"/>
            </w:rPr>
            <w:t>Bibliografia</w:t>
          </w:r>
          <w:bookmarkEnd w:id="19"/>
        </w:p>
        <w:sdt>
          <w:sdtPr>
            <w:rPr>
              <w:lang w:val="pl-PL"/>
            </w:rPr>
            <w:id w:val="111145805"/>
            <w:bibliography/>
          </w:sdtPr>
          <w:sdtContent>
            <w:p w14:paraId="3370D95C" w14:textId="77777777" w:rsidR="00530FA5" w:rsidRPr="00D828CF" w:rsidRDefault="00530FA5" w:rsidP="00D82707">
              <w:pPr>
                <w:pStyle w:val="Bibliografia"/>
                <w:ind w:left="720" w:hanging="720"/>
                <w:rPr>
                  <w:lang w:val="pl-PL"/>
                </w:rPr>
              </w:pPr>
            </w:p>
            <w:p w14:paraId="5DB257B4" w14:textId="77777777" w:rsidR="00C03BF1" w:rsidRDefault="00551A82" w:rsidP="00C03BF1">
              <w:pPr>
                <w:pStyle w:val="Bibliografia"/>
                <w:ind w:left="720" w:hanging="720"/>
                <w:rPr>
                  <w:noProof/>
                </w:rPr>
              </w:pPr>
              <w:r w:rsidRPr="00D828CF">
                <w:rPr>
                  <w:lang w:val="pl-PL"/>
                </w:rPr>
                <w:fldChar w:fldCharType="begin"/>
              </w:r>
              <w:r w:rsidRPr="00D828CF">
                <w:rPr>
                  <w:lang w:val="pl-PL"/>
                </w:rPr>
                <w:instrText>BIBLIOGRAPHY</w:instrText>
              </w:r>
              <w:r w:rsidRPr="00D828CF">
                <w:rPr>
                  <w:lang w:val="pl-PL"/>
                </w:rPr>
                <w:fldChar w:fldCharType="separate"/>
              </w:r>
              <w:r w:rsidR="00C03BF1">
                <w:rPr>
                  <w:noProof/>
                </w:rPr>
                <w:t xml:space="preserve">Józefiok, A. (2020). </w:t>
              </w:r>
              <w:r w:rsidR="00C03BF1">
                <w:rPr>
                  <w:i/>
                  <w:iCs/>
                  <w:noProof/>
                </w:rPr>
                <w:t>CCNA 200-301 Zostań administratorem sieci komputerowych CISCO.</w:t>
              </w:r>
              <w:r w:rsidR="00C03BF1">
                <w:rPr>
                  <w:noProof/>
                </w:rPr>
                <w:t xml:space="preserve"> Gliwice: Helion.</w:t>
              </w:r>
            </w:p>
            <w:p w14:paraId="64990296" w14:textId="77777777" w:rsidR="00C03BF1" w:rsidRPr="00C03BF1" w:rsidRDefault="00C03BF1" w:rsidP="00C03BF1"/>
            <w:p w14:paraId="1DDB823D" w14:textId="77777777" w:rsidR="00C03BF1" w:rsidRDefault="00C03BF1" w:rsidP="00C03BF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Kosmulska-Bochenek, E. (2002). </w:t>
              </w:r>
              <w:r>
                <w:rPr>
                  <w:i/>
                  <w:iCs/>
                  <w:noProof/>
                </w:rPr>
                <w:t>Wymiana informacji w heterogenicznych systemach sieciowych.</w:t>
              </w:r>
              <w:r>
                <w:rPr>
                  <w:noProof/>
                </w:rPr>
                <w:t xml:space="preserve"> Wrocław: Oficyna Wydawnicza Politechniki Wrocławskiej.</w:t>
              </w:r>
            </w:p>
            <w:p w14:paraId="08E2EBDA" w14:textId="596ADEDF" w:rsidR="00551A82" w:rsidRPr="00D828CF" w:rsidRDefault="00551A82" w:rsidP="00C03BF1">
              <w:pPr>
                <w:rPr>
                  <w:lang w:val="pl-PL"/>
                </w:rPr>
              </w:pPr>
              <w:r w:rsidRPr="00D828CF">
                <w:rPr>
                  <w:b/>
                  <w:bCs/>
                  <w:lang w:val="pl-PL"/>
                </w:rPr>
                <w:fldChar w:fldCharType="end"/>
              </w:r>
            </w:p>
          </w:sdtContent>
        </w:sdt>
      </w:sdtContent>
    </w:sdt>
    <w:p w14:paraId="5D92DCB3" w14:textId="40DA2C49" w:rsidR="00551A82" w:rsidRPr="00D828CF" w:rsidRDefault="00551A82" w:rsidP="00551A82">
      <w:pPr>
        <w:rPr>
          <w:rFonts w:eastAsiaTheme="majorEastAsia"/>
          <w:lang w:val="pl-PL"/>
        </w:rPr>
      </w:pPr>
    </w:p>
    <w:p w14:paraId="4E8611F2" w14:textId="77777777" w:rsidR="00551A82" w:rsidRPr="00D828CF" w:rsidRDefault="00551A82" w:rsidP="00551A82">
      <w:pPr>
        <w:rPr>
          <w:rFonts w:eastAsiaTheme="majorEastAsia"/>
          <w:lang w:val="pl-PL"/>
        </w:rPr>
      </w:pPr>
    </w:p>
    <w:p w14:paraId="62C622ED" w14:textId="77777777" w:rsidR="008F3B9B" w:rsidRPr="00D828CF" w:rsidRDefault="008F3B9B" w:rsidP="00551A82">
      <w:pPr>
        <w:rPr>
          <w:rFonts w:eastAsiaTheme="majorEastAsia"/>
          <w:lang w:val="pl-PL"/>
        </w:rPr>
      </w:pPr>
    </w:p>
    <w:p w14:paraId="5E29AD9D" w14:textId="77777777" w:rsidR="008F3B9B" w:rsidRPr="00D828CF" w:rsidRDefault="008F3B9B" w:rsidP="00551A82">
      <w:pPr>
        <w:rPr>
          <w:rFonts w:eastAsiaTheme="majorEastAsia"/>
          <w:lang w:val="pl-PL"/>
        </w:rPr>
      </w:pPr>
    </w:p>
    <w:p w14:paraId="3F406518" w14:textId="77777777" w:rsidR="00124A3D" w:rsidRPr="00D828CF" w:rsidRDefault="00124A3D" w:rsidP="002E0314">
      <w:pPr>
        <w:pStyle w:val="Nagwek1"/>
        <w:rPr>
          <w:lang w:val="pl-PL"/>
        </w:rPr>
      </w:pPr>
      <w:bookmarkStart w:id="20" w:name="_Toc121122591"/>
      <w:r w:rsidRPr="00D828CF">
        <w:rPr>
          <w:lang w:val="pl-PL"/>
        </w:rPr>
        <w:t>Spis Ilustracji</w:t>
      </w:r>
      <w:bookmarkEnd w:id="20"/>
    </w:p>
    <w:p w14:paraId="5077DA1F" w14:textId="02A94CA3" w:rsidR="003E6993" w:rsidRDefault="00124A3D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D828CF">
        <w:rPr>
          <w:lang w:val="pl-PL"/>
        </w:rPr>
        <w:fldChar w:fldCharType="begin"/>
      </w:r>
      <w:r w:rsidRPr="00D828CF">
        <w:rPr>
          <w:lang w:val="pl-PL"/>
        </w:rPr>
        <w:instrText xml:space="preserve"> TOC \h \z \c "Rysunek" </w:instrText>
      </w:r>
      <w:r w:rsidRPr="00D828CF">
        <w:rPr>
          <w:lang w:val="pl-PL"/>
        </w:rPr>
        <w:fldChar w:fldCharType="separate"/>
      </w:r>
      <w:hyperlink w:anchor="_Toc121061973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2.1 Model odniesienia ISO/OSI Źródło: Wymiana informacji w heterogenicznych systemach sieciwoych. E. Kosmulska-Bochenek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_Toc121061973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5</w:t>
        </w:r>
        <w:r w:rsidR="003E6993">
          <w:rPr>
            <w:noProof/>
            <w:webHidden/>
          </w:rPr>
          <w:fldChar w:fldCharType="end"/>
        </w:r>
      </w:hyperlink>
    </w:p>
    <w:p w14:paraId="20F7CACE" w14:textId="43F67242" w:rsidR="003E6993" w:rsidRDefault="00000000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061974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2.2 Nagłówek TCP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_Toc121061974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8</w:t>
        </w:r>
        <w:r w:rsidR="003E6993">
          <w:rPr>
            <w:noProof/>
            <w:webHidden/>
          </w:rPr>
          <w:fldChar w:fldCharType="end"/>
        </w:r>
      </w:hyperlink>
    </w:p>
    <w:p w14:paraId="5D2BF7C2" w14:textId="2E689722" w:rsidR="003E6993" w:rsidRDefault="00000000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061975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2.3 Nagłówek UDP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_Toc121061975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11</w:t>
        </w:r>
        <w:r w:rsidR="003E6993">
          <w:rPr>
            <w:noProof/>
            <w:webHidden/>
          </w:rPr>
          <w:fldChar w:fldCharType="end"/>
        </w:r>
      </w:hyperlink>
    </w:p>
    <w:p w14:paraId="7ACCACC8" w14:textId="6B919D4C" w:rsidR="003E6993" w:rsidRDefault="00000000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061976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2.4 Nagłówek pakietu IPv4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_Toc121061976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12</w:t>
        </w:r>
        <w:r w:rsidR="003E6993">
          <w:rPr>
            <w:noProof/>
            <w:webHidden/>
          </w:rPr>
          <w:fldChar w:fldCharType="end"/>
        </w:r>
      </w:hyperlink>
    </w:p>
    <w:p w14:paraId="190D76A9" w14:textId="2936CD7C" w:rsidR="003E6993" w:rsidRDefault="00000000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061977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2.5 Nagłówek IPv6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_Toc121061977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14</w:t>
        </w:r>
        <w:r w:rsidR="003E6993">
          <w:rPr>
            <w:noProof/>
            <w:webHidden/>
          </w:rPr>
          <w:fldChar w:fldCharType="end"/>
        </w:r>
      </w:hyperlink>
    </w:p>
    <w:p w14:paraId="348DEA91" w14:textId="63E365EB" w:rsidR="003E6993" w:rsidRDefault="00000000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061978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2.6 Ramka Ethernet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_Toc121061978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15</w:t>
        </w:r>
        <w:r w:rsidR="003E6993">
          <w:rPr>
            <w:noProof/>
            <w:webHidden/>
          </w:rPr>
          <w:fldChar w:fldCharType="end"/>
        </w:r>
      </w:hyperlink>
    </w:p>
    <w:p w14:paraId="436C86DB" w14:textId="4DB58388" w:rsidR="003E6993" w:rsidRDefault="00000000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061979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2.7 Model systemu otwartego TCP/IP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_Toc121061979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4E1D0D">
          <w:rPr>
            <w:noProof/>
            <w:webHidden/>
          </w:rPr>
          <w:t>16</w:t>
        </w:r>
        <w:r w:rsidR="003E6993">
          <w:rPr>
            <w:noProof/>
            <w:webHidden/>
          </w:rPr>
          <w:fldChar w:fldCharType="end"/>
        </w:r>
      </w:hyperlink>
    </w:p>
    <w:p w14:paraId="50C49B29" w14:textId="357E52A8" w:rsidR="00876082" w:rsidRPr="00D828CF" w:rsidRDefault="00124A3D" w:rsidP="00604DA0">
      <w:pPr>
        <w:rPr>
          <w:lang w:val="pl-PL"/>
        </w:rPr>
      </w:pPr>
      <w:r w:rsidRPr="00D828CF">
        <w:rPr>
          <w:lang w:val="pl-PL"/>
        </w:rPr>
        <w:fldChar w:fldCharType="end"/>
      </w:r>
    </w:p>
    <w:p w14:paraId="0DAC1687" w14:textId="77777777" w:rsidR="00604DA0" w:rsidRPr="00D828CF" w:rsidRDefault="00604DA0" w:rsidP="00604DA0">
      <w:pPr>
        <w:rPr>
          <w:lang w:val="pl-PL"/>
        </w:rPr>
      </w:pPr>
    </w:p>
    <w:p w14:paraId="0DB205E0" w14:textId="77777777" w:rsidR="00604DA0" w:rsidRPr="00D828CF" w:rsidRDefault="00604DA0" w:rsidP="00604DA0">
      <w:pPr>
        <w:rPr>
          <w:lang w:val="pl-PL"/>
        </w:rPr>
      </w:pPr>
    </w:p>
    <w:p w14:paraId="461A54DF" w14:textId="77777777" w:rsidR="00604DA0" w:rsidRPr="00D828CF" w:rsidRDefault="00604DA0" w:rsidP="00604DA0">
      <w:pPr>
        <w:rPr>
          <w:lang w:val="pl-PL"/>
        </w:rPr>
      </w:pPr>
    </w:p>
    <w:p w14:paraId="7F655498" w14:textId="77777777" w:rsidR="00604DA0" w:rsidRPr="00D828CF" w:rsidRDefault="00604DA0" w:rsidP="00604DA0">
      <w:pPr>
        <w:rPr>
          <w:lang w:val="pl-PL"/>
        </w:rPr>
      </w:pPr>
    </w:p>
    <w:p w14:paraId="1A3EDC9C" w14:textId="77777777" w:rsidR="00876082" w:rsidRPr="00D828CF" w:rsidRDefault="00876082" w:rsidP="00604DA0">
      <w:pPr>
        <w:rPr>
          <w:lang w:val="pl-PL"/>
        </w:rPr>
      </w:pPr>
    </w:p>
    <w:p w14:paraId="286FA276" w14:textId="10F8220C" w:rsidR="00124A3D" w:rsidRPr="00D828CF" w:rsidRDefault="00124A3D" w:rsidP="002E0314">
      <w:pPr>
        <w:pStyle w:val="Nagwek1"/>
        <w:rPr>
          <w:lang w:val="pl-PL"/>
        </w:rPr>
      </w:pPr>
      <w:bookmarkStart w:id="21" w:name="_Toc121122592"/>
      <w:r w:rsidRPr="00D828CF">
        <w:rPr>
          <w:lang w:val="pl-PL"/>
        </w:rPr>
        <w:t>Spis listingów</w:t>
      </w:r>
      <w:bookmarkEnd w:id="21"/>
    </w:p>
    <w:p w14:paraId="1755512E" w14:textId="77777777" w:rsidR="00124A3D" w:rsidRPr="00D828CF" w:rsidRDefault="00124A3D" w:rsidP="00124A3D">
      <w:pPr>
        <w:rPr>
          <w:rFonts w:eastAsiaTheme="majorEastAsia"/>
          <w:lang w:val="pl-PL"/>
        </w:rPr>
      </w:pPr>
    </w:p>
    <w:p w14:paraId="0E3087D4" w14:textId="77777777" w:rsidR="00124A3D" w:rsidRPr="00D828CF" w:rsidRDefault="00124A3D" w:rsidP="00124A3D">
      <w:pPr>
        <w:rPr>
          <w:rFonts w:eastAsiaTheme="majorEastAsia"/>
          <w:lang w:val="pl-PL"/>
        </w:rPr>
      </w:pPr>
    </w:p>
    <w:p w14:paraId="4418D33D" w14:textId="77777777" w:rsidR="00124A3D" w:rsidRPr="00D828CF" w:rsidRDefault="00124A3D" w:rsidP="00124A3D">
      <w:pPr>
        <w:rPr>
          <w:rFonts w:eastAsiaTheme="majorEastAsia"/>
          <w:lang w:val="pl-PL"/>
        </w:rPr>
      </w:pPr>
    </w:p>
    <w:p w14:paraId="6F0CB066" w14:textId="28E4B385" w:rsidR="0083559B" w:rsidRPr="00D828CF" w:rsidRDefault="0083559B" w:rsidP="00124A3D">
      <w:pPr>
        <w:rPr>
          <w:rFonts w:eastAsiaTheme="majorEastAsia"/>
          <w:lang w:val="pl-PL"/>
        </w:rPr>
      </w:pPr>
    </w:p>
    <w:p w14:paraId="528018EE" w14:textId="77777777" w:rsidR="0083559B" w:rsidRPr="00D828CF" w:rsidRDefault="0083559B" w:rsidP="00124A3D">
      <w:pPr>
        <w:rPr>
          <w:rFonts w:eastAsiaTheme="majorEastAsia"/>
          <w:lang w:val="pl-PL"/>
        </w:rPr>
      </w:pPr>
    </w:p>
    <w:p w14:paraId="6FB7AF03" w14:textId="3D068464" w:rsidR="00315179" w:rsidRPr="00D828CF" w:rsidRDefault="00315179">
      <w:pPr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br w:type="page"/>
      </w:r>
    </w:p>
    <w:p w14:paraId="3E11C29A" w14:textId="77777777" w:rsidR="00124A3D" w:rsidRPr="00D828CF" w:rsidRDefault="00124A3D" w:rsidP="00124A3D">
      <w:pPr>
        <w:rPr>
          <w:rFonts w:eastAsiaTheme="majorEastAsia"/>
          <w:lang w:val="pl-PL"/>
        </w:rPr>
      </w:pPr>
    </w:p>
    <w:p w14:paraId="70487AC0" w14:textId="13D6560B" w:rsidR="0091414B" w:rsidRPr="00D828CF" w:rsidRDefault="00561F33" w:rsidP="00561F33">
      <w:pPr>
        <w:jc w:val="center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****************************************</w:t>
      </w:r>
      <w:r w:rsidR="0091414B" w:rsidRPr="00D828CF">
        <w:rPr>
          <w:rFonts w:eastAsiaTheme="majorEastAsia"/>
          <w:lang w:val="pl-PL"/>
        </w:rPr>
        <w:t xml:space="preserve">***************************************************** </w:t>
      </w:r>
    </w:p>
    <w:p w14:paraId="5A1205F1" w14:textId="238DE217" w:rsidR="0091414B" w:rsidRPr="00D828CF" w:rsidRDefault="0091414B" w:rsidP="00124A3D">
      <w:pPr>
        <w:jc w:val="center"/>
        <w:rPr>
          <w:rFonts w:eastAsiaTheme="majorEastAsia"/>
          <w:lang w:val="pl-PL"/>
        </w:rPr>
      </w:pPr>
      <w:r w:rsidRPr="00D828CF">
        <w:rPr>
          <w:rFonts w:eastAsiaTheme="majorEastAsia"/>
          <w:sz w:val="44"/>
          <w:szCs w:val="44"/>
          <w:lang w:val="pl-PL"/>
        </w:rPr>
        <w:t>BLUBRY</w:t>
      </w:r>
    </w:p>
    <w:p w14:paraId="61960861" w14:textId="279A0080" w:rsidR="0091414B" w:rsidRPr="00D828CF" w:rsidRDefault="00561F33" w:rsidP="00561F33">
      <w:pPr>
        <w:jc w:val="center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*********************************************************************************************</w:t>
      </w:r>
    </w:p>
    <w:p w14:paraId="64CE1F56" w14:textId="77777777" w:rsidR="00F73FDC" w:rsidRPr="00D828CF" w:rsidRDefault="00F73FDC" w:rsidP="00455A19">
      <w:pPr>
        <w:rPr>
          <w:sz w:val="26"/>
          <w:szCs w:val="26"/>
          <w:lang w:val="pl-PL"/>
        </w:rPr>
      </w:pPr>
    </w:p>
    <w:p w14:paraId="32A54FC7" w14:textId="4FEAF228" w:rsidR="00E40F45" w:rsidRPr="00D828CF" w:rsidRDefault="2E1AEB15" w:rsidP="00425F9D">
      <w:pPr>
        <w:pStyle w:val="NormalnyWeb"/>
        <w:numPr>
          <w:ilvl w:val="0"/>
          <w:numId w:val="13"/>
        </w:numPr>
        <w:spacing w:before="12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Wstęp</w:t>
      </w:r>
    </w:p>
    <w:p w14:paraId="4786FCA2" w14:textId="77777777" w:rsidR="00E40F45" w:rsidRPr="00D828CF" w:rsidRDefault="00E40F45" w:rsidP="00425F9D">
      <w:pPr>
        <w:pStyle w:val="Normalny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/>
          <w:sz w:val="22"/>
          <w:szCs w:val="22"/>
        </w:rPr>
        <w:t>Podstawy teoretyczne</w:t>
      </w:r>
    </w:p>
    <w:p w14:paraId="2096AF04" w14:textId="77777777" w:rsidR="00E40F45" w:rsidRPr="00D828CF" w:rsidRDefault="00E40F45" w:rsidP="00425F9D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/>
          <w:sz w:val="22"/>
          <w:szCs w:val="22"/>
        </w:rPr>
        <w:t>Protokół</w:t>
      </w:r>
    </w:p>
    <w:p w14:paraId="4FC4EFF6" w14:textId="77777777" w:rsidR="00E40F45" w:rsidRPr="00D828CF" w:rsidRDefault="00E40F45" w:rsidP="00425F9D">
      <w:pPr>
        <w:pStyle w:val="NormalnyWeb"/>
        <w:numPr>
          <w:ilvl w:val="2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/>
          <w:sz w:val="22"/>
          <w:szCs w:val="22"/>
        </w:rPr>
        <w:t>Czym jest ISO/OSI</w:t>
      </w:r>
    </w:p>
    <w:p w14:paraId="5136A375" w14:textId="77777777" w:rsidR="00E40F45" w:rsidRPr="00D828CF" w:rsidRDefault="00E40F45" w:rsidP="00425F9D">
      <w:pPr>
        <w:pStyle w:val="NormalnyWeb"/>
        <w:numPr>
          <w:ilvl w:val="2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/>
          <w:sz w:val="22"/>
          <w:szCs w:val="22"/>
        </w:rPr>
        <w:t>Stos TCP/IP</w:t>
      </w:r>
    </w:p>
    <w:p w14:paraId="38299958" w14:textId="77777777" w:rsidR="00E40F45" w:rsidRPr="00D828CF" w:rsidRDefault="00E40F45" w:rsidP="00425F9D">
      <w:pPr>
        <w:pStyle w:val="NormalnyWeb"/>
        <w:numPr>
          <w:ilvl w:val="2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/>
          <w:sz w:val="22"/>
          <w:szCs w:val="22"/>
        </w:rPr>
        <w:t>Programowanie protokołu</w:t>
      </w:r>
    </w:p>
    <w:p w14:paraId="2CCD5AAF" w14:textId="2AD0E702" w:rsidR="2E1AEB15" w:rsidRPr="00D828CF" w:rsidRDefault="2E1AEB15" w:rsidP="2E1AEB15">
      <w:pPr>
        <w:pStyle w:val="NormalnyWeb"/>
        <w:numPr>
          <w:ilvl w:val="1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Architektura</w:t>
      </w:r>
    </w:p>
    <w:p w14:paraId="78B0D49B" w14:textId="5A02382E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Tryb połączeniowy i bezpołączeniowy</w:t>
      </w:r>
    </w:p>
    <w:p w14:paraId="7A123615" w14:textId="7DADA8F5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Alternatywy architektury klient-serwer</w:t>
      </w:r>
    </w:p>
    <w:p w14:paraId="5DDCEAFF" w14:textId="45255857" w:rsidR="2E1AEB15" w:rsidRPr="00D828CF" w:rsidRDefault="2E1AEB15" w:rsidP="2E1AEB15">
      <w:pPr>
        <w:pStyle w:val="NormalnyWeb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Architektura i specyfikacja gry sieciowej</w:t>
      </w:r>
    </w:p>
    <w:p w14:paraId="1FC7E6E0" w14:textId="502AA87F" w:rsidR="2E1AEB15" w:rsidRPr="00D828CF" w:rsidRDefault="2E1AEB15" w:rsidP="2E1AEB15">
      <w:pPr>
        <w:pStyle w:val="NormalnyWeb"/>
        <w:numPr>
          <w:ilvl w:val="1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Klient</w:t>
      </w:r>
    </w:p>
    <w:p w14:paraId="0A4B1336" w14:textId="3C290279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 xml:space="preserve"> Wymagania funkcjonalne</w:t>
      </w:r>
    </w:p>
    <w:p w14:paraId="57D717E7" w14:textId="5BDDDE3C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 xml:space="preserve"> Diagram Klas</w:t>
      </w:r>
    </w:p>
    <w:p w14:paraId="33BCA01F" w14:textId="41414D48" w:rsidR="2E1AEB15" w:rsidRPr="00D828CF" w:rsidRDefault="2E1AEB15" w:rsidP="2E1AEB15">
      <w:pPr>
        <w:pStyle w:val="NormalnyWeb"/>
        <w:numPr>
          <w:ilvl w:val="1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Serwer</w:t>
      </w:r>
    </w:p>
    <w:p w14:paraId="49934D05" w14:textId="3C6B27E7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Opis</w:t>
      </w:r>
    </w:p>
    <w:p w14:paraId="6576F94B" w14:textId="77777777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Implementacja</w:t>
      </w:r>
    </w:p>
    <w:p w14:paraId="41E7DAC2" w14:textId="303AC121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Dziennik pracy</w:t>
      </w:r>
    </w:p>
    <w:p w14:paraId="48F37197" w14:textId="1AA86711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3.3. Protokół sieciowy</w:t>
      </w:r>
    </w:p>
    <w:p w14:paraId="6711EE01" w14:textId="419DD8D0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3.3.1. Opis</w:t>
      </w:r>
    </w:p>
    <w:p w14:paraId="02846231" w14:textId="01922A40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3.3.2. Elementy</w:t>
      </w:r>
    </w:p>
    <w:p w14:paraId="38444351" w14:textId="6D12B1D4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3.3.3. Implementacja</w:t>
      </w:r>
    </w:p>
    <w:p w14:paraId="6F3B4AB4" w14:textId="65889E14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3.4. Implementacja gry</w:t>
      </w:r>
    </w:p>
    <w:p w14:paraId="138FAD64" w14:textId="4076E471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3.4.1. Środowisko i narzędzia programistyczne</w:t>
      </w:r>
    </w:p>
    <w:p w14:paraId="29B0BD51" w14:textId="42C40DFB" w:rsidR="2E1AEB15" w:rsidRPr="00D828CF" w:rsidRDefault="2E1AEB15" w:rsidP="2E1AEB15">
      <w:pPr>
        <w:pStyle w:val="NormalnyWeb"/>
        <w:spacing w:before="0" w:beforeAutospacing="0" w:after="0" w:afterAutospacing="0"/>
        <w:ind w:left="360" w:firstLine="348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3.4.2. Biblioteki</w:t>
      </w:r>
    </w:p>
    <w:p w14:paraId="4305CE1A" w14:textId="14D0A0AC" w:rsidR="2E1AEB15" w:rsidRPr="00D828CF" w:rsidRDefault="2E1AEB15" w:rsidP="2E1AEB15">
      <w:pPr>
        <w:pStyle w:val="NormalnyWeb"/>
        <w:spacing w:before="0" w:beforeAutospacing="0" w:after="0" w:afterAutospacing="0"/>
        <w:ind w:left="360" w:firstLine="348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3.4.3. Techniki programistyczne wykorzystane w aplikacji</w:t>
      </w:r>
    </w:p>
    <w:p w14:paraId="2664C72C" w14:textId="59BFA52E" w:rsidR="2E1AEB15" w:rsidRPr="00D828CF" w:rsidRDefault="2E1AEB15" w:rsidP="2E1AEB15">
      <w:pPr>
        <w:pStyle w:val="NormalnyWeb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Interfejs graficzny</w:t>
      </w:r>
    </w:p>
    <w:p w14:paraId="39D3AD30" w14:textId="7966354E" w:rsidR="2E1AEB15" w:rsidRPr="00D828CF" w:rsidRDefault="2E1AEB15" w:rsidP="2E1AEB15">
      <w:pPr>
        <w:pStyle w:val="NormalnyWeb"/>
        <w:numPr>
          <w:ilvl w:val="1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Podstawowe elementy interfejsu graficznego</w:t>
      </w:r>
    </w:p>
    <w:p w14:paraId="636E05F8" w14:textId="2CBEA9EE" w:rsidR="2E1AEB15" w:rsidRPr="00D828CF" w:rsidRDefault="2E1AEB15" w:rsidP="2E1AEB15">
      <w:pPr>
        <w:pStyle w:val="NormalnyWeb"/>
        <w:numPr>
          <w:ilvl w:val="1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Faza ustawiania obiektów</w:t>
      </w:r>
    </w:p>
    <w:p w14:paraId="5F6C634D" w14:textId="522AC5CD" w:rsidR="2E1AEB15" w:rsidRPr="00D828CF" w:rsidRDefault="2E1AEB15" w:rsidP="2E1AEB15">
      <w:pPr>
        <w:pStyle w:val="NormalnyWeb"/>
        <w:numPr>
          <w:ilvl w:val="1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Faza gry</w:t>
      </w:r>
    </w:p>
    <w:p w14:paraId="29BE17CB" w14:textId="77777777" w:rsidR="00E40F45" w:rsidRPr="00D828CF" w:rsidRDefault="2E1AEB15" w:rsidP="00425F9D">
      <w:pPr>
        <w:pStyle w:val="Normalny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Podsumowanie</w:t>
      </w:r>
    </w:p>
    <w:p w14:paraId="7CA39A23" w14:textId="77777777" w:rsidR="00E40F45" w:rsidRPr="00D828CF" w:rsidRDefault="2E1AEB15" w:rsidP="00425F9D">
      <w:pPr>
        <w:pStyle w:val="Normalny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Bibliografia</w:t>
      </w:r>
    </w:p>
    <w:p w14:paraId="2B5D374A" w14:textId="77777777" w:rsidR="00E40F45" w:rsidRPr="00D828CF" w:rsidRDefault="2E1AEB15" w:rsidP="00425F9D">
      <w:pPr>
        <w:pStyle w:val="Normalny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Spis rysunków</w:t>
      </w:r>
    </w:p>
    <w:p w14:paraId="321ECE0D" w14:textId="77777777" w:rsidR="00E40F45" w:rsidRPr="00D828CF" w:rsidRDefault="2E1AEB15" w:rsidP="00425F9D">
      <w:pPr>
        <w:pStyle w:val="NormalnyWeb"/>
        <w:numPr>
          <w:ilvl w:val="0"/>
          <w:numId w:val="13"/>
        </w:numPr>
        <w:spacing w:before="0" w:beforeAutospacing="0" w:after="12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Spis listingów</w:t>
      </w:r>
    </w:p>
    <w:p w14:paraId="04AACA26" w14:textId="26A21439" w:rsidR="2E1AEB15" w:rsidRPr="00D828CF" w:rsidRDefault="2E1AEB15">
      <w:pPr>
        <w:rPr>
          <w:lang w:val="pl-PL"/>
        </w:rPr>
      </w:pPr>
      <w:r w:rsidRPr="00D828CF">
        <w:rPr>
          <w:lang w:val="pl-PL"/>
        </w:rPr>
        <w:br w:type="page"/>
      </w:r>
    </w:p>
    <w:p w14:paraId="0EE9665F" w14:textId="0A691D8C" w:rsidR="00B4053A" w:rsidRPr="00D828CF" w:rsidRDefault="2E1AEB15">
      <w:pPr>
        <w:ind w:left="3844" w:right="3306"/>
        <w:jc w:val="center"/>
        <w:rPr>
          <w:lang w:val="pl-PL"/>
        </w:rPr>
      </w:pPr>
      <w:r w:rsidRPr="00D828CF">
        <w:rPr>
          <w:b/>
          <w:bCs/>
          <w:lang w:val="pl-PL"/>
        </w:rPr>
        <w:lastRenderedPageBreak/>
        <w:t>WSTĘP</w:t>
      </w:r>
    </w:p>
    <w:p w14:paraId="5847AEA4" w14:textId="037BE1BB" w:rsidR="2E1AEB15" w:rsidRPr="00D828CF" w:rsidRDefault="2E1AEB15" w:rsidP="2E1AEB15">
      <w:pPr>
        <w:ind w:left="3844" w:right="3306"/>
        <w:jc w:val="center"/>
        <w:rPr>
          <w:lang w:val="pl-PL"/>
        </w:rPr>
      </w:pPr>
    </w:p>
    <w:p w14:paraId="1E930ADA" w14:textId="2A698670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70FD4DBB" w14:textId="77777777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Cel pracy</w:t>
      </w:r>
    </w:p>
    <w:p w14:paraId="63DDF731" w14:textId="77777777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Zakres pracy</w:t>
      </w:r>
    </w:p>
    <w:p w14:paraId="6223F1AE" w14:textId="77777777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Struktura pracy</w:t>
      </w:r>
    </w:p>
    <w:p w14:paraId="4AE724C4" w14:textId="77777777" w:rsidR="2E1AEB15" w:rsidRPr="00D828CF" w:rsidRDefault="2E1AEB15" w:rsidP="2E1AEB15">
      <w:pPr>
        <w:pStyle w:val="NormalnyWeb"/>
        <w:spacing w:before="0" w:beforeAutospacing="0" w:after="0" w:afterAutospacing="0"/>
        <w:ind w:firstLine="708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Jan Biały</w:t>
      </w:r>
    </w:p>
    <w:p w14:paraId="1B9597D8" w14:textId="77777777" w:rsidR="2E1AEB15" w:rsidRPr="00D828CF" w:rsidRDefault="2E1AEB15" w:rsidP="2E1AEB15">
      <w:pPr>
        <w:pStyle w:val="NormalnyWeb"/>
        <w:spacing w:before="0" w:beforeAutospacing="0" w:after="0" w:afterAutospacing="0"/>
        <w:ind w:firstLine="708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Piotr Stawski</w:t>
      </w:r>
    </w:p>
    <w:p w14:paraId="45EA07C6" w14:textId="27C1B31B" w:rsidR="2E1AEB15" w:rsidRPr="00D828CF" w:rsidRDefault="2E1AEB15" w:rsidP="2E1AEB15">
      <w:pPr>
        <w:ind w:left="3844" w:right="3306"/>
        <w:jc w:val="center"/>
        <w:rPr>
          <w:lang w:val="pl-PL"/>
        </w:rPr>
      </w:pPr>
    </w:p>
    <w:p w14:paraId="20685791" w14:textId="0FA442D3" w:rsidR="2E1AEB15" w:rsidRPr="00D828CF" w:rsidRDefault="2E1AEB15" w:rsidP="2E1AEB15">
      <w:pPr>
        <w:ind w:left="3844" w:right="3306"/>
        <w:jc w:val="center"/>
        <w:rPr>
          <w:lang w:val="pl-PL"/>
        </w:rPr>
      </w:pPr>
    </w:p>
    <w:p w14:paraId="1DCFFE34" w14:textId="07E44654" w:rsidR="2E1AEB15" w:rsidRPr="00D828CF" w:rsidRDefault="2E1AEB15" w:rsidP="2E1AEB15">
      <w:pPr>
        <w:pStyle w:val="NormalnyWeb"/>
        <w:spacing w:before="0" w:beforeAutospacing="0" w:after="0" w:afterAutospacing="0"/>
        <w:jc w:val="center"/>
        <w:rPr>
          <w:b/>
          <w:bCs/>
          <w:color w:val="000000" w:themeColor="text1"/>
          <w:sz w:val="22"/>
          <w:szCs w:val="22"/>
        </w:rPr>
      </w:pPr>
      <w:r w:rsidRPr="00D828CF">
        <w:rPr>
          <w:b/>
          <w:bCs/>
          <w:color w:val="000000" w:themeColor="text1"/>
          <w:sz w:val="22"/>
          <w:szCs w:val="22"/>
        </w:rPr>
        <w:t>Architektura i specyfikacja Gry Sieciowej</w:t>
      </w:r>
    </w:p>
    <w:p w14:paraId="6DFAED51" w14:textId="502AA87F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Klient</w:t>
      </w:r>
    </w:p>
    <w:p w14:paraId="54C936A4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Wymagania funkcjonalne</w:t>
      </w:r>
    </w:p>
    <w:p w14:paraId="59C44CB7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Wymagania niefunkcjonalne</w:t>
      </w:r>
    </w:p>
    <w:p w14:paraId="37295A52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Przypadki użycia</w:t>
      </w:r>
    </w:p>
    <w:p w14:paraId="001BF822" w14:textId="7459E606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Diagram Klas</w:t>
      </w:r>
    </w:p>
    <w:p w14:paraId="1CB6DAE1" w14:textId="18DE0913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Serwer</w:t>
      </w:r>
    </w:p>
    <w:p w14:paraId="6A3AE472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Opis</w:t>
      </w:r>
    </w:p>
    <w:p w14:paraId="6889B368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Implementacja</w:t>
      </w:r>
    </w:p>
    <w:p w14:paraId="659F1E33" w14:textId="455B8021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Dziennik pracy</w:t>
      </w:r>
    </w:p>
    <w:p w14:paraId="39642152" w14:textId="3349B430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3.3. Protokół sieciowy</w:t>
      </w:r>
    </w:p>
    <w:p w14:paraId="35383675" w14:textId="3EB0D753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Opis protokołu</w:t>
      </w:r>
    </w:p>
    <w:p w14:paraId="33818D6D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Elementy protokołu</w:t>
      </w:r>
    </w:p>
    <w:p w14:paraId="129BDECB" w14:textId="06CCBE6D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Implementacja protokołu</w:t>
      </w:r>
    </w:p>
    <w:p w14:paraId="7A597E73" w14:textId="0888D063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Implementacja gry</w:t>
      </w:r>
    </w:p>
    <w:p w14:paraId="3CC3A347" w14:textId="64508D73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Środowisko i narzędzia programistyczne</w:t>
      </w:r>
    </w:p>
    <w:p w14:paraId="0728EBA0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Struktura plików i katalogów</w:t>
      </w:r>
    </w:p>
    <w:p w14:paraId="279A04BF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Techniki programistyczne wykorzystane w aplikacji</w:t>
      </w:r>
    </w:p>
    <w:p w14:paraId="73B321A2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Biblioteki</w:t>
      </w:r>
    </w:p>
    <w:p w14:paraId="7670CAD4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Fragmenty kodu źródłowego</w:t>
      </w:r>
    </w:p>
    <w:p w14:paraId="0D1C03DC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Implementacja protokołu sieciowego</w:t>
      </w:r>
    </w:p>
    <w:p w14:paraId="23631128" w14:textId="0B6627D2" w:rsidR="00273DDE" w:rsidRPr="00D828CF" w:rsidRDefault="2E1AEB15" w:rsidP="00273DDE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 xml:space="preserve">Problemy </w:t>
      </w:r>
      <w:r w:rsidR="00D9166D" w:rsidRPr="00D828CF">
        <w:rPr>
          <w:color w:val="000000" w:themeColor="text1"/>
          <w:sz w:val="22"/>
          <w:szCs w:val="22"/>
        </w:rPr>
        <w:t>implementacyjne?????</w:t>
      </w:r>
    </w:p>
    <w:p w14:paraId="4BEFDC94" w14:textId="77777777" w:rsidR="00273DDE" w:rsidRPr="00D828CF" w:rsidRDefault="00273DDE">
      <w:pPr>
        <w:rPr>
          <w:color w:val="000000" w:themeColor="text1"/>
          <w:sz w:val="22"/>
          <w:szCs w:val="22"/>
          <w:lang w:val="pl-PL" w:eastAsia="pl-PL"/>
        </w:rPr>
      </w:pPr>
      <w:r w:rsidRPr="00D828CF">
        <w:rPr>
          <w:color w:val="000000" w:themeColor="text1"/>
          <w:sz w:val="22"/>
          <w:szCs w:val="22"/>
          <w:lang w:val="pl-PL"/>
        </w:rPr>
        <w:br w:type="page"/>
      </w:r>
    </w:p>
    <w:p w14:paraId="3F293F12" w14:textId="77777777" w:rsidR="2E1AEB15" w:rsidRPr="00D828CF" w:rsidRDefault="2E1AEB15" w:rsidP="00273DDE">
      <w:pPr>
        <w:pStyle w:val="NormalnyWeb"/>
        <w:spacing w:before="0" w:beforeAutospacing="0" w:after="0" w:afterAutospacing="0"/>
        <w:ind w:left="360"/>
      </w:pPr>
    </w:p>
    <w:p w14:paraId="26A0F5DB" w14:textId="21C16D3A" w:rsidR="00534BFA" w:rsidRPr="00D828CF" w:rsidRDefault="00534BFA" w:rsidP="00534BFA">
      <w:pPr>
        <w:ind w:right="12"/>
        <w:jc w:val="center"/>
        <w:rPr>
          <w:lang w:val="pl-PL"/>
        </w:rPr>
      </w:pPr>
      <w:r w:rsidRPr="00D828CF">
        <w:rPr>
          <w:lang w:val="pl-PL"/>
        </w:rPr>
        <w:t>*********************************************************************************************</w:t>
      </w:r>
    </w:p>
    <w:p w14:paraId="78376EAC" w14:textId="6458DCDE" w:rsidR="00534BFA" w:rsidRPr="00D828CF" w:rsidRDefault="00534BFA" w:rsidP="00534BFA">
      <w:pPr>
        <w:ind w:right="12"/>
        <w:jc w:val="center"/>
        <w:rPr>
          <w:lang w:val="pl-PL"/>
        </w:rPr>
      </w:pPr>
      <w:r w:rsidRPr="00D828CF">
        <w:rPr>
          <w:lang w:val="pl-PL"/>
        </w:rPr>
        <w:t>PROMOTOR</w:t>
      </w:r>
    </w:p>
    <w:p w14:paraId="10836DA2" w14:textId="0E97FFA7" w:rsidR="00534BFA" w:rsidRPr="00D828CF" w:rsidRDefault="00534BFA" w:rsidP="00534BFA">
      <w:pPr>
        <w:ind w:right="12"/>
        <w:jc w:val="center"/>
        <w:rPr>
          <w:lang w:val="pl-PL"/>
        </w:rPr>
      </w:pPr>
      <w:r w:rsidRPr="00D828CF">
        <w:rPr>
          <w:lang w:val="pl-PL"/>
        </w:rPr>
        <w:t>*********************************************************************************************</w:t>
      </w:r>
    </w:p>
    <w:p w14:paraId="02C7C8AD" w14:textId="77777777" w:rsidR="00534BFA" w:rsidRPr="00D828CF" w:rsidRDefault="00534BFA" w:rsidP="00534BFA">
      <w:pPr>
        <w:ind w:right="12"/>
        <w:jc w:val="center"/>
        <w:rPr>
          <w:lang w:val="pl-PL"/>
        </w:rPr>
      </w:pPr>
    </w:p>
    <w:p w14:paraId="5B2A4479" w14:textId="77777777" w:rsidR="00B82D92" w:rsidRPr="00D828CF" w:rsidRDefault="00B82D92" w:rsidP="00B82D92">
      <w:pPr>
        <w:rPr>
          <w:lang w:val="pl-PL"/>
        </w:rPr>
      </w:pPr>
      <w:r w:rsidRPr="00D828CF">
        <w:rPr>
          <w:lang w:val="pl-PL"/>
        </w:rPr>
        <w:t>Spis treści</w:t>
      </w:r>
    </w:p>
    <w:p w14:paraId="7F91B4BD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Wstęp</w:t>
      </w:r>
    </w:p>
    <w:p w14:paraId="13CFAE40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Protokoły komunikacyjne</w:t>
      </w:r>
    </w:p>
    <w:p w14:paraId="215C7CD5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Modele warstwowe</w:t>
      </w:r>
    </w:p>
    <w:p w14:paraId="742DB7F7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Definicja protokołu</w:t>
      </w:r>
    </w:p>
    <w:p w14:paraId="18F76E9A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Specyfikacja ASN.1</w:t>
      </w:r>
    </w:p>
    <w:p w14:paraId="675AC4C3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Modele komunikacji</w:t>
      </w:r>
    </w:p>
    <w:p w14:paraId="203B5D3C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Model klient-serwer</w:t>
      </w:r>
    </w:p>
    <w:p w14:paraId="20748BF5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Alternatywne modele komunikacji</w:t>
      </w:r>
    </w:p>
    <w:p w14:paraId="322A0295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Środowisko programistyczne</w:t>
      </w:r>
    </w:p>
    <w:p w14:paraId="10B1DA09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Język Python</w:t>
      </w:r>
    </w:p>
    <w:p w14:paraId="12063ED3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Biblioteki języka Python</w:t>
      </w:r>
    </w:p>
    <w:p w14:paraId="14A4D6EF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Środowisko IDE</w:t>
      </w:r>
    </w:p>
    <w:p w14:paraId="12D63DBB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Specyfikacja gry sieciowej</w:t>
      </w:r>
    </w:p>
    <w:p w14:paraId="400AFD89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Klient</w:t>
      </w:r>
    </w:p>
    <w:p w14:paraId="00AD3901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Serwer</w:t>
      </w:r>
    </w:p>
    <w:p w14:paraId="107092BD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Protokół warstwy aplikacji</w:t>
      </w:r>
    </w:p>
    <w:p w14:paraId="49BA190E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Implementacja gry sieciowej</w:t>
      </w:r>
    </w:p>
    <w:p w14:paraId="035FFC81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Klient</w:t>
      </w:r>
    </w:p>
    <w:p w14:paraId="14668488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Serwer</w:t>
      </w:r>
    </w:p>
    <w:p w14:paraId="3BF71A91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Protokół komunikacyjny</w:t>
      </w:r>
    </w:p>
    <w:p w14:paraId="11C2F941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Testowanie i wykorzystanie gry</w:t>
      </w:r>
    </w:p>
    <w:p w14:paraId="7FE0FE83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Wnioski</w:t>
      </w:r>
    </w:p>
    <w:p w14:paraId="7590E7DD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Bibliografia</w:t>
      </w:r>
    </w:p>
    <w:p w14:paraId="531C084A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Spis rysunków</w:t>
      </w:r>
    </w:p>
    <w:p w14:paraId="7576D439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Spis tabel</w:t>
      </w:r>
    </w:p>
    <w:p w14:paraId="6AB88AA3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Spis wydruków</w:t>
      </w:r>
    </w:p>
    <w:p w14:paraId="44AB79D6" w14:textId="77777777" w:rsidR="00B82D92" w:rsidRPr="00D828CF" w:rsidRDefault="00B82D92" w:rsidP="00B82D92">
      <w:pPr>
        <w:rPr>
          <w:lang w:val="pl-PL"/>
        </w:rPr>
      </w:pPr>
      <w:r w:rsidRPr="00D828CF">
        <w:rPr>
          <w:lang w:val="pl-PL"/>
        </w:rPr>
        <w:t>Spis zagadnień</w:t>
      </w:r>
    </w:p>
    <w:p w14:paraId="016DF2CB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Wstęp</w:t>
      </w:r>
    </w:p>
    <w:p w14:paraId="7208065F" w14:textId="77777777" w:rsidR="00B82D92" w:rsidRPr="00D828CF" w:rsidRDefault="00B82D92" w:rsidP="00B82D92">
      <w:pPr>
        <w:rPr>
          <w:lang w:val="pl-PL"/>
        </w:rPr>
      </w:pPr>
      <w:r w:rsidRPr="00D828CF">
        <w:rPr>
          <w:lang w:val="pl-PL"/>
        </w:rPr>
        <w:t>Kontekst</w:t>
      </w:r>
    </w:p>
    <w:p w14:paraId="38E9664C" w14:textId="77777777" w:rsidR="00B82D92" w:rsidRPr="00D828CF" w:rsidRDefault="00B82D92" w:rsidP="00B82D92">
      <w:pPr>
        <w:rPr>
          <w:lang w:val="pl-PL"/>
        </w:rPr>
      </w:pPr>
      <w:r w:rsidRPr="00D828CF">
        <w:rPr>
          <w:lang w:val="pl-PL"/>
        </w:rPr>
        <w:t>Cel pracy</w:t>
      </w:r>
    </w:p>
    <w:p w14:paraId="6D063352" w14:textId="77777777" w:rsidR="00B82D92" w:rsidRPr="00D828CF" w:rsidRDefault="00B82D92" w:rsidP="00B82D92">
      <w:pPr>
        <w:rPr>
          <w:lang w:val="pl-PL"/>
        </w:rPr>
      </w:pPr>
      <w:r w:rsidRPr="00D828CF">
        <w:rPr>
          <w:lang w:val="pl-PL"/>
        </w:rPr>
        <w:t>Przedstawienie zawartości dalszej części pracy</w:t>
      </w:r>
    </w:p>
    <w:p w14:paraId="21EBB618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Protokoły komunikacyjne</w:t>
      </w:r>
    </w:p>
    <w:p w14:paraId="6AB5805F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Modele warstwowe</w:t>
      </w:r>
    </w:p>
    <w:p w14:paraId="500AAB8E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ISO OSI</w:t>
      </w:r>
    </w:p>
    <w:p w14:paraId="446447C5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TCP/IP</w:t>
      </w:r>
    </w:p>
    <w:p w14:paraId="56221A98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Definicja protokołu</w:t>
      </w:r>
    </w:p>
    <w:p w14:paraId="756324BD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Definicja jednostek danych protokołu</w:t>
      </w:r>
    </w:p>
    <w:p w14:paraId="77855999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Definicja zasad wymiany jednostek danych protokołu</w:t>
      </w:r>
    </w:p>
    <w:p w14:paraId="51CB34FF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Specyfikacja ASN.1</w:t>
      </w:r>
    </w:p>
    <w:p w14:paraId="7BBD028F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Notacja abstrakcyjna typów danych</w:t>
      </w:r>
    </w:p>
    <w:p w14:paraId="1D1825AE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Zasady kodowania na przykładzie BER</w:t>
      </w:r>
    </w:p>
    <w:p w14:paraId="426A5642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Modele komunikacji</w:t>
      </w:r>
    </w:p>
    <w:p w14:paraId="047BF7D9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Model klient-serwer</w:t>
      </w:r>
    </w:p>
    <w:p w14:paraId="22DFF974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Alternatywne modele komunikacji</w:t>
      </w:r>
    </w:p>
    <w:p w14:paraId="0571A4C5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Środowisko programistyczne</w:t>
      </w:r>
    </w:p>
    <w:p w14:paraId="73CAD3EF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Język Python</w:t>
      </w:r>
    </w:p>
    <w:p w14:paraId="473164C5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Biblioteki języka Python</w:t>
      </w:r>
    </w:p>
    <w:p w14:paraId="4CF3B79A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Używane biblioteki do tworzenia gry</w:t>
      </w:r>
    </w:p>
    <w:p w14:paraId="3CD76736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Używane biblioteki dla interfejsu graficznego</w:t>
      </w:r>
    </w:p>
    <w:p w14:paraId="2E9F5B69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Używane biblioteki do testowania</w:t>
      </w:r>
    </w:p>
    <w:p w14:paraId="328287FD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lastRenderedPageBreak/>
        <w:t>Używane biblioteki do kodowania/dekodowania ASN.1 BER</w:t>
      </w:r>
    </w:p>
    <w:p w14:paraId="54A7BB44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Środowisko IDE</w:t>
      </w:r>
    </w:p>
    <w:p w14:paraId="41C80F0C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Popularne środowiska IDE</w:t>
      </w:r>
    </w:p>
    <w:p w14:paraId="32F6160D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Porównanie funkcjonalności środowisk IDE</w:t>
      </w:r>
    </w:p>
    <w:p w14:paraId="25B8D0A2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Wybór konkretnego środowiska IDE</w:t>
      </w:r>
    </w:p>
    <w:p w14:paraId="3E289D82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Specyfikacja gry sieciowej</w:t>
      </w:r>
    </w:p>
    <w:p w14:paraId="372F6915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Klient</w:t>
      </w:r>
    </w:p>
    <w:p w14:paraId="30DF10D7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Wymagania funkcjonalne</w:t>
      </w:r>
    </w:p>
    <w:p w14:paraId="7895C325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Używane diagramy UML</w:t>
      </w:r>
    </w:p>
    <w:p w14:paraId="246C67BE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Serwer</w:t>
      </w:r>
    </w:p>
    <w:p w14:paraId="6DD49CE4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Wymagania funkcjonalne</w:t>
      </w:r>
    </w:p>
    <w:p w14:paraId="1093D1DD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Używane diagramy UML</w:t>
      </w:r>
    </w:p>
    <w:p w14:paraId="11E6C8A8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Protokół warstwy aplikacji</w:t>
      </w:r>
    </w:p>
    <w:p w14:paraId="5DAC7F70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Wymagania</w:t>
      </w:r>
    </w:p>
    <w:p w14:paraId="3DA1E48C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Specyfikacja jednostek danych w ASN.1</w:t>
      </w:r>
    </w:p>
    <w:p w14:paraId="06C9A82D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Specyfikacja wymiany jednostek danych protokołu</w:t>
      </w:r>
    </w:p>
    <w:p w14:paraId="01458D9C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Implementacja gry sieciowej</w:t>
      </w:r>
    </w:p>
    <w:p w14:paraId="6456432E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Klient</w:t>
      </w:r>
    </w:p>
    <w:p w14:paraId="5C5C2DAD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Przykład realizacji specyficznej funkcjonalności</w:t>
      </w:r>
    </w:p>
    <w:p w14:paraId="575135B7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Elementy interfejsu graficznego</w:t>
      </w:r>
    </w:p>
    <w:p w14:paraId="61868E96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Serwer</w:t>
      </w:r>
    </w:p>
    <w:p w14:paraId="0218F9EC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Przykład realizacji specyficznej funkcjonalności</w:t>
      </w:r>
    </w:p>
    <w:p w14:paraId="133875A7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Elementy interfejsu graficznego</w:t>
      </w:r>
    </w:p>
    <w:p w14:paraId="780653DF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Protokół komunikacyjny</w:t>
      </w:r>
    </w:p>
    <w:p w14:paraId="25CC7871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Przykład realizacji specyficznej funkcjonalności</w:t>
      </w:r>
    </w:p>
    <w:p w14:paraId="30354637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Przykład kodowania i dekodowania jednostek protokołu</w:t>
      </w:r>
    </w:p>
    <w:p w14:paraId="06D38A8B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Testowanie i wykorzystanie gry</w:t>
      </w:r>
    </w:p>
    <w:p w14:paraId="7C76B2CF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Testy jednostkowe</w:t>
      </w:r>
    </w:p>
    <w:p w14:paraId="70B6B7DE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Testy funkcjonalne</w:t>
      </w:r>
    </w:p>
    <w:p w14:paraId="2CB8A57A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Przykład partii gry</w:t>
      </w:r>
    </w:p>
    <w:p w14:paraId="42B10D77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Przykładowe wymiany jednostek protokołu podczas gry</w:t>
      </w:r>
    </w:p>
    <w:p w14:paraId="1D5E6766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Wnioski</w:t>
      </w:r>
    </w:p>
    <w:p w14:paraId="49B16D60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Bibliografia</w:t>
      </w:r>
    </w:p>
    <w:p w14:paraId="36BDD3FE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Spis rysunków</w:t>
      </w:r>
    </w:p>
    <w:p w14:paraId="2B7A8221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Spis tabel</w:t>
      </w:r>
    </w:p>
    <w:p w14:paraId="15DEF113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Spis wydruków</w:t>
      </w:r>
    </w:p>
    <w:p w14:paraId="5A449193" w14:textId="77777777" w:rsidR="00534BFA" w:rsidRPr="00D828CF" w:rsidRDefault="00534BFA" w:rsidP="00534BFA">
      <w:pPr>
        <w:ind w:right="12"/>
        <w:jc w:val="center"/>
        <w:rPr>
          <w:lang w:val="pl-PL"/>
        </w:rPr>
      </w:pPr>
    </w:p>
    <w:sectPr w:rsidR="00534BFA" w:rsidRPr="00D828CF" w:rsidSect="009330E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20" w:h="16840"/>
      <w:pgMar w:top="1418" w:right="1134" w:bottom="1418" w:left="1418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A84F" w14:textId="77777777" w:rsidR="0050278A" w:rsidRDefault="0050278A" w:rsidP="00B52BF3">
      <w:r>
        <w:separator/>
      </w:r>
    </w:p>
  </w:endnote>
  <w:endnote w:type="continuationSeparator" w:id="0">
    <w:p w14:paraId="2D44C9BA" w14:textId="77777777" w:rsidR="0050278A" w:rsidRDefault="0050278A" w:rsidP="00B52BF3">
      <w:r>
        <w:continuationSeparator/>
      </w:r>
    </w:p>
  </w:endnote>
  <w:endnote w:type="continuationNotice" w:id="1">
    <w:p w14:paraId="4B9FB807" w14:textId="77777777" w:rsidR="0050278A" w:rsidRDefault="00502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A5B9" w14:textId="73839F89" w:rsidR="00B52BF3" w:rsidRDefault="0013048F">
    <w:pPr>
      <w:pStyle w:val="Stopk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3" behindDoc="0" locked="0" layoutInCell="1" allowOverlap="1" wp14:anchorId="0C70A38E" wp14:editId="7036436D">
              <wp:simplePos x="0" y="0"/>
              <wp:positionH relativeFrom="margin">
                <wp:posOffset>-53340</wp:posOffset>
              </wp:positionH>
              <wp:positionV relativeFrom="bottomMargin">
                <wp:posOffset>186690</wp:posOffset>
              </wp:positionV>
              <wp:extent cx="6365240" cy="584835"/>
              <wp:effectExtent l="0" t="0" r="0" b="5715"/>
              <wp:wrapSquare wrapText="bothSides"/>
              <wp:docPr id="2" name="Grupa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65240" cy="584835"/>
                        <a:chOff x="0" y="-268334"/>
                        <a:chExt cx="5954020" cy="592185"/>
                      </a:xfrm>
                    </wpg:grpSpPr>
                    <wps:wsp>
                      <wps:cNvPr id="3" name="Prostokąt 3"/>
                      <wps:cNvSpPr/>
                      <wps:spPr>
                        <a:xfrm>
                          <a:off x="10420" y="-268334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Pole tekstowe 4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5D51D" w14:textId="77777777" w:rsidR="002D2DA8" w:rsidRDefault="002D2DA8" w:rsidP="002D2DA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70A38E" id="Grupa 2" o:spid="_x0000_s1026" style="position:absolute;margin-left:-4.2pt;margin-top:14.7pt;width:501.2pt;height:46.05pt;z-index:251658243;mso-wrap-distance-left:0;mso-wrap-distance-right:0;mso-position-horizontal-relative:margin;mso-position-vertical-relative:bottom-margin-area;mso-width-relative:margin;mso-height-relative:margin" coordorigin=",-2683" coordsize="59540,5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">
              <v:rect id="Prostokąt 3" o:spid="_x0000_s1027" style="position:absolute;left:104;top:-2683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" fillcolor="#4bacc6 [3208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uFxAAAANoAAAAPAAAAZHJzL2Rvd25yZXYueG1sRI9Ba8JA&#10;FITvBf/D8oTe6sa0i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JrFW4XEAAAA2gAAAA8A&#10;AAAAAAAAAAAAAAAABwIAAGRycy9kb3ducmV2LnhtbFBLBQYAAAAAAwADALcAAAD4AgAAAAA=&#10;" filled="f" stroked="f" strokeweight=".5pt">
                <v:textbox inset=",,,0">
                  <w:txbxContent>
                    <w:p w14:paraId="1E05D51D" w14:textId="77777777" w:rsidR="002D2DA8" w:rsidRDefault="002D2DA8" w:rsidP="002D2DA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834425"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1B09A13" wp14:editId="3A7A14FB">
              <wp:simplePos x="0" y="0"/>
              <wp:positionH relativeFrom="rightMargin">
                <wp:posOffset>-6433185</wp:posOffset>
              </wp:positionH>
              <wp:positionV relativeFrom="bottomMargin">
                <wp:posOffset>196215</wp:posOffset>
              </wp:positionV>
              <wp:extent cx="438150" cy="307340"/>
              <wp:effectExtent l="0" t="0" r="19050" b="16510"/>
              <wp:wrapSquare wrapText="bothSides"/>
              <wp:docPr id="1" name="Prostoką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8150" cy="307340"/>
                      </a:xfrm>
                      <a:custGeom>
                        <a:avLst/>
                        <a:gdLst>
                          <a:gd name="connsiteX0" fmla="*/ 0 w 438150"/>
                          <a:gd name="connsiteY0" fmla="*/ 0 h 307340"/>
                          <a:gd name="connsiteX1" fmla="*/ 438150 w 438150"/>
                          <a:gd name="connsiteY1" fmla="*/ 0 h 307340"/>
                          <a:gd name="connsiteX2" fmla="*/ 438150 w 438150"/>
                          <a:gd name="connsiteY2" fmla="*/ 307340 h 307340"/>
                          <a:gd name="connsiteX3" fmla="*/ 0 w 438150"/>
                          <a:gd name="connsiteY3" fmla="*/ 307340 h 307340"/>
                          <a:gd name="connsiteX4" fmla="*/ 0 w 438150"/>
                          <a:gd name="connsiteY4" fmla="*/ 0 h 307340"/>
                          <a:gd name="connsiteX0" fmla="*/ 438150 w 438150"/>
                          <a:gd name="connsiteY0" fmla="*/ 307340 h 307340"/>
                          <a:gd name="connsiteX1" fmla="*/ 438150 w 438150"/>
                          <a:gd name="connsiteY1" fmla="*/ 0 h 307340"/>
                          <a:gd name="connsiteX2" fmla="*/ 438150 w 438150"/>
                          <a:gd name="connsiteY2" fmla="*/ 307340 h 307340"/>
                          <a:gd name="connsiteX3" fmla="*/ 0 w 438150"/>
                          <a:gd name="connsiteY3" fmla="*/ 307340 h 307340"/>
                          <a:gd name="connsiteX4" fmla="*/ 438150 w 438150"/>
                          <a:gd name="connsiteY4" fmla="*/ 307340 h 30734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8150" h="307340">
                            <a:moveTo>
                              <a:pt x="438150" y="307340"/>
                            </a:moveTo>
                            <a:lnTo>
                              <a:pt x="438150" y="0"/>
                            </a:lnTo>
                            <a:lnTo>
                              <a:pt x="438150" y="307340"/>
                            </a:lnTo>
                            <a:lnTo>
                              <a:pt x="0" y="307340"/>
                            </a:lnTo>
                            <a:lnTo>
                              <a:pt x="438150" y="307340"/>
                            </a:lnTo>
                            <a:close/>
                          </a:path>
                        </a:pathLst>
                      </a:custGeom>
                      <a:noFill/>
                      <a:ln w="19050"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24BCF0" w14:textId="77777777" w:rsidR="002D2DA8" w:rsidRPr="00C01129" w:rsidRDefault="002D2DA8" w:rsidP="006F0E76">
                          <w:pPr>
                            <w:jc w:val="center"/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</w:pPr>
                          <w:r w:rsidRPr="00C01129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01129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01129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C01129">
                            <w:rPr>
                              <w:color w:val="4BACC6" w:themeColor="accent5"/>
                              <w:sz w:val="28"/>
                              <w:szCs w:val="28"/>
                              <w:lang w:val="pl-PL"/>
                            </w:rPr>
                            <w:t>2</w:t>
                          </w:r>
                          <w:r w:rsidRPr="00C01129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B09A13" id="Prostokąt 1" o:spid="_x0000_s1029" style="position:absolute;margin-left:-506.55pt;margin-top:15.45pt;width:34.5pt;height:24.2pt;z-index:25165824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coordsize="438150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" adj="-11796480,,5400" path="m438150,307340l438150,r,307340l,307340r438150,xe" filled="f" strokecolor="#4bacc6 [3208]" strokeweight="1.5pt">
              <v:stroke joinstyle="miter"/>
              <v:formulas/>
              <v:path arrowok="t" o:connecttype="custom" o:connectlocs="438150,307340;438150,0;438150,307340;0,307340;438150,307340" o:connectangles="0,0,0,0,0" textboxrect="0,0,438150,307340"/>
              <v:textbox>
                <w:txbxContent>
                  <w:p w14:paraId="5224BCF0" w14:textId="77777777" w:rsidR="002D2DA8" w:rsidRPr="00C01129" w:rsidRDefault="002D2DA8" w:rsidP="006F0E76">
                    <w:pPr>
                      <w:jc w:val="center"/>
                      <w:rPr>
                        <w:color w:val="4BACC6" w:themeColor="accent5"/>
                        <w:sz w:val="28"/>
                        <w:szCs w:val="28"/>
                      </w:rPr>
                    </w:pPr>
                    <w:r w:rsidRPr="00C01129">
                      <w:rPr>
                        <w:color w:val="4BACC6" w:themeColor="accent5"/>
                        <w:sz w:val="28"/>
                        <w:szCs w:val="28"/>
                      </w:rPr>
                      <w:fldChar w:fldCharType="begin"/>
                    </w:r>
                    <w:r w:rsidRPr="00C01129">
                      <w:rPr>
                        <w:color w:val="4BACC6" w:themeColor="accent5"/>
                        <w:sz w:val="28"/>
                        <w:szCs w:val="28"/>
                      </w:rPr>
                      <w:instrText>PAGE   \* MERGEFORMAT</w:instrText>
                    </w:r>
                    <w:r w:rsidRPr="00C01129">
                      <w:rPr>
                        <w:color w:val="4BACC6" w:themeColor="accent5"/>
                        <w:sz w:val="28"/>
                        <w:szCs w:val="28"/>
                      </w:rPr>
                      <w:fldChar w:fldCharType="separate"/>
                    </w:r>
                    <w:r w:rsidRPr="00C01129">
                      <w:rPr>
                        <w:color w:val="4BACC6" w:themeColor="accent5"/>
                        <w:sz w:val="28"/>
                        <w:szCs w:val="28"/>
                        <w:lang w:val="pl-PL"/>
                      </w:rPr>
                      <w:t>2</w:t>
                    </w:r>
                    <w:r w:rsidRPr="00C01129">
                      <w:rPr>
                        <w:color w:val="4BACC6" w:themeColor="accent5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9F7C" w14:textId="2FA46ECA" w:rsidR="00B52BF3" w:rsidRDefault="00CF10BD">
    <w:pPr>
      <w:pStyle w:val="Stopk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11777D14" wp14:editId="4002AB82">
              <wp:simplePos x="0" y="0"/>
              <wp:positionH relativeFrom="margin">
                <wp:posOffset>-179705</wp:posOffset>
              </wp:positionH>
              <wp:positionV relativeFrom="bottomMargin">
                <wp:posOffset>182880</wp:posOffset>
              </wp:positionV>
              <wp:extent cx="6142355" cy="320040"/>
              <wp:effectExtent l="0" t="0" r="0" b="3810"/>
              <wp:wrapSquare wrapText="bothSides"/>
              <wp:docPr id="37" name="Grup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355" cy="320040"/>
                        <a:chOff x="0" y="0"/>
                        <a:chExt cx="5962650" cy="323851"/>
                      </a:xfrm>
                    </wpg:grpSpPr>
                    <wps:wsp>
                      <wps:cNvPr id="38" name="Prostoką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Pole tekstow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3EFDE" w14:textId="77777777" w:rsidR="00B52BF3" w:rsidRDefault="00B52BF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777D14" id="Grupa 37" o:spid="_x0000_s1030" style="position:absolute;margin-left:-14.15pt;margin-top:14.4pt;width:483.65pt;height:25.2pt;z-index:251658241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">
              <v:rect id="Prostokąt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" fillcolor="#4bacc6 [3208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BE3EFDE" w14:textId="77777777" w:rsidR="00B52BF3" w:rsidRDefault="00B52BF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8D2488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AAF676" wp14:editId="2698F9EE">
              <wp:simplePos x="0" y="0"/>
              <wp:positionH relativeFrom="rightMargin">
                <wp:align>left</wp:align>
              </wp:positionH>
              <wp:positionV relativeFrom="bottomMargin">
                <wp:posOffset>196215</wp:posOffset>
              </wp:positionV>
              <wp:extent cx="457200" cy="320040"/>
              <wp:effectExtent l="0" t="0" r="19050" b="22860"/>
              <wp:wrapSquare wrapText="bothSides"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custGeom>
                        <a:avLst/>
                        <a:gdLst>
                          <a:gd name="connsiteX0" fmla="*/ 0 w 457200"/>
                          <a:gd name="connsiteY0" fmla="*/ 0 h 320040"/>
                          <a:gd name="connsiteX1" fmla="*/ 457200 w 457200"/>
                          <a:gd name="connsiteY1" fmla="*/ 0 h 320040"/>
                          <a:gd name="connsiteX2" fmla="*/ 457200 w 457200"/>
                          <a:gd name="connsiteY2" fmla="*/ 320040 h 320040"/>
                          <a:gd name="connsiteX3" fmla="*/ 0 w 457200"/>
                          <a:gd name="connsiteY3" fmla="*/ 320040 h 320040"/>
                          <a:gd name="connsiteX4" fmla="*/ 0 w 457200"/>
                          <a:gd name="connsiteY4" fmla="*/ 0 h 320040"/>
                          <a:gd name="connsiteX0" fmla="*/ 0 w 457200"/>
                          <a:gd name="connsiteY0" fmla="*/ 0 h 320040"/>
                          <a:gd name="connsiteX1" fmla="*/ 0 w 457200"/>
                          <a:gd name="connsiteY1" fmla="*/ 320040 h 320040"/>
                          <a:gd name="connsiteX2" fmla="*/ 457200 w 457200"/>
                          <a:gd name="connsiteY2" fmla="*/ 320040 h 320040"/>
                          <a:gd name="connsiteX3" fmla="*/ 0 w 457200"/>
                          <a:gd name="connsiteY3" fmla="*/ 320040 h 320040"/>
                          <a:gd name="connsiteX4" fmla="*/ 0 w 457200"/>
                          <a:gd name="connsiteY4" fmla="*/ 0 h 32004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7200" h="320040">
                            <a:moveTo>
                              <a:pt x="0" y="0"/>
                            </a:moveTo>
                            <a:lnTo>
                              <a:pt x="0" y="320040"/>
                            </a:lnTo>
                            <a:lnTo>
                              <a:pt x="457200" y="320040"/>
                            </a:lnTo>
                            <a:lnTo>
                              <a:pt x="0" y="32004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cap="sq"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76124E" w14:textId="4D97C732" w:rsidR="00B52BF3" w:rsidRPr="00307377" w:rsidRDefault="00B52BF3" w:rsidP="00885188">
                          <w:pPr>
                            <w:jc w:val="center"/>
                            <w:rPr>
                              <w:color w:val="4BACC6" w:themeColor="accent5"/>
                              <w:sz w:val="32"/>
                              <w:szCs w:val="32"/>
                            </w:rPr>
                          </w:pPr>
                          <w:r w:rsidRPr="00823E10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823E10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823E10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823E10">
                            <w:rPr>
                              <w:color w:val="4BACC6" w:themeColor="accent5"/>
                              <w:sz w:val="28"/>
                              <w:szCs w:val="28"/>
                              <w:lang w:val="pl-PL"/>
                            </w:rPr>
                            <w:t>2</w:t>
                          </w:r>
                          <w:r w:rsidRPr="00823E10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AAF676" id="Prostokąt 40" o:spid="_x0000_s1033" style="position:absolute;margin-left:0;margin-top:15.45pt;width:36pt;height:25.2pt;z-index:25165824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coordsize="457200,32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" adj="-11796480,,5400" path="m,l,320040r457200,l,320040,,xe" fillcolor="white [3201]" strokecolor="#4bacc6 [3208]" strokeweight="2pt">
              <v:stroke joinstyle="miter" endcap="square"/>
              <v:formulas/>
              <v:path arrowok="t" o:connecttype="custom" o:connectlocs="0,0;0,320040;457200,320040;0,320040;0,0" o:connectangles="0,0,0,0,0" textboxrect="0,0,457200,320040"/>
              <v:textbox>
                <w:txbxContent>
                  <w:p w14:paraId="7276124E" w14:textId="4D97C732" w:rsidR="00B52BF3" w:rsidRPr="00307377" w:rsidRDefault="00B52BF3" w:rsidP="00885188">
                    <w:pPr>
                      <w:jc w:val="center"/>
                      <w:rPr>
                        <w:color w:val="4BACC6" w:themeColor="accent5"/>
                        <w:sz w:val="32"/>
                        <w:szCs w:val="32"/>
                      </w:rPr>
                    </w:pPr>
                    <w:r w:rsidRPr="00823E10">
                      <w:rPr>
                        <w:color w:val="4BACC6" w:themeColor="accent5"/>
                        <w:sz w:val="28"/>
                        <w:szCs w:val="28"/>
                      </w:rPr>
                      <w:fldChar w:fldCharType="begin"/>
                    </w:r>
                    <w:r w:rsidRPr="00823E10">
                      <w:rPr>
                        <w:color w:val="4BACC6" w:themeColor="accent5"/>
                        <w:sz w:val="28"/>
                        <w:szCs w:val="28"/>
                      </w:rPr>
                      <w:instrText>PAGE   \* MERGEFORMAT</w:instrText>
                    </w:r>
                    <w:r w:rsidRPr="00823E10">
                      <w:rPr>
                        <w:color w:val="4BACC6" w:themeColor="accent5"/>
                        <w:sz w:val="28"/>
                        <w:szCs w:val="28"/>
                      </w:rPr>
                      <w:fldChar w:fldCharType="separate"/>
                    </w:r>
                    <w:r w:rsidRPr="00823E10">
                      <w:rPr>
                        <w:color w:val="4BACC6" w:themeColor="accent5"/>
                        <w:sz w:val="28"/>
                        <w:szCs w:val="28"/>
                        <w:lang w:val="pl-PL"/>
                      </w:rPr>
                      <w:t>2</w:t>
                    </w:r>
                    <w:r w:rsidRPr="00823E10">
                      <w:rPr>
                        <w:color w:val="4BACC6" w:themeColor="accent5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7640" w14:textId="77777777" w:rsidR="00B52BF3" w:rsidRDefault="00B52B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E332D" w14:textId="77777777" w:rsidR="0050278A" w:rsidRDefault="0050278A" w:rsidP="00B52BF3">
      <w:r>
        <w:separator/>
      </w:r>
    </w:p>
  </w:footnote>
  <w:footnote w:type="continuationSeparator" w:id="0">
    <w:p w14:paraId="75B842E4" w14:textId="77777777" w:rsidR="0050278A" w:rsidRDefault="0050278A" w:rsidP="00B52BF3">
      <w:r>
        <w:continuationSeparator/>
      </w:r>
    </w:p>
  </w:footnote>
  <w:footnote w:type="continuationNotice" w:id="1">
    <w:p w14:paraId="2CF61850" w14:textId="77777777" w:rsidR="0050278A" w:rsidRDefault="005027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0708" w14:textId="77777777" w:rsidR="00B52BF3" w:rsidRDefault="00B52BF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F91F" w14:textId="77777777" w:rsidR="00B52BF3" w:rsidRDefault="00B52BF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45A7C" w14:textId="77777777" w:rsidR="00B52BF3" w:rsidRDefault="00B52BF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D42BAA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pt;height:11.5pt" o:bullet="t">
        <v:imagedata r:id="rId1" o:title="msoE704"/>
      </v:shape>
    </w:pict>
  </w:numPicBullet>
  <w:abstractNum w:abstractNumId="0" w15:restartNumberingAfterBreak="0">
    <w:nsid w:val="06F811C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B8DDB0"/>
    <w:multiLevelType w:val="hybridMultilevel"/>
    <w:tmpl w:val="ADA64140"/>
    <w:lvl w:ilvl="0" w:tplc="8A72AFCA">
      <w:start w:val="1"/>
      <w:numFmt w:val="decimal"/>
      <w:lvlText w:val="%1."/>
      <w:lvlJc w:val="left"/>
      <w:pPr>
        <w:ind w:left="720" w:hanging="360"/>
      </w:pPr>
    </w:lvl>
    <w:lvl w:ilvl="1" w:tplc="5052CA76">
      <w:start w:val="1"/>
      <w:numFmt w:val="lowerLetter"/>
      <w:lvlText w:val="%2."/>
      <w:lvlJc w:val="left"/>
      <w:pPr>
        <w:ind w:left="1440" w:hanging="360"/>
      </w:pPr>
    </w:lvl>
    <w:lvl w:ilvl="2" w:tplc="A39E5368">
      <w:start w:val="1"/>
      <w:numFmt w:val="lowerRoman"/>
      <w:lvlText w:val="%3."/>
      <w:lvlJc w:val="right"/>
      <w:pPr>
        <w:ind w:left="2160" w:hanging="180"/>
      </w:pPr>
    </w:lvl>
    <w:lvl w:ilvl="3" w:tplc="0FFA4AC4">
      <w:start w:val="1"/>
      <w:numFmt w:val="decimal"/>
      <w:lvlText w:val="%4."/>
      <w:lvlJc w:val="left"/>
      <w:pPr>
        <w:ind w:left="2880" w:hanging="360"/>
      </w:pPr>
    </w:lvl>
    <w:lvl w:ilvl="4" w:tplc="9754F6F2">
      <w:start w:val="1"/>
      <w:numFmt w:val="lowerLetter"/>
      <w:lvlText w:val="%5."/>
      <w:lvlJc w:val="left"/>
      <w:pPr>
        <w:ind w:left="3600" w:hanging="360"/>
      </w:pPr>
    </w:lvl>
    <w:lvl w:ilvl="5" w:tplc="2C4A5924">
      <w:start w:val="1"/>
      <w:numFmt w:val="lowerRoman"/>
      <w:lvlText w:val="%6."/>
      <w:lvlJc w:val="right"/>
      <w:pPr>
        <w:ind w:left="4320" w:hanging="180"/>
      </w:pPr>
    </w:lvl>
    <w:lvl w:ilvl="6" w:tplc="2E8ADB92">
      <w:start w:val="1"/>
      <w:numFmt w:val="decimal"/>
      <w:lvlText w:val="%7."/>
      <w:lvlJc w:val="left"/>
      <w:pPr>
        <w:ind w:left="5040" w:hanging="360"/>
      </w:pPr>
    </w:lvl>
    <w:lvl w:ilvl="7" w:tplc="E924A842">
      <w:start w:val="1"/>
      <w:numFmt w:val="lowerLetter"/>
      <w:lvlText w:val="%8."/>
      <w:lvlJc w:val="left"/>
      <w:pPr>
        <w:ind w:left="5760" w:hanging="360"/>
      </w:pPr>
    </w:lvl>
    <w:lvl w:ilvl="8" w:tplc="95F8BE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05BF"/>
    <w:multiLevelType w:val="hybridMultilevel"/>
    <w:tmpl w:val="395285B2"/>
    <w:lvl w:ilvl="0" w:tplc="0415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E03B9"/>
    <w:multiLevelType w:val="hybridMultilevel"/>
    <w:tmpl w:val="DDEE746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021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5765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2A1B4A"/>
    <w:multiLevelType w:val="hybridMultilevel"/>
    <w:tmpl w:val="080C2282"/>
    <w:lvl w:ilvl="0" w:tplc="0415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197478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4D110E"/>
    <w:multiLevelType w:val="hybridMultilevel"/>
    <w:tmpl w:val="F06622AC"/>
    <w:lvl w:ilvl="0" w:tplc="0415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7E06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27B7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C5077C"/>
    <w:multiLevelType w:val="hybridMultilevel"/>
    <w:tmpl w:val="BC34AB1A"/>
    <w:lvl w:ilvl="0" w:tplc="0415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288650E5"/>
    <w:multiLevelType w:val="hybridMultilevel"/>
    <w:tmpl w:val="DB9EC200"/>
    <w:lvl w:ilvl="0" w:tplc="0415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C369A"/>
    <w:multiLevelType w:val="hybridMultilevel"/>
    <w:tmpl w:val="FFBC66D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6799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322C16"/>
    <w:multiLevelType w:val="hybridMultilevel"/>
    <w:tmpl w:val="1A688A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67C98"/>
    <w:multiLevelType w:val="hybridMultilevel"/>
    <w:tmpl w:val="621EABC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67E3D"/>
    <w:multiLevelType w:val="multilevel"/>
    <w:tmpl w:val="9230C63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8" w15:restartNumberingAfterBreak="0">
    <w:nsid w:val="3ADB2B9E"/>
    <w:multiLevelType w:val="multilevel"/>
    <w:tmpl w:val="AE5ED6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5B4139"/>
    <w:multiLevelType w:val="hybridMultilevel"/>
    <w:tmpl w:val="DB1AFA2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B76500A"/>
    <w:multiLevelType w:val="multilevel"/>
    <w:tmpl w:val="AE5ED624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BB245C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 w15:restartNumberingAfterBreak="0">
    <w:nsid w:val="3C403471"/>
    <w:multiLevelType w:val="hybridMultilevel"/>
    <w:tmpl w:val="C9AC7258"/>
    <w:lvl w:ilvl="0" w:tplc="0415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5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952E66"/>
    <w:multiLevelType w:val="multilevel"/>
    <w:tmpl w:val="AE5ED624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400CA8"/>
    <w:multiLevelType w:val="hybridMultilevel"/>
    <w:tmpl w:val="65085A54"/>
    <w:lvl w:ilvl="0" w:tplc="0415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5" w15:restartNumberingAfterBreak="0">
    <w:nsid w:val="56553BE5"/>
    <w:multiLevelType w:val="multilevel"/>
    <w:tmpl w:val="701AF9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310782"/>
    <w:multiLevelType w:val="hybridMultilevel"/>
    <w:tmpl w:val="7F1858C0"/>
    <w:lvl w:ilvl="0" w:tplc="0415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60833B97"/>
    <w:multiLevelType w:val="hybridMultilevel"/>
    <w:tmpl w:val="C2523BF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E01B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D85C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8D78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9767A"/>
    <w:multiLevelType w:val="hybridMultilevel"/>
    <w:tmpl w:val="BFC43EC0"/>
    <w:lvl w:ilvl="0" w:tplc="0415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5631574">
    <w:abstractNumId w:val="1"/>
  </w:num>
  <w:num w:numId="2" w16cid:durableId="2085300545">
    <w:abstractNumId w:val="7"/>
  </w:num>
  <w:num w:numId="3" w16cid:durableId="668948092">
    <w:abstractNumId w:val="30"/>
  </w:num>
  <w:num w:numId="4" w16cid:durableId="278605802">
    <w:abstractNumId w:val="18"/>
  </w:num>
  <w:num w:numId="5" w16cid:durableId="1637486236">
    <w:abstractNumId w:val="18"/>
    <w:lvlOverride w:ilvl="0">
      <w:lvl w:ilvl="0">
        <w:numFmt w:val="decimal"/>
        <w:lvlText w:val="%1."/>
        <w:lvlJc w:val="left"/>
      </w:lvl>
    </w:lvlOverride>
  </w:num>
  <w:num w:numId="6" w16cid:durableId="860699878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 w16cid:durableId="1637486236">
    <w:abstractNumId w:val="18"/>
    <w:lvlOverride w:ilvl="0">
      <w:lvl w:ilvl="0">
        <w:numFmt w:val="decimal"/>
        <w:lvlText w:val="%1."/>
        <w:lvlJc w:val="left"/>
      </w:lvl>
    </w:lvlOverride>
  </w:num>
  <w:num w:numId="8" w16cid:durableId="1637486236">
    <w:abstractNumId w:val="18"/>
    <w:lvlOverride w:ilvl="0">
      <w:lvl w:ilvl="0">
        <w:numFmt w:val="decimal"/>
        <w:lvlText w:val="%1."/>
        <w:lvlJc w:val="left"/>
      </w:lvl>
    </w:lvlOverride>
  </w:num>
  <w:num w:numId="9" w16cid:durableId="1637486236">
    <w:abstractNumId w:val="18"/>
    <w:lvlOverride w:ilvl="0">
      <w:lvl w:ilvl="0">
        <w:numFmt w:val="decimal"/>
        <w:lvlText w:val="%1."/>
        <w:lvlJc w:val="left"/>
      </w:lvl>
    </w:lvlOverride>
  </w:num>
  <w:num w:numId="10" w16cid:durableId="1637486236">
    <w:abstractNumId w:val="18"/>
    <w:lvlOverride w:ilvl="0">
      <w:lvl w:ilvl="0">
        <w:numFmt w:val="decimal"/>
        <w:lvlText w:val="%1."/>
        <w:lvlJc w:val="left"/>
      </w:lvl>
    </w:lvlOverride>
  </w:num>
  <w:num w:numId="11" w16cid:durableId="1152452239">
    <w:abstractNumId w:val="23"/>
  </w:num>
  <w:num w:numId="12" w16cid:durableId="1899510835">
    <w:abstractNumId w:val="20"/>
  </w:num>
  <w:num w:numId="13" w16cid:durableId="1722245600">
    <w:abstractNumId w:val="5"/>
  </w:num>
  <w:num w:numId="14" w16cid:durableId="1084886215">
    <w:abstractNumId w:val="12"/>
  </w:num>
  <w:num w:numId="15" w16cid:durableId="12661839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85753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628009">
    <w:abstractNumId w:val="22"/>
  </w:num>
  <w:num w:numId="18" w16cid:durableId="999432689">
    <w:abstractNumId w:val="17"/>
  </w:num>
  <w:num w:numId="19" w16cid:durableId="2007004692">
    <w:abstractNumId w:val="10"/>
  </w:num>
  <w:num w:numId="20" w16cid:durableId="2106262017">
    <w:abstractNumId w:val="4"/>
  </w:num>
  <w:num w:numId="21" w16cid:durableId="1121001471">
    <w:abstractNumId w:val="14"/>
  </w:num>
  <w:num w:numId="22" w16cid:durableId="1736926755">
    <w:abstractNumId w:val="9"/>
  </w:num>
  <w:num w:numId="23" w16cid:durableId="1454442184">
    <w:abstractNumId w:val="29"/>
  </w:num>
  <w:num w:numId="24" w16cid:durableId="1454521578">
    <w:abstractNumId w:val="3"/>
  </w:num>
  <w:num w:numId="25" w16cid:durableId="48263162">
    <w:abstractNumId w:val="6"/>
  </w:num>
  <w:num w:numId="26" w16cid:durableId="846480850">
    <w:abstractNumId w:val="21"/>
  </w:num>
  <w:num w:numId="27" w16cid:durableId="874266903">
    <w:abstractNumId w:val="28"/>
  </w:num>
  <w:num w:numId="28" w16cid:durableId="297489402">
    <w:abstractNumId w:val="24"/>
  </w:num>
  <w:num w:numId="29" w16cid:durableId="2137096148">
    <w:abstractNumId w:val="19"/>
  </w:num>
  <w:num w:numId="30" w16cid:durableId="1921211023">
    <w:abstractNumId w:val="31"/>
  </w:num>
  <w:num w:numId="31" w16cid:durableId="1072435494">
    <w:abstractNumId w:val="2"/>
  </w:num>
  <w:num w:numId="32" w16cid:durableId="718087591">
    <w:abstractNumId w:val="15"/>
  </w:num>
  <w:num w:numId="33" w16cid:durableId="454301491">
    <w:abstractNumId w:val="11"/>
  </w:num>
  <w:num w:numId="34" w16cid:durableId="1515724579">
    <w:abstractNumId w:val="13"/>
  </w:num>
  <w:num w:numId="35" w16cid:durableId="1890609333">
    <w:abstractNumId w:val="8"/>
  </w:num>
  <w:num w:numId="36" w16cid:durableId="307246966">
    <w:abstractNumId w:val="27"/>
  </w:num>
  <w:num w:numId="37" w16cid:durableId="1827623962">
    <w:abstractNumId w:val="16"/>
  </w:num>
  <w:num w:numId="38" w16cid:durableId="85688656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/>
  <w:defaultTabStop w:val="708"/>
  <w:hyphenationZone w:val="425"/>
  <w:evenAndOddHeaders/>
  <w:characterSpacingControl w:val="doNotCompress"/>
  <w:hdrShapeDefaults>
    <o:shapedefaults v:ext="edit" spidmax="20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3A"/>
    <w:rsid w:val="00003AAF"/>
    <w:rsid w:val="00007114"/>
    <w:rsid w:val="000101FD"/>
    <w:rsid w:val="00010AD3"/>
    <w:rsid w:val="000114CB"/>
    <w:rsid w:val="00014670"/>
    <w:rsid w:val="00017020"/>
    <w:rsid w:val="00017033"/>
    <w:rsid w:val="00017B29"/>
    <w:rsid w:val="00020F47"/>
    <w:rsid w:val="000215E6"/>
    <w:rsid w:val="00021A3C"/>
    <w:rsid w:val="0002205C"/>
    <w:rsid w:val="000226BB"/>
    <w:rsid w:val="00022DCD"/>
    <w:rsid w:val="00025FBE"/>
    <w:rsid w:val="00026D60"/>
    <w:rsid w:val="0002730A"/>
    <w:rsid w:val="00027662"/>
    <w:rsid w:val="000305AE"/>
    <w:rsid w:val="0003060B"/>
    <w:rsid w:val="000313FE"/>
    <w:rsid w:val="00032372"/>
    <w:rsid w:val="00033F7E"/>
    <w:rsid w:val="0003483A"/>
    <w:rsid w:val="000352AA"/>
    <w:rsid w:val="000353B6"/>
    <w:rsid w:val="00035D8E"/>
    <w:rsid w:val="000375E4"/>
    <w:rsid w:val="00037605"/>
    <w:rsid w:val="00041BC9"/>
    <w:rsid w:val="000429D6"/>
    <w:rsid w:val="00043415"/>
    <w:rsid w:val="0004392F"/>
    <w:rsid w:val="00043A56"/>
    <w:rsid w:val="00044203"/>
    <w:rsid w:val="00045CBA"/>
    <w:rsid w:val="0005081A"/>
    <w:rsid w:val="00050F0F"/>
    <w:rsid w:val="00051836"/>
    <w:rsid w:val="0005327D"/>
    <w:rsid w:val="00053A72"/>
    <w:rsid w:val="00053C28"/>
    <w:rsid w:val="0005602B"/>
    <w:rsid w:val="00056240"/>
    <w:rsid w:val="000564D0"/>
    <w:rsid w:val="00056C89"/>
    <w:rsid w:val="0006265D"/>
    <w:rsid w:val="00062951"/>
    <w:rsid w:val="00062C3F"/>
    <w:rsid w:val="00063C05"/>
    <w:rsid w:val="00063FDE"/>
    <w:rsid w:val="000655CC"/>
    <w:rsid w:val="00065816"/>
    <w:rsid w:val="000707EF"/>
    <w:rsid w:val="00071782"/>
    <w:rsid w:val="00071E8D"/>
    <w:rsid w:val="00073CE4"/>
    <w:rsid w:val="00073D1B"/>
    <w:rsid w:val="00074F0C"/>
    <w:rsid w:val="000760FE"/>
    <w:rsid w:val="00077382"/>
    <w:rsid w:val="00082C27"/>
    <w:rsid w:val="00084F3A"/>
    <w:rsid w:val="00093022"/>
    <w:rsid w:val="00097345"/>
    <w:rsid w:val="00097C60"/>
    <w:rsid w:val="000A3E03"/>
    <w:rsid w:val="000A7891"/>
    <w:rsid w:val="000A78CD"/>
    <w:rsid w:val="000B1353"/>
    <w:rsid w:val="000B275E"/>
    <w:rsid w:val="000B5255"/>
    <w:rsid w:val="000B66F4"/>
    <w:rsid w:val="000B7A21"/>
    <w:rsid w:val="000C48DE"/>
    <w:rsid w:val="000C51CE"/>
    <w:rsid w:val="000D1570"/>
    <w:rsid w:val="000D4FE2"/>
    <w:rsid w:val="000E07B4"/>
    <w:rsid w:val="000E1C60"/>
    <w:rsid w:val="000E3A62"/>
    <w:rsid w:val="000E4EAE"/>
    <w:rsid w:val="000F0674"/>
    <w:rsid w:val="000F0C83"/>
    <w:rsid w:val="00100637"/>
    <w:rsid w:val="00100EF2"/>
    <w:rsid w:val="0010151F"/>
    <w:rsid w:val="00101A3B"/>
    <w:rsid w:val="00102512"/>
    <w:rsid w:val="00103886"/>
    <w:rsid w:val="00103B25"/>
    <w:rsid w:val="00103F0E"/>
    <w:rsid w:val="0010412D"/>
    <w:rsid w:val="00106342"/>
    <w:rsid w:val="00106E62"/>
    <w:rsid w:val="00107BCE"/>
    <w:rsid w:val="00107ED7"/>
    <w:rsid w:val="0011106A"/>
    <w:rsid w:val="00112EF3"/>
    <w:rsid w:val="001137AD"/>
    <w:rsid w:val="00117DA7"/>
    <w:rsid w:val="001206E5"/>
    <w:rsid w:val="0012108E"/>
    <w:rsid w:val="001210D3"/>
    <w:rsid w:val="0012361F"/>
    <w:rsid w:val="00124130"/>
    <w:rsid w:val="00124A3D"/>
    <w:rsid w:val="00124D33"/>
    <w:rsid w:val="0013048F"/>
    <w:rsid w:val="001313B4"/>
    <w:rsid w:val="0013174D"/>
    <w:rsid w:val="00136279"/>
    <w:rsid w:val="00137112"/>
    <w:rsid w:val="00140052"/>
    <w:rsid w:val="00141123"/>
    <w:rsid w:val="0014116B"/>
    <w:rsid w:val="001431CD"/>
    <w:rsid w:val="0014376A"/>
    <w:rsid w:val="00143851"/>
    <w:rsid w:val="00143C12"/>
    <w:rsid w:val="00143E05"/>
    <w:rsid w:val="0014484C"/>
    <w:rsid w:val="00144D3B"/>
    <w:rsid w:val="00147593"/>
    <w:rsid w:val="00147DC1"/>
    <w:rsid w:val="00147FA6"/>
    <w:rsid w:val="00150477"/>
    <w:rsid w:val="00150AAD"/>
    <w:rsid w:val="001525AA"/>
    <w:rsid w:val="00153C8F"/>
    <w:rsid w:val="00163123"/>
    <w:rsid w:val="00164B68"/>
    <w:rsid w:val="00170E34"/>
    <w:rsid w:val="001739B3"/>
    <w:rsid w:val="00173C2F"/>
    <w:rsid w:val="00176EA3"/>
    <w:rsid w:val="00177008"/>
    <w:rsid w:val="00181194"/>
    <w:rsid w:val="00181D06"/>
    <w:rsid w:val="00182DAE"/>
    <w:rsid w:val="001830C2"/>
    <w:rsid w:val="0018388C"/>
    <w:rsid w:val="00184255"/>
    <w:rsid w:val="001871AE"/>
    <w:rsid w:val="001915D9"/>
    <w:rsid w:val="00191B1D"/>
    <w:rsid w:val="0019274A"/>
    <w:rsid w:val="00193F8C"/>
    <w:rsid w:val="001A166C"/>
    <w:rsid w:val="001A2710"/>
    <w:rsid w:val="001A2964"/>
    <w:rsid w:val="001A2C9C"/>
    <w:rsid w:val="001A4159"/>
    <w:rsid w:val="001A47C0"/>
    <w:rsid w:val="001A4E28"/>
    <w:rsid w:val="001A596C"/>
    <w:rsid w:val="001A64D7"/>
    <w:rsid w:val="001A6B1E"/>
    <w:rsid w:val="001A7766"/>
    <w:rsid w:val="001B29E4"/>
    <w:rsid w:val="001B507E"/>
    <w:rsid w:val="001B56D3"/>
    <w:rsid w:val="001B69E6"/>
    <w:rsid w:val="001B6EAC"/>
    <w:rsid w:val="001B79B3"/>
    <w:rsid w:val="001C27F7"/>
    <w:rsid w:val="001C4B22"/>
    <w:rsid w:val="001C4E93"/>
    <w:rsid w:val="001C5298"/>
    <w:rsid w:val="001C5BE5"/>
    <w:rsid w:val="001D0F96"/>
    <w:rsid w:val="001D3BA2"/>
    <w:rsid w:val="001D4753"/>
    <w:rsid w:val="001D5F02"/>
    <w:rsid w:val="001E2848"/>
    <w:rsid w:val="001E2CD4"/>
    <w:rsid w:val="001E3F44"/>
    <w:rsid w:val="001E67AD"/>
    <w:rsid w:val="001E6C7E"/>
    <w:rsid w:val="001F09BB"/>
    <w:rsid w:val="001F59A6"/>
    <w:rsid w:val="001F59C4"/>
    <w:rsid w:val="001F70F9"/>
    <w:rsid w:val="001F768C"/>
    <w:rsid w:val="001F79E5"/>
    <w:rsid w:val="00202867"/>
    <w:rsid w:val="00203852"/>
    <w:rsid w:val="002046F2"/>
    <w:rsid w:val="00204B50"/>
    <w:rsid w:val="00207C1D"/>
    <w:rsid w:val="00207CA8"/>
    <w:rsid w:val="00212D24"/>
    <w:rsid w:val="00213C92"/>
    <w:rsid w:val="0021792D"/>
    <w:rsid w:val="002205BC"/>
    <w:rsid w:val="00220794"/>
    <w:rsid w:val="00220D8F"/>
    <w:rsid w:val="002213F4"/>
    <w:rsid w:val="00221735"/>
    <w:rsid w:val="00223FAF"/>
    <w:rsid w:val="00224A1A"/>
    <w:rsid w:val="00224B31"/>
    <w:rsid w:val="00224B5E"/>
    <w:rsid w:val="0022667E"/>
    <w:rsid w:val="00227F95"/>
    <w:rsid w:val="00233764"/>
    <w:rsid w:val="00235B4B"/>
    <w:rsid w:val="00236B4F"/>
    <w:rsid w:val="002373B3"/>
    <w:rsid w:val="00237428"/>
    <w:rsid w:val="00240B69"/>
    <w:rsid w:val="00240CA2"/>
    <w:rsid w:val="00242582"/>
    <w:rsid w:val="00243F2B"/>
    <w:rsid w:val="00247208"/>
    <w:rsid w:val="00251B4C"/>
    <w:rsid w:val="00251C42"/>
    <w:rsid w:val="0025277D"/>
    <w:rsid w:val="00253236"/>
    <w:rsid w:val="00254815"/>
    <w:rsid w:val="002548BE"/>
    <w:rsid w:val="002578A9"/>
    <w:rsid w:val="00260F7D"/>
    <w:rsid w:val="00263BCA"/>
    <w:rsid w:val="002641C9"/>
    <w:rsid w:val="002642D3"/>
    <w:rsid w:val="00265B35"/>
    <w:rsid w:val="0026664C"/>
    <w:rsid w:val="00266C41"/>
    <w:rsid w:val="00270B0F"/>
    <w:rsid w:val="0027173C"/>
    <w:rsid w:val="00271DBD"/>
    <w:rsid w:val="00272208"/>
    <w:rsid w:val="00272F3D"/>
    <w:rsid w:val="00272FB9"/>
    <w:rsid w:val="0027318F"/>
    <w:rsid w:val="00273DDE"/>
    <w:rsid w:val="0027533A"/>
    <w:rsid w:val="00275FA0"/>
    <w:rsid w:val="0027643D"/>
    <w:rsid w:val="00277D2B"/>
    <w:rsid w:val="00281ECA"/>
    <w:rsid w:val="00283C11"/>
    <w:rsid w:val="00284592"/>
    <w:rsid w:val="00286CAF"/>
    <w:rsid w:val="00291AE7"/>
    <w:rsid w:val="002929A8"/>
    <w:rsid w:val="00293F9E"/>
    <w:rsid w:val="002A0A8E"/>
    <w:rsid w:val="002A1992"/>
    <w:rsid w:val="002A2967"/>
    <w:rsid w:val="002A6DD6"/>
    <w:rsid w:val="002B0276"/>
    <w:rsid w:val="002B24D3"/>
    <w:rsid w:val="002B29F6"/>
    <w:rsid w:val="002B3E2B"/>
    <w:rsid w:val="002B4E10"/>
    <w:rsid w:val="002B58DF"/>
    <w:rsid w:val="002B7468"/>
    <w:rsid w:val="002C085F"/>
    <w:rsid w:val="002C1C9F"/>
    <w:rsid w:val="002C279C"/>
    <w:rsid w:val="002C29C0"/>
    <w:rsid w:val="002C3CCC"/>
    <w:rsid w:val="002C3F9B"/>
    <w:rsid w:val="002C4A34"/>
    <w:rsid w:val="002C72D2"/>
    <w:rsid w:val="002C784B"/>
    <w:rsid w:val="002D0509"/>
    <w:rsid w:val="002D0BB5"/>
    <w:rsid w:val="002D0C55"/>
    <w:rsid w:val="002D0D9F"/>
    <w:rsid w:val="002D2298"/>
    <w:rsid w:val="002D2A6B"/>
    <w:rsid w:val="002D2DA8"/>
    <w:rsid w:val="002D5138"/>
    <w:rsid w:val="002E0314"/>
    <w:rsid w:val="002E10A8"/>
    <w:rsid w:val="002E252F"/>
    <w:rsid w:val="002E25A2"/>
    <w:rsid w:val="002E4DC1"/>
    <w:rsid w:val="002E4F7C"/>
    <w:rsid w:val="002E56C5"/>
    <w:rsid w:val="002E68BE"/>
    <w:rsid w:val="002E6F09"/>
    <w:rsid w:val="002F2D97"/>
    <w:rsid w:val="002F2E49"/>
    <w:rsid w:val="002F314D"/>
    <w:rsid w:val="002F4564"/>
    <w:rsid w:val="002F580B"/>
    <w:rsid w:val="002F6206"/>
    <w:rsid w:val="002F70D1"/>
    <w:rsid w:val="003019E3"/>
    <w:rsid w:val="00304D01"/>
    <w:rsid w:val="00306B3C"/>
    <w:rsid w:val="00306E36"/>
    <w:rsid w:val="00307377"/>
    <w:rsid w:val="00310396"/>
    <w:rsid w:val="0031045E"/>
    <w:rsid w:val="00310AF0"/>
    <w:rsid w:val="00311B96"/>
    <w:rsid w:val="00311D41"/>
    <w:rsid w:val="00315179"/>
    <w:rsid w:val="003157C7"/>
    <w:rsid w:val="00316EC2"/>
    <w:rsid w:val="003207B5"/>
    <w:rsid w:val="003210F6"/>
    <w:rsid w:val="003213F5"/>
    <w:rsid w:val="00321E52"/>
    <w:rsid w:val="00323F07"/>
    <w:rsid w:val="0032458C"/>
    <w:rsid w:val="00324823"/>
    <w:rsid w:val="00324849"/>
    <w:rsid w:val="003259A3"/>
    <w:rsid w:val="00330A5C"/>
    <w:rsid w:val="00330F82"/>
    <w:rsid w:val="00331392"/>
    <w:rsid w:val="00332421"/>
    <w:rsid w:val="00333217"/>
    <w:rsid w:val="00333B3A"/>
    <w:rsid w:val="00333C2E"/>
    <w:rsid w:val="00335706"/>
    <w:rsid w:val="00335DFB"/>
    <w:rsid w:val="0033779D"/>
    <w:rsid w:val="00343B17"/>
    <w:rsid w:val="00344AF2"/>
    <w:rsid w:val="00345B00"/>
    <w:rsid w:val="00346AB7"/>
    <w:rsid w:val="003474DD"/>
    <w:rsid w:val="00347C00"/>
    <w:rsid w:val="003502C5"/>
    <w:rsid w:val="003504B7"/>
    <w:rsid w:val="00350C26"/>
    <w:rsid w:val="00351323"/>
    <w:rsid w:val="0035260A"/>
    <w:rsid w:val="00354621"/>
    <w:rsid w:val="00355912"/>
    <w:rsid w:val="00355AF9"/>
    <w:rsid w:val="0035779A"/>
    <w:rsid w:val="00360ABE"/>
    <w:rsid w:val="003628D1"/>
    <w:rsid w:val="00376360"/>
    <w:rsid w:val="00376E9E"/>
    <w:rsid w:val="0038227C"/>
    <w:rsid w:val="00382379"/>
    <w:rsid w:val="003836C8"/>
    <w:rsid w:val="003858E0"/>
    <w:rsid w:val="00387411"/>
    <w:rsid w:val="003877A4"/>
    <w:rsid w:val="003934F3"/>
    <w:rsid w:val="0039440A"/>
    <w:rsid w:val="003A5296"/>
    <w:rsid w:val="003A62B3"/>
    <w:rsid w:val="003B0BC0"/>
    <w:rsid w:val="003B2182"/>
    <w:rsid w:val="003B2768"/>
    <w:rsid w:val="003B4661"/>
    <w:rsid w:val="003B517F"/>
    <w:rsid w:val="003B779E"/>
    <w:rsid w:val="003B7AD8"/>
    <w:rsid w:val="003C1C2C"/>
    <w:rsid w:val="003C1DE5"/>
    <w:rsid w:val="003C208F"/>
    <w:rsid w:val="003C2450"/>
    <w:rsid w:val="003C29F3"/>
    <w:rsid w:val="003C2A99"/>
    <w:rsid w:val="003C351D"/>
    <w:rsid w:val="003C73A6"/>
    <w:rsid w:val="003D05BB"/>
    <w:rsid w:val="003D4AFC"/>
    <w:rsid w:val="003D58B2"/>
    <w:rsid w:val="003D6CBC"/>
    <w:rsid w:val="003D7684"/>
    <w:rsid w:val="003E29A5"/>
    <w:rsid w:val="003E3359"/>
    <w:rsid w:val="003E5131"/>
    <w:rsid w:val="003E6993"/>
    <w:rsid w:val="003E710A"/>
    <w:rsid w:val="003F07A0"/>
    <w:rsid w:val="003F0C00"/>
    <w:rsid w:val="003F24FA"/>
    <w:rsid w:val="003F2576"/>
    <w:rsid w:val="003F2FF2"/>
    <w:rsid w:val="003F39F7"/>
    <w:rsid w:val="003F3B26"/>
    <w:rsid w:val="003F45EA"/>
    <w:rsid w:val="003F463E"/>
    <w:rsid w:val="003F4C90"/>
    <w:rsid w:val="003F5E79"/>
    <w:rsid w:val="003F66BF"/>
    <w:rsid w:val="003F7374"/>
    <w:rsid w:val="00400D81"/>
    <w:rsid w:val="004016A9"/>
    <w:rsid w:val="00402488"/>
    <w:rsid w:val="00403C65"/>
    <w:rsid w:val="00403EF2"/>
    <w:rsid w:val="004060F7"/>
    <w:rsid w:val="00406F67"/>
    <w:rsid w:val="0040795C"/>
    <w:rsid w:val="00407C1B"/>
    <w:rsid w:val="00407F47"/>
    <w:rsid w:val="00412245"/>
    <w:rsid w:val="004126F1"/>
    <w:rsid w:val="0041623E"/>
    <w:rsid w:val="004174C3"/>
    <w:rsid w:val="004176EC"/>
    <w:rsid w:val="00420E5B"/>
    <w:rsid w:val="0042124E"/>
    <w:rsid w:val="004253D1"/>
    <w:rsid w:val="00425F9D"/>
    <w:rsid w:val="00426D99"/>
    <w:rsid w:val="00427002"/>
    <w:rsid w:val="00430707"/>
    <w:rsid w:val="00430E0B"/>
    <w:rsid w:val="00433D65"/>
    <w:rsid w:val="0043420C"/>
    <w:rsid w:val="00435ECB"/>
    <w:rsid w:val="004363E9"/>
    <w:rsid w:val="004378FD"/>
    <w:rsid w:val="00437D87"/>
    <w:rsid w:val="00441814"/>
    <w:rsid w:val="0044217C"/>
    <w:rsid w:val="0044434B"/>
    <w:rsid w:val="00444A60"/>
    <w:rsid w:val="00450965"/>
    <w:rsid w:val="004509A0"/>
    <w:rsid w:val="00451C52"/>
    <w:rsid w:val="0045335E"/>
    <w:rsid w:val="0045502D"/>
    <w:rsid w:val="00455123"/>
    <w:rsid w:val="00455A19"/>
    <w:rsid w:val="004624B1"/>
    <w:rsid w:val="00464B1B"/>
    <w:rsid w:val="00464C34"/>
    <w:rsid w:val="0046752C"/>
    <w:rsid w:val="00467980"/>
    <w:rsid w:val="00472DBC"/>
    <w:rsid w:val="00473C35"/>
    <w:rsid w:val="00474ADA"/>
    <w:rsid w:val="004752B6"/>
    <w:rsid w:val="00475FDD"/>
    <w:rsid w:val="00477EF9"/>
    <w:rsid w:val="00481C66"/>
    <w:rsid w:val="004826A8"/>
    <w:rsid w:val="0048281F"/>
    <w:rsid w:val="00482EB7"/>
    <w:rsid w:val="0048418A"/>
    <w:rsid w:val="00486C2F"/>
    <w:rsid w:val="00487C3C"/>
    <w:rsid w:val="00492936"/>
    <w:rsid w:val="00494EA1"/>
    <w:rsid w:val="004A1E56"/>
    <w:rsid w:val="004A44B6"/>
    <w:rsid w:val="004A535B"/>
    <w:rsid w:val="004B0ADB"/>
    <w:rsid w:val="004B0D75"/>
    <w:rsid w:val="004B18F0"/>
    <w:rsid w:val="004B52A0"/>
    <w:rsid w:val="004B59C5"/>
    <w:rsid w:val="004B6247"/>
    <w:rsid w:val="004B6C50"/>
    <w:rsid w:val="004B7137"/>
    <w:rsid w:val="004C05F3"/>
    <w:rsid w:val="004C079D"/>
    <w:rsid w:val="004C0915"/>
    <w:rsid w:val="004C1581"/>
    <w:rsid w:val="004C6329"/>
    <w:rsid w:val="004C6389"/>
    <w:rsid w:val="004C6FEE"/>
    <w:rsid w:val="004D3834"/>
    <w:rsid w:val="004D607C"/>
    <w:rsid w:val="004E1855"/>
    <w:rsid w:val="004E1D0D"/>
    <w:rsid w:val="004E2141"/>
    <w:rsid w:val="004E3D61"/>
    <w:rsid w:val="004E4B15"/>
    <w:rsid w:val="004E4E35"/>
    <w:rsid w:val="004E6CDD"/>
    <w:rsid w:val="004F1E6D"/>
    <w:rsid w:val="004F32A3"/>
    <w:rsid w:val="004F63F3"/>
    <w:rsid w:val="004F7A18"/>
    <w:rsid w:val="005004FD"/>
    <w:rsid w:val="00500BA4"/>
    <w:rsid w:val="00501242"/>
    <w:rsid w:val="0050278A"/>
    <w:rsid w:val="00505F87"/>
    <w:rsid w:val="005063E4"/>
    <w:rsid w:val="00506670"/>
    <w:rsid w:val="00510968"/>
    <w:rsid w:val="00510D0D"/>
    <w:rsid w:val="00512BE3"/>
    <w:rsid w:val="005150D0"/>
    <w:rsid w:val="00521210"/>
    <w:rsid w:val="00522197"/>
    <w:rsid w:val="00522B51"/>
    <w:rsid w:val="0052405B"/>
    <w:rsid w:val="005245FF"/>
    <w:rsid w:val="0052597B"/>
    <w:rsid w:val="00526E96"/>
    <w:rsid w:val="00530524"/>
    <w:rsid w:val="00530FA5"/>
    <w:rsid w:val="00533D9A"/>
    <w:rsid w:val="00534250"/>
    <w:rsid w:val="00534BFA"/>
    <w:rsid w:val="00534E2E"/>
    <w:rsid w:val="00536E1E"/>
    <w:rsid w:val="00536EE8"/>
    <w:rsid w:val="00537F04"/>
    <w:rsid w:val="005443BE"/>
    <w:rsid w:val="0054686C"/>
    <w:rsid w:val="00546D3E"/>
    <w:rsid w:val="00550B87"/>
    <w:rsid w:val="00551887"/>
    <w:rsid w:val="00551A82"/>
    <w:rsid w:val="00551C7C"/>
    <w:rsid w:val="005532A4"/>
    <w:rsid w:val="00554DBA"/>
    <w:rsid w:val="005565C0"/>
    <w:rsid w:val="00556BD2"/>
    <w:rsid w:val="00557454"/>
    <w:rsid w:val="0055764B"/>
    <w:rsid w:val="005600E4"/>
    <w:rsid w:val="00561F33"/>
    <w:rsid w:val="0056286B"/>
    <w:rsid w:val="00563C10"/>
    <w:rsid w:val="00563FE7"/>
    <w:rsid w:val="00566951"/>
    <w:rsid w:val="005674D1"/>
    <w:rsid w:val="00572692"/>
    <w:rsid w:val="00573ABE"/>
    <w:rsid w:val="00580A23"/>
    <w:rsid w:val="00582560"/>
    <w:rsid w:val="005834AD"/>
    <w:rsid w:val="005835E0"/>
    <w:rsid w:val="005841E4"/>
    <w:rsid w:val="005844D6"/>
    <w:rsid w:val="00585ECF"/>
    <w:rsid w:val="0058788C"/>
    <w:rsid w:val="00590727"/>
    <w:rsid w:val="005907DA"/>
    <w:rsid w:val="005942BB"/>
    <w:rsid w:val="005943AC"/>
    <w:rsid w:val="00597AD1"/>
    <w:rsid w:val="005A2680"/>
    <w:rsid w:val="005A3CD2"/>
    <w:rsid w:val="005A4E0C"/>
    <w:rsid w:val="005A5FD9"/>
    <w:rsid w:val="005B08DB"/>
    <w:rsid w:val="005B1FEB"/>
    <w:rsid w:val="005B479A"/>
    <w:rsid w:val="005B61DD"/>
    <w:rsid w:val="005B7B56"/>
    <w:rsid w:val="005C08B7"/>
    <w:rsid w:val="005C0D1A"/>
    <w:rsid w:val="005C5353"/>
    <w:rsid w:val="005C5FE0"/>
    <w:rsid w:val="005C78C6"/>
    <w:rsid w:val="005C7C4B"/>
    <w:rsid w:val="005D089A"/>
    <w:rsid w:val="005D313E"/>
    <w:rsid w:val="005E038F"/>
    <w:rsid w:val="005E42E9"/>
    <w:rsid w:val="005F0445"/>
    <w:rsid w:val="005F2F51"/>
    <w:rsid w:val="005F3235"/>
    <w:rsid w:val="005F3F92"/>
    <w:rsid w:val="005F5624"/>
    <w:rsid w:val="005F5BA5"/>
    <w:rsid w:val="005F6DBF"/>
    <w:rsid w:val="005F6FD6"/>
    <w:rsid w:val="005F7C01"/>
    <w:rsid w:val="00600EC4"/>
    <w:rsid w:val="00601D28"/>
    <w:rsid w:val="00601DF0"/>
    <w:rsid w:val="00603592"/>
    <w:rsid w:val="00603ACA"/>
    <w:rsid w:val="006047C3"/>
    <w:rsid w:val="00604DA0"/>
    <w:rsid w:val="00605700"/>
    <w:rsid w:val="00605E08"/>
    <w:rsid w:val="00606345"/>
    <w:rsid w:val="006101F2"/>
    <w:rsid w:val="00610792"/>
    <w:rsid w:val="00617B38"/>
    <w:rsid w:val="00620A60"/>
    <w:rsid w:val="00622087"/>
    <w:rsid w:val="006304B2"/>
    <w:rsid w:val="00631318"/>
    <w:rsid w:val="00634ED1"/>
    <w:rsid w:val="0063620D"/>
    <w:rsid w:val="006377F0"/>
    <w:rsid w:val="00640F0E"/>
    <w:rsid w:val="00642B12"/>
    <w:rsid w:val="00643D0F"/>
    <w:rsid w:val="00645BAB"/>
    <w:rsid w:val="00652DB6"/>
    <w:rsid w:val="00654021"/>
    <w:rsid w:val="00655B68"/>
    <w:rsid w:val="00655CC0"/>
    <w:rsid w:val="00657CFE"/>
    <w:rsid w:val="006616E1"/>
    <w:rsid w:val="0066498B"/>
    <w:rsid w:val="006654E5"/>
    <w:rsid w:val="006704A5"/>
    <w:rsid w:val="00671771"/>
    <w:rsid w:val="006724D2"/>
    <w:rsid w:val="00675F3D"/>
    <w:rsid w:val="006761E5"/>
    <w:rsid w:val="006809D0"/>
    <w:rsid w:val="00681BC5"/>
    <w:rsid w:val="00682628"/>
    <w:rsid w:val="006921C5"/>
    <w:rsid w:val="006924C2"/>
    <w:rsid w:val="00692C37"/>
    <w:rsid w:val="006944DA"/>
    <w:rsid w:val="0069612A"/>
    <w:rsid w:val="00696468"/>
    <w:rsid w:val="0069795B"/>
    <w:rsid w:val="0069797F"/>
    <w:rsid w:val="006A3037"/>
    <w:rsid w:val="006A3ADF"/>
    <w:rsid w:val="006A43A0"/>
    <w:rsid w:val="006A54BD"/>
    <w:rsid w:val="006A74F2"/>
    <w:rsid w:val="006A7539"/>
    <w:rsid w:val="006B068F"/>
    <w:rsid w:val="006B2D0B"/>
    <w:rsid w:val="006B39DF"/>
    <w:rsid w:val="006C4257"/>
    <w:rsid w:val="006D06BB"/>
    <w:rsid w:val="006D2ED8"/>
    <w:rsid w:val="006D387C"/>
    <w:rsid w:val="006E1412"/>
    <w:rsid w:val="006E3165"/>
    <w:rsid w:val="006E3B97"/>
    <w:rsid w:val="006E4659"/>
    <w:rsid w:val="006E607B"/>
    <w:rsid w:val="006E611E"/>
    <w:rsid w:val="006F04A9"/>
    <w:rsid w:val="006F0E76"/>
    <w:rsid w:val="006F1757"/>
    <w:rsid w:val="006F4BFB"/>
    <w:rsid w:val="006F5C8D"/>
    <w:rsid w:val="00700E5A"/>
    <w:rsid w:val="00707BA7"/>
    <w:rsid w:val="00707C7C"/>
    <w:rsid w:val="007109F5"/>
    <w:rsid w:val="00712082"/>
    <w:rsid w:val="007125DD"/>
    <w:rsid w:val="00712847"/>
    <w:rsid w:val="007147C5"/>
    <w:rsid w:val="0071521E"/>
    <w:rsid w:val="0071549E"/>
    <w:rsid w:val="00715DF2"/>
    <w:rsid w:val="0071644F"/>
    <w:rsid w:val="007234D8"/>
    <w:rsid w:val="007235A7"/>
    <w:rsid w:val="0072781C"/>
    <w:rsid w:val="00732500"/>
    <w:rsid w:val="00737BA1"/>
    <w:rsid w:val="007403A9"/>
    <w:rsid w:val="00741CBB"/>
    <w:rsid w:val="007422EE"/>
    <w:rsid w:val="007431AB"/>
    <w:rsid w:val="00743A56"/>
    <w:rsid w:val="00751725"/>
    <w:rsid w:val="007525C0"/>
    <w:rsid w:val="00752EBA"/>
    <w:rsid w:val="007552AC"/>
    <w:rsid w:val="007554DF"/>
    <w:rsid w:val="00755E8D"/>
    <w:rsid w:val="00760493"/>
    <w:rsid w:val="00760DA4"/>
    <w:rsid w:val="00761311"/>
    <w:rsid w:val="00763E5C"/>
    <w:rsid w:val="00766431"/>
    <w:rsid w:val="00770556"/>
    <w:rsid w:val="00774C76"/>
    <w:rsid w:val="007779BF"/>
    <w:rsid w:val="00780269"/>
    <w:rsid w:val="00781330"/>
    <w:rsid w:val="00783940"/>
    <w:rsid w:val="007841F2"/>
    <w:rsid w:val="00787191"/>
    <w:rsid w:val="00791604"/>
    <w:rsid w:val="0079180A"/>
    <w:rsid w:val="007923D6"/>
    <w:rsid w:val="007927A4"/>
    <w:rsid w:val="00793811"/>
    <w:rsid w:val="0079476E"/>
    <w:rsid w:val="0079654D"/>
    <w:rsid w:val="007A3839"/>
    <w:rsid w:val="007A4B0B"/>
    <w:rsid w:val="007B0611"/>
    <w:rsid w:val="007B081C"/>
    <w:rsid w:val="007B24E6"/>
    <w:rsid w:val="007B3492"/>
    <w:rsid w:val="007B54C9"/>
    <w:rsid w:val="007B59F9"/>
    <w:rsid w:val="007B5F6F"/>
    <w:rsid w:val="007B6256"/>
    <w:rsid w:val="007C186C"/>
    <w:rsid w:val="007C40D4"/>
    <w:rsid w:val="007C4619"/>
    <w:rsid w:val="007C5180"/>
    <w:rsid w:val="007C601B"/>
    <w:rsid w:val="007C6F84"/>
    <w:rsid w:val="007C7CC4"/>
    <w:rsid w:val="007D3E32"/>
    <w:rsid w:val="007D48B8"/>
    <w:rsid w:val="007D5149"/>
    <w:rsid w:val="007D6F89"/>
    <w:rsid w:val="007D7357"/>
    <w:rsid w:val="007E10F6"/>
    <w:rsid w:val="007E1412"/>
    <w:rsid w:val="007E520D"/>
    <w:rsid w:val="007E52B9"/>
    <w:rsid w:val="007E590F"/>
    <w:rsid w:val="007E7A53"/>
    <w:rsid w:val="007F01C7"/>
    <w:rsid w:val="007F0E6A"/>
    <w:rsid w:val="007F1840"/>
    <w:rsid w:val="007F2061"/>
    <w:rsid w:val="007F2243"/>
    <w:rsid w:val="007F611B"/>
    <w:rsid w:val="007F7433"/>
    <w:rsid w:val="008003F2"/>
    <w:rsid w:val="0080486B"/>
    <w:rsid w:val="008056CC"/>
    <w:rsid w:val="00806F91"/>
    <w:rsid w:val="0080759D"/>
    <w:rsid w:val="00807F8E"/>
    <w:rsid w:val="00811DD8"/>
    <w:rsid w:val="00813733"/>
    <w:rsid w:val="00815006"/>
    <w:rsid w:val="00823E10"/>
    <w:rsid w:val="008241F1"/>
    <w:rsid w:val="008253F2"/>
    <w:rsid w:val="00826290"/>
    <w:rsid w:val="00826834"/>
    <w:rsid w:val="0082769E"/>
    <w:rsid w:val="00832A3F"/>
    <w:rsid w:val="008340BA"/>
    <w:rsid w:val="00834251"/>
    <w:rsid w:val="00834425"/>
    <w:rsid w:val="00834F86"/>
    <w:rsid w:val="0083559B"/>
    <w:rsid w:val="00841432"/>
    <w:rsid w:val="00842B64"/>
    <w:rsid w:val="00843677"/>
    <w:rsid w:val="0084413D"/>
    <w:rsid w:val="00844670"/>
    <w:rsid w:val="00844729"/>
    <w:rsid w:val="00844F2D"/>
    <w:rsid w:val="008507B3"/>
    <w:rsid w:val="0085418F"/>
    <w:rsid w:val="008558BA"/>
    <w:rsid w:val="00857563"/>
    <w:rsid w:val="0085759F"/>
    <w:rsid w:val="00860359"/>
    <w:rsid w:val="00860640"/>
    <w:rsid w:val="0086082F"/>
    <w:rsid w:val="0086120B"/>
    <w:rsid w:val="008638F2"/>
    <w:rsid w:val="00863A12"/>
    <w:rsid w:val="00864FB8"/>
    <w:rsid w:val="00866477"/>
    <w:rsid w:val="008670D8"/>
    <w:rsid w:val="00870C35"/>
    <w:rsid w:val="00875359"/>
    <w:rsid w:val="00875735"/>
    <w:rsid w:val="00876082"/>
    <w:rsid w:val="00876FDF"/>
    <w:rsid w:val="00880C5D"/>
    <w:rsid w:val="008819AE"/>
    <w:rsid w:val="008820C5"/>
    <w:rsid w:val="00883911"/>
    <w:rsid w:val="00885188"/>
    <w:rsid w:val="00885D94"/>
    <w:rsid w:val="00886877"/>
    <w:rsid w:val="00886900"/>
    <w:rsid w:val="0088720C"/>
    <w:rsid w:val="00887E31"/>
    <w:rsid w:val="008936CC"/>
    <w:rsid w:val="00894540"/>
    <w:rsid w:val="00895352"/>
    <w:rsid w:val="008A3C8F"/>
    <w:rsid w:val="008A46F3"/>
    <w:rsid w:val="008A7252"/>
    <w:rsid w:val="008B74E2"/>
    <w:rsid w:val="008C1382"/>
    <w:rsid w:val="008C1752"/>
    <w:rsid w:val="008C3F8C"/>
    <w:rsid w:val="008C6911"/>
    <w:rsid w:val="008C6DD0"/>
    <w:rsid w:val="008D007F"/>
    <w:rsid w:val="008D1440"/>
    <w:rsid w:val="008D2488"/>
    <w:rsid w:val="008D46A6"/>
    <w:rsid w:val="008D5F08"/>
    <w:rsid w:val="008D6FC1"/>
    <w:rsid w:val="008E0B38"/>
    <w:rsid w:val="008E1481"/>
    <w:rsid w:val="008E22D3"/>
    <w:rsid w:val="008E38C5"/>
    <w:rsid w:val="008E6A05"/>
    <w:rsid w:val="008E798E"/>
    <w:rsid w:val="008F14FE"/>
    <w:rsid w:val="008F1531"/>
    <w:rsid w:val="008F1E7B"/>
    <w:rsid w:val="008F2774"/>
    <w:rsid w:val="008F3B9B"/>
    <w:rsid w:val="008F3C9E"/>
    <w:rsid w:val="008F4146"/>
    <w:rsid w:val="008F5738"/>
    <w:rsid w:val="008F5D54"/>
    <w:rsid w:val="008F618B"/>
    <w:rsid w:val="008F63FA"/>
    <w:rsid w:val="008F660F"/>
    <w:rsid w:val="009004B0"/>
    <w:rsid w:val="00902302"/>
    <w:rsid w:val="00904BC2"/>
    <w:rsid w:val="009054DF"/>
    <w:rsid w:val="0090570B"/>
    <w:rsid w:val="00907998"/>
    <w:rsid w:val="00911085"/>
    <w:rsid w:val="0091414B"/>
    <w:rsid w:val="00917C94"/>
    <w:rsid w:val="00920DF9"/>
    <w:rsid w:val="009227A8"/>
    <w:rsid w:val="009330EA"/>
    <w:rsid w:val="00933708"/>
    <w:rsid w:val="009344D8"/>
    <w:rsid w:val="00935819"/>
    <w:rsid w:val="00935FD0"/>
    <w:rsid w:val="0093772F"/>
    <w:rsid w:val="009401A5"/>
    <w:rsid w:val="00940B87"/>
    <w:rsid w:val="009423B8"/>
    <w:rsid w:val="009431EE"/>
    <w:rsid w:val="009433E3"/>
    <w:rsid w:val="00944982"/>
    <w:rsid w:val="00945CA3"/>
    <w:rsid w:val="00947B47"/>
    <w:rsid w:val="00950569"/>
    <w:rsid w:val="00951186"/>
    <w:rsid w:val="00953853"/>
    <w:rsid w:val="00955FFB"/>
    <w:rsid w:val="009572BB"/>
    <w:rsid w:val="00962BFA"/>
    <w:rsid w:val="009650BB"/>
    <w:rsid w:val="00965D72"/>
    <w:rsid w:val="009672B6"/>
    <w:rsid w:val="00970C3C"/>
    <w:rsid w:val="00971660"/>
    <w:rsid w:val="00971867"/>
    <w:rsid w:val="00972DF2"/>
    <w:rsid w:val="009731C2"/>
    <w:rsid w:val="00973CC1"/>
    <w:rsid w:val="00976799"/>
    <w:rsid w:val="00976926"/>
    <w:rsid w:val="00977907"/>
    <w:rsid w:val="009808AF"/>
    <w:rsid w:val="00982431"/>
    <w:rsid w:val="009825D4"/>
    <w:rsid w:val="009849EC"/>
    <w:rsid w:val="009863E5"/>
    <w:rsid w:val="00990674"/>
    <w:rsid w:val="00990797"/>
    <w:rsid w:val="00990EC0"/>
    <w:rsid w:val="0099107D"/>
    <w:rsid w:val="009923A6"/>
    <w:rsid w:val="00994D29"/>
    <w:rsid w:val="00995B30"/>
    <w:rsid w:val="00995BB1"/>
    <w:rsid w:val="00995D5B"/>
    <w:rsid w:val="00996392"/>
    <w:rsid w:val="00996448"/>
    <w:rsid w:val="009965EB"/>
    <w:rsid w:val="00996C1B"/>
    <w:rsid w:val="009A119E"/>
    <w:rsid w:val="009A170B"/>
    <w:rsid w:val="009A1CBA"/>
    <w:rsid w:val="009A3CB2"/>
    <w:rsid w:val="009A404E"/>
    <w:rsid w:val="009A568C"/>
    <w:rsid w:val="009A5864"/>
    <w:rsid w:val="009A5921"/>
    <w:rsid w:val="009A6899"/>
    <w:rsid w:val="009A6E19"/>
    <w:rsid w:val="009B092D"/>
    <w:rsid w:val="009B2731"/>
    <w:rsid w:val="009B46FC"/>
    <w:rsid w:val="009B68E3"/>
    <w:rsid w:val="009B75DC"/>
    <w:rsid w:val="009C1F0E"/>
    <w:rsid w:val="009C46D8"/>
    <w:rsid w:val="009C4D28"/>
    <w:rsid w:val="009C5380"/>
    <w:rsid w:val="009C6593"/>
    <w:rsid w:val="009D0106"/>
    <w:rsid w:val="009D2075"/>
    <w:rsid w:val="009D296E"/>
    <w:rsid w:val="009D2AB0"/>
    <w:rsid w:val="009D33EB"/>
    <w:rsid w:val="009D3A31"/>
    <w:rsid w:val="009D528C"/>
    <w:rsid w:val="009D64B0"/>
    <w:rsid w:val="009D65D4"/>
    <w:rsid w:val="009E0890"/>
    <w:rsid w:val="009E3D31"/>
    <w:rsid w:val="009E7AAB"/>
    <w:rsid w:val="009E7CFE"/>
    <w:rsid w:val="009F12C8"/>
    <w:rsid w:val="009F25ED"/>
    <w:rsid w:val="009F3523"/>
    <w:rsid w:val="009F3DA5"/>
    <w:rsid w:val="009F4DB8"/>
    <w:rsid w:val="00A00487"/>
    <w:rsid w:val="00A00C0B"/>
    <w:rsid w:val="00A021DD"/>
    <w:rsid w:val="00A0257F"/>
    <w:rsid w:val="00A066C9"/>
    <w:rsid w:val="00A07466"/>
    <w:rsid w:val="00A07F2C"/>
    <w:rsid w:val="00A10549"/>
    <w:rsid w:val="00A10AA6"/>
    <w:rsid w:val="00A122D0"/>
    <w:rsid w:val="00A14C05"/>
    <w:rsid w:val="00A159FE"/>
    <w:rsid w:val="00A17B20"/>
    <w:rsid w:val="00A20831"/>
    <w:rsid w:val="00A20E67"/>
    <w:rsid w:val="00A22F06"/>
    <w:rsid w:val="00A2340F"/>
    <w:rsid w:val="00A238EE"/>
    <w:rsid w:val="00A23B24"/>
    <w:rsid w:val="00A23ECA"/>
    <w:rsid w:val="00A25773"/>
    <w:rsid w:val="00A266EE"/>
    <w:rsid w:val="00A34A27"/>
    <w:rsid w:val="00A35798"/>
    <w:rsid w:val="00A369B3"/>
    <w:rsid w:val="00A36AD1"/>
    <w:rsid w:val="00A44491"/>
    <w:rsid w:val="00A4536E"/>
    <w:rsid w:val="00A4564B"/>
    <w:rsid w:val="00A45AA3"/>
    <w:rsid w:val="00A460F5"/>
    <w:rsid w:val="00A46685"/>
    <w:rsid w:val="00A47CD5"/>
    <w:rsid w:val="00A52A4D"/>
    <w:rsid w:val="00A53BC4"/>
    <w:rsid w:val="00A540BE"/>
    <w:rsid w:val="00A558AE"/>
    <w:rsid w:val="00A56BA3"/>
    <w:rsid w:val="00A57F99"/>
    <w:rsid w:val="00A60078"/>
    <w:rsid w:val="00A61C2C"/>
    <w:rsid w:val="00A61F7B"/>
    <w:rsid w:val="00A6575C"/>
    <w:rsid w:val="00A70D33"/>
    <w:rsid w:val="00A73AA9"/>
    <w:rsid w:val="00A76B95"/>
    <w:rsid w:val="00A77905"/>
    <w:rsid w:val="00A8043B"/>
    <w:rsid w:val="00A86654"/>
    <w:rsid w:val="00A871EC"/>
    <w:rsid w:val="00A87A8B"/>
    <w:rsid w:val="00A923D3"/>
    <w:rsid w:val="00A92852"/>
    <w:rsid w:val="00A92BD0"/>
    <w:rsid w:val="00A9324B"/>
    <w:rsid w:val="00A94163"/>
    <w:rsid w:val="00A94AAD"/>
    <w:rsid w:val="00A94B46"/>
    <w:rsid w:val="00A95A76"/>
    <w:rsid w:val="00A95C57"/>
    <w:rsid w:val="00AA091C"/>
    <w:rsid w:val="00AA0E47"/>
    <w:rsid w:val="00AA12DB"/>
    <w:rsid w:val="00AA18D2"/>
    <w:rsid w:val="00AA21E4"/>
    <w:rsid w:val="00AA3E81"/>
    <w:rsid w:val="00AA465A"/>
    <w:rsid w:val="00AA4B4B"/>
    <w:rsid w:val="00AB0629"/>
    <w:rsid w:val="00AB1FBD"/>
    <w:rsid w:val="00AB5A2F"/>
    <w:rsid w:val="00AB6DEA"/>
    <w:rsid w:val="00AC0F3F"/>
    <w:rsid w:val="00AC2377"/>
    <w:rsid w:val="00AC23E5"/>
    <w:rsid w:val="00AC3284"/>
    <w:rsid w:val="00AC33BB"/>
    <w:rsid w:val="00AC71E7"/>
    <w:rsid w:val="00AC72BA"/>
    <w:rsid w:val="00AC79A2"/>
    <w:rsid w:val="00AD06C3"/>
    <w:rsid w:val="00AD0BD2"/>
    <w:rsid w:val="00AD0D01"/>
    <w:rsid w:val="00AD3BA0"/>
    <w:rsid w:val="00AD42C1"/>
    <w:rsid w:val="00AD4AAF"/>
    <w:rsid w:val="00AD61D3"/>
    <w:rsid w:val="00AE0208"/>
    <w:rsid w:val="00AE04DA"/>
    <w:rsid w:val="00AE57CB"/>
    <w:rsid w:val="00AE7CBC"/>
    <w:rsid w:val="00AF1B9D"/>
    <w:rsid w:val="00AF2D2C"/>
    <w:rsid w:val="00AF2F82"/>
    <w:rsid w:val="00AF4EB2"/>
    <w:rsid w:val="00AF5C3C"/>
    <w:rsid w:val="00B009F4"/>
    <w:rsid w:val="00B00BF6"/>
    <w:rsid w:val="00B00E43"/>
    <w:rsid w:val="00B01AB8"/>
    <w:rsid w:val="00B03EE4"/>
    <w:rsid w:val="00B06A47"/>
    <w:rsid w:val="00B06F04"/>
    <w:rsid w:val="00B10B2E"/>
    <w:rsid w:val="00B11661"/>
    <w:rsid w:val="00B141E6"/>
    <w:rsid w:val="00B143F8"/>
    <w:rsid w:val="00B20489"/>
    <w:rsid w:val="00B21085"/>
    <w:rsid w:val="00B21778"/>
    <w:rsid w:val="00B218C8"/>
    <w:rsid w:val="00B22502"/>
    <w:rsid w:val="00B24761"/>
    <w:rsid w:val="00B26986"/>
    <w:rsid w:val="00B269C8"/>
    <w:rsid w:val="00B302E0"/>
    <w:rsid w:val="00B317CC"/>
    <w:rsid w:val="00B31D04"/>
    <w:rsid w:val="00B3236B"/>
    <w:rsid w:val="00B33B4C"/>
    <w:rsid w:val="00B35A02"/>
    <w:rsid w:val="00B36353"/>
    <w:rsid w:val="00B4053A"/>
    <w:rsid w:val="00B40BEE"/>
    <w:rsid w:val="00B4168C"/>
    <w:rsid w:val="00B41CD3"/>
    <w:rsid w:val="00B435C2"/>
    <w:rsid w:val="00B43A06"/>
    <w:rsid w:val="00B45830"/>
    <w:rsid w:val="00B45BD8"/>
    <w:rsid w:val="00B46F81"/>
    <w:rsid w:val="00B475BC"/>
    <w:rsid w:val="00B50697"/>
    <w:rsid w:val="00B52BF3"/>
    <w:rsid w:val="00B53BDE"/>
    <w:rsid w:val="00B54A9D"/>
    <w:rsid w:val="00B5516F"/>
    <w:rsid w:val="00B559F7"/>
    <w:rsid w:val="00B579B5"/>
    <w:rsid w:val="00B6202E"/>
    <w:rsid w:val="00B62A74"/>
    <w:rsid w:val="00B64BE4"/>
    <w:rsid w:val="00B65284"/>
    <w:rsid w:val="00B67C41"/>
    <w:rsid w:val="00B70150"/>
    <w:rsid w:val="00B73F13"/>
    <w:rsid w:val="00B75325"/>
    <w:rsid w:val="00B7692D"/>
    <w:rsid w:val="00B77BE3"/>
    <w:rsid w:val="00B80EB1"/>
    <w:rsid w:val="00B810E3"/>
    <w:rsid w:val="00B81CA2"/>
    <w:rsid w:val="00B82664"/>
    <w:rsid w:val="00B82D92"/>
    <w:rsid w:val="00B835F7"/>
    <w:rsid w:val="00B84D3D"/>
    <w:rsid w:val="00B8787B"/>
    <w:rsid w:val="00B90706"/>
    <w:rsid w:val="00B90FBA"/>
    <w:rsid w:val="00B936C7"/>
    <w:rsid w:val="00B93ADE"/>
    <w:rsid w:val="00B95198"/>
    <w:rsid w:val="00B97460"/>
    <w:rsid w:val="00BA2D6D"/>
    <w:rsid w:val="00BA315A"/>
    <w:rsid w:val="00BA56D0"/>
    <w:rsid w:val="00BB0042"/>
    <w:rsid w:val="00BB0C9A"/>
    <w:rsid w:val="00BB48AC"/>
    <w:rsid w:val="00BB5253"/>
    <w:rsid w:val="00BB6681"/>
    <w:rsid w:val="00BC03D8"/>
    <w:rsid w:val="00BC0ADD"/>
    <w:rsid w:val="00BC3135"/>
    <w:rsid w:val="00BC4AA4"/>
    <w:rsid w:val="00BC6F73"/>
    <w:rsid w:val="00BC6FB7"/>
    <w:rsid w:val="00BD1E29"/>
    <w:rsid w:val="00BD2917"/>
    <w:rsid w:val="00BE38DD"/>
    <w:rsid w:val="00BE4855"/>
    <w:rsid w:val="00BE490C"/>
    <w:rsid w:val="00BE6356"/>
    <w:rsid w:val="00BE7D84"/>
    <w:rsid w:val="00BF0BBA"/>
    <w:rsid w:val="00BF1E1A"/>
    <w:rsid w:val="00BF3E83"/>
    <w:rsid w:val="00BF4405"/>
    <w:rsid w:val="00BF77CD"/>
    <w:rsid w:val="00C01129"/>
    <w:rsid w:val="00C02599"/>
    <w:rsid w:val="00C03BF1"/>
    <w:rsid w:val="00C04840"/>
    <w:rsid w:val="00C06144"/>
    <w:rsid w:val="00C10602"/>
    <w:rsid w:val="00C1275C"/>
    <w:rsid w:val="00C12C9D"/>
    <w:rsid w:val="00C14E1A"/>
    <w:rsid w:val="00C16AA5"/>
    <w:rsid w:val="00C204CF"/>
    <w:rsid w:val="00C2137F"/>
    <w:rsid w:val="00C31BBB"/>
    <w:rsid w:val="00C3201A"/>
    <w:rsid w:val="00C34947"/>
    <w:rsid w:val="00C4011A"/>
    <w:rsid w:val="00C40D67"/>
    <w:rsid w:val="00C412D6"/>
    <w:rsid w:val="00C43C20"/>
    <w:rsid w:val="00C43F15"/>
    <w:rsid w:val="00C44A57"/>
    <w:rsid w:val="00C44AD6"/>
    <w:rsid w:val="00C45B2D"/>
    <w:rsid w:val="00C50BC5"/>
    <w:rsid w:val="00C50D82"/>
    <w:rsid w:val="00C55D26"/>
    <w:rsid w:val="00C5696A"/>
    <w:rsid w:val="00C56D32"/>
    <w:rsid w:val="00C63C8D"/>
    <w:rsid w:val="00C647F9"/>
    <w:rsid w:val="00C67492"/>
    <w:rsid w:val="00C67C3C"/>
    <w:rsid w:val="00C7107C"/>
    <w:rsid w:val="00C7329F"/>
    <w:rsid w:val="00C73C04"/>
    <w:rsid w:val="00C73E32"/>
    <w:rsid w:val="00C7597A"/>
    <w:rsid w:val="00C77BB9"/>
    <w:rsid w:val="00C8208E"/>
    <w:rsid w:val="00C84EAB"/>
    <w:rsid w:val="00C855D4"/>
    <w:rsid w:val="00C86044"/>
    <w:rsid w:val="00C86F89"/>
    <w:rsid w:val="00C875E6"/>
    <w:rsid w:val="00C90037"/>
    <w:rsid w:val="00C92B09"/>
    <w:rsid w:val="00C93F45"/>
    <w:rsid w:val="00C944DA"/>
    <w:rsid w:val="00CA044F"/>
    <w:rsid w:val="00CA12DC"/>
    <w:rsid w:val="00CA3665"/>
    <w:rsid w:val="00CA3694"/>
    <w:rsid w:val="00CA4291"/>
    <w:rsid w:val="00CA5A22"/>
    <w:rsid w:val="00CA5B12"/>
    <w:rsid w:val="00CA67E2"/>
    <w:rsid w:val="00CA6B2B"/>
    <w:rsid w:val="00CB0597"/>
    <w:rsid w:val="00CB0EDE"/>
    <w:rsid w:val="00CB0FF8"/>
    <w:rsid w:val="00CB2B7F"/>
    <w:rsid w:val="00CB2E67"/>
    <w:rsid w:val="00CB31E3"/>
    <w:rsid w:val="00CB4266"/>
    <w:rsid w:val="00CB4402"/>
    <w:rsid w:val="00CB5B06"/>
    <w:rsid w:val="00CB7499"/>
    <w:rsid w:val="00CB7C75"/>
    <w:rsid w:val="00CC04CB"/>
    <w:rsid w:val="00CC1053"/>
    <w:rsid w:val="00CC7FC4"/>
    <w:rsid w:val="00CD321D"/>
    <w:rsid w:val="00CD3E87"/>
    <w:rsid w:val="00CD41A9"/>
    <w:rsid w:val="00CD5C87"/>
    <w:rsid w:val="00CD62CF"/>
    <w:rsid w:val="00CD6820"/>
    <w:rsid w:val="00CD70C0"/>
    <w:rsid w:val="00CD7B1E"/>
    <w:rsid w:val="00CE55D9"/>
    <w:rsid w:val="00CE7732"/>
    <w:rsid w:val="00CF107D"/>
    <w:rsid w:val="00CF10BD"/>
    <w:rsid w:val="00CF1779"/>
    <w:rsid w:val="00CF35C5"/>
    <w:rsid w:val="00CF36B5"/>
    <w:rsid w:val="00CF4541"/>
    <w:rsid w:val="00CF4B61"/>
    <w:rsid w:val="00CF5092"/>
    <w:rsid w:val="00CF55C8"/>
    <w:rsid w:val="00CF5D20"/>
    <w:rsid w:val="00CF7294"/>
    <w:rsid w:val="00D01C58"/>
    <w:rsid w:val="00D0423F"/>
    <w:rsid w:val="00D13C65"/>
    <w:rsid w:val="00D22123"/>
    <w:rsid w:val="00D22392"/>
    <w:rsid w:val="00D23163"/>
    <w:rsid w:val="00D24297"/>
    <w:rsid w:val="00D256E3"/>
    <w:rsid w:val="00D26F0C"/>
    <w:rsid w:val="00D34C25"/>
    <w:rsid w:val="00D3608E"/>
    <w:rsid w:val="00D371FD"/>
    <w:rsid w:val="00D40DE6"/>
    <w:rsid w:val="00D43650"/>
    <w:rsid w:val="00D46EBC"/>
    <w:rsid w:val="00D50FD1"/>
    <w:rsid w:val="00D510C0"/>
    <w:rsid w:val="00D526B7"/>
    <w:rsid w:val="00D53297"/>
    <w:rsid w:val="00D5523B"/>
    <w:rsid w:val="00D576CC"/>
    <w:rsid w:val="00D6100F"/>
    <w:rsid w:val="00D6250A"/>
    <w:rsid w:val="00D71D43"/>
    <w:rsid w:val="00D75A9F"/>
    <w:rsid w:val="00D75E97"/>
    <w:rsid w:val="00D7641C"/>
    <w:rsid w:val="00D766BC"/>
    <w:rsid w:val="00D77312"/>
    <w:rsid w:val="00D77989"/>
    <w:rsid w:val="00D77DF3"/>
    <w:rsid w:val="00D8024D"/>
    <w:rsid w:val="00D80405"/>
    <w:rsid w:val="00D81932"/>
    <w:rsid w:val="00D82707"/>
    <w:rsid w:val="00D828CF"/>
    <w:rsid w:val="00D84325"/>
    <w:rsid w:val="00D86A3F"/>
    <w:rsid w:val="00D86A72"/>
    <w:rsid w:val="00D9166D"/>
    <w:rsid w:val="00D96A25"/>
    <w:rsid w:val="00D96D4A"/>
    <w:rsid w:val="00DA0461"/>
    <w:rsid w:val="00DA4199"/>
    <w:rsid w:val="00DA41D1"/>
    <w:rsid w:val="00DA485E"/>
    <w:rsid w:val="00DA71BF"/>
    <w:rsid w:val="00DA7231"/>
    <w:rsid w:val="00DB4652"/>
    <w:rsid w:val="00DB49EB"/>
    <w:rsid w:val="00DB4BE3"/>
    <w:rsid w:val="00DC11DC"/>
    <w:rsid w:val="00DC209E"/>
    <w:rsid w:val="00DC34EF"/>
    <w:rsid w:val="00DC59C8"/>
    <w:rsid w:val="00DC6E2A"/>
    <w:rsid w:val="00DD0365"/>
    <w:rsid w:val="00DD3C05"/>
    <w:rsid w:val="00DD6BB5"/>
    <w:rsid w:val="00DD732A"/>
    <w:rsid w:val="00DE061C"/>
    <w:rsid w:val="00DE0B3C"/>
    <w:rsid w:val="00DE165C"/>
    <w:rsid w:val="00DE18A8"/>
    <w:rsid w:val="00DE7063"/>
    <w:rsid w:val="00DE7644"/>
    <w:rsid w:val="00DE7855"/>
    <w:rsid w:val="00DF2C83"/>
    <w:rsid w:val="00DF3D39"/>
    <w:rsid w:val="00DF7F7D"/>
    <w:rsid w:val="00E02E98"/>
    <w:rsid w:val="00E03004"/>
    <w:rsid w:val="00E03468"/>
    <w:rsid w:val="00E03858"/>
    <w:rsid w:val="00E04B52"/>
    <w:rsid w:val="00E05B2F"/>
    <w:rsid w:val="00E0708A"/>
    <w:rsid w:val="00E11A4C"/>
    <w:rsid w:val="00E11E4D"/>
    <w:rsid w:val="00E13569"/>
    <w:rsid w:val="00E1375E"/>
    <w:rsid w:val="00E158D9"/>
    <w:rsid w:val="00E16644"/>
    <w:rsid w:val="00E20070"/>
    <w:rsid w:val="00E20468"/>
    <w:rsid w:val="00E2302D"/>
    <w:rsid w:val="00E24914"/>
    <w:rsid w:val="00E24931"/>
    <w:rsid w:val="00E32967"/>
    <w:rsid w:val="00E33360"/>
    <w:rsid w:val="00E338BF"/>
    <w:rsid w:val="00E36538"/>
    <w:rsid w:val="00E36EA8"/>
    <w:rsid w:val="00E37459"/>
    <w:rsid w:val="00E37BD9"/>
    <w:rsid w:val="00E40F45"/>
    <w:rsid w:val="00E42F0F"/>
    <w:rsid w:val="00E43491"/>
    <w:rsid w:val="00E50BFB"/>
    <w:rsid w:val="00E52765"/>
    <w:rsid w:val="00E53476"/>
    <w:rsid w:val="00E57D27"/>
    <w:rsid w:val="00E60885"/>
    <w:rsid w:val="00E634CD"/>
    <w:rsid w:val="00E63E80"/>
    <w:rsid w:val="00E67D22"/>
    <w:rsid w:val="00E723FB"/>
    <w:rsid w:val="00E76F7A"/>
    <w:rsid w:val="00E774F3"/>
    <w:rsid w:val="00E81E02"/>
    <w:rsid w:val="00E829A1"/>
    <w:rsid w:val="00E83EF7"/>
    <w:rsid w:val="00E8482E"/>
    <w:rsid w:val="00E87324"/>
    <w:rsid w:val="00E92D34"/>
    <w:rsid w:val="00E9372D"/>
    <w:rsid w:val="00E954D7"/>
    <w:rsid w:val="00E954FE"/>
    <w:rsid w:val="00E96F35"/>
    <w:rsid w:val="00E97BAA"/>
    <w:rsid w:val="00EA0DB5"/>
    <w:rsid w:val="00EA1FFB"/>
    <w:rsid w:val="00EA22FB"/>
    <w:rsid w:val="00EA4246"/>
    <w:rsid w:val="00EA441B"/>
    <w:rsid w:val="00EA638E"/>
    <w:rsid w:val="00EA6CAD"/>
    <w:rsid w:val="00EA6F98"/>
    <w:rsid w:val="00EA7659"/>
    <w:rsid w:val="00EB05E4"/>
    <w:rsid w:val="00EB4EC0"/>
    <w:rsid w:val="00EB66B2"/>
    <w:rsid w:val="00EB72F8"/>
    <w:rsid w:val="00EB73F3"/>
    <w:rsid w:val="00EB7CB7"/>
    <w:rsid w:val="00EB7DC0"/>
    <w:rsid w:val="00EC0B65"/>
    <w:rsid w:val="00EC1DFF"/>
    <w:rsid w:val="00EC3618"/>
    <w:rsid w:val="00EC44A1"/>
    <w:rsid w:val="00EC581C"/>
    <w:rsid w:val="00EC72D3"/>
    <w:rsid w:val="00ED06DA"/>
    <w:rsid w:val="00ED1D3D"/>
    <w:rsid w:val="00ED77DF"/>
    <w:rsid w:val="00ED7B45"/>
    <w:rsid w:val="00EE375C"/>
    <w:rsid w:val="00EE3A8E"/>
    <w:rsid w:val="00EF1544"/>
    <w:rsid w:val="00EF1B99"/>
    <w:rsid w:val="00EF2430"/>
    <w:rsid w:val="00EF2D20"/>
    <w:rsid w:val="00EF4082"/>
    <w:rsid w:val="00EF4A63"/>
    <w:rsid w:val="00EF526F"/>
    <w:rsid w:val="00EF5F7A"/>
    <w:rsid w:val="00F0176E"/>
    <w:rsid w:val="00F01A58"/>
    <w:rsid w:val="00F0344E"/>
    <w:rsid w:val="00F075ED"/>
    <w:rsid w:val="00F125F3"/>
    <w:rsid w:val="00F13003"/>
    <w:rsid w:val="00F1342A"/>
    <w:rsid w:val="00F17055"/>
    <w:rsid w:val="00F20523"/>
    <w:rsid w:val="00F21E48"/>
    <w:rsid w:val="00F2275E"/>
    <w:rsid w:val="00F22FF6"/>
    <w:rsid w:val="00F23941"/>
    <w:rsid w:val="00F249A6"/>
    <w:rsid w:val="00F24A2E"/>
    <w:rsid w:val="00F2542A"/>
    <w:rsid w:val="00F259BC"/>
    <w:rsid w:val="00F2697D"/>
    <w:rsid w:val="00F26DB1"/>
    <w:rsid w:val="00F313AE"/>
    <w:rsid w:val="00F32053"/>
    <w:rsid w:val="00F3382B"/>
    <w:rsid w:val="00F33F18"/>
    <w:rsid w:val="00F349E0"/>
    <w:rsid w:val="00F34E09"/>
    <w:rsid w:val="00F364F5"/>
    <w:rsid w:val="00F3773D"/>
    <w:rsid w:val="00F44890"/>
    <w:rsid w:val="00F50560"/>
    <w:rsid w:val="00F516D5"/>
    <w:rsid w:val="00F52755"/>
    <w:rsid w:val="00F57FFA"/>
    <w:rsid w:val="00F65838"/>
    <w:rsid w:val="00F6664F"/>
    <w:rsid w:val="00F707F8"/>
    <w:rsid w:val="00F70838"/>
    <w:rsid w:val="00F70ABC"/>
    <w:rsid w:val="00F71E90"/>
    <w:rsid w:val="00F72B22"/>
    <w:rsid w:val="00F73C62"/>
    <w:rsid w:val="00F73FDC"/>
    <w:rsid w:val="00F74402"/>
    <w:rsid w:val="00F75618"/>
    <w:rsid w:val="00F770D5"/>
    <w:rsid w:val="00F81715"/>
    <w:rsid w:val="00F82A47"/>
    <w:rsid w:val="00F833FA"/>
    <w:rsid w:val="00F86928"/>
    <w:rsid w:val="00F904C1"/>
    <w:rsid w:val="00F9133B"/>
    <w:rsid w:val="00F91E70"/>
    <w:rsid w:val="00F92270"/>
    <w:rsid w:val="00F9343C"/>
    <w:rsid w:val="00F93445"/>
    <w:rsid w:val="00F93BE5"/>
    <w:rsid w:val="00F9495F"/>
    <w:rsid w:val="00F96129"/>
    <w:rsid w:val="00F97C81"/>
    <w:rsid w:val="00FA08CE"/>
    <w:rsid w:val="00FA1AA7"/>
    <w:rsid w:val="00FB0EC3"/>
    <w:rsid w:val="00FB164F"/>
    <w:rsid w:val="00FB2FC3"/>
    <w:rsid w:val="00FB3096"/>
    <w:rsid w:val="00FB6198"/>
    <w:rsid w:val="00FB63B9"/>
    <w:rsid w:val="00FC0BEB"/>
    <w:rsid w:val="00FC255B"/>
    <w:rsid w:val="00FC65AC"/>
    <w:rsid w:val="00FC72B2"/>
    <w:rsid w:val="00FD0BA8"/>
    <w:rsid w:val="00FD277D"/>
    <w:rsid w:val="00FD3051"/>
    <w:rsid w:val="00FD4F88"/>
    <w:rsid w:val="00FD7511"/>
    <w:rsid w:val="00FE394C"/>
    <w:rsid w:val="00FE4B3B"/>
    <w:rsid w:val="00FE613E"/>
    <w:rsid w:val="00FE720B"/>
    <w:rsid w:val="00FE7E2C"/>
    <w:rsid w:val="00FF1C87"/>
    <w:rsid w:val="00FF20EC"/>
    <w:rsid w:val="00FF213F"/>
    <w:rsid w:val="00FF2A04"/>
    <w:rsid w:val="00FF39F6"/>
    <w:rsid w:val="00FF4BC5"/>
    <w:rsid w:val="00FF5D64"/>
    <w:rsid w:val="00FF7D1B"/>
    <w:rsid w:val="14A2FA8B"/>
    <w:rsid w:val="17021890"/>
    <w:rsid w:val="28232E71"/>
    <w:rsid w:val="2E1AEB15"/>
    <w:rsid w:val="3DDF8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,"/>
  <w:listSeparator w:val=";"/>
  <w14:docId w14:val="7519A5FB"/>
  <w15:docId w15:val="{C6D0E0DC-3CCD-4348-8FCA-210A1E89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4BFA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E0314"/>
    <w:pPr>
      <w:keepNext/>
      <w:pBdr>
        <w:bottom w:val="single" w:sz="12" w:space="1" w:color="4BACC6" w:themeColor="accent5"/>
      </w:pBdr>
      <w:spacing w:before="240" w:after="60" w:line="36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F743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0314"/>
    <w:rPr>
      <w:rFonts w:asciiTheme="majorHAnsi" w:eastAsiaTheme="majorEastAsia" w:hAnsiTheme="majorHAnsi" w:cstheme="majorBidi"/>
      <w:b/>
      <w:bCs/>
      <w:color w:val="000000" w:themeColor="text1"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F743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rsid w:val="001B3490"/>
    <w:rPr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ytu">
    <w:name w:val="Title"/>
    <w:basedOn w:val="Normalny"/>
    <w:next w:val="Normalny"/>
    <w:link w:val="TytuZnak"/>
    <w:uiPriority w:val="10"/>
    <w:qFormat/>
    <w:rsid w:val="00F73F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73FDC"/>
    <w:pPr>
      <w:keepLines/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pl-PL" w:eastAsia="pl-PL"/>
    </w:rPr>
  </w:style>
  <w:style w:type="paragraph" w:styleId="NormalnyWeb">
    <w:name w:val="Normal (Web)"/>
    <w:basedOn w:val="Normalny"/>
    <w:uiPriority w:val="99"/>
    <w:unhideWhenUsed/>
    <w:rsid w:val="00E40F45"/>
    <w:pPr>
      <w:spacing w:before="100" w:beforeAutospacing="1" w:after="100" w:afterAutospacing="1"/>
    </w:pPr>
    <w:rPr>
      <w:sz w:val="24"/>
      <w:szCs w:val="24"/>
      <w:lang w:val="pl-PL" w:eastAsia="pl-PL"/>
    </w:rPr>
  </w:style>
  <w:style w:type="paragraph" w:styleId="Akapitzlist">
    <w:name w:val="List Paragraph"/>
    <w:basedOn w:val="Normalny"/>
    <w:uiPriority w:val="34"/>
    <w:qFormat/>
    <w:rsid w:val="002A199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F70D1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2F70D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4251"/>
    <w:pPr>
      <w:spacing w:after="100"/>
      <w:ind w:left="200"/>
    </w:pPr>
  </w:style>
  <w:style w:type="paragraph" w:styleId="Nagwek">
    <w:name w:val="header"/>
    <w:basedOn w:val="Normalny"/>
    <w:link w:val="NagwekZnak"/>
    <w:uiPriority w:val="99"/>
    <w:unhideWhenUsed/>
    <w:rsid w:val="00B52BF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52BF3"/>
  </w:style>
  <w:style w:type="paragraph" w:styleId="Stopka">
    <w:name w:val="footer"/>
    <w:basedOn w:val="Normalny"/>
    <w:link w:val="StopkaZnak"/>
    <w:uiPriority w:val="99"/>
    <w:unhideWhenUsed/>
    <w:rsid w:val="00B52BF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52BF3"/>
  </w:style>
  <w:style w:type="paragraph" w:styleId="Legenda">
    <w:name w:val="caption"/>
    <w:basedOn w:val="Normalny"/>
    <w:next w:val="Normalny"/>
    <w:uiPriority w:val="35"/>
    <w:unhideWhenUsed/>
    <w:qFormat/>
    <w:rsid w:val="006B2D0B"/>
    <w:pPr>
      <w:spacing w:after="200"/>
    </w:pPr>
    <w:rPr>
      <w:i/>
      <w:iCs/>
      <w:color w:val="1F497D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551A82"/>
  </w:style>
  <w:style w:type="paragraph" w:styleId="Bibliografia">
    <w:name w:val="Bibliography"/>
    <w:basedOn w:val="Normalny"/>
    <w:next w:val="Normalny"/>
    <w:uiPriority w:val="37"/>
    <w:unhideWhenUsed/>
    <w:rsid w:val="00994D29"/>
  </w:style>
  <w:style w:type="character" w:styleId="Uwydatnienie">
    <w:name w:val="Emphasis"/>
    <w:basedOn w:val="Domylnaczcionkaakapitu"/>
    <w:uiPriority w:val="20"/>
    <w:qFormat/>
    <w:rsid w:val="00761311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3618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3618"/>
  </w:style>
  <w:style w:type="character" w:styleId="Odwoanieprzypisukocowego">
    <w:name w:val="endnote reference"/>
    <w:basedOn w:val="Domylnaczcionkaakapitu"/>
    <w:uiPriority w:val="99"/>
    <w:semiHidden/>
    <w:unhideWhenUsed/>
    <w:rsid w:val="00EC3618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A87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95655A7-42CE-4EBF-BBB9-B27F526C2D6D}"/>
      </w:docPartPr>
      <w:docPartBody>
        <w:p w:rsidR="003D25C9" w:rsidRDefault="00BD7850">
          <w:r w:rsidRPr="00BE0E90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0"/>
    <w:rsid w:val="003D25C9"/>
    <w:rsid w:val="00BD7850"/>
    <w:rsid w:val="00ED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D78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Kos02</b:Tag>
    <b:SourceType>Book</b:SourceType>
    <b:Guid>{0798B7FB-AA13-4864-B07B-4022CCEAEB1A}</b:Guid>
    <b:Author>
      <b:Author>
        <b:NameList>
          <b:Person>
            <b:Last>Kosmulska-Bochenek</b:Last>
            <b:First>Elżbieta</b:First>
          </b:Person>
        </b:NameList>
      </b:Author>
    </b:Author>
    <b:Title>Wymiana informacji w heterogenicznych systemach sieciowych</b:Title>
    <b:Year>2002</b:Year>
    <b:City>Wrocław</b:City>
    <b:Publisher>Oficyna Wydawnicza Politechniki Wrocławskiej</b:Publisher>
    <b:RefOrder>1</b:RefOrder>
  </b:Source>
  <b:Source>
    <b:Tag>Ada20</b:Tag>
    <b:SourceType>Book</b:SourceType>
    <b:Guid>{CF9C4570-11DE-4C64-81DE-2303CE92779F}</b:Guid>
    <b:Author>
      <b:Author>
        <b:NameList>
          <b:Person>
            <b:Last>Józefiok</b:Last>
            <b:First>Adam</b:First>
          </b:Person>
        </b:NameList>
      </b:Author>
    </b:Author>
    <b:Title>CCNA 200-301 Zostań administratorem sieci komputerowych CISCO</b:Title>
    <b:Year>2020</b:Year>
    <b:City>Gliwice</b:City>
    <b:Publisher>Helion</b:Publisher>
    <b:RefOrder>2</b:RefOrder>
  </b:Source>
</b:Sources>
</file>

<file path=customXml/itemProps1.xml><?xml version="1.0" encoding="utf-8"?>
<ds:datastoreItem xmlns:ds="http://schemas.openxmlformats.org/officeDocument/2006/customXml" ds:itemID="{5F1A705E-14C9-481C-B474-563315D9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26</Pages>
  <Words>6586</Words>
  <Characters>39522</Characters>
  <Application>Microsoft Office Word</Application>
  <DocSecurity>0</DocSecurity>
  <Lines>329</Lines>
  <Paragraphs>92</Paragraphs>
  <ScaleCrop>false</ScaleCrop>
  <Company/>
  <LinksUpToDate>false</LinksUpToDate>
  <CharactersWithSpaces>46016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Biały</dc:creator>
  <cp:lastModifiedBy>Jan Biały</cp:lastModifiedBy>
  <cp:revision>1605</cp:revision>
  <cp:lastPrinted>2022-12-13T22:01:00Z</cp:lastPrinted>
  <dcterms:created xsi:type="dcterms:W3CDTF">2022-11-01T19:24:00Z</dcterms:created>
  <dcterms:modified xsi:type="dcterms:W3CDTF">2022-12-13T22:01:00Z</dcterms:modified>
</cp:coreProperties>
</file>