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B5FDE" w14:textId="77777777" w:rsidR="00163E38" w:rsidRPr="00163E38" w:rsidRDefault="00163E38" w:rsidP="00163E38">
      <w:pPr>
        <w:pStyle w:val="NormalWeb"/>
        <w:shd w:val="clear" w:color="auto" w:fill="FFFFFF"/>
        <w:spacing w:before="180" w:beforeAutospacing="0" w:after="180" w:afterAutospacing="0"/>
        <w:rPr>
          <w:color w:val="1D2228"/>
        </w:rPr>
      </w:pPr>
      <w:r w:rsidRPr="00163E38">
        <w:rPr>
          <w:b/>
          <w:bCs/>
          <w:color w:val="1D2228"/>
        </w:rPr>
        <w:t xml:space="preserve">Whitepaper: </w:t>
      </w:r>
      <w:proofErr w:type="spellStart"/>
      <w:r w:rsidRPr="00163E38">
        <w:rPr>
          <w:b/>
          <w:bCs/>
          <w:color w:val="1D2228"/>
        </w:rPr>
        <w:t>BuckNorris</w:t>
      </w:r>
      <w:proofErr w:type="spellEnd"/>
      <w:r w:rsidRPr="00163E38">
        <w:rPr>
          <w:b/>
          <w:bCs/>
          <w:color w:val="1D2228"/>
        </w:rPr>
        <w:t xml:space="preserve"> (BUCK)</w:t>
      </w:r>
    </w:p>
    <w:p w14:paraId="09A9C5C2" w14:textId="77777777" w:rsidR="00163E38" w:rsidRPr="00163E38" w:rsidRDefault="00163E38" w:rsidP="00163E38">
      <w:pPr>
        <w:pStyle w:val="NormalWeb"/>
        <w:shd w:val="clear" w:color="auto" w:fill="FFFFFF"/>
        <w:spacing w:before="0" w:beforeAutospacing="0" w:after="180" w:afterAutospacing="0"/>
        <w:rPr>
          <w:color w:val="1D2228"/>
        </w:rPr>
      </w:pPr>
      <w:r w:rsidRPr="00163E38">
        <w:rPr>
          <w:b/>
          <w:bCs/>
          <w:color w:val="1D2228"/>
        </w:rPr>
        <w:t>A Meme Coin Inspired by the Legendary Chuck Norris</w:t>
      </w:r>
    </w:p>
    <w:p w14:paraId="51144B90" w14:textId="77777777" w:rsidR="00163E38" w:rsidRPr="00163E38" w:rsidRDefault="00163E38" w:rsidP="00163E38">
      <w:pPr>
        <w:pStyle w:val="NormalWeb"/>
        <w:shd w:val="clear" w:color="auto" w:fill="FFFFFF"/>
        <w:spacing w:before="0" w:beforeAutospacing="0" w:after="180" w:afterAutospacing="0"/>
        <w:rPr>
          <w:color w:val="1D2228"/>
        </w:rPr>
      </w:pPr>
      <w:r w:rsidRPr="00163E38">
        <w:rPr>
          <w:i/>
          <w:iCs/>
          <w:color w:val="1D2228"/>
        </w:rPr>
        <w:t>Version 1.0 | June 1, 2025</w:t>
      </w:r>
    </w:p>
    <w:p w14:paraId="12A3B3F9" w14:textId="77777777" w:rsidR="00163E38" w:rsidRPr="00163E38" w:rsidRDefault="00163E38" w:rsidP="00163E38">
      <w:pPr>
        <w:pStyle w:val="NormalWeb"/>
        <w:shd w:val="clear" w:color="auto" w:fill="FFFFFF"/>
        <w:spacing w:before="0" w:beforeAutospacing="0" w:after="0" w:afterAutospacing="0"/>
        <w:rPr>
          <w:color w:val="1D2228"/>
        </w:rPr>
      </w:pPr>
    </w:p>
    <w:p w14:paraId="2D3C1713" w14:textId="2BE74B02" w:rsidR="00163E38" w:rsidRPr="00163E38" w:rsidRDefault="00163E38" w:rsidP="00163E38">
      <w:pPr>
        <w:pStyle w:val="NormalWeb"/>
        <w:shd w:val="clear" w:color="auto" w:fill="FFFFFF"/>
        <w:spacing w:before="180" w:beforeAutospacing="0" w:after="180" w:afterAutospacing="0"/>
        <w:rPr>
          <w:color w:val="1D2228"/>
        </w:rPr>
      </w:pPr>
      <w:r w:rsidRPr="00163E38">
        <w:rPr>
          <w:b/>
          <w:bCs/>
          <w:color w:val="1D2228"/>
        </w:rPr>
        <w:t>Abstract</w:t>
      </w:r>
    </w:p>
    <w:p w14:paraId="754DEF8B" w14:textId="77777777" w:rsidR="00163E38" w:rsidRPr="00163E38" w:rsidRDefault="00163E38" w:rsidP="00163E38">
      <w:pPr>
        <w:pStyle w:val="NormalWeb"/>
        <w:shd w:val="clear" w:color="auto" w:fill="FFFFFF"/>
        <w:spacing w:before="0" w:beforeAutospacing="0" w:after="180" w:afterAutospacing="0"/>
        <w:rPr>
          <w:color w:val="1D2228"/>
        </w:rPr>
      </w:pPr>
      <w:proofErr w:type="spellStart"/>
      <w:r w:rsidRPr="00163E38">
        <w:rPr>
          <w:color w:val="1D2228"/>
        </w:rPr>
        <w:t>BuckNorris</w:t>
      </w:r>
      <w:proofErr w:type="spellEnd"/>
      <w:r w:rsidRPr="00163E38">
        <w:rPr>
          <w:color w:val="1D2228"/>
        </w:rPr>
        <w:t xml:space="preserve"> (BUCK) is a meme coin built on the Binance Smart Chain (BSC), inspired by the iconic and legendary figure Chuck Norris. With a total supply of 369,000,000 BUCK, the project combines humor, community engagement, and longevity. </w:t>
      </w:r>
      <w:proofErr w:type="spellStart"/>
      <w:r w:rsidRPr="00163E38">
        <w:rPr>
          <w:color w:val="1D2228"/>
        </w:rPr>
        <w:t>BuckNorris</w:t>
      </w:r>
      <w:proofErr w:type="spellEnd"/>
      <w:r w:rsidRPr="00163E38">
        <w:rPr>
          <w:color w:val="1D2228"/>
        </w:rPr>
        <w:t xml:space="preserve"> aims to bring a unique blend of entertainment and utility to the DeFi ecosystem, creating a sustainable token economy that fosters a vibrant community while delivering long-term value to its holders.</w:t>
      </w:r>
    </w:p>
    <w:p w14:paraId="6ED18FA2" w14:textId="77777777" w:rsidR="00163E38" w:rsidRDefault="00163E38" w:rsidP="00163E38">
      <w:pPr>
        <w:pStyle w:val="NormalWeb"/>
        <w:shd w:val="clear" w:color="auto" w:fill="FFFFFF"/>
        <w:spacing w:before="180" w:beforeAutospacing="0" w:after="180" w:afterAutospacing="0"/>
        <w:rPr>
          <w:color w:val="1D2228"/>
        </w:rPr>
      </w:pPr>
    </w:p>
    <w:p w14:paraId="6E2BEB30" w14:textId="21FC8045" w:rsidR="00163E38" w:rsidRPr="00163E38" w:rsidRDefault="00163E38" w:rsidP="00163E38">
      <w:pPr>
        <w:pStyle w:val="NormalWeb"/>
        <w:shd w:val="clear" w:color="auto" w:fill="FFFFFF"/>
        <w:spacing w:before="180" w:beforeAutospacing="0" w:after="180" w:afterAutospacing="0"/>
        <w:rPr>
          <w:color w:val="1D2228"/>
          <w:u w:val="single"/>
        </w:rPr>
      </w:pPr>
      <w:r w:rsidRPr="00163E38">
        <w:rPr>
          <w:b/>
          <w:bCs/>
          <w:color w:val="1D2228"/>
          <w:u w:val="single"/>
        </w:rPr>
        <w:t>1. Introduction</w:t>
      </w:r>
    </w:p>
    <w:p w14:paraId="49B2A15C" w14:textId="77777777" w:rsidR="00163E38" w:rsidRPr="00163E38" w:rsidRDefault="00163E38" w:rsidP="00163E38">
      <w:pPr>
        <w:pStyle w:val="NormalWeb"/>
        <w:shd w:val="clear" w:color="auto" w:fill="FFFFFF"/>
        <w:spacing w:before="0" w:beforeAutospacing="0" w:after="180" w:afterAutospacing="0"/>
        <w:rPr>
          <w:b/>
          <w:bCs/>
          <w:color w:val="1D2228"/>
        </w:rPr>
      </w:pPr>
    </w:p>
    <w:p w14:paraId="25EA8E78" w14:textId="5FC5FE1E" w:rsidR="00163E38" w:rsidRPr="00163E38" w:rsidRDefault="00163E38" w:rsidP="00163E38">
      <w:pPr>
        <w:pStyle w:val="NormalWeb"/>
        <w:shd w:val="clear" w:color="auto" w:fill="FFFFFF"/>
        <w:spacing w:before="0" w:beforeAutospacing="0" w:after="180" w:afterAutospacing="0"/>
        <w:rPr>
          <w:color w:val="1D2228"/>
        </w:rPr>
      </w:pPr>
      <w:r w:rsidRPr="00163E38">
        <w:rPr>
          <w:b/>
          <w:bCs/>
          <w:color w:val="1D2228"/>
        </w:rPr>
        <w:t>1.1 Background</w:t>
      </w:r>
    </w:p>
    <w:p w14:paraId="32685927" w14:textId="77777777" w:rsidR="00163E38" w:rsidRPr="00163E38" w:rsidRDefault="00163E38" w:rsidP="00163E38">
      <w:pPr>
        <w:pStyle w:val="NormalWeb"/>
        <w:shd w:val="clear" w:color="auto" w:fill="FFFFFF"/>
        <w:spacing w:before="0" w:beforeAutospacing="0" w:after="180" w:afterAutospacing="0"/>
        <w:rPr>
          <w:color w:val="1D2228"/>
        </w:rPr>
      </w:pPr>
      <w:r w:rsidRPr="00163E38">
        <w:rPr>
          <w:color w:val="1D2228"/>
        </w:rPr>
        <w:t xml:space="preserve">The cryptocurrency space has seen a surge in meme coins, which often combine humor with community-driven growth. </w:t>
      </w:r>
      <w:proofErr w:type="spellStart"/>
      <w:r w:rsidRPr="00163E38">
        <w:rPr>
          <w:color w:val="1D2228"/>
        </w:rPr>
        <w:t>BuckNorris</w:t>
      </w:r>
      <w:proofErr w:type="spellEnd"/>
      <w:r w:rsidRPr="00163E38">
        <w:rPr>
          <w:color w:val="1D2228"/>
        </w:rPr>
        <w:t xml:space="preserve"> (BUCK) emerges as a tribute to Chuck Norris, a cultural icon known for his toughness, humor, and larger-than-life persona. Launched in 2025 and now listed on </w:t>
      </w:r>
      <w:proofErr w:type="spellStart"/>
      <w:r w:rsidRPr="00163E38">
        <w:rPr>
          <w:color w:val="1D2228"/>
        </w:rPr>
        <w:t>BscScan</w:t>
      </w:r>
      <w:proofErr w:type="spellEnd"/>
      <w:r w:rsidRPr="00163E38">
        <w:rPr>
          <w:color w:val="1D2228"/>
        </w:rPr>
        <w:t>, BUCK aims to capture the spirit of Chuck Norris while building a token that stands the test of time.</w:t>
      </w:r>
    </w:p>
    <w:p w14:paraId="45E83271" w14:textId="77777777" w:rsidR="00163E38" w:rsidRPr="00163E38" w:rsidRDefault="00163E38" w:rsidP="00163E38">
      <w:pPr>
        <w:pStyle w:val="NormalWeb"/>
        <w:shd w:val="clear" w:color="auto" w:fill="FFFFFF"/>
        <w:spacing w:before="180" w:beforeAutospacing="0" w:after="180" w:afterAutospacing="0"/>
        <w:rPr>
          <w:b/>
          <w:bCs/>
          <w:color w:val="1D2228"/>
        </w:rPr>
      </w:pPr>
    </w:p>
    <w:p w14:paraId="6830F28D" w14:textId="64E525CE" w:rsidR="00163E38" w:rsidRPr="00163E38" w:rsidRDefault="00163E38" w:rsidP="00163E38">
      <w:pPr>
        <w:pStyle w:val="NormalWeb"/>
        <w:shd w:val="clear" w:color="auto" w:fill="FFFFFF"/>
        <w:spacing w:before="180" w:beforeAutospacing="0" w:after="180" w:afterAutospacing="0"/>
        <w:rPr>
          <w:color w:val="1D2228"/>
        </w:rPr>
      </w:pPr>
      <w:r w:rsidRPr="00163E38">
        <w:rPr>
          <w:b/>
          <w:bCs/>
          <w:color w:val="1D2228"/>
        </w:rPr>
        <w:t>1.2 Vision</w:t>
      </w:r>
    </w:p>
    <w:p w14:paraId="38D5ECB5" w14:textId="77777777" w:rsidR="00163E38" w:rsidRPr="00163E38" w:rsidRDefault="00163E38" w:rsidP="00163E38">
      <w:pPr>
        <w:pStyle w:val="NormalWeb"/>
        <w:shd w:val="clear" w:color="auto" w:fill="FFFFFF"/>
        <w:spacing w:before="0" w:beforeAutospacing="0" w:after="180" w:afterAutospacing="0"/>
        <w:rPr>
          <w:color w:val="1D2228"/>
        </w:rPr>
      </w:pPr>
      <w:proofErr w:type="spellStart"/>
      <w:r w:rsidRPr="00163E38">
        <w:rPr>
          <w:color w:val="1D2228"/>
        </w:rPr>
        <w:t>BuckNorris</w:t>
      </w:r>
      <w:proofErr w:type="spellEnd"/>
      <w:r w:rsidRPr="00163E38">
        <w:rPr>
          <w:color w:val="1D2228"/>
        </w:rPr>
        <w:t xml:space="preserve"> envisions a world where cryptocurrency can be both entertaining and sustainable. Our goal is to create a meme coin with 369,000,000 BUCK that not only brings laughter and community spirit but also establishes a foundation for long-term growth and utility within the DeFi ecosystem.</w:t>
      </w:r>
    </w:p>
    <w:p w14:paraId="7F2363E9" w14:textId="77777777" w:rsidR="00163E38" w:rsidRPr="00163E38" w:rsidRDefault="00163E38" w:rsidP="00163E38">
      <w:pPr>
        <w:pStyle w:val="NormalWeb"/>
        <w:shd w:val="clear" w:color="auto" w:fill="FFFFFF"/>
        <w:spacing w:before="180" w:beforeAutospacing="0" w:after="180" w:afterAutospacing="0"/>
        <w:rPr>
          <w:b/>
          <w:bCs/>
          <w:color w:val="1D2228"/>
        </w:rPr>
      </w:pPr>
    </w:p>
    <w:p w14:paraId="01E69B4C" w14:textId="77E3F463" w:rsidR="00163E38" w:rsidRPr="00163E38" w:rsidRDefault="00163E38" w:rsidP="00163E38">
      <w:pPr>
        <w:pStyle w:val="NormalWeb"/>
        <w:shd w:val="clear" w:color="auto" w:fill="FFFFFF"/>
        <w:spacing w:before="180" w:beforeAutospacing="0" w:after="180" w:afterAutospacing="0"/>
        <w:rPr>
          <w:color w:val="1D2228"/>
        </w:rPr>
      </w:pPr>
      <w:r w:rsidRPr="00163E38">
        <w:rPr>
          <w:b/>
          <w:bCs/>
          <w:color w:val="1D2228"/>
        </w:rPr>
        <w:t>1.3 Mission</w:t>
      </w:r>
    </w:p>
    <w:p w14:paraId="06E0674A"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Build a fun and engaged community inspired by Chuck Norris memes.</w:t>
      </w:r>
    </w:p>
    <w:p w14:paraId="69E72998"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xml:space="preserve">•  Ensure the longevity of the BUCK token through sustainable </w:t>
      </w:r>
      <w:proofErr w:type="spellStart"/>
      <w:r w:rsidRPr="00163E38">
        <w:rPr>
          <w:color w:val="1D2228"/>
        </w:rPr>
        <w:t>tokenomics</w:t>
      </w:r>
      <w:proofErr w:type="spellEnd"/>
      <w:r w:rsidRPr="00163E38">
        <w:rPr>
          <w:color w:val="1D2228"/>
        </w:rPr>
        <w:t>.</w:t>
      </w:r>
    </w:p>
    <w:p w14:paraId="6433A764"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Provide value to holders through community-driven initiatives and future utility.</w:t>
      </w:r>
    </w:p>
    <w:p w14:paraId="2CA98990" w14:textId="77777777" w:rsidR="00163E38" w:rsidRPr="00163E38" w:rsidRDefault="00163E38" w:rsidP="00163E38">
      <w:pPr>
        <w:pStyle w:val="NormalWeb"/>
        <w:shd w:val="clear" w:color="auto" w:fill="FFFFFF"/>
        <w:spacing w:before="0" w:beforeAutospacing="0" w:after="0" w:afterAutospacing="0"/>
        <w:rPr>
          <w:color w:val="1D2228"/>
        </w:rPr>
      </w:pPr>
    </w:p>
    <w:p w14:paraId="7B2FAA47" w14:textId="77777777" w:rsidR="00163E38" w:rsidRPr="00163E38" w:rsidRDefault="00163E38" w:rsidP="00163E38">
      <w:pPr>
        <w:pStyle w:val="NormalWeb"/>
        <w:shd w:val="clear" w:color="auto" w:fill="FFFFFF"/>
        <w:spacing w:before="180" w:beforeAutospacing="0" w:after="180" w:afterAutospacing="0"/>
        <w:rPr>
          <w:b/>
          <w:bCs/>
          <w:color w:val="1D2228"/>
        </w:rPr>
      </w:pPr>
    </w:p>
    <w:p w14:paraId="7F0F11CE" w14:textId="1439744F" w:rsidR="00163E38" w:rsidRPr="00163E38" w:rsidRDefault="00163E38" w:rsidP="00163E38">
      <w:pPr>
        <w:pStyle w:val="NormalWeb"/>
        <w:shd w:val="clear" w:color="auto" w:fill="FFFFFF"/>
        <w:spacing w:before="180" w:beforeAutospacing="0" w:after="180" w:afterAutospacing="0"/>
        <w:rPr>
          <w:color w:val="1D2228"/>
          <w:u w:val="single"/>
        </w:rPr>
      </w:pPr>
      <w:r w:rsidRPr="00163E38">
        <w:rPr>
          <w:b/>
          <w:bCs/>
          <w:color w:val="1D2228"/>
          <w:u w:val="single"/>
        </w:rPr>
        <w:lastRenderedPageBreak/>
        <w:t>2. Token Overview</w:t>
      </w:r>
    </w:p>
    <w:p w14:paraId="24F63419" w14:textId="77777777" w:rsidR="00163E38" w:rsidRPr="00163E38" w:rsidRDefault="00163E38" w:rsidP="00163E38">
      <w:pPr>
        <w:pStyle w:val="NormalWeb"/>
        <w:shd w:val="clear" w:color="auto" w:fill="FFFFFF"/>
        <w:spacing w:before="0" w:beforeAutospacing="0" w:after="180" w:afterAutospacing="0"/>
        <w:rPr>
          <w:b/>
          <w:bCs/>
          <w:color w:val="1D2228"/>
        </w:rPr>
      </w:pPr>
    </w:p>
    <w:p w14:paraId="002B0A65" w14:textId="5644B590" w:rsidR="00163E38" w:rsidRPr="00163E38" w:rsidRDefault="00163E38" w:rsidP="00163E38">
      <w:pPr>
        <w:pStyle w:val="NormalWeb"/>
        <w:shd w:val="clear" w:color="auto" w:fill="FFFFFF"/>
        <w:spacing w:before="0" w:beforeAutospacing="0" w:after="180" w:afterAutospacing="0"/>
        <w:rPr>
          <w:color w:val="1D2228"/>
        </w:rPr>
      </w:pPr>
      <w:r w:rsidRPr="00163E38">
        <w:rPr>
          <w:b/>
          <w:bCs/>
          <w:color w:val="1D2228"/>
        </w:rPr>
        <w:t>2.1 Token Details</w:t>
      </w:r>
    </w:p>
    <w:p w14:paraId="0E3A703A"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Name</w:t>
      </w:r>
      <w:r w:rsidRPr="00163E38">
        <w:rPr>
          <w:color w:val="1D2228"/>
        </w:rPr>
        <w:t xml:space="preserve">: </w:t>
      </w:r>
      <w:proofErr w:type="spellStart"/>
      <w:r w:rsidRPr="00163E38">
        <w:rPr>
          <w:color w:val="1D2228"/>
        </w:rPr>
        <w:t>BuckNorris</w:t>
      </w:r>
      <w:proofErr w:type="spellEnd"/>
    </w:p>
    <w:p w14:paraId="72F02900"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Symbol</w:t>
      </w:r>
      <w:r w:rsidRPr="00163E38">
        <w:rPr>
          <w:color w:val="1D2228"/>
        </w:rPr>
        <w:t>: BUCK</w:t>
      </w:r>
    </w:p>
    <w:p w14:paraId="0261DB99"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Blockchain</w:t>
      </w:r>
      <w:r w:rsidRPr="00163E38">
        <w:rPr>
          <w:color w:val="1D2228"/>
        </w:rPr>
        <w:t>: Binance Smart Chain (BSC)</w:t>
      </w:r>
    </w:p>
    <w:p w14:paraId="7F32262A"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Contract Address</w:t>
      </w:r>
      <w:r w:rsidRPr="00163E38">
        <w:rPr>
          <w:color w:val="1D2228"/>
        </w:rPr>
        <w:t>: 0x909ec2E99f0A8E5BF9C3bf2F7A5aCC44026D4dd3</w:t>
      </w:r>
    </w:p>
    <w:p w14:paraId="41EF1232"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Total Supply</w:t>
      </w:r>
      <w:r w:rsidRPr="00163E38">
        <w:rPr>
          <w:color w:val="1D2228"/>
        </w:rPr>
        <w:t>: 369,000,000 BUCK</w:t>
      </w:r>
    </w:p>
    <w:p w14:paraId="0B99D92A"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Decimals</w:t>
      </w:r>
      <w:r w:rsidRPr="00163E38">
        <w:rPr>
          <w:color w:val="1D2228"/>
        </w:rPr>
        <w:t>: 18</w:t>
      </w:r>
    </w:p>
    <w:p w14:paraId="3021050B" w14:textId="77777777" w:rsidR="00163E38" w:rsidRPr="00163E38" w:rsidRDefault="00163E38" w:rsidP="00163E38">
      <w:pPr>
        <w:pStyle w:val="NormalWeb"/>
        <w:shd w:val="clear" w:color="auto" w:fill="FFFFFF"/>
        <w:spacing w:before="180" w:beforeAutospacing="0" w:after="180" w:afterAutospacing="0"/>
        <w:rPr>
          <w:b/>
          <w:bCs/>
          <w:color w:val="1D2228"/>
        </w:rPr>
      </w:pPr>
    </w:p>
    <w:p w14:paraId="282CE14C" w14:textId="6EA44CBE" w:rsidR="00163E38" w:rsidRPr="00163E38" w:rsidRDefault="00163E38" w:rsidP="00163E38">
      <w:pPr>
        <w:pStyle w:val="NormalWeb"/>
        <w:shd w:val="clear" w:color="auto" w:fill="FFFFFF"/>
        <w:spacing w:before="180" w:beforeAutospacing="0" w:after="180" w:afterAutospacing="0"/>
        <w:rPr>
          <w:color w:val="1D2228"/>
        </w:rPr>
      </w:pPr>
      <w:r w:rsidRPr="00163E38">
        <w:rPr>
          <w:b/>
          <w:bCs/>
          <w:color w:val="1D2228"/>
        </w:rPr>
        <w:t xml:space="preserve">2.2 </w:t>
      </w:r>
      <w:proofErr w:type="spellStart"/>
      <w:r w:rsidRPr="00163E38">
        <w:rPr>
          <w:b/>
          <w:bCs/>
          <w:color w:val="1D2228"/>
        </w:rPr>
        <w:t>Tokenomics</w:t>
      </w:r>
      <w:proofErr w:type="spellEnd"/>
    </w:p>
    <w:p w14:paraId="5CCBED8F" w14:textId="77777777" w:rsidR="00163E38" w:rsidRPr="00163E38" w:rsidRDefault="00163E38" w:rsidP="00163E38">
      <w:pPr>
        <w:pStyle w:val="NormalWeb"/>
        <w:shd w:val="clear" w:color="auto" w:fill="FFFFFF"/>
        <w:spacing w:before="0" w:beforeAutospacing="0" w:after="180" w:afterAutospacing="0"/>
        <w:rPr>
          <w:color w:val="1D2228"/>
        </w:rPr>
      </w:pPr>
      <w:proofErr w:type="spellStart"/>
      <w:r w:rsidRPr="00163E38">
        <w:rPr>
          <w:color w:val="1D2228"/>
        </w:rPr>
        <w:t>BuckNorris</w:t>
      </w:r>
      <w:proofErr w:type="spellEnd"/>
      <w:r w:rsidRPr="00163E38">
        <w:rPr>
          <w:color w:val="1D2228"/>
        </w:rPr>
        <w:t xml:space="preserve"> is designed with sustainability in mind. The </w:t>
      </w:r>
      <w:proofErr w:type="spellStart"/>
      <w:r w:rsidRPr="00163E38">
        <w:rPr>
          <w:color w:val="1D2228"/>
        </w:rPr>
        <w:t>tokenomics</w:t>
      </w:r>
      <w:proofErr w:type="spellEnd"/>
      <w:r w:rsidRPr="00163E38">
        <w:rPr>
          <w:color w:val="1D2228"/>
        </w:rPr>
        <w:t xml:space="preserve"> are structured to reward holders and ensure long-term viability with a total supply of 369,000,000 BUCK:</w:t>
      </w:r>
    </w:p>
    <w:p w14:paraId="795990E6" w14:textId="77777777" w:rsidR="00163E38" w:rsidRPr="00163E38" w:rsidRDefault="00163E38" w:rsidP="00163E38">
      <w:pPr>
        <w:pStyle w:val="NormalWeb"/>
        <w:shd w:val="clear" w:color="auto" w:fill="FFFFFF"/>
        <w:spacing w:before="180" w:beforeAutospacing="0" w:after="180" w:afterAutospacing="0"/>
        <w:rPr>
          <w:b/>
          <w:bCs/>
          <w:color w:val="1D2228"/>
        </w:rPr>
      </w:pPr>
    </w:p>
    <w:p w14:paraId="0634E987" w14:textId="7DCB3FBF" w:rsidR="00163E38" w:rsidRPr="00163E38" w:rsidRDefault="00163E38" w:rsidP="00163E38">
      <w:pPr>
        <w:pStyle w:val="NormalWeb"/>
        <w:shd w:val="clear" w:color="auto" w:fill="FFFFFF"/>
        <w:spacing w:before="180" w:beforeAutospacing="0" w:after="180" w:afterAutospacing="0"/>
        <w:rPr>
          <w:color w:val="1D2228"/>
        </w:rPr>
      </w:pPr>
      <w:r w:rsidRPr="00163E38">
        <w:rPr>
          <w:b/>
          <w:bCs/>
          <w:color w:val="1D2228"/>
        </w:rPr>
        <w:t>2.3 Why Binance Smart Chain?</w:t>
      </w:r>
    </w:p>
    <w:p w14:paraId="36EF850F" w14:textId="77777777" w:rsidR="00163E38" w:rsidRPr="00163E38" w:rsidRDefault="00163E38" w:rsidP="00163E38">
      <w:pPr>
        <w:pStyle w:val="NormalWeb"/>
        <w:shd w:val="clear" w:color="auto" w:fill="FFFFFF"/>
        <w:spacing w:before="0" w:beforeAutospacing="0" w:after="180" w:afterAutospacing="0"/>
        <w:rPr>
          <w:color w:val="1D2228"/>
        </w:rPr>
      </w:pPr>
      <w:r w:rsidRPr="00163E38">
        <w:rPr>
          <w:color w:val="1D2228"/>
        </w:rPr>
        <w:t>BSC was chosen for its low transaction fees, fast confirmation times, and widespread adoption in the DeFi space, making BUCK accessible to a global audience.</w:t>
      </w:r>
    </w:p>
    <w:p w14:paraId="1DD05FF3" w14:textId="77777777" w:rsidR="00163E38" w:rsidRPr="00163E38" w:rsidRDefault="00163E38" w:rsidP="00163E38">
      <w:pPr>
        <w:pStyle w:val="NormalWeb"/>
        <w:shd w:val="clear" w:color="auto" w:fill="FFFFFF"/>
        <w:spacing w:before="0" w:beforeAutospacing="0" w:after="0" w:afterAutospacing="0"/>
        <w:rPr>
          <w:color w:val="1D2228"/>
        </w:rPr>
      </w:pPr>
    </w:p>
    <w:p w14:paraId="5ABD515D" w14:textId="77777777" w:rsidR="00163E38" w:rsidRPr="00163E38" w:rsidRDefault="00163E38" w:rsidP="00163E38">
      <w:pPr>
        <w:pStyle w:val="NormalWeb"/>
        <w:shd w:val="clear" w:color="auto" w:fill="FFFFFF"/>
        <w:spacing w:before="180" w:beforeAutospacing="0" w:after="180" w:afterAutospacing="0"/>
        <w:rPr>
          <w:b/>
          <w:bCs/>
          <w:color w:val="1D2228"/>
        </w:rPr>
      </w:pPr>
    </w:p>
    <w:p w14:paraId="5DFDBC66" w14:textId="7C18B3F9" w:rsidR="00163E38" w:rsidRPr="00163E38" w:rsidRDefault="00163E38" w:rsidP="00163E38">
      <w:pPr>
        <w:pStyle w:val="NormalWeb"/>
        <w:shd w:val="clear" w:color="auto" w:fill="FFFFFF"/>
        <w:spacing w:before="180" w:beforeAutospacing="0" w:after="180" w:afterAutospacing="0"/>
        <w:rPr>
          <w:color w:val="1D2228"/>
        </w:rPr>
      </w:pPr>
      <w:r w:rsidRPr="00163E38">
        <w:rPr>
          <w:b/>
          <w:bCs/>
          <w:color w:val="1D2228"/>
        </w:rPr>
        <w:t>3. The Chuck Norris Inspiration</w:t>
      </w:r>
    </w:p>
    <w:p w14:paraId="6A318E10" w14:textId="77777777" w:rsidR="00163E38" w:rsidRPr="00163E38" w:rsidRDefault="00163E38" w:rsidP="00163E38">
      <w:pPr>
        <w:pStyle w:val="NormalWeb"/>
        <w:shd w:val="clear" w:color="auto" w:fill="FFFFFF"/>
        <w:spacing w:before="0" w:beforeAutospacing="0" w:after="180" w:afterAutospacing="0"/>
        <w:rPr>
          <w:color w:val="1D2228"/>
        </w:rPr>
      </w:pPr>
      <w:proofErr w:type="spellStart"/>
      <w:r w:rsidRPr="00163E38">
        <w:rPr>
          <w:color w:val="1D2228"/>
        </w:rPr>
        <w:t>BuckNorris</w:t>
      </w:r>
      <w:proofErr w:type="spellEnd"/>
      <w:r w:rsidRPr="00163E38">
        <w:rPr>
          <w:color w:val="1D2228"/>
        </w:rPr>
        <w:t xml:space="preserve"> is more than just a meme coin—it’s a celebration of Chuck Norris’s legendary status. Known for his toughness and humor (e.g., “Chuck Norris doesn’t do push-ups; he pushes the Earth down”), Chuck Norris has inspired countless memes and a global fanbase. BUCK aims to bring this spirit into the crypto world by:</w:t>
      </w:r>
    </w:p>
    <w:p w14:paraId="0A23E311"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Creating a community that shares and creates Chuck Norris-inspired memes.</w:t>
      </w:r>
    </w:p>
    <w:p w14:paraId="1DCAC231"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Hosting events and competitions (e.g., meme contests) to keep the community engaged.</w:t>
      </w:r>
    </w:p>
    <w:p w14:paraId="0688A26D"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Incorporating the “Chuck Norris toughness” into the project’s resilience and long-term vision.</w:t>
      </w:r>
    </w:p>
    <w:p w14:paraId="42CBF428" w14:textId="77777777" w:rsidR="00163E38" w:rsidRPr="00163E38" w:rsidRDefault="00163E38" w:rsidP="00163E38">
      <w:pPr>
        <w:pStyle w:val="NormalWeb"/>
        <w:shd w:val="clear" w:color="auto" w:fill="FFFFFF"/>
        <w:spacing w:before="0" w:beforeAutospacing="0" w:after="0" w:afterAutospacing="0"/>
        <w:rPr>
          <w:color w:val="1D2228"/>
        </w:rPr>
      </w:pPr>
    </w:p>
    <w:p w14:paraId="674B1DEC" w14:textId="77777777" w:rsidR="00163E38" w:rsidRPr="00163E38" w:rsidRDefault="00163E38" w:rsidP="00163E38">
      <w:pPr>
        <w:pStyle w:val="NormalWeb"/>
        <w:shd w:val="clear" w:color="auto" w:fill="FFFFFF"/>
        <w:spacing w:before="180" w:beforeAutospacing="0" w:after="180" w:afterAutospacing="0"/>
        <w:rPr>
          <w:b/>
          <w:bCs/>
          <w:color w:val="1D2228"/>
        </w:rPr>
      </w:pPr>
    </w:p>
    <w:p w14:paraId="59978682" w14:textId="77777777" w:rsidR="00163E38" w:rsidRPr="00163E38" w:rsidRDefault="00163E38" w:rsidP="00163E38">
      <w:pPr>
        <w:pStyle w:val="NormalWeb"/>
        <w:shd w:val="clear" w:color="auto" w:fill="FFFFFF"/>
        <w:spacing w:before="180" w:beforeAutospacing="0" w:after="180" w:afterAutospacing="0"/>
        <w:rPr>
          <w:b/>
          <w:bCs/>
          <w:color w:val="1D2228"/>
        </w:rPr>
      </w:pPr>
    </w:p>
    <w:p w14:paraId="25628417" w14:textId="47C7DDDF" w:rsidR="00163E38" w:rsidRPr="00163E38" w:rsidRDefault="00163E38" w:rsidP="00163E38">
      <w:pPr>
        <w:pStyle w:val="NormalWeb"/>
        <w:shd w:val="clear" w:color="auto" w:fill="FFFFFF"/>
        <w:spacing w:before="180" w:beforeAutospacing="0" w:after="180" w:afterAutospacing="0"/>
        <w:rPr>
          <w:color w:val="1D2228"/>
          <w:u w:val="single"/>
        </w:rPr>
      </w:pPr>
      <w:r w:rsidRPr="00163E38">
        <w:rPr>
          <w:b/>
          <w:bCs/>
          <w:color w:val="1D2228"/>
          <w:u w:val="single"/>
        </w:rPr>
        <w:lastRenderedPageBreak/>
        <w:t>4. Community and Ecosystem</w:t>
      </w:r>
    </w:p>
    <w:p w14:paraId="5DE7A29F" w14:textId="77777777" w:rsidR="00163E38" w:rsidRPr="00163E38" w:rsidRDefault="00163E38" w:rsidP="00163E38">
      <w:pPr>
        <w:pStyle w:val="NormalWeb"/>
        <w:shd w:val="clear" w:color="auto" w:fill="FFFFFF"/>
        <w:spacing w:before="0" w:beforeAutospacing="0" w:after="180" w:afterAutospacing="0"/>
        <w:rPr>
          <w:b/>
          <w:bCs/>
          <w:color w:val="1D2228"/>
        </w:rPr>
      </w:pPr>
    </w:p>
    <w:p w14:paraId="4F722CDD" w14:textId="5314BEC6" w:rsidR="00163E38" w:rsidRPr="00163E38" w:rsidRDefault="00163E38" w:rsidP="00163E38">
      <w:pPr>
        <w:pStyle w:val="NormalWeb"/>
        <w:shd w:val="clear" w:color="auto" w:fill="FFFFFF"/>
        <w:spacing w:before="0" w:beforeAutospacing="0" w:after="180" w:afterAutospacing="0"/>
        <w:rPr>
          <w:color w:val="1D2228"/>
        </w:rPr>
      </w:pPr>
      <w:r w:rsidRPr="00163E38">
        <w:rPr>
          <w:b/>
          <w:bCs/>
          <w:color w:val="1D2228"/>
        </w:rPr>
        <w:t>4.1 Community-Driven Growth</w:t>
      </w:r>
    </w:p>
    <w:p w14:paraId="6A2FF133" w14:textId="77777777" w:rsidR="00163E38" w:rsidRPr="00163E38" w:rsidRDefault="00163E38" w:rsidP="00163E38">
      <w:pPr>
        <w:pStyle w:val="NormalWeb"/>
        <w:shd w:val="clear" w:color="auto" w:fill="FFFFFF"/>
        <w:spacing w:before="0" w:beforeAutospacing="0" w:after="180" w:afterAutospacing="0"/>
        <w:rPr>
          <w:color w:val="1D2228"/>
        </w:rPr>
      </w:pPr>
      <w:r w:rsidRPr="00163E38">
        <w:rPr>
          <w:color w:val="1D2228"/>
        </w:rPr>
        <w:t xml:space="preserve">The heart of </w:t>
      </w:r>
      <w:proofErr w:type="spellStart"/>
      <w:r w:rsidRPr="00163E38">
        <w:rPr>
          <w:color w:val="1D2228"/>
        </w:rPr>
        <w:t>BuckNorris</w:t>
      </w:r>
      <w:proofErr w:type="spellEnd"/>
      <w:r w:rsidRPr="00163E38">
        <w:rPr>
          <w:color w:val="1D2228"/>
        </w:rPr>
        <w:t xml:space="preserve"> is its community. We are committed to fostering an inclusive and active community through:</w:t>
      </w:r>
    </w:p>
    <w:p w14:paraId="4C452657"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Social Channels</w:t>
      </w:r>
      <w:r w:rsidRPr="00163E38">
        <w:rPr>
          <w:color w:val="1D2228"/>
        </w:rPr>
        <w:t>:</w:t>
      </w:r>
    </w:p>
    <w:p w14:paraId="13DCB844"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Twitter: @BuckNorrisCoin</w:t>
      </w:r>
    </w:p>
    <w:p w14:paraId="1595C852"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Telegram: https://t.me/BuckNorrisOfficial</w:t>
      </w:r>
    </w:p>
    <w:p w14:paraId="2E32AD6F"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GitHub: https://github.com/yachtmaster92/bucknorris</w:t>
      </w:r>
    </w:p>
    <w:p w14:paraId="69344547"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xml:space="preserve">•  </w:t>
      </w:r>
      <w:proofErr w:type="spellStart"/>
      <w:r w:rsidRPr="00163E38">
        <w:rPr>
          <w:color w:val="1D2228"/>
        </w:rPr>
        <w:t>BscScan</w:t>
      </w:r>
      <w:proofErr w:type="spellEnd"/>
      <w:r w:rsidRPr="00163E38">
        <w:rPr>
          <w:color w:val="1D2228"/>
        </w:rPr>
        <w:t>: https://bscscan.com/token/0x909ec2E99f0A8E5BF9C3bf2F7A5aCC44026D4dd3</w:t>
      </w:r>
    </w:p>
    <w:p w14:paraId="1552995A"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Engagement</w:t>
      </w:r>
      <w:r w:rsidRPr="00163E38">
        <w:rPr>
          <w:color w:val="1D2228"/>
        </w:rPr>
        <w:t>: Regular AMAs (Ask Me Anything), meme contests, and giveaways to keep the community active.</w:t>
      </w:r>
    </w:p>
    <w:p w14:paraId="1CD1BC08"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Transparency</w:t>
      </w:r>
      <w:r w:rsidRPr="00163E38">
        <w:rPr>
          <w:color w:val="1D2228"/>
        </w:rPr>
        <w:t>: Open communication through updates, roadmaps, and community voting on key decisions.</w:t>
      </w:r>
    </w:p>
    <w:p w14:paraId="0768B06B" w14:textId="77777777" w:rsidR="00163E38" w:rsidRPr="00163E38" w:rsidRDefault="00163E38" w:rsidP="00163E38">
      <w:pPr>
        <w:pStyle w:val="NormalWeb"/>
        <w:shd w:val="clear" w:color="auto" w:fill="FFFFFF"/>
        <w:spacing w:before="180" w:beforeAutospacing="0" w:after="180" w:afterAutospacing="0"/>
        <w:rPr>
          <w:b/>
          <w:bCs/>
          <w:color w:val="1D2228"/>
        </w:rPr>
      </w:pPr>
    </w:p>
    <w:p w14:paraId="35274A6F" w14:textId="1A569A43" w:rsidR="00163E38" w:rsidRPr="00163E38" w:rsidRDefault="00163E38" w:rsidP="00163E38">
      <w:pPr>
        <w:pStyle w:val="NormalWeb"/>
        <w:shd w:val="clear" w:color="auto" w:fill="FFFFFF"/>
        <w:spacing w:before="180" w:beforeAutospacing="0" w:after="180" w:afterAutospacing="0"/>
        <w:rPr>
          <w:color w:val="1D2228"/>
        </w:rPr>
      </w:pPr>
      <w:r w:rsidRPr="00163E38">
        <w:rPr>
          <w:b/>
          <w:bCs/>
          <w:color w:val="1D2228"/>
        </w:rPr>
        <w:t>4.2 Future Utility</w:t>
      </w:r>
    </w:p>
    <w:p w14:paraId="3F5F61C3" w14:textId="77777777" w:rsidR="00163E38" w:rsidRPr="00163E38" w:rsidRDefault="00163E38" w:rsidP="00163E38">
      <w:pPr>
        <w:pStyle w:val="NormalWeb"/>
        <w:shd w:val="clear" w:color="auto" w:fill="FFFFFF"/>
        <w:spacing w:before="0" w:beforeAutospacing="0" w:after="180" w:afterAutospacing="0"/>
        <w:rPr>
          <w:color w:val="1D2228"/>
        </w:rPr>
      </w:pPr>
      <w:r w:rsidRPr="00163E38">
        <w:rPr>
          <w:color w:val="1D2228"/>
        </w:rPr>
        <w:t>While BUCK starts as a meme coin, we plan to introduce utility features in the future, including:</w:t>
      </w:r>
    </w:p>
    <w:p w14:paraId="49363CB9"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NFT Integration</w:t>
      </w:r>
      <w:r w:rsidRPr="00163E38">
        <w:rPr>
          <w:color w:val="1D2228"/>
        </w:rPr>
        <w:t>: Launching a series of Chuck Norris-themed NFTs for collectors and fans.</w:t>
      </w:r>
    </w:p>
    <w:p w14:paraId="40C4589A"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Staking</w:t>
      </w:r>
      <w:r w:rsidRPr="00163E38">
        <w:rPr>
          <w:color w:val="1D2228"/>
        </w:rPr>
        <w:t>: Allowing BUCK holders to stake their tokens for rewards.</w:t>
      </w:r>
    </w:p>
    <w:p w14:paraId="4787EC27"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Partnerships</w:t>
      </w:r>
      <w:r w:rsidRPr="00163E38">
        <w:rPr>
          <w:color w:val="1D2228"/>
        </w:rPr>
        <w:t>: Collaborating with DeFi platforms to integrate BUCK into their ecosystems.</w:t>
      </w:r>
    </w:p>
    <w:p w14:paraId="447B76B3" w14:textId="77777777" w:rsidR="00163E38" w:rsidRPr="00163E38" w:rsidRDefault="00163E38" w:rsidP="00163E38">
      <w:pPr>
        <w:pStyle w:val="NormalWeb"/>
        <w:shd w:val="clear" w:color="auto" w:fill="FFFFFF"/>
        <w:spacing w:before="0" w:beforeAutospacing="0" w:after="0" w:afterAutospacing="0"/>
        <w:rPr>
          <w:color w:val="1D2228"/>
        </w:rPr>
      </w:pPr>
    </w:p>
    <w:p w14:paraId="723E55C0" w14:textId="77777777" w:rsidR="00163E38" w:rsidRPr="00163E38" w:rsidRDefault="00163E38" w:rsidP="00163E38">
      <w:pPr>
        <w:pStyle w:val="NormalWeb"/>
        <w:shd w:val="clear" w:color="auto" w:fill="FFFFFF"/>
        <w:spacing w:before="180" w:beforeAutospacing="0" w:after="180" w:afterAutospacing="0"/>
        <w:rPr>
          <w:b/>
          <w:bCs/>
          <w:color w:val="1D2228"/>
        </w:rPr>
      </w:pPr>
    </w:p>
    <w:p w14:paraId="4DCF61AA" w14:textId="77777777" w:rsidR="00163E38" w:rsidRPr="00163E38" w:rsidRDefault="00163E38" w:rsidP="00163E38">
      <w:pPr>
        <w:pStyle w:val="NormalWeb"/>
        <w:shd w:val="clear" w:color="auto" w:fill="FFFFFF"/>
        <w:spacing w:before="180" w:beforeAutospacing="0" w:after="180" w:afterAutospacing="0"/>
        <w:rPr>
          <w:b/>
          <w:bCs/>
          <w:color w:val="1D2228"/>
        </w:rPr>
      </w:pPr>
    </w:p>
    <w:p w14:paraId="37BE472E" w14:textId="77777777" w:rsidR="00163E38" w:rsidRPr="00163E38" w:rsidRDefault="00163E38" w:rsidP="00163E38">
      <w:pPr>
        <w:pStyle w:val="NormalWeb"/>
        <w:shd w:val="clear" w:color="auto" w:fill="FFFFFF"/>
        <w:spacing w:before="180" w:beforeAutospacing="0" w:after="180" w:afterAutospacing="0"/>
        <w:rPr>
          <w:b/>
          <w:bCs/>
          <w:color w:val="1D2228"/>
        </w:rPr>
      </w:pPr>
    </w:p>
    <w:p w14:paraId="1686A114" w14:textId="77777777" w:rsidR="00163E38" w:rsidRPr="00163E38" w:rsidRDefault="00163E38" w:rsidP="00163E38">
      <w:pPr>
        <w:pStyle w:val="NormalWeb"/>
        <w:shd w:val="clear" w:color="auto" w:fill="FFFFFF"/>
        <w:spacing w:before="180" w:beforeAutospacing="0" w:after="180" w:afterAutospacing="0"/>
        <w:rPr>
          <w:b/>
          <w:bCs/>
          <w:color w:val="1D2228"/>
        </w:rPr>
      </w:pPr>
    </w:p>
    <w:p w14:paraId="7B63D4F4" w14:textId="77777777" w:rsidR="00163E38" w:rsidRPr="00163E38" w:rsidRDefault="00163E38" w:rsidP="00163E38">
      <w:pPr>
        <w:pStyle w:val="NormalWeb"/>
        <w:shd w:val="clear" w:color="auto" w:fill="FFFFFF"/>
        <w:spacing w:before="180" w:beforeAutospacing="0" w:after="180" w:afterAutospacing="0"/>
        <w:rPr>
          <w:b/>
          <w:bCs/>
          <w:color w:val="1D2228"/>
        </w:rPr>
      </w:pPr>
    </w:p>
    <w:p w14:paraId="19514A2F" w14:textId="77777777" w:rsidR="00163E38" w:rsidRPr="00163E38" w:rsidRDefault="00163E38" w:rsidP="00163E38">
      <w:pPr>
        <w:pStyle w:val="NormalWeb"/>
        <w:shd w:val="clear" w:color="auto" w:fill="FFFFFF"/>
        <w:spacing w:before="180" w:beforeAutospacing="0" w:after="180" w:afterAutospacing="0"/>
        <w:rPr>
          <w:b/>
          <w:bCs/>
          <w:color w:val="1D2228"/>
        </w:rPr>
      </w:pPr>
    </w:p>
    <w:p w14:paraId="7E16036E" w14:textId="77777777" w:rsidR="00163E38" w:rsidRPr="00163E38" w:rsidRDefault="00163E38" w:rsidP="00163E38">
      <w:pPr>
        <w:pStyle w:val="NormalWeb"/>
        <w:shd w:val="clear" w:color="auto" w:fill="FFFFFF"/>
        <w:spacing w:before="180" w:beforeAutospacing="0" w:after="180" w:afterAutospacing="0"/>
        <w:rPr>
          <w:b/>
          <w:bCs/>
          <w:color w:val="1D2228"/>
        </w:rPr>
      </w:pPr>
    </w:p>
    <w:p w14:paraId="4F2F80C5" w14:textId="77777777" w:rsidR="00163E38" w:rsidRPr="00163E38" w:rsidRDefault="00163E38" w:rsidP="00163E38">
      <w:pPr>
        <w:pStyle w:val="NormalWeb"/>
        <w:shd w:val="clear" w:color="auto" w:fill="FFFFFF"/>
        <w:spacing w:before="180" w:beforeAutospacing="0" w:after="180" w:afterAutospacing="0"/>
        <w:rPr>
          <w:b/>
          <w:bCs/>
          <w:color w:val="1D2228"/>
        </w:rPr>
      </w:pPr>
    </w:p>
    <w:p w14:paraId="01130E35" w14:textId="77777777" w:rsidR="00163E38" w:rsidRPr="00163E38" w:rsidRDefault="00163E38" w:rsidP="00163E38">
      <w:pPr>
        <w:pStyle w:val="NormalWeb"/>
        <w:shd w:val="clear" w:color="auto" w:fill="FFFFFF"/>
        <w:spacing w:before="180" w:beforeAutospacing="0" w:after="180" w:afterAutospacing="0"/>
        <w:rPr>
          <w:b/>
          <w:bCs/>
          <w:color w:val="1D2228"/>
          <w:u w:val="single"/>
        </w:rPr>
      </w:pPr>
    </w:p>
    <w:p w14:paraId="4F858565" w14:textId="6C6BDD3B" w:rsidR="00163E38" w:rsidRPr="00163E38" w:rsidRDefault="00163E38" w:rsidP="00163E38">
      <w:pPr>
        <w:pStyle w:val="NormalWeb"/>
        <w:shd w:val="clear" w:color="auto" w:fill="FFFFFF"/>
        <w:spacing w:before="180" w:beforeAutospacing="0" w:after="180" w:afterAutospacing="0"/>
        <w:rPr>
          <w:color w:val="1D2228"/>
          <w:u w:val="single"/>
        </w:rPr>
      </w:pPr>
      <w:r w:rsidRPr="00163E38">
        <w:rPr>
          <w:b/>
          <w:bCs/>
          <w:color w:val="1D2228"/>
          <w:u w:val="single"/>
        </w:rPr>
        <w:t>5. Roadmap</w:t>
      </w:r>
    </w:p>
    <w:p w14:paraId="505B61C3"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Q2 2025</w:t>
      </w:r>
      <w:r w:rsidRPr="00163E38">
        <w:rPr>
          <w:color w:val="1D2228"/>
        </w:rPr>
        <w:t>:</w:t>
      </w:r>
    </w:p>
    <w:p w14:paraId="5CC24929"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Token launch on Binance Smart Chain.</w:t>
      </w:r>
    </w:p>
    <w:p w14:paraId="247D8323"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Website launch (https://bucknorris.com).</w:t>
      </w:r>
    </w:p>
    <w:p w14:paraId="7E1C9600"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Initial community building via Telegram and Twitter.</w:t>
      </w:r>
    </w:p>
    <w:p w14:paraId="29B3785C"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xml:space="preserve">•  </w:t>
      </w:r>
      <w:proofErr w:type="spellStart"/>
      <w:r w:rsidRPr="00163E38">
        <w:rPr>
          <w:color w:val="1D2228"/>
        </w:rPr>
        <w:t>BscScan</w:t>
      </w:r>
      <w:proofErr w:type="spellEnd"/>
      <w:r w:rsidRPr="00163E38">
        <w:rPr>
          <w:color w:val="1D2228"/>
        </w:rPr>
        <w:t xml:space="preserve"> listing achieved on June 1, 2025.</w:t>
      </w:r>
    </w:p>
    <w:p w14:paraId="651D2CB9"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Q3 2025</w:t>
      </w:r>
      <w:r w:rsidRPr="00163E38">
        <w:rPr>
          <w:color w:val="1D2228"/>
        </w:rPr>
        <w:t>:</w:t>
      </w:r>
    </w:p>
    <w:p w14:paraId="2B49A41A"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xml:space="preserve">•  Submission to </w:t>
      </w:r>
      <w:proofErr w:type="spellStart"/>
      <w:r w:rsidRPr="00163E38">
        <w:rPr>
          <w:color w:val="1D2228"/>
        </w:rPr>
        <w:t>CoinMarketCap</w:t>
      </w:r>
      <w:proofErr w:type="spellEnd"/>
      <w:r w:rsidRPr="00163E38">
        <w:rPr>
          <w:color w:val="1D2228"/>
        </w:rPr>
        <w:t xml:space="preserve"> and </w:t>
      </w:r>
      <w:proofErr w:type="spellStart"/>
      <w:r w:rsidRPr="00163E38">
        <w:rPr>
          <w:color w:val="1D2228"/>
        </w:rPr>
        <w:t>CoinGecko</w:t>
      </w:r>
      <w:proofErr w:type="spellEnd"/>
      <w:r w:rsidRPr="00163E38">
        <w:rPr>
          <w:color w:val="1D2228"/>
        </w:rPr>
        <w:t>.</w:t>
      </w:r>
    </w:p>
    <w:p w14:paraId="43294CB1"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First meme contest and community giveaway.</w:t>
      </w:r>
    </w:p>
    <w:p w14:paraId="226FF493"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Q4 2025</w:t>
      </w:r>
      <w:r w:rsidRPr="00163E38">
        <w:rPr>
          <w:color w:val="1D2228"/>
        </w:rPr>
        <w:t>:</w:t>
      </w:r>
    </w:p>
    <w:p w14:paraId="3C066FD0"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Launch of Chuck Norris-themed NFTs.</w:t>
      </w:r>
    </w:p>
    <w:p w14:paraId="5DFC522E"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Partnerships with DeFi platforms.</w:t>
      </w:r>
    </w:p>
    <w:p w14:paraId="33E9A3D3"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2026 and Beyond</w:t>
      </w:r>
      <w:r w:rsidRPr="00163E38">
        <w:rPr>
          <w:color w:val="1D2228"/>
        </w:rPr>
        <w:t>:</w:t>
      </w:r>
    </w:p>
    <w:p w14:paraId="253EABD2"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Staking mechanism implementation.</w:t>
      </w:r>
    </w:p>
    <w:p w14:paraId="70526CC8" w14:textId="77777777" w:rsidR="00163E38" w:rsidRPr="00163E38" w:rsidRDefault="00163E38" w:rsidP="00163E38">
      <w:pPr>
        <w:pStyle w:val="NormalWeb"/>
        <w:shd w:val="clear" w:color="auto" w:fill="FFFFFF"/>
        <w:spacing w:before="0" w:beforeAutospacing="0" w:after="180" w:afterAutospacing="0"/>
        <w:ind w:left="603"/>
        <w:rPr>
          <w:color w:val="1D2228"/>
        </w:rPr>
      </w:pPr>
      <w:r w:rsidRPr="00163E38">
        <w:rPr>
          <w:rStyle w:val="yiv3043836931apple-tab-span"/>
          <w:rFonts w:eastAsiaTheme="majorEastAsia"/>
          <w:color w:val="1D2228"/>
        </w:rPr>
        <w:tab/>
      </w:r>
      <w:r w:rsidRPr="00163E38">
        <w:rPr>
          <w:color w:val="1D2228"/>
        </w:rPr>
        <w:t>•  Expansion into other blockchains (e.g., Polygon, Solana).</w:t>
      </w:r>
    </w:p>
    <w:p w14:paraId="2524182A" w14:textId="77777777" w:rsidR="00163E38" w:rsidRPr="00163E38" w:rsidRDefault="00163E38" w:rsidP="00163E38">
      <w:pPr>
        <w:pStyle w:val="NormalWeb"/>
        <w:shd w:val="clear" w:color="auto" w:fill="FFFFFF"/>
        <w:spacing w:before="0" w:beforeAutospacing="0" w:after="0" w:afterAutospacing="0"/>
        <w:rPr>
          <w:color w:val="1D2228"/>
        </w:rPr>
      </w:pPr>
    </w:p>
    <w:p w14:paraId="74BFBF1F" w14:textId="77777777" w:rsidR="00163E38" w:rsidRPr="00163E38" w:rsidRDefault="00163E38" w:rsidP="00163E38">
      <w:pPr>
        <w:pStyle w:val="NormalWeb"/>
        <w:shd w:val="clear" w:color="auto" w:fill="FFFFFF"/>
        <w:spacing w:before="180" w:beforeAutospacing="0" w:after="180" w:afterAutospacing="0"/>
        <w:rPr>
          <w:color w:val="1D2228"/>
          <w:u w:val="single"/>
        </w:rPr>
      </w:pPr>
      <w:r w:rsidRPr="00163E38">
        <w:rPr>
          <w:b/>
          <w:bCs/>
          <w:color w:val="1D2228"/>
          <w:u w:val="single"/>
        </w:rPr>
        <w:t>6. Team</w:t>
      </w:r>
    </w:p>
    <w:p w14:paraId="7B140D7B" w14:textId="77777777" w:rsidR="00163E38" w:rsidRPr="00163E38" w:rsidRDefault="00163E38" w:rsidP="00163E38">
      <w:pPr>
        <w:pStyle w:val="NormalWeb"/>
        <w:shd w:val="clear" w:color="auto" w:fill="FFFFFF"/>
        <w:spacing w:before="0" w:beforeAutospacing="0" w:after="180" w:afterAutospacing="0"/>
        <w:rPr>
          <w:color w:val="1D2228"/>
        </w:rPr>
      </w:pPr>
      <w:r w:rsidRPr="00163E38">
        <w:rPr>
          <w:color w:val="1D2228"/>
        </w:rPr>
        <w:t xml:space="preserve">The </w:t>
      </w:r>
      <w:proofErr w:type="spellStart"/>
      <w:r w:rsidRPr="00163E38">
        <w:rPr>
          <w:color w:val="1D2228"/>
        </w:rPr>
        <w:t>BuckNorris</w:t>
      </w:r>
      <w:proofErr w:type="spellEnd"/>
      <w:r w:rsidRPr="00163E38">
        <w:rPr>
          <w:color w:val="1D2228"/>
        </w:rPr>
        <w:t xml:space="preserve"> team consists of passionate individuals with experience in blockchain development, marketing, and community management. While we value transparency, the team currently operates pseudonymously to focus on the project’s growth:</w:t>
      </w:r>
    </w:p>
    <w:p w14:paraId="4B562663"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Buck Norris Team Lead</w:t>
      </w:r>
      <w:r w:rsidRPr="00163E38">
        <w:rPr>
          <w:color w:val="1D2228"/>
        </w:rPr>
        <w:t>: Visionary behind the project, inspired by Chuck Norris’s legacy.</w:t>
      </w:r>
    </w:p>
    <w:p w14:paraId="430B83CC"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Developers</w:t>
      </w:r>
      <w:r w:rsidRPr="00163E38">
        <w:rPr>
          <w:color w:val="1D2228"/>
        </w:rPr>
        <w:t>: Experienced in Solidity and BSC smart contract development.</w:t>
      </w:r>
    </w:p>
    <w:p w14:paraId="2BCC0F2A"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Marketing Experts</w:t>
      </w:r>
      <w:r w:rsidRPr="00163E38">
        <w:rPr>
          <w:color w:val="1D2228"/>
        </w:rPr>
        <w:t>: Dedicated to building the BUCK community globally.</w:t>
      </w:r>
    </w:p>
    <w:p w14:paraId="4E6E80DE" w14:textId="77777777" w:rsidR="00163E38" w:rsidRPr="00163E38" w:rsidRDefault="00163E38" w:rsidP="00163E38">
      <w:pPr>
        <w:pStyle w:val="NormalWeb"/>
        <w:shd w:val="clear" w:color="auto" w:fill="FFFFFF"/>
        <w:spacing w:before="0" w:beforeAutospacing="0" w:after="180" w:afterAutospacing="0"/>
        <w:rPr>
          <w:color w:val="1D2228"/>
        </w:rPr>
      </w:pPr>
      <w:r w:rsidRPr="00163E38">
        <w:rPr>
          <w:color w:val="1D2228"/>
        </w:rPr>
        <w:t>We plan to reveal more team details as the project grows and achieves its milestones.</w:t>
      </w:r>
    </w:p>
    <w:p w14:paraId="0052B0D9" w14:textId="77777777" w:rsidR="00163E38" w:rsidRPr="00163E38" w:rsidRDefault="00163E38" w:rsidP="00163E38">
      <w:pPr>
        <w:pStyle w:val="NormalWeb"/>
        <w:shd w:val="clear" w:color="auto" w:fill="FFFFFF"/>
        <w:spacing w:before="0" w:beforeAutospacing="0" w:after="0" w:afterAutospacing="0"/>
        <w:rPr>
          <w:color w:val="1D2228"/>
        </w:rPr>
      </w:pPr>
    </w:p>
    <w:p w14:paraId="7F573365" w14:textId="77777777" w:rsidR="00163E38" w:rsidRPr="00163E38" w:rsidRDefault="00163E38" w:rsidP="00163E38">
      <w:pPr>
        <w:pStyle w:val="NormalWeb"/>
        <w:shd w:val="clear" w:color="auto" w:fill="FFFFFF"/>
        <w:spacing w:before="180" w:beforeAutospacing="0" w:after="180" w:afterAutospacing="0"/>
        <w:rPr>
          <w:color w:val="1D2228"/>
          <w:u w:val="single"/>
        </w:rPr>
      </w:pPr>
      <w:r w:rsidRPr="00163E38">
        <w:rPr>
          <w:b/>
          <w:bCs/>
          <w:color w:val="1D2228"/>
          <w:u w:val="single"/>
        </w:rPr>
        <w:t>7. Risks and Disclaimers</w:t>
      </w:r>
    </w:p>
    <w:p w14:paraId="4F5B9D3B"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lastRenderedPageBreak/>
        <w:t>•  </w:t>
      </w:r>
      <w:r w:rsidRPr="00163E38">
        <w:rPr>
          <w:b/>
          <w:bCs/>
          <w:color w:val="1D2228"/>
        </w:rPr>
        <w:t>Market Risk</w:t>
      </w:r>
      <w:r w:rsidRPr="00163E38">
        <w:rPr>
          <w:color w:val="1D2228"/>
        </w:rPr>
        <w:t>: Like all cryptocurrencies, BUCK is subject to market volatility. Invest only what you can afford to lose.</w:t>
      </w:r>
    </w:p>
    <w:p w14:paraId="08ABCC1C"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Regulatory Risk</w:t>
      </w:r>
      <w:r w:rsidRPr="00163E38">
        <w:rPr>
          <w:color w:val="1D2228"/>
        </w:rPr>
        <w:t>: The regulatory landscape for cryptocurrencies is evolving and may impact BUCK.</w:t>
      </w:r>
    </w:p>
    <w:p w14:paraId="41C20252"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Disclaimer</w:t>
      </w:r>
      <w:r w:rsidRPr="00163E38">
        <w:rPr>
          <w:color w:val="1D2228"/>
        </w:rPr>
        <w:t xml:space="preserve">: </w:t>
      </w:r>
      <w:proofErr w:type="spellStart"/>
      <w:r w:rsidRPr="00163E38">
        <w:rPr>
          <w:color w:val="1D2228"/>
        </w:rPr>
        <w:t>BuckNorris</w:t>
      </w:r>
      <w:proofErr w:type="spellEnd"/>
      <w:r w:rsidRPr="00163E38">
        <w:rPr>
          <w:color w:val="1D2228"/>
        </w:rPr>
        <w:t xml:space="preserve"> is a community-driven project and does not guarantee profits. The project is not affiliated with Chuck Norris but is inspired by his public persona.</w:t>
      </w:r>
    </w:p>
    <w:p w14:paraId="4ADFEDD0" w14:textId="77777777" w:rsidR="00163E38" w:rsidRPr="00163E38" w:rsidRDefault="00163E38" w:rsidP="00163E38">
      <w:pPr>
        <w:pStyle w:val="NormalWeb"/>
        <w:shd w:val="clear" w:color="auto" w:fill="FFFFFF"/>
        <w:spacing w:before="0" w:beforeAutospacing="0" w:after="0" w:afterAutospacing="0"/>
        <w:rPr>
          <w:color w:val="1D2228"/>
        </w:rPr>
      </w:pPr>
    </w:p>
    <w:p w14:paraId="0BB31F3B" w14:textId="77777777" w:rsidR="00163E38" w:rsidRPr="00163E38" w:rsidRDefault="00163E38" w:rsidP="00163E38">
      <w:pPr>
        <w:pStyle w:val="NormalWeb"/>
        <w:shd w:val="clear" w:color="auto" w:fill="FFFFFF"/>
        <w:spacing w:before="180" w:beforeAutospacing="0" w:after="180" w:afterAutospacing="0"/>
        <w:rPr>
          <w:color w:val="1D2228"/>
          <w:u w:val="single"/>
        </w:rPr>
      </w:pPr>
      <w:r w:rsidRPr="00163E38">
        <w:rPr>
          <w:b/>
          <w:bCs/>
          <w:color w:val="1D2228"/>
          <w:u w:val="single"/>
        </w:rPr>
        <w:t>8. Conclusion</w:t>
      </w:r>
    </w:p>
    <w:p w14:paraId="71C1C5AA" w14:textId="77777777" w:rsidR="00163E38" w:rsidRPr="00163E38" w:rsidRDefault="00163E38" w:rsidP="00163E38">
      <w:pPr>
        <w:pStyle w:val="NormalWeb"/>
        <w:shd w:val="clear" w:color="auto" w:fill="FFFFFF"/>
        <w:spacing w:before="0" w:beforeAutospacing="0" w:after="180" w:afterAutospacing="0"/>
        <w:rPr>
          <w:color w:val="1D2228"/>
        </w:rPr>
      </w:pPr>
      <w:proofErr w:type="spellStart"/>
      <w:r w:rsidRPr="00163E38">
        <w:rPr>
          <w:color w:val="1D2228"/>
        </w:rPr>
        <w:t>BuckNorris</w:t>
      </w:r>
      <w:proofErr w:type="spellEnd"/>
      <w:r w:rsidRPr="00163E38">
        <w:rPr>
          <w:color w:val="1D2228"/>
        </w:rPr>
        <w:t xml:space="preserve"> (BUCK) combines the humor and resilience of Chuck Norris with the innovation of cryptocurrency. With 369,000,000 BUCK in total supply, the project focuses on community, sustainability, and future utility. Join us on this journey to bring the legend of Chuck Norris into the DeFi world!</w:t>
      </w:r>
    </w:p>
    <w:p w14:paraId="31C9038B" w14:textId="77777777" w:rsidR="00163E38" w:rsidRPr="00163E38" w:rsidRDefault="00163E38" w:rsidP="00163E38">
      <w:pPr>
        <w:pStyle w:val="NormalWeb"/>
        <w:shd w:val="clear" w:color="auto" w:fill="FFFFFF"/>
        <w:spacing w:before="0" w:beforeAutospacing="0" w:after="0" w:afterAutospacing="0"/>
        <w:rPr>
          <w:color w:val="1D2228"/>
        </w:rPr>
      </w:pPr>
    </w:p>
    <w:p w14:paraId="0799BDD9" w14:textId="77777777" w:rsidR="00163E38" w:rsidRPr="00163E38" w:rsidRDefault="00163E38" w:rsidP="00163E38">
      <w:pPr>
        <w:pStyle w:val="NormalWeb"/>
        <w:shd w:val="clear" w:color="auto" w:fill="FFFFFF"/>
        <w:spacing w:before="180" w:beforeAutospacing="0" w:after="180" w:afterAutospacing="0"/>
        <w:rPr>
          <w:color w:val="1D2228"/>
          <w:u w:val="single"/>
        </w:rPr>
      </w:pPr>
      <w:r w:rsidRPr="00163E38">
        <w:rPr>
          <w:b/>
          <w:bCs/>
          <w:color w:val="1D2228"/>
          <w:u w:val="single"/>
        </w:rPr>
        <w:t>9. Contact Information</w:t>
      </w:r>
    </w:p>
    <w:p w14:paraId="3014D2D9"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Website</w:t>
      </w:r>
      <w:r w:rsidRPr="00163E38">
        <w:rPr>
          <w:color w:val="1D2228"/>
        </w:rPr>
        <w:t>: https://bucknorris.com</w:t>
      </w:r>
    </w:p>
    <w:p w14:paraId="29E99E55"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Email</w:t>
      </w:r>
      <w:r w:rsidRPr="00163E38">
        <w:rPr>
          <w:color w:val="1D2228"/>
        </w:rPr>
        <w:t>: info@bucknorris.com</w:t>
      </w:r>
    </w:p>
    <w:p w14:paraId="026BF202"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Twitter</w:t>
      </w:r>
      <w:r w:rsidRPr="00163E38">
        <w:rPr>
          <w:color w:val="1D2228"/>
        </w:rPr>
        <w:t>: @BuckNorrisCoin</w:t>
      </w:r>
    </w:p>
    <w:p w14:paraId="022FE303"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Telegram</w:t>
      </w:r>
      <w:r w:rsidRPr="00163E38">
        <w:rPr>
          <w:color w:val="1D2228"/>
        </w:rPr>
        <w:t>: https://t.me/BuckNorrisOfficial</w:t>
      </w:r>
    </w:p>
    <w:p w14:paraId="0224AAFC"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r w:rsidRPr="00163E38">
        <w:rPr>
          <w:b/>
          <w:bCs/>
          <w:color w:val="1D2228"/>
        </w:rPr>
        <w:t>GitHub</w:t>
      </w:r>
      <w:r w:rsidRPr="00163E38">
        <w:rPr>
          <w:color w:val="1D2228"/>
        </w:rPr>
        <w:t>: https://github.com/yachtmaster92/bucknorris</w:t>
      </w:r>
    </w:p>
    <w:p w14:paraId="53C03532" w14:textId="77777777" w:rsidR="00163E38" w:rsidRPr="00163E38" w:rsidRDefault="00163E38" w:rsidP="00163E38">
      <w:pPr>
        <w:pStyle w:val="NormalWeb"/>
        <w:shd w:val="clear" w:color="auto" w:fill="FFFFFF"/>
        <w:spacing w:before="0" w:beforeAutospacing="0" w:after="180" w:afterAutospacing="0"/>
        <w:ind w:left="363"/>
        <w:rPr>
          <w:color w:val="1D2228"/>
        </w:rPr>
      </w:pPr>
      <w:r w:rsidRPr="00163E38">
        <w:rPr>
          <w:color w:val="1D2228"/>
        </w:rPr>
        <w:t>•  </w:t>
      </w:r>
      <w:proofErr w:type="spellStart"/>
      <w:r w:rsidRPr="00163E38">
        <w:rPr>
          <w:b/>
          <w:bCs/>
          <w:color w:val="1D2228"/>
        </w:rPr>
        <w:t>BscScan</w:t>
      </w:r>
      <w:proofErr w:type="spellEnd"/>
      <w:r w:rsidRPr="00163E38">
        <w:rPr>
          <w:color w:val="1D2228"/>
        </w:rPr>
        <w:t>: https://bscscan.com/token/0x909ec2E99f0A8E5BF9C3bf2F7A5aCC44026D4dd3</w:t>
      </w:r>
    </w:p>
    <w:p w14:paraId="1AD06F69" w14:textId="77777777" w:rsidR="00A4552D" w:rsidRPr="00163E38" w:rsidRDefault="00A4552D">
      <w:pPr>
        <w:rPr>
          <w:rFonts w:ascii="Times New Roman" w:hAnsi="Times New Roman" w:cs="Times New Roman"/>
        </w:rPr>
      </w:pPr>
    </w:p>
    <w:sectPr w:rsidR="00A4552D" w:rsidRPr="00163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38"/>
    <w:rsid w:val="00163E38"/>
    <w:rsid w:val="002A73D6"/>
    <w:rsid w:val="004F6047"/>
    <w:rsid w:val="00A4552D"/>
    <w:rsid w:val="00DB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4CAF"/>
  <w15:chartTrackingRefBased/>
  <w15:docId w15:val="{0913DE02-D7AC-45A2-AD27-5571BA95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E38"/>
    <w:rPr>
      <w:rFonts w:eastAsiaTheme="majorEastAsia" w:cstheme="majorBidi"/>
      <w:color w:val="272727" w:themeColor="text1" w:themeTint="D8"/>
    </w:rPr>
  </w:style>
  <w:style w:type="paragraph" w:styleId="Title">
    <w:name w:val="Title"/>
    <w:basedOn w:val="Normal"/>
    <w:next w:val="Normal"/>
    <w:link w:val="TitleChar"/>
    <w:uiPriority w:val="10"/>
    <w:qFormat/>
    <w:rsid w:val="00163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E38"/>
    <w:pPr>
      <w:spacing w:before="160"/>
      <w:jc w:val="center"/>
    </w:pPr>
    <w:rPr>
      <w:i/>
      <w:iCs/>
      <w:color w:val="404040" w:themeColor="text1" w:themeTint="BF"/>
    </w:rPr>
  </w:style>
  <w:style w:type="character" w:customStyle="1" w:styleId="QuoteChar">
    <w:name w:val="Quote Char"/>
    <w:basedOn w:val="DefaultParagraphFont"/>
    <w:link w:val="Quote"/>
    <w:uiPriority w:val="29"/>
    <w:rsid w:val="00163E38"/>
    <w:rPr>
      <w:i/>
      <w:iCs/>
      <w:color w:val="404040" w:themeColor="text1" w:themeTint="BF"/>
    </w:rPr>
  </w:style>
  <w:style w:type="paragraph" w:styleId="ListParagraph">
    <w:name w:val="List Paragraph"/>
    <w:basedOn w:val="Normal"/>
    <w:uiPriority w:val="34"/>
    <w:qFormat/>
    <w:rsid w:val="00163E38"/>
    <w:pPr>
      <w:ind w:left="720"/>
      <w:contextualSpacing/>
    </w:pPr>
  </w:style>
  <w:style w:type="character" w:styleId="IntenseEmphasis">
    <w:name w:val="Intense Emphasis"/>
    <w:basedOn w:val="DefaultParagraphFont"/>
    <w:uiPriority w:val="21"/>
    <w:qFormat/>
    <w:rsid w:val="00163E38"/>
    <w:rPr>
      <w:i/>
      <w:iCs/>
      <w:color w:val="0F4761" w:themeColor="accent1" w:themeShade="BF"/>
    </w:rPr>
  </w:style>
  <w:style w:type="paragraph" w:styleId="IntenseQuote">
    <w:name w:val="Intense Quote"/>
    <w:basedOn w:val="Normal"/>
    <w:next w:val="Normal"/>
    <w:link w:val="IntenseQuoteChar"/>
    <w:uiPriority w:val="30"/>
    <w:qFormat/>
    <w:rsid w:val="00163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E38"/>
    <w:rPr>
      <w:i/>
      <w:iCs/>
      <w:color w:val="0F4761" w:themeColor="accent1" w:themeShade="BF"/>
    </w:rPr>
  </w:style>
  <w:style w:type="character" w:styleId="IntenseReference">
    <w:name w:val="Intense Reference"/>
    <w:basedOn w:val="DefaultParagraphFont"/>
    <w:uiPriority w:val="32"/>
    <w:qFormat/>
    <w:rsid w:val="00163E38"/>
    <w:rPr>
      <w:b/>
      <w:bCs/>
      <w:smallCaps/>
      <w:color w:val="0F4761" w:themeColor="accent1" w:themeShade="BF"/>
      <w:spacing w:val="5"/>
    </w:rPr>
  </w:style>
  <w:style w:type="paragraph" w:styleId="NormalWeb">
    <w:name w:val="Normal (Web)"/>
    <w:basedOn w:val="Normal"/>
    <w:uiPriority w:val="99"/>
    <w:semiHidden/>
    <w:unhideWhenUsed/>
    <w:rsid w:val="00163E3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yiv3043836931apple-tab-span">
    <w:name w:val="yiv3043836931apple-tab-span"/>
    <w:basedOn w:val="DefaultParagraphFont"/>
    <w:rsid w:val="0016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Gufler</dc:creator>
  <cp:keywords/>
  <dc:description/>
  <cp:lastModifiedBy>Manuel Gufler</cp:lastModifiedBy>
  <cp:revision>1</cp:revision>
  <dcterms:created xsi:type="dcterms:W3CDTF">2025-06-01T08:29:00Z</dcterms:created>
  <dcterms:modified xsi:type="dcterms:W3CDTF">2025-06-01T08:40:00Z</dcterms:modified>
</cp:coreProperties>
</file>