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B1D" w:rsidRPr="00E72DBC" w:rsidRDefault="00D00B1D" w:rsidP="00D00B1D">
      <w:pPr>
        <w:pStyle w:val="Default"/>
        <w:rPr>
          <w:rFonts w:ascii="標楷體" w:eastAsia="標楷體" w:hAnsi="標楷體" w:hint="eastAsia"/>
          <w:sz w:val="22"/>
          <w:szCs w:val="22"/>
        </w:rPr>
      </w:pPr>
      <w:r w:rsidRPr="00E72DBC">
        <w:rPr>
          <w:rFonts w:ascii="標楷體" w:eastAsia="標楷體" w:hAnsi="標楷體"/>
          <w:sz w:val="22"/>
          <w:szCs w:val="22"/>
        </w:rPr>
        <w:t>隨堂</w:t>
      </w:r>
      <w:r w:rsidRPr="00E72DBC">
        <w:rPr>
          <w:rFonts w:ascii="標楷體" w:eastAsia="標楷體" w:hAnsi="標楷體" w:cs="Times New Roman"/>
          <w:b/>
          <w:bCs/>
          <w:sz w:val="22"/>
          <w:szCs w:val="22"/>
        </w:rPr>
        <w:t>9</w:t>
      </w:r>
      <w:r w:rsidRPr="00E72DBC">
        <w:rPr>
          <w:rFonts w:ascii="標楷體" w:eastAsia="標楷體" w:hAnsi="標楷體" w:cs="Times New Roman" w:hint="eastAsia"/>
          <w:b/>
          <w:bCs/>
          <w:sz w:val="22"/>
          <w:szCs w:val="22"/>
        </w:rPr>
        <w:t xml:space="preserve"> </w:t>
      </w:r>
      <w:r w:rsidRPr="00E72DBC">
        <w:rPr>
          <w:rFonts w:ascii="標楷體" w:eastAsia="標楷體" w:hAnsi="標楷體"/>
          <w:sz w:val="22"/>
          <w:szCs w:val="22"/>
        </w:rPr>
        <w:t>已知高點公司可向大明研發公司購買下列兩種生產技術來生產產品，其中</w:t>
      </w:r>
      <w:r w:rsidRPr="00E72DBC">
        <w:rPr>
          <w:rFonts w:ascii="標楷體" w:eastAsia="標楷體" w:hAnsi="標楷體" w:cs="Times New Roman"/>
          <w:b/>
          <w:bCs/>
          <w:sz w:val="22"/>
          <w:szCs w:val="22"/>
        </w:rPr>
        <w:t>A</w:t>
      </w:r>
      <w:r w:rsidRPr="00E72DBC">
        <w:rPr>
          <w:rFonts w:ascii="標楷體" w:eastAsia="標楷體" w:hAnsi="標楷體"/>
          <w:sz w:val="22"/>
          <w:szCs w:val="22"/>
        </w:rPr>
        <w:t>技術權利金為</w:t>
      </w:r>
      <w:r w:rsidRPr="00E72DBC">
        <w:rPr>
          <w:rFonts w:ascii="標楷體" w:eastAsia="標楷體" w:hAnsi="標楷體" w:cs="Times New Roman"/>
          <w:b/>
          <w:bCs/>
          <w:sz w:val="22"/>
          <w:szCs w:val="22"/>
        </w:rPr>
        <w:t>40</w:t>
      </w:r>
      <w:r w:rsidRPr="00E72DBC">
        <w:rPr>
          <w:rFonts w:ascii="標楷體" w:eastAsia="標楷體" w:hAnsi="標楷體"/>
          <w:sz w:val="22"/>
          <w:szCs w:val="22"/>
        </w:rPr>
        <w:t>元、</w:t>
      </w:r>
      <w:r w:rsidRPr="00E72DBC">
        <w:rPr>
          <w:rFonts w:ascii="標楷體" w:eastAsia="標楷體" w:hAnsi="標楷體" w:cs="Times New Roman"/>
          <w:b/>
          <w:bCs/>
          <w:sz w:val="22"/>
          <w:szCs w:val="22"/>
        </w:rPr>
        <w:t>B</w:t>
      </w:r>
      <w:r w:rsidRPr="00E72DBC">
        <w:rPr>
          <w:rFonts w:ascii="標楷體" w:eastAsia="標楷體" w:hAnsi="標楷體"/>
          <w:sz w:val="22"/>
          <w:szCs w:val="22"/>
        </w:rPr>
        <w:t>技術的權利金為</w:t>
      </w:r>
      <w:r w:rsidRPr="00E72DBC">
        <w:rPr>
          <w:rFonts w:ascii="標楷體" w:eastAsia="標楷體" w:hAnsi="標楷體" w:cs="Times New Roman"/>
          <w:b/>
          <w:bCs/>
          <w:sz w:val="22"/>
          <w:szCs w:val="22"/>
        </w:rPr>
        <w:t>100</w:t>
      </w:r>
      <w:r w:rsidRPr="00E72DBC">
        <w:rPr>
          <w:rFonts w:ascii="標楷體" w:eastAsia="標楷體" w:hAnsi="標楷體"/>
          <w:sz w:val="22"/>
          <w:szCs w:val="22"/>
        </w:rPr>
        <w:t>元，而這兩種技術的生產函數為：</w:t>
      </w:r>
    </w:p>
    <w:p w:rsidR="00F34766" w:rsidRPr="00E72DBC" w:rsidRDefault="00821C74" w:rsidP="00D00B1D">
      <w:pPr>
        <w:pStyle w:val="Default"/>
        <w:rPr>
          <w:rFonts w:ascii="標楷體" w:eastAsia="標楷體" w:hAnsi="標楷體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技術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A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：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q=Min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2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2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  <w:szCs w:val="22"/>
                </w:rPr>
                <m:t>，</m:t>
              </m:r>
              <m:f>
                <m:fPr>
                  <m:ctrlPr>
                    <w:rPr>
                      <w:rFonts w:ascii="Cambria Math" w:eastAsia="標楷體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2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2"/>
                    </w:rPr>
                    <m:t>4</m:t>
                  </m:r>
                </m:den>
              </m:f>
            </m:e>
          </m:d>
        </m:oMath>
      </m:oMathPara>
    </w:p>
    <w:p w:rsidR="00F34766" w:rsidRPr="00E72DBC" w:rsidRDefault="00821C74" w:rsidP="00F34766">
      <w:pPr>
        <w:pStyle w:val="Default"/>
        <w:rPr>
          <w:rFonts w:ascii="標楷體" w:eastAsia="標楷體" w:hAnsi="標楷體" w:hint="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技術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B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：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q=Min</m:t>
          </m:r>
          <m:d>
            <m:dPr>
              <m:begChr m:val="{"/>
              <m:endChr m:val="}"/>
              <m:ctrlPr>
                <w:rPr>
                  <w:rFonts w:ascii="Cambria Math" w:eastAsia="標楷體" w:hAnsi="Cambria Math"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="標楷體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2"/>
                    </w:rPr>
                    <m:t>L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2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eastAsia="標楷體" w:hAnsi="Cambria Math" w:hint="eastAsia"/>
                  <w:sz w:val="22"/>
                  <w:szCs w:val="22"/>
                </w:rPr>
                <m:t>，</m:t>
              </m:r>
              <m:f>
                <m:fPr>
                  <m:ctrlPr>
                    <w:rPr>
                      <w:rFonts w:ascii="Cambria Math" w:eastAsia="標楷體" w:hAnsi="Cambria Math"/>
                      <w:sz w:val="22"/>
                      <w:szCs w:val="22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2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標楷體" w:hAnsi="Cambria Math"/>
                      <w:sz w:val="22"/>
                      <w:szCs w:val="22"/>
                    </w:rPr>
                    <m:t>2</m:t>
                  </m:r>
                </m:den>
              </m:f>
            </m:e>
          </m:d>
        </m:oMath>
      </m:oMathPara>
    </w:p>
    <w:p w:rsidR="00F34766" w:rsidRPr="00E72DBC" w:rsidRDefault="00821C74" w:rsidP="00F34766">
      <w:pPr>
        <w:pStyle w:val="Default"/>
        <w:rPr>
          <w:rFonts w:ascii="標楷體" w:eastAsia="標楷體" w:hAnsi="標楷體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假設：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w=1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，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r=2</m:t>
          </m:r>
        </m:oMath>
      </m:oMathPara>
    </w:p>
    <w:p w:rsidR="00821C74" w:rsidRPr="00E72DBC" w:rsidRDefault="00D00B1D" w:rsidP="00F34766">
      <w:pPr>
        <w:pStyle w:val="Default"/>
        <w:numPr>
          <w:ilvl w:val="0"/>
          <w:numId w:val="2"/>
        </w:numPr>
        <w:rPr>
          <w:rFonts w:ascii="標楷體" w:eastAsia="標楷體" w:hAnsi="標楷體" w:cs="DFKai-SB" w:hint="eastAsia"/>
          <w:sz w:val="22"/>
          <w:szCs w:val="22"/>
        </w:rPr>
      </w:pPr>
      <w:r w:rsidRPr="00E72DBC">
        <w:rPr>
          <w:rFonts w:ascii="標楷體" w:eastAsia="標楷體" w:hAnsi="標楷體" w:cs="DFKai-SB"/>
          <w:sz w:val="22"/>
          <w:szCs w:val="22"/>
        </w:rPr>
        <w:t>求分別購買兩種技術下，高點公司的總成本函數。</w:t>
      </w:r>
    </w:p>
    <w:p w:rsidR="00F34766" w:rsidRPr="00E72DBC" w:rsidRDefault="00821C74" w:rsidP="00821C74">
      <w:pPr>
        <w:pStyle w:val="Default"/>
        <w:ind w:left="360"/>
        <w:rPr>
          <w:rFonts w:ascii="標楷體" w:eastAsia="標楷體" w:hAnsi="標楷體" w:cs="DFKai-SB" w:hint="eastAsia"/>
          <w:sz w:val="22"/>
          <w:szCs w:val="22"/>
        </w:rPr>
      </w:pPr>
      <w:r w:rsidRPr="00E72DBC">
        <w:rPr>
          <w:rFonts w:ascii="標楷體" w:eastAsia="標楷體" w:hAnsi="標楷體" w:cs="DFKai-SB" w:hint="eastAsia"/>
          <w:sz w:val="22"/>
          <w:szCs w:val="22"/>
        </w:rPr>
        <w:t>(</w:t>
      </w:r>
      <m:oMath>
        <m:r>
          <m:rPr>
            <m:sty m:val="p"/>
          </m:rPr>
          <w:rPr>
            <w:rFonts w:ascii="Cambria Math" w:eastAsia="標楷體" w:hAnsi="Cambria Math" w:cs="DFKai-SB"/>
            <w:sz w:val="22"/>
            <w:szCs w:val="22"/>
          </w:rPr>
          <m:t>總成本函數</m:t>
        </m:r>
        <m:r>
          <m:rPr>
            <m:sty m:val="p"/>
          </m:rPr>
          <w:rPr>
            <w:rFonts w:ascii="Cambria Math" w:eastAsia="標楷體" w:hAnsi="Cambria Math" w:cs="DFKai-SB" w:hint="eastAsia"/>
            <w:sz w:val="22"/>
            <w:szCs w:val="22"/>
          </w:rPr>
          <m:t>=</m:t>
        </m:r>
        <m:acc>
          <m:accPr>
            <m:chr m:val="̅"/>
            <m:ctrlPr>
              <w:rPr>
                <w:rFonts w:ascii="Cambria Math" w:eastAsia="標楷體" w:hAnsi="Cambria Math" w:cs="DFKai-SB"/>
                <w:sz w:val="22"/>
                <w:szCs w:val="22"/>
              </w:rPr>
            </m:ctrlPr>
          </m:accPr>
          <m:e>
            <m:r>
              <m:rPr>
                <m:sty m:val="p"/>
              </m:rPr>
              <w:rPr>
                <w:rFonts w:ascii="Cambria Math" w:eastAsia="標楷體" w:hAnsi="Cambria Math" w:cs="DFKai-SB"/>
                <w:sz w:val="22"/>
                <w:szCs w:val="22"/>
              </w:rPr>
              <m:t>C</m:t>
            </m:r>
          </m:e>
        </m:acc>
        <m:r>
          <m:rPr>
            <m:sty m:val="p"/>
          </m:rPr>
          <w:rPr>
            <w:rFonts w:ascii="Cambria Math" w:eastAsia="標楷體" w:hAnsi="Cambria Math" w:cs="DFKai-SB" w:hint="eastAsia"/>
            <w:sz w:val="22"/>
            <w:szCs w:val="22"/>
          </w:rPr>
          <m:t>+</m:t>
        </m:r>
        <m:r>
          <m:rPr>
            <m:sty m:val="p"/>
          </m:rPr>
          <w:rPr>
            <w:rFonts w:ascii="Cambria Math" w:eastAsia="標楷體" w:hAnsi="Cambria Math"/>
            <w:sz w:val="22"/>
            <w:szCs w:val="22"/>
          </w:rPr>
          <m:t>技術的權利金</m:t>
        </m:r>
      </m:oMath>
      <w:r w:rsidRPr="00E72DBC">
        <w:rPr>
          <w:rFonts w:ascii="標楷體" w:eastAsia="標楷體" w:hAnsi="標楷體" w:cs="DFKai-SB" w:hint="eastAsia"/>
          <w:sz w:val="22"/>
          <w:szCs w:val="22"/>
        </w:rPr>
        <w:t>)</w:t>
      </w:r>
    </w:p>
    <w:p w:rsidR="00F34766" w:rsidRPr="00E72DBC" w:rsidRDefault="00821C74" w:rsidP="00F34766">
      <w:pPr>
        <w:pStyle w:val="Default"/>
        <w:ind w:left="360"/>
        <w:rPr>
          <w:rFonts w:ascii="標楷體" w:eastAsia="標楷體" w:hAnsi="標楷體" w:cs="DFKai-SB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技術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A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：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DFKai-SB" w:hint="eastAsia"/>
                      <w:sz w:val="22"/>
                      <w:szCs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  <m:t>⟹L=2q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  <m:t>q=</m:t>
                  </m:r>
                  <m:f>
                    <m:fPr>
                      <m:ctrl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  <m:t>⟹K=4q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⟹</m:t>
          </m:r>
          <m:acc>
            <m:accPr>
              <m:chr m:val="̅"/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=wL+rK=1×2q+2×4q=10q</m:t>
          </m:r>
        </m:oMath>
      </m:oMathPara>
    </w:p>
    <w:p w:rsidR="00F34766" w:rsidRPr="00E72DBC" w:rsidRDefault="00821C74" w:rsidP="00F34766">
      <w:pPr>
        <w:pStyle w:val="Default"/>
        <w:ind w:left="360"/>
        <w:rPr>
          <w:rFonts w:ascii="標楷體" w:eastAsia="標楷體" w:hAnsi="標楷體" w:cs="DFKai-SB" w:hint="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總成本函數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+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技術的權利金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⟹</m:t>
          </m:r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=10q+40</m:t>
          </m:r>
        </m:oMath>
      </m:oMathPara>
    </w:p>
    <w:p w:rsidR="00F34766" w:rsidRPr="00E72DBC" w:rsidRDefault="00821C74" w:rsidP="00F34766">
      <w:pPr>
        <w:pStyle w:val="Default"/>
        <w:ind w:left="360"/>
        <w:rPr>
          <w:rFonts w:ascii="標楷體" w:eastAsia="標楷體" w:hAnsi="標楷體" w:cs="DFKai-SB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技術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B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：</m:t>
          </m:r>
          <m:d>
            <m:dPr>
              <m:begChr m:val="{"/>
              <m:endChr m:val=""/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DFKai-SB" w:hint="eastAsia"/>
                      <w:sz w:val="22"/>
                      <w:szCs w:val="22"/>
                    </w:rPr>
                    <m:t>=</m:t>
                  </m:r>
                  <m:f>
                    <m:fPr>
                      <m:ctrl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  <m:t>L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  <m:t>4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  <m:t>⟹L=4q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  <m:t>q=</m:t>
                  </m:r>
                  <m:f>
                    <m:fPr>
                      <m:ctrl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  <m:t>K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標楷體" w:hAnsi="Cambria Math" w:cs="DFKai-SB"/>
                          <w:sz w:val="22"/>
                          <w:szCs w:val="22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="標楷體" w:hAnsi="Cambria Math" w:cs="DFKai-SB"/>
                      <w:sz w:val="22"/>
                      <w:szCs w:val="22"/>
                    </w:rPr>
                    <m:t>⟹K=2q</m:t>
                  </m:r>
                </m:e>
              </m:eqArr>
            </m:e>
          </m:d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⟹</m:t>
          </m:r>
          <m:acc>
            <m:accPr>
              <m:chr m:val="̅"/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=wL+rK=1×4q+2×2q=8q</m:t>
          </m:r>
        </m:oMath>
      </m:oMathPara>
    </w:p>
    <w:p w:rsidR="00F34766" w:rsidRPr="00E72DBC" w:rsidRDefault="00821C74" w:rsidP="00F34766">
      <w:pPr>
        <w:pStyle w:val="Default"/>
        <w:ind w:left="360"/>
        <w:rPr>
          <w:rFonts w:ascii="標楷體" w:eastAsia="標楷體" w:hAnsi="標楷體" w:cs="DFKai-SB" w:hint="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總成本函數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=</m:t>
          </m:r>
          <m:acc>
            <m:accPr>
              <m:chr m:val="̅"/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C</m:t>
              </m:r>
            </m:e>
          </m:acc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+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技術的權利金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⟹</m:t>
          </m:r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=8q+100</m:t>
          </m:r>
        </m:oMath>
      </m:oMathPara>
    </w:p>
    <w:p w:rsidR="00F34766" w:rsidRPr="00E72DBC" w:rsidRDefault="00F34766" w:rsidP="00F34766">
      <w:pPr>
        <w:pStyle w:val="Default"/>
        <w:ind w:left="360"/>
        <w:rPr>
          <w:rFonts w:ascii="標楷體" w:eastAsia="標楷體" w:hAnsi="標楷體" w:cs="DFKai-SB" w:hint="eastAsia"/>
          <w:sz w:val="22"/>
          <w:szCs w:val="22"/>
        </w:rPr>
      </w:pPr>
    </w:p>
    <w:p w:rsidR="00F34766" w:rsidRPr="00E72DBC" w:rsidRDefault="00D00B1D" w:rsidP="00D00B1D">
      <w:pPr>
        <w:pStyle w:val="Default"/>
        <w:numPr>
          <w:ilvl w:val="0"/>
          <w:numId w:val="2"/>
        </w:numPr>
        <w:rPr>
          <w:rFonts w:ascii="標楷體" w:eastAsia="標楷體" w:hAnsi="標楷體" w:cs="DFKai-SB" w:hint="eastAsia"/>
          <w:sz w:val="22"/>
          <w:szCs w:val="22"/>
        </w:rPr>
      </w:pPr>
      <w:r w:rsidRPr="00E72DBC">
        <w:rPr>
          <w:rFonts w:ascii="標楷體" w:eastAsia="標楷體" w:hAnsi="標楷體" w:cs="DFKai-SB"/>
          <w:sz w:val="22"/>
          <w:szCs w:val="22"/>
        </w:rPr>
        <w:t>若公司生產</w:t>
      </w:r>
      <w:r w:rsidRPr="00E72DBC">
        <w:rPr>
          <w:rFonts w:ascii="標楷體" w:eastAsia="標楷體" w:hAnsi="標楷體" w:cs="Times New Roman"/>
          <w:b/>
          <w:bCs/>
          <w:sz w:val="22"/>
          <w:szCs w:val="22"/>
        </w:rPr>
        <w:t>20</w:t>
      </w:r>
      <w:r w:rsidRPr="00E72DBC">
        <w:rPr>
          <w:rFonts w:ascii="標楷體" w:eastAsia="標楷體" w:hAnsi="標楷體" w:cs="DFKai-SB"/>
          <w:sz w:val="22"/>
          <w:szCs w:val="22"/>
        </w:rPr>
        <w:t>單位，應購買哪一種技術？</w:t>
      </w:r>
    </w:p>
    <w:p w:rsidR="00821C74" w:rsidRPr="00E72DBC" w:rsidRDefault="00821C74" w:rsidP="00F34766">
      <w:pPr>
        <w:pStyle w:val="Default"/>
        <w:ind w:left="360"/>
        <w:rPr>
          <w:rFonts w:ascii="標楷體" w:eastAsia="標楷體" w:hAnsi="標楷體" w:cs="DFKai-SB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=10q+4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=10×20+40=240</m:t>
          </m:r>
        </m:oMath>
      </m:oMathPara>
    </w:p>
    <w:p w:rsidR="00F34766" w:rsidRPr="00E72DBC" w:rsidRDefault="00821C74" w:rsidP="00F34766">
      <w:pPr>
        <w:pStyle w:val="Default"/>
        <w:ind w:left="360"/>
        <w:rPr>
          <w:rFonts w:ascii="標楷體" w:eastAsia="標楷體" w:hAnsi="標楷體" w:cs="DFKai-SB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=8q+10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=8×20+100=260</m:t>
          </m:r>
        </m:oMath>
      </m:oMathPara>
    </w:p>
    <w:p w:rsidR="00821C74" w:rsidRPr="00E72DBC" w:rsidRDefault="00821C74" w:rsidP="00F34766">
      <w:pPr>
        <w:pStyle w:val="Default"/>
        <w:ind w:left="360"/>
        <w:rPr>
          <w:rFonts w:ascii="標楷體" w:eastAsia="標楷體" w:hAnsi="標楷體" w:cs="DFKai-SB" w:hint="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&gt;</m:t>
          </m:r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，故選擇技術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A</m:t>
          </m:r>
        </m:oMath>
      </m:oMathPara>
    </w:p>
    <w:p w:rsidR="00821C74" w:rsidRPr="00E72DBC" w:rsidRDefault="00821C74" w:rsidP="00F34766">
      <w:pPr>
        <w:pStyle w:val="Default"/>
        <w:ind w:left="360"/>
        <w:rPr>
          <w:rFonts w:ascii="標楷體" w:eastAsia="標楷體" w:hAnsi="標楷體" w:cs="DFKai-SB" w:hint="eastAsia"/>
          <w:sz w:val="22"/>
          <w:szCs w:val="22"/>
        </w:rPr>
      </w:pPr>
    </w:p>
    <w:p w:rsidR="00F34766" w:rsidRPr="00E72DBC" w:rsidRDefault="00D00B1D" w:rsidP="00D00B1D">
      <w:pPr>
        <w:pStyle w:val="Default"/>
        <w:numPr>
          <w:ilvl w:val="0"/>
          <w:numId w:val="2"/>
        </w:numPr>
        <w:rPr>
          <w:rFonts w:ascii="標楷體" w:eastAsia="標楷體" w:hAnsi="標楷體" w:hint="eastAsia"/>
        </w:rPr>
      </w:pPr>
      <w:r w:rsidRPr="00E72DBC">
        <w:rPr>
          <w:rFonts w:ascii="標楷體" w:eastAsia="標楷體" w:hAnsi="標楷體" w:cs="DFKai-SB"/>
          <w:sz w:val="22"/>
          <w:szCs w:val="22"/>
        </w:rPr>
        <w:t>若公司生產</w:t>
      </w:r>
      <w:r w:rsidRPr="00E72DBC">
        <w:rPr>
          <w:rFonts w:ascii="標楷體" w:eastAsia="標楷體" w:hAnsi="標楷體" w:cs="Times New Roman"/>
          <w:b/>
          <w:bCs/>
          <w:sz w:val="22"/>
          <w:szCs w:val="22"/>
        </w:rPr>
        <w:t>40</w:t>
      </w:r>
      <w:r w:rsidRPr="00E72DBC">
        <w:rPr>
          <w:rFonts w:ascii="標楷體" w:eastAsia="標楷體" w:hAnsi="標楷體" w:cs="DFKai-SB"/>
          <w:sz w:val="22"/>
          <w:szCs w:val="22"/>
        </w:rPr>
        <w:t>單位，應購買哪一種技術？</w:t>
      </w:r>
    </w:p>
    <w:p w:rsidR="00821C74" w:rsidRPr="00E72DBC" w:rsidRDefault="00821C74" w:rsidP="00821C74">
      <w:pPr>
        <w:pStyle w:val="Default"/>
        <w:ind w:left="360"/>
        <w:rPr>
          <w:rFonts w:ascii="標楷體" w:eastAsia="標楷體" w:hAnsi="標楷體" w:cs="DFKai-SB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=10q+4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=10×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4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0+40=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4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40</m:t>
          </m:r>
        </m:oMath>
      </m:oMathPara>
    </w:p>
    <w:p w:rsidR="00821C74" w:rsidRPr="00E72DBC" w:rsidRDefault="00821C74" w:rsidP="00821C74">
      <w:pPr>
        <w:pStyle w:val="Default"/>
        <w:ind w:left="360"/>
        <w:rPr>
          <w:rFonts w:ascii="標楷體" w:eastAsia="標楷體" w:hAnsi="標楷體" w:cs="DFKai-SB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=8q+10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=8×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4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0+100=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42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0</m:t>
          </m:r>
        </m:oMath>
      </m:oMathPara>
    </w:p>
    <w:p w:rsidR="00821C74" w:rsidRPr="00E72DBC" w:rsidRDefault="00821C74" w:rsidP="00821C74">
      <w:pPr>
        <w:pStyle w:val="Default"/>
        <w:ind w:left="360"/>
        <w:rPr>
          <w:rFonts w:ascii="標楷體" w:eastAsia="標楷體" w:hAnsi="標楷體" w:cs="DFKai-SB" w:hint="eastAsia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 w:hint="eastAsia"/>
                  <w:sz w:val="22"/>
                  <w:szCs w:val="22"/>
                </w:rPr>
                <m:t>A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&gt;</m:t>
          </m:r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 w:hint="eastAsia"/>
                  <w:sz w:val="22"/>
                  <w:szCs w:val="2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，故選擇技術</m:t>
          </m:r>
          <m:r>
            <m:rPr>
              <m:sty m:val="p"/>
            </m:rPr>
            <w:rPr>
              <w:rFonts w:ascii="Cambria Math" w:eastAsia="標楷體" w:hAnsi="Cambria Math" w:cs="DFKai-SB" w:hint="eastAsia"/>
              <w:sz w:val="22"/>
              <w:szCs w:val="22"/>
            </w:rPr>
            <m:t>B</m:t>
          </m:r>
        </m:oMath>
      </m:oMathPara>
    </w:p>
    <w:p w:rsidR="00821C74" w:rsidRPr="00E72DBC" w:rsidRDefault="00821C74" w:rsidP="00821C74">
      <w:pPr>
        <w:pStyle w:val="Default"/>
        <w:ind w:left="360"/>
        <w:rPr>
          <w:rFonts w:ascii="標楷體" w:eastAsia="標楷體" w:hAnsi="標楷體" w:cs="DFKai-SB" w:hint="eastAsia"/>
          <w:sz w:val="22"/>
          <w:szCs w:val="22"/>
        </w:rPr>
      </w:pPr>
    </w:p>
    <w:p w:rsidR="00065C9D" w:rsidRPr="00E72DBC" w:rsidRDefault="00D00B1D" w:rsidP="00D00B1D">
      <w:pPr>
        <w:pStyle w:val="Default"/>
        <w:numPr>
          <w:ilvl w:val="0"/>
          <w:numId w:val="2"/>
        </w:numPr>
        <w:rPr>
          <w:rFonts w:ascii="標楷體" w:eastAsia="標楷體" w:hAnsi="標楷體" w:hint="eastAsia"/>
        </w:rPr>
      </w:pPr>
      <w:r w:rsidRPr="00E72DBC">
        <w:rPr>
          <w:rFonts w:ascii="標楷體" w:eastAsia="標楷體" w:hAnsi="標楷體" w:cs="DFKai-SB"/>
          <w:sz w:val="22"/>
        </w:rPr>
        <w:t>在產量低於多少時，應購買</w:t>
      </w:r>
      <w:r w:rsidRPr="00E72DBC">
        <w:rPr>
          <w:rFonts w:ascii="標楷體" w:eastAsia="標楷體" w:hAnsi="標楷體" w:cs="Times New Roman"/>
          <w:b/>
          <w:bCs/>
          <w:sz w:val="22"/>
        </w:rPr>
        <w:t>A</w:t>
      </w:r>
      <w:r w:rsidRPr="00E72DBC">
        <w:rPr>
          <w:rFonts w:ascii="標楷體" w:eastAsia="標楷體" w:hAnsi="標楷體" w:cs="DFKai-SB"/>
          <w:sz w:val="22"/>
        </w:rPr>
        <w:t>技術？</w:t>
      </w:r>
    </w:p>
    <w:p w:rsidR="00F34766" w:rsidRPr="00E72DBC" w:rsidRDefault="00821C74" w:rsidP="00F3476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B</m:t>
              </m:r>
            </m:sub>
          </m:sSub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&gt;</m:t>
          </m:r>
          <m:sSub>
            <m:sSubPr>
              <m:ctrlPr>
                <w:rPr>
                  <w:rFonts w:ascii="Cambria Math" w:eastAsia="標楷體" w:hAnsi="Cambria Math" w:cs="DFKai-SB"/>
                  <w:sz w:val="22"/>
                  <w:szCs w:val="22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LTC</m:t>
              </m:r>
            </m:e>
            <m:sub>
              <m:r>
                <m:rPr>
                  <m:sty m:val="p"/>
                </m:rPr>
                <w:rPr>
                  <w:rFonts w:ascii="Cambria Math" w:eastAsia="標楷體" w:hAnsi="Cambria Math" w:cs="DFKai-SB"/>
                  <w:sz w:val="22"/>
                  <w:szCs w:val="22"/>
                </w:rPr>
                <m:t>A</m:t>
              </m:r>
            </m:sub>
          </m:sSub>
        </m:oMath>
      </m:oMathPara>
    </w:p>
    <w:p w:rsidR="00821C74" w:rsidRPr="00E72DBC" w:rsidRDefault="00821C74" w:rsidP="00F3476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8q+10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&gt;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10q+4</m:t>
          </m:r>
          <m:r>
            <m:rPr>
              <m:sty m:val="p"/>
            </m:rPr>
            <w:rPr>
              <w:rFonts w:ascii="Cambria Math" w:eastAsia="標楷體" w:hAnsi="Cambria Math" w:cs="DFKai-SB"/>
              <w:sz w:val="22"/>
              <w:szCs w:val="22"/>
            </w:rPr>
            <m:t>0</m:t>
          </m:r>
        </m:oMath>
      </m:oMathPara>
    </w:p>
    <w:p w:rsidR="00821C74" w:rsidRPr="00E72DBC" w:rsidRDefault="00821C74" w:rsidP="00F34766">
      <w:pPr>
        <w:pStyle w:val="Default"/>
        <w:ind w:left="360"/>
        <w:rPr>
          <w:rFonts w:ascii="標楷體" w:eastAsia="標楷體" w:hAnsi="標楷體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60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&gt;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2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q</m:t>
          </m:r>
        </m:oMath>
      </m:oMathPara>
    </w:p>
    <w:p w:rsidR="00821C74" w:rsidRPr="00E72DBC" w:rsidRDefault="00821C74" w:rsidP="00F34766">
      <w:pPr>
        <w:pStyle w:val="Default"/>
        <w:ind w:left="360"/>
        <w:rPr>
          <w:rFonts w:ascii="標楷體" w:eastAsia="標楷體" w:hAnsi="標楷體" w:hint="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3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0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&gt;q</m:t>
          </m:r>
        </m:oMath>
      </m:oMathPara>
    </w:p>
    <w:p w:rsidR="00821C74" w:rsidRPr="00E72DBC" w:rsidRDefault="00821C74" w:rsidP="00F34766">
      <w:pPr>
        <w:pStyle w:val="Default"/>
        <w:ind w:left="360"/>
        <w:rPr>
          <w:rFonts w:ascii="標楷體" w:eastAsia="標楷體" w:hAnsi="標楷體" w:hint="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⟹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當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q</m:t>
          </m:r>
          <m:r>
            <m:rPr>
              <m:sty m:val="p"/>
            </m:rPr>
            <w:rPr>
              <w:rFonts w:ascii="Cambria Math" w:eastAsia="標楷體" w:hAnsi="Cambria Math"/>
              <w:sz w:val="22"/>
              <w:szCs w:val="22"/>
            </w:rPr>
            <m:t>&lt;30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 xml:space="preserve"> 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時，選擇技術</m:t>
          </m:r>
          <m:r>
            <m:rPr>
              <m:sty m:val="p"/>
            </m:rPr>
            <w:rPr>
              <w:rFonts w:ascii="Cambria Math" w:eastAsia="標楷體" w:hAnsi="Cambria Math" w:hint="eastAsia"/>
              <w:sz w:val="22"/>
              <w:szCs w:val="22"/>
            </w:rPr>
            <m:t>A</m:t>
          </m:r>
        </m:oMath>
      </m:oMathPara>
    </w:p>
    <w:p w:rsidR="008E2684" w:rsidRPr="00E72DBC" w:rsidRDefault="008E2684" w:rsidP="00821C74">
      <w:pPr>
        <w:autoSpaceDE w:val="0"/>
        <w:autoSpaceDN w:val="0"/>
        <w:adjustRightInd w:val="0"/>
        <w:rPr>
          <w:rFonts w:ascii="標楷體" w:eastAsia="標楷體" w:hAnsi="標楷體" w:cs="DFKai-SB" w:hint="eastAsia"/>
          <w:color w:val="000000"/>
          <w:kern w:val="0"/>
          <w:sz w:val="22"/>
        </w:rPr>
      </w:pPr>
    </w:p>
    <w:p w:rsidR="008E2684" w:rsidRPr="00E72DBC" w:rsidRDefault="008E2684" w:rsidP="00821C74">
      <w:pPr>
        <w:autoSpaceDE w:val="0"/>
        <w:autoSpaceDN w:val="0"/>
        <w:adjustRightInd w:val="0"/>
        <w:rPr>
          <w:rFonts w:ascii="標楷體" w:eastAsia="標楷體" w:hAnsi="標楷體" w:cs="DFKai-SB" w:hint="eastAsia"/>
          <w:color w:val="000000"/>
          <w:kern w:val="0"/>
          <w:sz w:val="22"/>
        </w:rPr>
      </w:pPr>
    </w:p>
    <w:p w:rsidR="008E2684" w:rsidRPr="00E72DBC" w:rsidRDefault="008E2684" w:rsidP="00821C74">
      <w:pPr>
        <w:autoSpaceDE w:val="0"/>
        <w:autoSpaceDN w:val="0"/>
        <w:adjustRightInd w:val="0"/>
        <w:rPr>
          <w:rFonts w:ascii="標楷體" w:eastAsia="標楷體" w:hAnsi="標楷體" w:cs="DFKai-SB" w:hint="eastAsia"/>
          <w:color w:val="000000"/>
          <w:kern w:val="0"/>
          <w:sz w:val="22"/>
        </w:rPr>
      </w:pPr>
    </w:p>
    <w:p w:rsidR="008E2684" w:rsidRPr="00E72DBC" w:rsidRDefault="008E2684" w:rsidP="00821C74">
      <w:pPr>
        <w:autoSpaceDE w:val="0"/>
        <w:autoSpaceDN w:val="0"/>
        <w:adjustRightInd w:val="0"/>
        <w:rPr>
          <w:rFonts w:ascii="標楷體" w:eastAsia="標楷體" w:hAnsi="標楷體" w:cs="DFKai-SB" w:hint="eastAsia"/>
          <w:color w:val="000000"/>
          <w:kern w:val="0"/>
          <w:sz w:val="22"/>
        </w:rPr>
      </w:pPr>
    </w:p>
    <w:p w:rsidR="00821C74" w:rsidRPr="00821C74" w:rsidRDefault="00821C74" w:rsidP="00821C74">
      <w:pPr>
        <w:autoSpaceDE w:val="0"/>
        <w:autoSpaceDN w:val="0"/>
        <w:adjustRightInd w:val="0"/>
        <w:rPr>
          <w:rFonts w:ascii="標楷體" w:eastAsia="標楷體" w:hAnsi="標楷體" w:cs="Calibri"/>
          <w:color w:val="000000"/>
          <w:kern w:val="0"/>
          <w:sz w:val="22"/>
        </w:rPr>
      </w:pPr>
      <w:r w:rsidRPr="00821C74">
        <w:rPr>
          <w:rFonts w:ascii="標楷體" w:eastAsia="標楷體" w:hAnsi="標楷體" w:cs="DFKai-SB"/>
          <w:color w:val="000000"/>
          <w:kern w:val="0"/>
          <w:sz w:val="22"/>
        </w:rPr>
        <w:lastRenderedPageBreak/>
        <w:t>隨堂</w:t>
      </w:r>
      <w:r w:rsidRPr="00E72DBC">
        <w:rPr>
          <w:rFonts w:ascii="標楷體" w:eastAsia="標楷體" w:hAnsi="標楷體" w:cs="Times New Roman" w:hint="eastAsia"/>
          <w:b/>
          <w:bCs/>
          <w:color w:val="000000"/>
          <w:kern w:val="0"/>
          <w:sz w:val="22"/>
        </w:rPr>
        <w:t>11</w:t>
      </w:r>
      <w:r w:rsidRPr="00E72DBC">
        <w:rPr>
          <w:rFonts w:ascii="標楷體" w:eastAsia="標楷體" w:hAnsi="標楷體" w:cs="Calibri" w:hint="eastAsia"/>
          <w:b/>
          <w:bCs/>
          <w:color w:val="000000"/>
          <w:kern w:val="0"/>
          <w:sz w:val="22"/>
        </w:rPr>
        <w:t xml:space="preserve"> </w:t>
      </w:r>
      <w:proofErr w:type="gramStart"/>
      <w:r w:rsidRPr="00821C74">
        <w:rPr>
          <w:rFonts w:ascii="標楷體" w:eastAsia="標楷體" w:hAnsi="標楷體" w:cs="PMingLiU"/>
          <w:color w:val="000000"/>
          <w:kern w:val="0"/>
          <w:sz w:val="22"/>
        </w:rPr>
        <w:t>已知偉力</w:t>
      </w:r>
      <w:proofErr w:type="gramEnd"/>
      <w:r w:rsidRPr="00821C74">
        <w:rPr>
          <w:rFonts w:ascii="標楷體" w:eastAsia="標楷體" w:hAnsi="標楷體" w:cs="PMingLiU"/>
          <w:color w:val="000000"/>
          <w:kern w:val="0"/>
          <w:sz w:val="22"/>
        </w:rPr>
        <w:t>公司的生產函數為</w:t>
      </w:r>
      <w:r w:rsidRPr="00821C74">
        <w:rPr>
          <w:rFonts w:ascii="標楷體" w:eastAsia="標楷體" w:hAnsi="標楷體" w:cs="Calibri"/>
          <w:color w:val="000000"/>
          <w:kern w:val="0"/>
          <w:sz w:val="22"/>
        </w:rPr>
        <w:t>q</w:t>
      </w:r>
      <w:r w:rsidRPr="00821C74">
        <w:rPr>
          <w:rFonts w:ascii="標楷體" w:eastAsia="標楷體" w:hAnsi="標楷體" w:cs="PMingLiU"/>
          <w:color w:val="000000"/>
          <w:kern w:val="0"/>
          <w:sz w:val="22"/>
        </w:rPr>
        <w:t>＝</w:t>
      </w:r>
      <w:r w:rsidRPr="00821C74">
        <w:rPr>
          <w:rFonts w:ascii="標楷體" w:eastAsia="標楷體" w:hAnsi="標楷體" w:cs="Calibri"/>
          <w:color w:val="000000"/>
          <w:kern w:val="0"/>
          <w:sz w:val="22"/>
        </w:rPr>
        <w:t>10L</w:t>
      </w:r>
      <w:r w:rsidRPr="00821C74">
        <w:rPr>
          <w:rFonts w:ascii="標楷體" w:eastAsia="標楷體" w:hAnsi="標楷體" w:cs="Calibri"/>
          <w:color w:val="000000"/>
          <w:kern w:val="0"/>
          <w:sz w:val="22"/>
          <w:vertAlign w:val="superscript"/>
        </w:rPr>
        <w:t>0.5</w:t>
      </w:r>
      <w:r w:rsidRPr="00821C74">
        <w:rPr>
          <w:rFonts w:ascii="標楷體" w:eastAsia="標楷體" w:hAnsi="標楷體" w:cs="Calibri"/>
          <w:color w:val="000000"/>
          <w:kern w:val="0"/>
          <w:sz w:val="22"/>
        </w:rPr>
        <w:t>K</w:t>
      </w:r>
      <w:r w:rsidRPr="00821C74">
        <w:rPr>
          <w:rFonts w:ascii="標楷體" w:eastAsia="標楷體" w:hAnsi="標楷體" w:cs="Calibri"/>
          <w:color w:val="000000"/>
          <w:kern w:val="0"/>
          <w:sz w:val="22"/>
          <w:vertAlign w:val="superscript"/>
        </w:rPr>
        <w:t>0.5</w:t>
      </w:r>
      <w:r w:rsidRPr="00821C74">
        <w:rPr>
          <w:rFonts w:ascii="標楷體" w:eastAsia="標楷體" w:hAnsi="標楷體" w:cs="PMingLiU"/>
          <w:color w:val="000000"/>
          <w:kern w:val="0"/>
          <w:sz w:val="22"/>
        </w:rPr>
        <w:t>，且</w:t>
      </w:r>
      <w:r w:rsidRPr="00821C74">
        <w:rPr>
          <w:rFonts w:ascii="標楷體" w:eastAsia="標楷體" w:hAnsi="標楷體" w:cs="Calibri"/>
          <w:color w:val="000000"/>
          <w:kern w:val="0"/>
          <w:sz w:val="22"/>
        </w:rPr>
        <w:t>w</w:t>
      </w:r>
      <w:r w:rsidRPr="00821C74">
        <w:rPr>
          <w:rFonts w:ascii="標楷體" w:eastAsia="標楷體" w:hAnsi="標楷體" w:cs="PMingLiU"/>
          <w:color w:val="000000"/>
          <w:kern w:val="0"/>
          <w:sz w:val="22"/>
        </w:rPr>
        <w:t>＝</w:t>
      </w:r>
      <w:r w:rsidRPr="00821C74">
        <w:rPr>
          <w:rFonts w:ascii="標楷體" w:eastAsia="標楷體" w:hAnsi="標楷體" w:cs="Calibri"/>
          <w:color w:val="000000"/>
          <w:kern w:val="0"/>
          <w:sz w:val="22"/>
        </w:rPr>
        <w:t>r</w:t>
      </w:r>
      <w:r w:rsidRPr="00821C74">
        <w:rPr>
          <w:rFonts w:ascii="標楷體" w:eastAsia="標楷體" w:hAnsi="標楷體" w:cs="PMingLiU"/>
          <w:color w:val="000000"/>
          <w:kern w:val="0"/>
          <w:sz w:val="22"/>
        </w:rPr>
        <w:t>＝</w:t>
      </w:r>
      <w:r w:rsidRPr="00821C74">
        <w:rPr>
          <w:rFonts w:ascii="標楷體" w:eastAsia="標楷體" w:hAnsi="標楷體" w:cs="Calibri"/>
          <w:color w:val="000000"/>
          <w:kern w:val="0"/>
          <w:sz w:val="22"/>
        </w:rPr>
        <w:t>10</w:t>
      </w:r>
    </w:p>
    <w:p w:rsidR="00821C74" w:rsidRPr="00E72DBC" w:rsidRDefault="00821C74" w:rsidP="003B240E">
      <w:pPr>
        <w:autoSpaceDE w:val="0"/>
        <w:autoSpaceDN w:val="0"/>
        <w:adjustRightInd w:val="0"/>
        <w:jc w:val="both"/>
        <w:rPr>
          <w:rFonts w:ascii="標楷體" w:eastAsia="標楷體" w:hAnsi="標楷體" w:cs="PMingLiU" w:hint="eastAsia"/>
          <w:color w:val="000000"/>
          <w:kern w:val="0"/>
          <w:sz w:val="22"/>
        </w:rPr>
      </w:pPr>
      <w:r w:rsidRPr="00821C74">
        <w:rPr>
          <w:rFonts w:ascii="標楷體" w:eastAsia="標楷體" w:hAnsi="標楷體" w:cs="PMingLiU"/>
          <w:color w:val="000000"/>
          <w:kern w:val="0"/>
          <w:sz w:val="22"/>
        </w:rPr>
        <w:t>但設</w:t>
      </w:r>
      <w:r w:rsidRPr="00821C74">
        <w:rPr>
          <w:rFonts w:ascii="標楷體" w:eastAsia="標楷體" w:hAnsi="標楷體" w:cs="Times New Roman"/>
          <w:color w:val="000000"/>
          <w:kern w:val="0"/>
          <w:sz w:val="22"/>
        </w:rPr>
        <w:t>K</w:t>
      </w:r>
      <w:r w:rsidRPr="00821C74">
        <w:rPr>
          <w:rFonts w:ascii="標楷體" w:eastAsia="標楷體" w:hAnsi="標楷體" w:cs="PMingLiU"/>
          <w:color w:val="000000"/>
          <w:kern w:val="0"/>
          <w:sz w:val="22"/>
        </w:rPr>
        <w:t>固定為</w:t>
      </w:r>
      <w:r w:rsidRPr="00821C74">
        <w:rPr>
          <w:rFonts w:ascii="標楷體" w:eastAsia="標楷體" w:hAnsi="標楷體" w:cs="Times New Roman"/>
          <w:color w:val="000000"/>
          <w:kern w:val="0"/>
          <w:sz w:val="22"/>
        </w:rPr>
        <w:t>K</w:t>
      </w:r>
      <w:r w:rsidRPr="00821C74">
        <w:rPr>
          <w:rFonts w:ascii="標楷體" w:eastAsia="標楷體" w:hAnsi="標楷體" w:cs="Times New Roman"/>
          <w:color w:val="000000"/>
          <w:kern w:val="0"/>
          <w:sz w:val="22"/>
          <w:vertAlign w:val="subscript"/>
        </w:rPr>
        <w:t>0</w:t>
      </w:r>
      <w:r w:rsidRPr="00821C74">
        <w:rPr>
          <w:rFonts w:ascii="標楷體" w:eastAsia="標楷體" w:hAnsi="標楷體" w:cs="PMingLiU"/>
          <w:color w:val="000000"/>
          <w:kern w:val="0"/>
          <w:sz w:val="22"/>
        </w:rPr>
        <w:t>，試回答下列問題：</w:t>
      </w:r>
    </w:p>
    <w:p w:rsidR="003B240E" w:rsidRPr="00E72DBC" w:rsidRDefault="003B240E" w:rsidP="003B240E">
      <w:pPr>
        <w:autoSpaceDE w:val="0"/>
        <w:autoSpaceDN w:val="0"/>
        <w:adjustRightInd w:val="0"/>
        <w:jc w:val="both"/>
        <w:rPr>
          <w:rFonts w:ascii="標楷體" w:eastAsia="標楷體" w:hAnsi="標楷體" w:cs="PMingLiU"/>
          <w:color w:val="000000"/>
          <w:kern w:val="0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PMingLiU"/>
              <w:color w:val="000000"/>
              <w:kern w:val="0"/>
              <w:sz w:val="22"/>
            </w:rPr>
            <m:t xml:space="preserve">      q  =</m:t>
          </m:r>
          <m:sSup>
            <m:sSupPr>
              <m:ctrlP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  <m:t>10L</m:t>
              </m:r>
            </m:e>
            <m:sup>
              <m: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  <m:t>0.5</m:t>
              </m:r>
            </m:sup>
          </m:sSup>
          <m:sSup>
            <m:sSupPr>
              <m:ctrlPr>
                <w:rPr>
                  <w:rFonts w:ascii="Cambria Math" w:eastAsia="標楷體" w:hAnsi="Cambria Math" w:cs="PMingLiU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  <m:t>K</m:t>
              </m:r>
            </m:e>
            <m:sup>
              <m: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  <m:t>0.5</m:t>
              </m:r>
            </m:sup>
          </m:sSup>
        </m:oMath>
      </m:oMathPara>
    </w:p>
    <w:p w:rsidR="003B240E" w:rsidRPr="00E72DBC" w:rsidRDefault="003B240E" w:rsidP="003B240E">
      <w:pPr>
        <w:autoSpaceDE w:val="0"/>
        <w:autoSpaceDN w:val="0"/>
        <w:adjustRightInd w:val="0"/>
        <w:jc w:val="both"/>
        <w:rPr>
          <w:rFonts w:ascii="標楷體" w:eastAsia="標楷體" w:hAnsi="標楷體" w:cs="PMingLiU"/>
          <w:color w:val="000000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PMingLiU"/>
              <w:color w:val="000000"/>
              <w:kern w:val="0"/>
              <w:sz w:val="22"/>
            </w:rPr>
            <m:t>⟹</m:t>
          </m:r>
          <m:sSup>
            <m:sSupPr>
              <m:ctrlPr>
                <w:rPr>
                  <w:rFonts w:ascii="Cambria Math" w:eastAsia="標楷體" w:hAnsi="Cambria Math" w:cs="PMingLiU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  <m:t>q</m:t>
              </m:r>
            </m:e>
            <m:sup>
              <m: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  <m:t>2</m:t>
              </m:r>
            </m:sup>
          </m:sSup>
          <m:r>
            <w:rPr>
              <w:rFonts w:ascii="Cambria Math" w:eastAsia="標楷體" w:hAnsi="Cambria Math" w:cs="PMingLiU"/>
              <w:color w:val="000000"/>
              <w:kern w:val="0"/>
              <w:sz w:val="22"/>
            </w:rPr>
            <m:t>=100L</m:t>
          </m:r>
          <m:r>
            <w:rPr>
              <w:rFonts w:ascii="Cambria Math" w:eastAsia="標楷體" w:hAnsi="Cambria Math" w:cs="PMingLiU"/>
              <w:color w:val="000000"/>
              <w:kern w:val="0"/>
              <w:sz w:val="22"/>
            </w:rPr>
            <m:t>K</m:t>
          </m:r>
        </m:oMath>
      </m:oMathPara>
    </w:p>
    <w:p w:rsidR="003B240E" w:rsidRPr="00821C74" w:rsidRDefault="003B240E" w:rsidP="003B240E">
      <w:pPr>
        <w:autoSpaceDE w:val="0"/>
        <w:autoSpaceDN w:val="0"/>
        <w:adjustRightInd w:val="0"/>
        <w:jc w:val="both"/>
        <w:rPr>
          <w:rFonts w:ascii="標楷體" w:eastAsia="標楷體" w:hAnsi="標楷體" w:cs="PMingLiU" w:hint="eastAsia"/>
          <w:color w:val="000000"/>
          <w:kern w:val="0"/>
          <w:sz w:val="22"/>
        </w:rPr>
      </w:pPr>
      <m:oMathPara>
        <m:oMathParaPr>
          <m:jc m:val="left"/>
        </m:oMathParaPr>
        <m:oMath>
          <m:r>
            <w:rPr>
              <w:rFonts w:ascii="Cambria Math" w:eastAsia="標楷體" w:hAnsi="Cambria Math" w:cs="PMingLiU"/>
              <w:color w:val="000000"/>
              <w:kern w:val="0"/>
              <w:sz w:val="22"/>
            </w:rPr>
            <m:t>⟹</m:t>
          </m:r>
          <m:sSup>
            <m:sSupPr>
              <m:ctrlP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  <m:t>L</m:t>
              </m:r>
            </m:e>
            <m:sup>
              <m: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  <m:t>*</m:t>
              </m:r>
            </m:sup>
          </m:sSup>
          <m:r>
            <w:rPr>
              <w:rFonts w:ascii="Cambria Math" w:eastAsia="標楷體" w:hAnsi="Cambria Math" w:cs="PMingLiU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標楷體" w:hAnsi="Cambria Math" w:cs="PMingLiU"/>
                  <w:i/>
                  <w:color w:val="000000"/>
                  <w:kern w:val="0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PMingLiU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標楷體" w:hAnsi="Cambria Math" w:cs="PMingLiU"/>
                      <w:color w:val="000000"/>
                      <w:kern w:val="0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eastAsia="標楷體" w:hAnsi="Cambria Math" w:cs="PMingLiU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PMingLiU"/>
                  <w:color w:val="000000"/>
                  <w:kern w:val="0"/>
                  <w:sz w:val="22"/>
                </w:rPr>
                <m:t>100K</m:t>
              </m:r>
            </m:den>
          </m:f>
        </m:oMath>
      </m:oMathPara>
    </w:p>
    <w:p w:rsidR="00821C74" w:rsidRPr="00E72DBC" w:rsidRDefault="00821C74" w:rsidP="00821C74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DFKai-SB" w:hint="eastAsia"/>
          <w:color w:val="000000"/>
          <w:kern w:val="0"/>
          <w:sz w:val="22"/>
        </w:rPr>
      </w:pPr>
      <w:r w:rsidRPr="00E72DBC">
        <w:rPr>
          <w:rFonts w:ascii="標楷體" w:eastAsia="標楷體" w:hAnsi="標楷體" w:cs="DFKai-SB"/>
          <w:color w:val="000000"/>
          <w:kern w:val="0"/>
          <w:sz w:val="22"/>
        </w:rPr>
        <w:t>求短期成本函數、變動成本函數及邊際成本函數。</w:t>
      </w:r>
    </w:p>
    <w:p w:rsidR="00821C74" w:rsidRPr="00E72DBC" w:rsidRDefault="008E2684" w:rsidP="00821C74">
      <w:pPr>
        <w:pStyle w:val="a4"/>
        <w:autoSpaceDE w:val="0"/>
        <w:autoSpaceDN w:val="0"/>
        <w:adjustRightInd w:val="0"/>
        <w:ind w:leftChars="0" w:left="360"/>
        <w:rPr>
          <w:rFonts w:ascii="標楷體" w:eastAsia="標楷體" w:hAnsi="標楷體" w:cs="DFKai-SB" w:hint="eastAsia"/>
          <w:color w:val="000000"/>
          <w:kern w:val="0"/>
          <w:sz w:val="22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</m:ctrlPr>
            </m:dPr>
            <m:e>
              <m:eqArr>
                <m:eqArrPr>
                  <m:ctrlP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</m:ctrlPr>
                </m:eqArrPr>
                <m:e>
                  <m:r>
                    <w:rPr>
                      <w:rFonts w:ascii="Cambria Math" w:eastAsia="標楷體" w:hAnsi="Cambria Math" w:cs="DFKai-SB" w:hint="eastAsia"/>
                      <w:color w:val="000000"/>
                      <w:kern w:val="0"/>
                      <w:sz w:val="22"/>
                    </w:rPr>
                    <m:t>STC=</m:t>
                  </m:r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w</m:t>
                  </m:r>
                  <m:sSup>
                    <m:sSupPr>
                      <m:ctrlPr>
                        <w:rPr>
                          <w:rFonts w:ascii="Cambria Math" w:eastAsia="標楷體" w:hAnsi="Cambria Math" w:cs="DFKai-SB"/>
                          <w:i/>
                          <w:color w:val="000000"/>
                          <w:kern w:val="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DFKai-SB"/>
                          <w:color w:val="000000"/>
                          <w:kern w:val="0"/>
                          <w:sz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標楷體" w:hAnsi="Cambria Math" w:cs="DFKai-SB"/>
                          <w:color w:val="000000"/>
                          <w:kern w:val="0"/>
                          <w:sz w:val="22"/>
                        </w:rPr>
                        <m:t>*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標楷體" w:hAnsi="Cambria Math" w:cs="DFKai-SB"/>
                          <w:i/>
                          <w:color w:val="000000"/>
                          <w:kern w:val="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DFKai-SB"/>
                          <w:color w:val="000000"/>
                          <w:kern w:val="0"/>
                          <w:sz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標楷體" w:hAnsi="Cambria Math" w:cs="DFKai-SB"/>
                          <w:color w:val="000000"/>
                          <w:kern w:val="0"/>
                          <w:sz w:val="22"/>
                        </w:rPr>
                        <m:t>*</m:t>
                      </m:r>
                    </m:sup>
                  </m:sSup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 xml:space="preserve">                         </m:t>
                  </m:r>
                </m:e>
                <m:e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q=f</m:t>
                  </m:r>
                  <m:d>
                    <m:dPr>
                      <m:ctrlPr>
                        <w:rPr>
                          <w:rFonts w:ascii="Cambria Math" w:eastAsia="標楷體" w:hAnsi="Cambria Math" w:cs="DFKai-SB"/>
                          <w:i/>
                          <w:color w:val="000000"/>
                          <w:kern w:val="0"/>
                          <w:sz w:val="22"/>
                        </w:rPr>
                      </m:ctrlPr>
                    </m:dPr>
                    <m:e>
                      <m:r>
                        <w:rPr>
                          <w:rFonts w:ascii="Cambria Math" w:eastAsia="標楷體" w:hAnsi="Cambria Math" w:cs="DFKai-SB"/>
                          <w:color w:val="000000"/>
                          <w:kern w:val="0"/>
                          <w:sz w:val="22"/>
                        </w:rPr>
                        <m:t>L</m:t>
                      </m:r>
                      <m:r>
                        <w:rPr>
                          <w:rFonts w:ascii="Cambria Math" w:eastAsia="標楷體" w:hAnsi="Cambria Math" w:cs="DFKai-SB" w:hint="eastAsia"/>
                          <w:color w:val="000000"/>
                          <w:kern w:val="0"/>
                          <w:sz w:val="22"/>
                        </w:rPr>
                        <m:t>，</m:t>
                      </m:r>
                      <m:r>
                        <w:rPr>
                          <w:rFonts w:ascii="Cambria Math" w:eastAsia="標楷體" w:hAnsi="Cambria Math" w:cs="DFKai-SB" w:hint="eastAsia"/>
                          <w:color w:val="000000"/>
                          <w:kern w:val="0"/>
                          <w:sz w:val="22"/>
                        </w:rPr>
                        <m:t>K</m:t>
                      </m:r>
                    </m:e>
                  </m:d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=10</m:t>
                  </m:r>
                  <m:sSup>
                    <m:sSupPr>
                      <m:ctrlPr>
                        <w:rPr>
                          <w:rFonts w:ascii="Cambria Math" w:eastAsia="標楷體" w:hAnsi="Cambria Math" w:cs="DFKai-SB"/>
                          <w:i/>
                          <w:color w:val="000000"/>
                          <w:kern w:val="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DFKai-SB"/>
                          <w:color w:val="000000"/>
                          <w:kern w:val="0"/>
                          <w:sz w:val="22"/>
                        </w:rPr>
                        <m:t>L</m:t>
                      </m:r>
                    </m:e>
                    <m:sup>
                      <m:r>
                        <w:rPr>
                          <w:rFonts w:ascii="Cambria Math" w:eastAsia="標楷體" w:hAnsi="Cambria Math" w:cs="DFKai-SB"/>
                          <w:color w:val="000000"/>
                          <w:kern w:val="0"/>
                          <w:sz w:val="22"/>
                        </w:rPr>
                        <m:t>0.5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="標楷體" w:hAnsi="Cambria Math" w:cs="DFKai-SB"/>
                          <w:i/>
                          <w:color w:val="000000"/>
                          <w:kern w:val="0"/>
                          <w:sz w:val="22"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 w:cs="DFKai-SB"/>
                          <w:color w:val="000000"/>
                          <w:kern w:val="0"/>
                          <w:sz w:val="22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標楷體" w:hAnsi="Cambria Math" w:cs="DFKai-SB"/>
                          <w:color w:val="000000"/>
                          <w:kern w:val="0"/>
                          <w:sz w:val="22"/>
                        </w:rPr>
                        <m:t>0.5</m:t>
                      </m:r>
                    </m:sup>
                  </m:sSup>
                </m:e>
              </m:eqArr>
            </m:e>
          </m:d>
        </m:oMath>
      </m:oMathPara>
    </w:p>
    <w:p w:rsidR="008E2684" w:rsidRPr="00E72DBC" w:rsidRDefault="008E2684" w:rsidP="00821C74">
      <w:pPr>
        <w:pStyle w:val="a4"/>
        <w:autoSpaceDE w:val="0"/>
        <w:autoSpaceDN w:val="0"/>
        <w:adjustRightInd w:val="0"/>
        <w:ind w:leftChars="0" w:left="360"/>
        <w:rPr>
          <w:rFonts w:ascii="標楷體" w:eastAsia="標楷體" w:hAnsi="標楷體" w:cs="DFKai-SB" w:hint="eastAsia"/>
          <w:color w:val="000000"/>
          <w:kern w:val="0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DFKai-SB"/>
              <w:color w:val="000000"/>
              <w:kern w:val="0"/>
              <w:sz w:val="22"/>
            </w:rPr>
            <m:t>STC=10×</m:t>
          </m:r>
          <m:f>
            <m:fPr>
              <m:ctrlP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DFKai-SB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100K</m:t>
              </m:r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+10</m:t>
          </m:r>
          <m:sSub>
            <m:sSub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K</m:t>
              </m:r>
            </m:e>
            <m:sub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0</m:t>
              </m:r>
            </m:sub>
          </m:sSub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DFKai-SB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10K</m:t>
              </m:r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+10</m:t>
          </m:r>
          <m:sSub>
            <m:sSub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sSubPr>
            <m:e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K</m:t>
              </m:r>
            </m:e>
            <m:sub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0</m:t>
              </m:r>
            </m:sub>
          </m:sSub>
        </m:oMath>
      </m:oMathPara>
    </w:p>
    <w:p w:rsidR="008E2684" w:rsidRPr="00E72DBC" w:rsidRDefault="008E2684" w:rsidP="00821C74">
      <w:pPr>
        <w:pStyle w:val="a4"/>
        <w:autoSpaceDE w:val="0"/>
        <w:autoSpaceDN w:val="0"/>
        <w:adjustRightInd w:val="0"/>
        <w:ind w:leftChars="0" w:left="360"/>
        <w:rPr>
          <w:rFonts w:ascii="標楷體" w:eastAsia="標楷體" w:hAnsi="標楷體" w:cs="DFKai-SB"/>
          <w:color w:val="000000"/>
          <w:kern w:val="0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DFKai-SB"/>
              <w:color w:val="000000"/>
              <w:kern w:val="0"/>
              <w:sz w:val="22"/>
            </w:rPr>
            <m:t>SAC=</m:t>
          </m:r>
          <m:f>
            <m:fPr>
              <m:ctrlP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STC</m:t>
              </m:r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q</m:t>
              </m:r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q</m:t>
              </m:r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10</m:t>
              </m:r>
              <m:sSub>
                <m:sSubPr>
                  <m:ctrlPr>
                    <w:rPr>
                      <w:rFonts w:ascii="Cambria Math" w:eastAsia="標楷體" w:hAnsi="Cambria Math" w:cs="DFKai-SB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0</m:t>
                  </m:r>
                </m:sub>
              </m:sSub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+</m:t>
          </m:r>
          <m:f>
            <m:f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10</m:t>
              </m:r>
              <m:sSub>
                <m:sSubPr>
                  <m:ctrlPr>
                    <w:rPr>
                      <w:rFonts w:ascii="Cambria Math" w:eastAsia="標楷體" w:hAnsi="Cambria Math" w:cs="DFKai-SB"/>
                      <w:i/>
                      <w:color w:val="000000"/>
                      <w:kern w:val="0"/>
                      <w:sz w:val="22"/>
                    </w:rPr>
                  </m:ctrlPr>
                </m:sSubPr>
                <m:e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K</m:t>
                  </m:r>
                </m:e>
                <m:sub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q</m:t>
              </m:r>
            </m:den>
          </m:f>
        </m:oMath>
      </m:oMathPara>
    </w:p>
    <w:p w:rsidR="008E2684" w:rsidRPr="00E72DBC" w:rsidRDefault="008E2684" w:rsidP="00821C74">
      <w:pPr>
        <w:pStyle w:val="a4"/>
        <w:autoSpaceDE w:val="0"/>
        <w:autoSpaceDN w:val="0"/>
        <w:adjustRightInd w:val="0"/>
        <w:ind w:leftChars="0" w:left="360"/>
        <w:rPr>
          <w:rFonts w:ascii="標楷體" w:eastAsia="標楷體" w:hAnsi="標楷體" w:cs="DFKai-SB" w:hint="eastAsia"/>
          <w:color w:val="000000"/>
          <w:kern w:val="0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DFKai-SB"/>
              <w:color w:val="000000"/>
              <w:kern w:val="0"/>
              <w:sz w:val="22"/>
            </w:rPr>
            <m:t>SMC=</m:t>
          </m:r>
          <m:f>
            <m:fPr>
              <m:ctrlP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dSTC</m:t>
              </m:r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dq</m:t>
              </m:r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=2</m:t>
          </m:r>
          <m:f>
            <m:f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q</m:t>
              </m:r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10K</m:t>
              </m:r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q</m:t>
              </m:r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5K</m:t>
              </m:r>
            </m:den>
          </m:f>
        </m:oMath>
      </m:oMathPara>
    </w:p>
    <w:p w:rsidR="008E2684" w:rsidRPr="00E72DBC" w:rsidRDefault="008E2684" w:rsidP="00821C74">
      <w:pPr>
        <w:pStyle w:val="a4"/>
        <w:autoSpaceDE w:val="0"/>
        <w:autoSpaceDN w:val="0"/>
        <w:adjustRightInd w:val="0"/>
        <w:ind w:leftChars="0" w:left="360"/>
        <w:rPr>
          <w:rFonts w:ascii="標楷體" w:eastAsia="標楷體" w:hAnsi="標楷體" w:cs="DFKai-SB" w:hint="eastAsia"/>
          <w:color w:val="000000"/>
          <w:kern w:val="0"/>
          <w:sz w:val="22"/>
        </w:rPr>
      </w:pPr>
    </w:p>
    <w:p w:rsidR="00821C74" w:rsidRPr="00E72DBC" w:rsidRDefault="00821C74" w:rsidP="00821C74">
      <w:pPr>
        <w:pStyle w:val="a4"/>
        <w:numPr>
          <w:ilvl w:val="0"/>
          <w:numId w:val="3"/>
        </w:numPr>
        <w:autoSpaceDE w:val="0"/>
        <w:autoSpaceDN w:val="0"/>
        <w:adjustRightInd w:val="0"/>
        <w:ind w:leftChars="0"/>
        <w:rPr>
          <w:rFonts w:ascii="標楷體" w:eastAsia="標楷體" w:hAnsi="標楷體" w:cs="新細明體" w:hint="eastAsia"/>
          <w:sz w:val="22"/>
        </w:rPr>
      </w:pPr>
      <w:r w:rsidRPr="00E72DBC">
        <w:rPr>
          <w:rFonts w:ascii="標楷體" w:eastAsia="標楷體" w:hAnsi="標楷體" w:cs="DFKai-SB"/>
          <w:sz w:val="22"/>
        </w:rPr>
        <w:t>如何由</w:t>
      </w:r>
      <w:r w:rsidRPr="00E72DBC">
        <w:rPr>
          <w:rFonts w:ascii="標楷體" w:eastAsia="標楷體" w:hAnsi="標楷體" w:cs="Times New Roman"/>
          <w:sz w:val="22"/>
        </w:rPr>
        <w:t>(A)</w:t>
      </w:r>
      <w:r w:rsidRPr="00E72DBC">
        <w:rPr>
          <w:rFonts w:ascii="標楷體" w:eastAsia="標楷體" w:hAnsi="標楷體" w:cs="DFKai-SB"/>
          <w:sz w:val="22"/>
        </w:rPr>
        <w:t>的答案反推總成本函數。</w:t>
      </w:r>
    </w:p>
    <w:p w:rsidR="003B240E" w:rsidRPr="00E72DBC" w:rsidRDefault="003B240E" w:rsidP="003B240E">
      <w:pPr>
        <w:pStyle w:val="a4"/>
        <w:autoSpaceDE w:val="0"/>
        <w:autoSpaceDN w:val="0"/>
        <w:adjustRightInd w:val="0"/>
        <w:ind w:leftChars="0" w:left="360"/>
        <w:rPr>
          <w:rFonts w:ascii="標楷體" w:eastAsia="標楷體" w:hAnsi="標楷體" w:cs="新細明體"/>
          <w:color w:val="000000"/>
          <w:kern w:val="0"/>
          <w:sz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dSTC</m:t>
              </m:r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dK</m:t>
              </m:r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DFKai-SB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-</m:t>
                  </m:r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10</m:t>
              </m:r>
              <m:sSup>
                <m:sSupPr>
                  <m:ctrlPr>
                    <w:rPr>
                      <w:rFonts w:ascii="Cambria Math" w:eastAsia="標楷體" w:hAnsi="Cambria Math" w:cs="DFKai-SB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K</m:t>
                  </m:r>
                </m:e>
                <m:sup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+10</m:t>
          </m:r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=</m:t>
          </m:r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0</m:t>
          </m:r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⇒</m:t>
          </m:r>
          <m:sSup>
            <m:sSup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sSupPr>
            <m:e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K</m:t>
              </m:r>
            </m:e>
            <m:sup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%</m:t>
              </m:r>
            </m:sup>
          </m:sSup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q</m:t>
              </m:r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10</m:t>
              </m:r>
            </m:den>
          </m:f>
        </m:oMath>
      </m:oMathPara>
    </w:p>
    <w:p w:rsidR="00E72DBC" w:rsidRPr="00E72DBC" w:rsidRDefault="00E72DBC" w:rsidP="003B240E">
      <w:pPr>
        <w:pStyle w:val="a4"/>
        <w:autoSpaceDE w:val="0"/>
        <w:autoSpaceDN w:val="0"/>
        <w:adjustRightInd w:val="0"/>
        <w:ind w:leftChars="0" w:left="360"/>
        <w:rPr>
          <w:rFonts w:ascii="標楷體" w:eastAsia="標楷體" w:hAnsi="標楷體" w:cs="新細明體"/>
          <w:color w:val="000000"/>
          <w:kern w:val="0"/>
          <w:sz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新細明體"/>
              <w:color w:val="000000"/>
              <w:kern w:val="0"/>
              <w:sz w:val="22"/>
            </w:rPr>
            <m:t>STC</m:t>
          </m:r>
          <m:d>
            <m:dPr>
              <m:ctrlPr>
                <w:rPr>
                  <w:rFonts w:ascii="Cambria Math" w:eastAsia="標楷體" w:hAnsi="Cambria Math" w:cs="新細明體"/>
                  <w:color w:val="000000"/>
                  <w:kern w:val="0"/>
                  <w:sz w:val="22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標楷體" w:hAnsi="Cambria Math" w:cs="新細明體"/>
                  <w:color w:val="000000"/>
                  <w:kern w:val="0"/>
                  <w:sz w:val="22"/>
                </w:rPr>
                <m:t>K=</m:t>
              </m:r>
              <m:sSup>
                <m:sSupPr>
                  <m:ctrlPr>
                    <w:rPr>
                      <w:rFonts w:ascii="Cambria Math" w:eastAsia="標楷體" w:hAnsi="Cambria Math" w:cs="新細明體"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  <w:sz w:val="22"/>
                    </w:rPr>
                    <m:t>K</m:t>
                  </m:r>
                </m:e>
                <m:sup>
                  <m:r>
                    <w:rPr>
                      <w:rFonts w:ascii="Cambria Math" w:eastAsia="標楷體" w:hAnsi="Cambria Math" w:cs="新細明體"/>
                      <w:color w:val="000000"/>
                      <w:kern w:val="0"/>
                      <w:sz w:val="22"/>
                    </w:rPr>
                    <m:t>%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="標楷體" w:hAnsi="Cambria Math" w:cs="新細明體"/>
              <w:color w:val="000000"/>
              <w:kern w:val="0"/>
              <w:sz w:val="22"/>
            </w:rPr>
            <m:t>=</m:t>
          </m:r>
          <m:f>
            <m:f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fPr>
            <m:num>
              <m:sSup>
                <m:sSupPr>
                  <m:ctrlPr>
                    <w:rPr>
                      <w:rFonts w:ascii="Cambria Math" w:eastAsia="標楷體" w:hAnsi="Cambria Math" w:cs="DFKai-SB"/>
                      <w:i/>
                      <w:color w:val="000000"/>
                      <w:kern w:val="0"/>
                      <w:sz w:val="22"/>
                    </w:rPr>
                  </m:ctrlPr>
                </m:sSupPr>
                <m:e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q</m:t>
                  </m:r>
                </m:e>
                <m:sup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10</m:t>
              </m:r>
              <m:f>
                <m:fPr>
                  <m:ctrlPr>
                    <w:rPr>
                      <w:rFonts w:ascii="Cambria Math" w:eastAsia="標楷體" w:hAnsi="Cambria Math" w:cs="DFKai-SB"/>
                      <w:i/>
                      <w:color w:val="000000"/>
                      <w:kern w:val="0"/>
                      <w:sz w:val="22"/>
                    </w:rPr>
                  </m:ctrlPr>
                </m:fPr>
                <m:num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q</m:t>
                  </m:r>
                </m:num>
                <m:den>
                  <m:r>
                    <w:rPr>
                      <w:rFonts w:ascii="Cambria Math" w:eastAsia="標楷體" w:hAnsi="Cambria Math" w:cs="DFKai-SB"/>
                      <w:color w:val="000000"/>
                      <w:kern w:val="0"/>
                      <w:sz w:val="22"/>
                    </w:rPr>
                    <m:t>10</m:t>
                  </m:r>
                </m:den>
              </m:f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+10</m:t>
          </m:r>
          <m:f>
            <m:fPr>
              <m:ctrlPr>
                <w:rPr>
                  <w:rFonts w:ascii="Cambria Math" w:eastAsia="標楷體" w:hAnsi="Cambria Math" w:cs="DFKai-SB"/>
                  <w:i/>
                  <w:color w:val="000000"/>
                  <w:kern w:val="0"/>
                  <w:sz w:val="22"/>
                </w:rPr>
              </m:ctrlPr>
            </m:fPr>
            <m:num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q</m:t>
              </m:r>
            </m:num>
            <m:den>
              <m:r>
                <w:rPr>
                  <w:rFonts w:ascii="Cambria Math" w:eastAsia="標楷體" w:hAnsi="Cambria Math" w:cs="DFKai-SB"/>
                  <w:color w:val="000000"/>
                  <w:kern w:val="0"/>
                  <w:sz w:val="22"/>
                </w:rPr>
                <m:t>10</m:t>
              </m:r>
            </m:den>
          </m:f>
          <m:r>
            <w:rPr>
              <w:rFonts w:ascii="Cambria Math" w:eastAsia="標楷體" w:hAnsi="Cambria Math" w:cs="DFKai-SB"/>
              <w:color w:val="000000"/>
              <w:kern w:val="0"/>
              <w:sz w:val="22"/>
            </w:rPr>
            <m:t>=q</m:t>
          </m:r>
          <m:r>
            <m:rPr>
              <m:sty m:val="p"/>
            </m:rPr>
            <w:rPr>
              <w:rFonts w:ascii="Cambria Math" w:eastAsia="標楷體" w:hAnsi="Cambria Math" w:cs="新細明體"/>
              <w:color w:val="000000"/>
              <w:kern w:val="0"/>
              <w:sz w:val="22"/>
            </w:rPr>
            <m:t>+q=2q</m:t>
          </m:r>
        </m:oMath>
      </m:oMathPara>
    </w:p>
    <w:p w:rsidR="00E72DBC" w:rsidRPr="00E72DBC" w:rsidRDefault="00E72DBC" w:rsidP="003B240E">
      <w:pPr>
        <w:pStyle w:val="a4"/>
        <w:autoSpaceDE w:val="0"/>
        <w:autoSpaceDN w:val="0"/>
        <w:adjustRightInd w:val="0"/>
        <w:ind w:leftChars="0" w:left="360"/>
        <w:rPr>
          <w:rFonts w:ascii="標楷體" w:eastAsia="標楷體" w:hAnsi="標楷體" w:cs="新細明體" w:hint="eastAsia"/>
          <w:color w:val="000000"/>
          <w:kern w:val="0"/>
          <w:sz w:val="22"/>
        </w:rPr>
      </w:pPr>
    </w:p>
    <w:p w:rsidR="00821C74" w:rsidRPr="00E72DBC" w:rsidRDefault="00E72DBC">
      <w:pPr>
        <w:pStyle w:val="Default"/>
        <w:rPr>
          <w:rFonts w:ascii="標楷體" w:eastAsia="標楷體" w:hAnsi="標楷體" w:cs="PMingLiU" w:hint="eastAsia"/>
          <w:sz w:val="22"/>
          <w:szCs w:val="22"/>
        </w:rPr>
      </w:pPr>
      <w:r w:rsidRPr="00E72DBC">
        <w:rPr>
          <w:rFonts w:ascii="標楷體" w:eastAsia="標楷體" w:hAnsi="標楷體"/>
          <w:sz w:val="22"/>
          <w:szCs w:val="22"/>
        </w:rPr>
        <w:t>隨堂</w:t>
      </w:r>
      <w:r w:rsidRPr="00E72DBC">
        <w:rPr>
          <w:rFonts w:ascii="標楷體" w:eastAsia="標楷體" w:hAnsi="標楷體" w:cs="Times New Roman"/>
          <w:b/>
          <w:bCs/>
          <w:sz w:val="22"/>
          <w:szCs w:val="22"/>
        </w:rPr>
        <w:t>12</w:t>
      </w:r>
      <w:r w:rsidRPr="00E72DBC">
        <w:rPr>
          <w:rFonts w:ascii="標楷體" w:eastAsia="標楷體" w:hAnsi="標楷體" w:cs="Times New Roman"/>
          <w:sz w:val="22"/>
          <w:szCs w:val="22"/>
        </w:rPr>
        <w:t>.</w:t>
      </w:r>
      <w:r w:rsidRPr="00E72DBC">
        <w:rPr>
          <w:rFonts w:ascii="標楷體" w:eastAsia="標楷體" w:hAnsi="標楷體" w:cs="PMingLiU"/>
          <w:sz w:val="22"/>
          <w:szCs w:val="22"/>
        </w:rPr>
        <w:t>當產量為</w:t>
      </w:r>
      <w:r w:rsidRPr="00E72DBC">
        <w:rPr>
          <w:rFonts w:ascii="標楷體" w:eastAsia="標楷體" w:hAnsi="標楷體" w:cs="Times New Roman"/>
          <w:sz w:val="22"/>
          <w:szCs w:val="22"/>
        </w:rPr>
        <w:t>20</w:t>
      </w:r>
      <w:r w:rsidRPr="00E72DBC">
        <w:rPr>
          <w:rFonts w:ascii="標楷體" w:eastAsia="標楷體" w:hAnsi="標楷體" w:cs="PMingLiU"/>
          <w:sz w:val="22"/>
          <w:szCs w:val="22"/>
        </w:rPr>
        <w:t>單位時，</w:t>
      </w:r>
      <w:r w:rsidRPr="00E72DBC">
        <w:rPr>
          <w:rFonts w:ascii="標楷體" w:eastAsia="標楷體" w:hAnsi="標楷體" w:cs="Times New Roman"/>
          <w:sz w:val="22"/>
          <w:szCs w:val="22"/>
        </w:rPr>
        <w:t>AC</w:t>
      </w:r>
      <w:r w:rsidRPr="00E72DBC">
        <w:rPr>
          <w:rFonts w:ascii="標楷體" w:eastAsia="標楷體" w:hAnsi="標楷體" w:cs="PMingLiU"/>
          <w:sz w:val="22"/>
          <w:szCs w:val="22"/>
        </w:rPr>
        <w:t>與</w:t>
      </w:r>
      <w:r w:rsidRPr="00E72DBC">
        <w:rPr>
          <w:rFonts w:ascii="標楷體" w:eastAsia="標楷體" w:hAnsi="標楷體" w:cs="Times New Roman"/>
          <w:sz w:val="22"/>
          <w:szCs w:val="22"/>
        </w:rPr>
        <w:t>AVC</w:t>
      </w:r>
      <w:r w:rsidRPr="00E72DBC">
        <w:rPr>
          <w:rFonts w:ascii="標楷體" w:eastAsia="標楷體" w:hAnsi="標楷體" w:cs="PMingLiU"/>
          <w:sz w:val="22"/>
          <w:szCs w:val="22"/>
        </w:rPr>
        <w:t>的差為</w:t>
      </w:r>
      <w:r w:rsidRPr="00E72DBC">
        <w:rPr>
          <w:rFonts w:ascii="標楷體" w:eastAsia="標楷體" w:hAnsi="標楷體" w:cs="Times New Roman"/>
          <w:sz w:val="22"/>
          <w:szCs w:val="22"/>
        </w:rPr>
        <w:t>10</w:t>
      </w:r>
      <w:r w:rsidRPr="00E72DBC">
        <w:rPr>
          <w:rFonts w:ascii="標楷體" w:eastAsia="標楷體" w:hAnsi="標楷體" w:cs="PMingLiU"/>
          <w:sz w:val="22"/>
          <w:szCs w:val="22"/>
        </w:rPr>
        <w:t>元。請問當產量為</w:t>
      </w:r>
      <w:r w:rsidRPr="00E72DBC">
        <w:rPr>
          <w:rFonts w:ascii="標楷體" w:eastAsia="標楷體" w:hAnsi="標楷體" w:cs="Times New Roman"/>
          <w:sz w:val="22"/>
          <w:szCs w:val="22"/>
        </w:rPr>
        <w:t>40</w:t>
      </w:r>
      <w:r w:rsidRPr="00E72DBC">
        <w:rPr>
          <w:rFonts w:ascii="標楷體" w:eastAsia="標楷體" w:hAnsi="標楷體" w:cs="PMingLiU"/>
          <w:sz w:val="22"/>
          <w:szCs w:val="22"/>
        </w:rPr>
        <w:t>單位時，</w:t>
      </w:r>
      <w:r w:rsidRPr="00E72DBC">
        <w:rPr>
          <w:rFonts w:ascii="標楷體" w:eastAsia="標楷體" w:hAnsi="標楷體" w:cs="Times New Roman"/>
          <w:sz w:val="22"/>
          <w:szCs w:val="22"/>
        </w:rPr>
        <w:t>AC</w:t>
      </w:r>
      <w:r w:rsidRPr="00E72DBC">
        <w:rPr>
          <w:rFonts w:ascii="標楷體" w:eastAsia="標楷體" w:hAnsi="標楷體" w:cs="PMingLiU"/>
          <w:sz w:val="22"/>
          <w:szCs w:val="22"/>
        </w:rPr>
        <w:t>與</w:t>
      </w:r>
      <w:r w:rsidRPr="00E72DBC">
        <w:rPr>
          <w:rFonts w:ascii="標楷體" w:eastAsia="標楷體" w:hAnsi="標楷體" w:cs="Times New Roman"/>
          <w:sz w:val="22"/>
          <w:szCs w:val="22"/>
        </w:rPr>
        <w:t>AVC</w:t>
      </w:r>
      <w:r w:rsidRPr="00E72DBC">
        <w:rPr>
          <w:rFonts w:ascii="標楷體" w:eastAsia="標楷體" w:hAnsi="標楷體" w:cs="PMingLiU"/>
          <w:sz w:val="22"/>
          <w:szCs w:val="22"/>
        </w:rPr>
        <w:t>的差為多少</w:t>
      </w:r>
      <w:r w:rsidRPr="00E72DBC">
        <w:rPr>
          <w:rFonts w:ascii="標楷體" w:eastAsia="標楷體" w:hAnsi="標楷體" w:cs="PMingLiU" w:hint="eastAsia"/>
          <w:sz w:val="22"/>
          <w:szCs w:val="22"/>
        </w:rPr>
        <w:t>？</w:t>
      </w:r>
    </w:p>
    <w:p w:rsidR="00E72DBC" w:rsidRPr="00E72DBC" w:rsidRDefault="00E72DBC">
      <w:pPr>
        <w:pStyle w:val="Default"/>
        <w:rPr>
          <w:rFonts w:ascii="標楷體" w:eastAsia="標楷體" w:hAnsi="標楷體" w:cs="PMingLiU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 xml:space="preserve">       SAC=AVC+AFC</m:t>
          </m:r>
        </m:oMath>
      </m:oMathPara>
    </w:p>
    <w:p w:rsidR="00E72DBC" w:rsidRPr="00E72DBC" w:rsidRDefault="00E72DBC">
      <w:pPr>
        <w:pStyle w:val="Default"/>
        <w:rPr>
          <w:rFonts w:ascii="標楷體" w:eastAsia="標楷體" w:hAnsi="標楷體" w:cs="PMingLiU" w:hint="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PMingLiU"/>
              <w:sz w:val="22"/>
              <w:szCs w:val="22"/>
            </w:rPr>
            <m:t>⟹</m:t>
          </m:r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AFC=AC</m:t>
          </m:r>
          <m:r>
            <m:rPr>
              <m:sty m:val="p"/>
            </m:rPr>
            <w:rPr>
              <w:rFonts w:ascii="MS Mincho" w:eastAsia="MS Mincho" w:hAnsi="MS Mincho" w:cs="MS Mincho" w:hint="eastAsia"/>
              <w:sz w:val="22"/>
              <w:szCs w:val="22"/>
            </w:rPr>
            <m:t>-</m:t>
          </m:r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AVC=10</m:t>
          </m:r>
        </m:oMath>
      </m:oMathPara>
    </w:p>
    <w:p w:rsidR="00E72DBC" w:rsidRPr="00E72DBC" w:rsidRDefault="00E72DBC" w:rsidP="00E72DBC">
      <w:pPr>
        <w:pStyle w:val="Default"/>
        <w:rPr>
          <w:rFonts w:ascii="標楷體" w:eastAsia="標楷體" w:hAnsi="標楷體" w:cs="PMingLiU" w:hint="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PMingLiU"/>
              <w:sz w:val="22"/>
              <w:szCs w:val="22"/>
            </w:rPr>
            <m:t>⟹</m:t>
          </m:r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T</m:t>
          </m:r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FC=</m:t>
          </m:r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10</m:t>
          </m:r>
          <m:r>
            <m:rPr>
              <m:sty m:val="p"/>
            </m:rPr>
            <w:rPr>
              <w:rFonts w:ascii="Cambria Math" w:eastAsia="標楷體" w:hAnsi="Cambria Math" w:cs="PMingLiU"/>
              <w:sz w:val="22"/>
              <w:szCs w:val="22"/>
            </w:rPr>
            <m:t>×</m:t>
          </m:r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20</m:t>
          </m:r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=</m:t>
          </m:r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200</m:t>
          </m:r>
        </m:oMath>
      </m:oMathPara>
    </w:p>
    <w:p w:rsidR="00E72DBC" w:rsidRPr="00E72DBC" w:rsidRDefault="00E72DBC">
      <w:pPr>
        <w:pStyle w:val="Default"/>
        <w:rPr>
          <w:rFonts w:ascii="標楷體" w:eastAsia="標楷體" w:hAnsi="標楷體" w:cs="PMingLiU" w:hint="eastAsia"/>
          <w:sz w:val="22"/>
          <w:szCs w:val="22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="標楷體" w:hAnsi="Cambria Math" w:cs="PMingLiU"/>
                  <w:sz w:val="22"/>
                  <w:szCs w:val="22"/>
                </w:rPr>
              </m:ctrlPr>
            </m:fPr>
            <m:num>
              <m:r>
                <w:rPr>
                  <w:rFonts w:ascii="Cambria Math" w:eastAsia="標楷體" w:hAnsi="Cambria Math" w:cs="PMingLiU" w:hint="eastAsia"/>
                  <w:sz w:val="22"/>
                  <w:szCs w:val="22"/>
                </w:rPr>
                <m:t>TFC</m:t>
              </m:r>
            </m:num>
            <m:den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q</m:t>
              </m:r>
            </m:den>
          </m:f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=AFC</m:t>
          </m:r>
          <m:r>
            <m:rPr>
              <m:sty m:val="p"/>
            </m:rPr>
            <w:rPr>
              <w:rFonts w:ascii="Cambria Math" w:eastAsia="標楷體" w:hAnsi="Cambria Math" w:cs="PMingLiU"/>
              <w:sz w:val="22"/>
              <w:szCs w:val="22"/>
            </w:rPr>
            <m:t>⟹</m:t>
          </m:r>
          <m:f>
            <m:fPr>
              <m:ctrlPr>
                <w:rPr>
                  <w:rFonts w:ascii="Cambria Math" w:eastAsia="標楷體" w:hAnsi="Cambria Math" w:cs="PMingLiU"/>
                  <w:sz w:val="22"/>
                  <w:szCs w:val="22"/>
                </w:rPr>
              </m:ctrlPr>
            </m:fPr>
            <m:num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200</m:t>
              </m:r>
            </m:num>
            <m:den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40</m:t>
              </m:r>
            </m:den>
          </m:f>
          <m:r>
            <w:rPr>
              <w:rFonts w:ascii="Cambria Math" w:eastAsia="標楷體" w:hAnsi="Cambria Math" w:cs="PMingLiU"/>
              <w:sz w:val="22"/>
              <w:szCs w:val="22"/>
            </w:rPr>
            <m:t>=</m:t>
          </m:r>
          <m:r>
            <w:rPr>
              <w:rFonts w:ascii="Cambria Math" w:eastAsia="標楷體" w:hAnsi="Cambria Math" w:cs="PMingLiU"/>
              <w:sz w:val="22"/>
              <w:szCs w:val="22"/>
            </w:rPr>
            <m:t>5</m:t>
          </m:r>
          <m:r>
            <m:rPr>
              <m:sty m:val="p"/>
            </m:rPr>
            <w:rPr>
              <w:rFonts w:ascii="Cambria Math" w:eastAsia="標楷體" w:hAnsi="Cambria Math" w:cs="PMingLiU" w:hint="eastAsia"/>
              <w:sz w:val="22"/>
              <w:szCs w:val="22"/>
            </w:rPr>
            <m:t>，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2"/>
              <w:szCs w:val="22"/>
            </w:rPr>
            <m:t>AC</m:t>
          </m:r>
          <m:r>
            <m:rPr>
              <m:sty m:val="p"/>
            </m:rPr>
            <w:rPr>
              <w:rFonts w:ascii="Cambria Math" w:eastAsia="標楷體" w:hAnsi="Cambria Math" w:cs="PMingLiU"/>
              <w:sz w:val="22"/>
              <w:szCs w:val="22"/>
            </w:rPr>
            <m:t>與</m:t>
          </m:r>
          <m:r>
            <m:rPr>
              <m:sty m:val="p"/>
            </m:rPr>
            <w:rPr>
              <w:rFonts w:ascii="Cambria Math" w:eastAsia="標楷體" w:hAnsi="Cambria Math" w:cs="Times New Roman"/>
              <w:sz w:val="22"/>
              <w:szCs w:val="22"/>
            </w:rPr>
            <m:t>AVC</m:t>
          </m:r>
          <m:r>
            <m:rPr>
              <m:sty m:val="p"/>
            </m:rPr>
            <w:rPr>
              <w:rFonts w:ascii="Cambria Math" w:eastAsia="標楷體" w:hAnsi="Cambria Math" w:cs="PMingLiU"/>
              <w:sz w:val="22"/>
              <w:szCs w:val="22"/>
            </w:rPr>
            <m:t>的差為</m:t>
          </m:r>
          <m:r>
            <m:rPr>
              <m:sty m:val="p"/>
            </m:rPr>
            <w:rPr>
              <w:rFonts w:ascii="Cambria Math" w:eastAsia="標楷體" w:hAnsi="標楷體" w:cs="PMingLiU"/>
              <w:sz w:val="22"/>
              <w:szCs w:val="22"/>
            </w:rPr>
            <m:t>5</m:t>
          </m:r>
        </m:oMath>
      </m:oMathPara>
    </w:p>
    <w:p w:rsidR="00E72DBC" w:rsidRDefault="00E72DBC" w:rsidP="00E72DBC">
      <w:pPr>
        <w:pStyle w:val="Default"/>
        <w:rPr>
          <w:rFonts w:ascii="標楷體" w:eastAsia="標楷體" w:hAnsi="標楷體" w:cs="PMingLiU" w:hint="eastAsia"/>
          <w:sz w:val="22"/>
          <w:szCs w:val="22"/>
        </w:rPr>
      </w:pPr>
      <w:r w:rsidRPr="00E72DBC">
        <w:rPr>
          <w:rFonts w:ascii="標楷體" w:eastAsia="標楷體" w:hAnsi="標楷體"/>
          <w:sz w:val="22"/>
          <w:szCs w:val="22"/>
        </w:rPr>
        <w:t>隨堂</w:t>
      </w:r>
      <w:r w:rsidRPr="00E72DBC">
        <w:rPr>
          <w:rFonts w:ascii="標楷體" w:eastAsia="標楷體" w:hAnsi="標楷體" w:cs="Times New Roman"/>
          <w:b/>
          <w:bCs/>
          <w:sz w:val="22"/>
          <w:szCs w:val="22"/>
        </w:rPr>
        <w:t>13</w:t>
      </w:r>
      <w:r w:rsidRPr="00E72DBC">
        <w:rPr>
          <w:rFonts w:ascii="標楷體" w:eastAsia="標楷體" w:hAnsi="標楷體" w:cs="Times New Roman"/>
          <w:sz w:val="22"/>
          <w:szCs w:val="22"/>
        </w:rPr>
        <w:t>.</w:t>
      </w:r>
      <w:r w:rsidRPr="00E72DBC">
        <w:rPr>
          <w:rFonts w:ascii="標楷體" w:eastAsia="標楷體" w:hAnsi="標楷體" w:cs="PMingLiU"/>
          <w:sz w:val="22"/>
          <w:szCs w:val="22"/>
        </w:rPr>
        <w:t>已知邊際成本函數為</w:t>
      </w:r>
      <w:r w:rsidRPr="00E72DBC">
        <w:rPr>
          <w:rFonts w:ascii="標楷體" w:eastAsia="標楷體" w:hAnsi="標楷體" w:cs="Times New Roman"/>
          <w:sz w:val="22"/>
          <w:szCs w:val="22"/>
        </w:rPr>
        <w:t>MC</w:t>
      </w:r>
      <w:r w:rsidRPr="00E72DBC">
        <w:rPr>
          <w:rFonts w:ascii="標楷體" w:eastAsia="標楷體" w:hAnsi="標楷體" w:cs="PMingLiU"/>
          <w:sz w:val="22"/>
          <w:szCs w:val="22"/>
        </w:rPr>
        <w:t>＝</w:t>
      </w:r>
      <w:r w:rsidRPr="00E72DBC">
        <w:rPr>
          <w:rFonts w:ascii="標楷體" w:eastAsia="標楷體" w:hAnsi="標楷體" w:cs="Times New Roman"/>
          <w:sz w:val="22"/>
          <w:szCs w:val="22"/>
        </w:rPr>
        <w:t>10q</w:t>
      </w:r>
      <w:r w:rsidRPr="00E72DBC">
        <w:rPr>
          <w:rFonts w:ascii="標楷體" w:eastAsia="標楷體" w:hAnsi="標楷體" w:cs="PMingLiU"/>
          <w:sz w:val="22"/>
          <w:szCs w:val="22"/>
        </w:rPr>
        <w:t>，且固定成本</w:t>
      </w:r>
      <w:r>
        <w:rPr>
          <w:rFonts w:ascii="標楷體" w:eastAsia="標楷體" w:hAnsi="標楷體" w:cs="PMingLiU" w:hint="eastAsia"/>
          <w:sz w:val="22"/>
          <w:szCs w:val="22"/>
        </w:rPr>
        <w:t>(FC)</w:t>
      </w:r>
      <w:r w:rsidRPr="00E72DBC">
        <w:rPr>
          <w:rFonts w:ascii="標楷體" w:eastAsia="標楷體" w:hAnsi="標楷體" w:cs="PMingLiU"/>
          <w:sz w:val="22"/>
          <w:szCs w:val="22"/>
        </w:rPr>
        <w:t>為</w:t>
      </w:r>
      <w:r w:rsidRPr="00E72DBC">
        <w:rPr>
          <w:rFonts w:ascii="標楷體" w:eastAsia="標楷體" w:hAnsi="標楷體" w:cs="Times New Roman"/>
          <w:sz w:val="22"/>
          <w:szCs w:val="22"/>
        </w:rPr>
        <w:t>100</w:t>
      </w:r>
      <w:r w:rsidRPr="00E72DBC">
        <w:rPr>
          <w:rFonts w:ascii="標楷體" w:eastAsia="標楷體" w:hAnsi="標楷體" w:cs="PMingLiU"/>
          <w:sz w:val="22"/>
          <w:szCs w:val="22"/>
        </w:rPr>
        <w:t>元，求產量為</w:t>
      </w:r>
      <w:r w:rsidRPr="00E72DBC">
        <w:rPr>
          <w:rFonts w:ascii="標楷體" w:eastAsia="標楷體" w:hAnsi="標楷體" w:cs="Times New Roman"/>
          <w:sz w:val="22"/>
          <w:szCs w:val="22"/>
        </w:rPr>
        <w:t>10</w:t>
      </w:r>
      <w:r w:rsidRPr="00E72DBC">
        <w:rPr>
          <w:rFonts w:ascii="標楷體" w:eastAsia="標楷體" w:hAnsi="標楷體" w:cs="PMingLiU"/>
          <w:sz w:val="22"/>
          <w:szCs w:val="22"/>
        </w:rPr>
        <w:t>單位下之總成本</w:t>
      </w:r>
    </w:p>
    <w:p w:rsidR="00E72DBC" w:rsidRPr="006A0EE0" w:rsidRDefault="00E72DBC" w:rsidP="00E72DBC">
      <w:pPr>
        <w:pStyle w:val="Default"/>
        <w:rPr>
          <w:rFonts w:ascii="標楷體" w:eastAsia="標楷體" w:hAnsi="標楷體" w:cs="PMingLiU" w:hint="eastAsia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PMingLiU"/>
              <w:sz w:val="22"/>
              <w:szCs w:val="22"/>
            </w:rPr>
            <m:t>STC=</m:t>
          </m:r>
          <m:nary>
            <m:naryPr>
              <m:limLoc m:val="subSup"/>
              <m:ctrlPr>
                <w:rPr>
                  <w:rFonts w:ascii="Cambria Math" w:eastAsia="標楷體" w:hAnsi="Cambria Math" w:cs="PMingLiU"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10</m:t>
              </m:r>
            </m:sup>
            <m:e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10q dq</m:t>
              </m:r>
            </m:e>
          </m:nary>
          <m:r>
            <w:rPr>
              <w:rFonts w:ascii="Cambria Math" w:eastAsia="標楷體" w:hAnsi="Cambria Math" w:cs="PMingLiU"/>
              <w:sz w:val="22"/>
              <w:szCs w:val="22"/>
            </w:rPr>
            <m:t>=10</m:t>
          </m:r>
          <m:nary>
            <m:naryPr>
              <m:limLoc m:val="subSup"/>
              <m:ctrlPr>
                <w:rPr>
                  <w:rFonts w:ascii="Cambria Math" w:eastAsia="標楷體" w:hAnsi="Cambria Math" w:cs="PMingLiU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10</m:t>
              </m:r>
            </m:sup>
            <m:e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q dq</m:t>
              </m:r>
            </m:e>
          </m:nary>
          <m:r>
            <w:rPr>
              <w:rFonts w:ascii="Cambria Math" w:eastAsia="標楷體" w:hAnsi="Cambria Math" w:cs="PMingLiU"/>
              <w:sz w:val="22"/>
              <w:szCs w:val="22"/>
            </w:rPr>
            <m:t>=10</m:t>
          </m:r>
          <m:f>
            <m:fPr>
              <m:ctrlPr>
                <w:rPr>
                  <w:rFonts w:ascii="Cambria Math" w:eastAsia="標楷體" w:hAnsi="Cambria Math" w:cs="PMingLiU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1</m:t>
              </m:r>
            </m:num>
            <m:den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2</m:t>
              </m:r>
            </m:den>
          </m:f>
          <m:sSup>
            <m:sSupPr>
              <m:ctrlPr>
                <w:rPr>
                  <w:rFonts w:ascii="Cambria Math" w:eastAsia="標楷體" w:hAnsi="Cambria Math" w:cs="PMingLiU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標楷體" w:hAnsi="Cambria Math" w:cs="PMingLiU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|</m:t>
              </m:r>
            </m:e>
            <m:sub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10</m:t>
              </m:r>
            </m:sup>
          </m:sSubSup>
          <m:r>
            <w:rPr>
              <w:rFonts w:ascii="Cambria Math" w:eastAsia="標楷體" w:hAnsi="Cambria Math" w:cs="PMingLiU"/>
              <w:sz w:val="22"/>
              <w:szCs w:val="22"/>
            </w:rPr>
            <m:t>=5</m:t>
          </m:r>
          <m:sSup>
            <m:sSupPr>
              <m:ctrlPr>
                <w:rPr>
                  <w:rFonts w:ascii="Cambria Math" w:eastAsia="標楷體" w:hAnsi="Cambria Math" w:cs="PMingLiU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2</m:t>
              </m:r>
            </m:sup>
          </m:sSup>
          <m:sSubSup>
            <m:sSubSupPr>
              <m:ctrlPr>
                <w:rPr>
                  <w:rFonts w:ascii="Cambria Math" w:eastAsia="標楷體" w:hAnsi="Cambria Math" w:cs="PMingLiU"/>
                  <w:i/>
                  <w:sz w:val="22"/>
                  <w:szCs w:val="22"/>
                </w:rPr>
              </m:ctrlPr>
            </m:sSubSupPr>
            <m:e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|</m:t>
              </m:r>
            </m:e>
            <m:sub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="標楷體" w:hAnsi="Cambria Math" w:cs="PMingLiU"/>
                  <w:sz w:val="22"/>
                  <w:szCs w:val="22"/>
                </w:rPr>
                <m:t>10</m:t>
              </m:r>
            </m:sup>
          </m:sSubSup>
          <m:r>
            <w:rPr>
              <w:rFonts w:ascii="Cambria Math" w:eastAsia="標楷體" w:hAnsi="Cambria Math" w:cs="PMingLiU"/>
              <w:sz w:val="22"/>
              <w:szCs w:val="22"/>
            </w:rPr>
            <m:t>=500-0=50</m:t>
          </m:r>
          <m:r>
            <w:rPr>
              <w:rFonts w:ascii="Cambria Math" w:eastAsia="標楷體" w:hAnsi="Cambria Math" w:cs="PMingLiU"/>
              <w:sz w:val="22"/>
              <w:szCs w:val="22"/>
            </w:rPr>
            <m:t>0</m:t>
          </m:r>
        </m:oMath>
      </m:oMathPara>
    </w:p>
    <w:p w:rsidR="00E72DBC" w:rsidRPr="006A0EE0" w:rsidRDefault="006A0EE0" w:rsidP="00E72DBC">
      <w:pPr>
        <w:pStyle w:val="Default"/>
        <w:rPr>
          <w:rFonts w:ascii="標楷體" w:eastAsia="標楷體" w:hAnsi="標楷體" w:cs="PMingLiU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標楷體" w:hAnsi="Cambria Math" w:cs="PMingLiU"/>
              <w:sz w:val="22"/>
              <w:szCs w:val="22"/>
            </w:rPr>
            <m:t>STC=</m:t>
          </m:r>
          <m:r>
            <m:rPr>
              <m:sty m:val="p"/>
            </m:rPr>
            <w:rPr>
              <w:rFonts w:ascii="Cambria Math" w:eastAsia="標楷體" w:hAnsi="Cambria Math" w:cs="PMingLiU"/>
              <w:sz w:val="22"/>
              <w:szCs w:val="22"/>
            </w:rPr>
            <m:t>TVC+FC=500+100=600</m:t>
          </m:r>
        </m:oMath>
      </m:oMathPara>
    </w:p>
    <w:p w:rsidR="006A0EE0" w:rsidRPr="006A0EE0" w:rsidRDefault="006A0EE0" w:rsidP="00E72DBC">
      <w:pPr>
        <w:pStyle w:val="Default"/>
        <w:rPr>
          <w:rFonts w:ascii="標楷體" w:eastAsia="標楷體" w:hAnsi="標楷體" w:cs="PMingLiU" w:hint="eastAsia"/>
        </w:rPr>
      </w:pPr>
      <w:bookmarkStart w:id="0" w:name="_GoBack"/>
      <w:bookmarkEnd w:id="0"/>
    </w:p>
    <w:sectPr w:rsidR="006A0EE0" w:rsidRPr="006A0E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-SB">
    <w:altName w:val="DF Kai Shu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MingLiU">
    <w:altName w:val="P Ming Li U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A2797"/>
    <w:multiLevelType w:val="hybridMultilevel"/>
    <w:tmpl w:val="601690BE"/>
    <w:lvl w:ilvl="0" w:tplc="D86C31AE">
      <w:start w:val="1"/>
      <w:numFmt w:val="upperLetter"/>
      <w:lvlText w:val="(%1)"/>
      <w:lvlJc w:val="left"/>
      <w:pPr>
        <w:ind w:left="36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4D77616"/>
    <w:multiLevelType w:val="hybridMultilevel"/>
    <w:tmpl w:val="20D61CA6"/>
    <w:lvl w:ilvl="0" w:tplc="7DC0B384">
      <w:start w:val="1"/>
      <w:numFmt w:val="upperLetter"/>
      <w:lvlText w:val="(%1)"/>
      <w:lvlJc w:val="left"/>
      <w:pPr>
        <w:ind w:left="360" w:hanging="360"/>
      </w:pPr>
      <w:rPr>
        <w:rFonts w:ascii="Cambria Math" w:hAnsi="Cambria Math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B4751DB"/>
    <w:multiLevelType w:val="hybridMultilevel"/>
    <w:tmpl w:val="109458EA"/>
    <w:lvl w:ilvl="0" w:tplc="34DAF358">
      <w:start w:val="1"/>
      <w:numFmt w:val="upperLetter"/>
      <w:lvlText w:val="(%1)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0"/>
    <w:rsid w:val="00065C9D"/>
    <w:rsid w:val="00146750"/>
    <w:rsid w:val="003B240E"/>
    <w:rsid w:val="00490A0E"/>
    <w:rsid w:val="004D7B45"/>
    <w:rsid w:val="005E1696"/>
    <w:rsid w:val="006A0EE0"/>
    <w:rsid w:val="007375CB"/>
    <w:rsid w:val="007800EA"/>
    <w:rsid w:val="00821C74"/>
    <w:rsid w:val="008E2684"/>
    <w:rsid w:val="00BC6194"/>
    <w:rsid w:val="00D00B1D"/>
    <w:rsid w:val="00D13A2E"/>
    <w:rsid w:val="00E16828"/>
    <w:rsid w:val="00E72DBC"/>
    <w:rsid w:val="00F34766"/>
    <w:rsid w:val="00FC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D"/>
    <w:rPr>
      <w:color w:val="808080"/>
    </w:rPr>
  </w:style>
  <w:style w:type="paragraph" w:styleId="a4">
    <w:name w:val="List Paragraph"/>
    <w:basedOn w:val="a"/>
    <w:uiPriority w:val="34"/>
    <w:qFormat/>
    <w:rsid w:val="00065C9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13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13A2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00B1D"/>
    <w:pPr>
      <w:widowControl w:val="0"/>
      <w:autoSpaceDE w:val="0"/>
      <w:autoSpaceDN w:val="0"/>
      <w:adjustRightInd w:val="0"/>
    </w:pPr>
    <w:rPr>
      <w:rFonts w:ascii="新細明體" w:hAnsi="新細明體" w:cs="新細明體"/>
      <w:color w:val="000000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5C9D"/>
    <w:rPr>
      <w:color w:val="808080"/>
    </w:rPr>
  </w:style>
  <w:style w:type="paragraph" w:styleId="a4">
    <w:name w:val="List Paragraph"/>
    <w:basedOn w:val="a"/>
    <w:uiPriority w:val="34"/>
    <w:qFormat/>
    <w:rsid w:val="00065C9D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D13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13A2E"/>
    <w:rPr>
      <w:rFonts w:asciiTheme="majorHAnsi" w:eastAsiaTheme="majorEastAsia" w:hAnsiTheme="majorHAnsi" w:cstheme="majorBidi"/>
      <w:sz w:val="18"/>
      <w:szCs w:val="18"/>
    </w:rPr>
  </w:style>
  <w:style w:type="paragraph" w:customStyle="1" w:styleId="Default">
    <w:name w:val="Default"/>
    <w:rsid w:val="00D00B1D"/>
    <w:pPr>
      <w:widowControl w:val="0"/>
      <w:autoSpaceDE w:val="0"/>
      <w:autoSpaceDN w:val="0"/>
      <w:adjustRightInd w:val="0"/>
    </w:pPr>
    <w:rPr>
      <w:rFonts w:ascii="新細明體" w:hAnsi="新細明體" w:cs="新細明體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18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93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4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052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6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4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4822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67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5073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746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ASUS</cp:lastModifiedBy>
  <cp:revision>7</cp:revision>
  <cp:lastPrinted>2020-04-05T07:40:00Z</cp:lastPrinted>
  <dcterms:created xsi:type="dcterms:W3CDTF">2020-04-05T06:25:00Z</dcterms:created>
  <dcterms:modified xsi:type="dcterms:W3CDTF">2020-04-05T07:40:00Z</dcterms:modified>
</cp:coreProperties>
</file>