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EF82" w14:textId="77777777" w:rsidR="00BA0E3F" w:rsidRDefault="00BA0E3F">
      <w:pPr>
        <w:pStyle w:val="Standard"/>
        <w:pBdr>
          <w:top w:val="double" w:sz="4" w:space="1" w:color="800000" w:shadow="1"/>
          <w:left w:val="double" w:sz="4" w:space="4" w:color="800000" w:shadow="1"/>
          <w:bottom w:val="double" w:sz="4" w:space="1" w:color="800000" w:shadow="1"/>
          <w:right w:val="double" w:sz="4" w:space="4" w:color="800000" w:shadow="1"/>
        </w:pBdr>
        <w:rPr>
          <w:color w:val="800000"/>
          <w:sz w:val="36"/>
        </w:rPr>
      </w:pPr>
    </w:p>
    <w:p w14:paraId="13151C01" w14:textId="77777777" w:rsidR="00BA0E3F" w:rsidRDefault="00000000">
      <w:pPr>
        <w:pStyle w:val="Standard"/>
        <w:pBdr>
          <w:top w:val="double" w:sz="4" w:space="1" w:color="800000" w:shadow="1"/>
          <w:left w:val="double" w:sz="4" w:space="4" w:color="800000" w:shadow="1"/>
          <w:bottom w:val="double" w:sz="4" w:space="1" w:color="800000" w:shadow="1"/>
          <w:right w:val="double" w:sz="4" w:space="4" w:color="800000" w:shadow="1"/>
        </w:pBdr>
        <w:jc w:val="center"/>
        <w:rPr>
          <w:b/>
          <w:color w:val="800000"/>
          <w:sz w:val="36"/>
          <w:lang w:val="en-GB"/>
        </w:rPr>
      </w:pPr>
      <w:r>
        <w:rPr>
          <w:b/>
          <w:color w:val="800000"/>
          <w:sz w:val="36"/>
          <w:lang w:val="en-GB"/>
        </w:rPr>
        <w:t>4A – IT option SQR</w:t>
      </w:r>
    </w:p>
    <w:p w14:paraId="2BE01AAC" w14:textId="77777777" w:rsidR="00BA0E3F" w:rsidRDefault="00BA0E3F">
      <w:pPr>
        <w:pStyle w:val="Standard"/>
        <w:pBdr>
          <w:top w:val="double" w:sz="4" w:space="1" w:color="800000" w:shadow="1"/>
          <w:left w:val="double" w:sz="4" w:space="4" w:color="800000" w:shadow="1"/>
          <w:bottom w:val="double" w:sz="4" w:space="1" w:color="800000" w:shadow="1"/>
          <w:right w:val="double" w:sz="4" w:space="4" w:color="800000" w:shadow="1"/>
        </w:pBdr>
        <w:rPr>
          <w:b/>
          <w:color w:val="800000"/>
          <w:sz w:val="36"/>
          <w:lang w:val="en-GB"/>
        </w:rPr>
      </w:pPr>
    </w:p>
    <w:p w14:paraId="4F6BF6D3" w14:textId="77777777" w:rsidR="00BA0E3F" w:rsidRDefault="00BA0E3F">
      <w:pPr>
        <w:pStyle w:val="Standard"/>
        <w:jc w:val="center"/>
        <w:rPr>
          <w:b/>
          <w:color w:val="800000"/>
          <w:lang w:val="en-GB"/>
        </w:rPr>
      </w:pPr>
    </w:p>
    <w:p w14:paraId="7BE8DB49" w14:textId="77777777" w:rsidR="00BA0E3F" w:rsidRDefault="00000000">
      <w:pPr>
        <w:pStyle w:val="Standard"/>
        <w:jc w:val="center"/>
        <w:rPr>
          <w:b/>
          <w:color w:val="000080"/>
          <w:sz w:val="44"/>
          <w:lang w:val="en-GB"/>
        </w:rPr>
      </w:pPr>
      <w:proofErr w:type="spellStart"/>
      <w:r>
        <w:rPr>
          <w:b/>
          <w:color w:val="000080"/>
          <w:sz w:val="44"/>
          <w:lang w:val="en-GB"/>
        </w:rPr>
        <w:t>Semestre</w:t>
      </w:r>
      <w:proofErr w:type="spellEnd"/>
      <w:r>
        <w:rPr>
          <w:b/>
          <w:color w:val="000080"/>
          <w:sz w:val="44"/>
          <w:lang w:val="en-GB"/>
        </w:rPr>
        <w:t xml:space="preserve"> S7</w:t>
      </w:r>
    </w:p>
    <w:p w14:paraId="2F31692B" w14:textId="77777777" w:rsidR="00BA0E3F" w:rsidRDefault="00BA0E3F">
      <w:pPr>
        <w:pStyle w:val="Standard"/>
        <w:jc w:val="center"/>
        <w:rPr>
          <w:b/>
          <w:color w:val="000080"/>
          <w:sz w:val="44"/>
          <w:lang w:val="en-GB"/>
        </w:rPr>
      </w:pPr>
    </w:p>
    <w:p w14:paraId="159C74F5" w14:textId="77777777" w:rsidR="00BA0E3F" w:rsidRDefault="00000000">
      <w:pPr>
        <w:pStyle w:val="Corpsdetexte2"/>
        <w:rPr>
          <w:rFonts w:eastAsia="SimSun" w:cs="Mangal"/>
          <w:color w:val="000080"/>
          <w:sz w:val="44"/>
          <w:lang w:val="fr-FR"/>
        </w:rPr>
      </w:pPr>
      <w:r>
        <w:rPr>
          <w:rFonts w:eastAsia="SimSun" w:cs="Mangal"/>
          <w:color w:val="000080"/>
          <w:sz w:val="44"/>
          <w:lang w:val="fr-FR"/>
        </w:rPr>
        <w:t>Communication sans fil</w:t>
      </w:r>
    </w:p>
    <w:p w14:paraId="2E3FA8C8" w14:textId="77777777" w:rsidR="00BA0E3F" w:rsidRDefault="00BA0E3F">
      <w:pPr>
        <w:pStyle w:val="Corpsdetexte2"/>
        <w:rPr>
          <w:rFonts w:eastAsia="SimSun" w:cs="Mangal"/>
          <w:color w:val="000080"/>
          <w:sz w:val="44"/>
          <w:lang w:val="fr-FR"/>
        </w:rPr>
      </w:pPr>
    </w:p>
    <w:p w14:paraId="5B3AC8F6" w14:textId="77777777" w:rsidR="00BA0E3F" w:rsidRDefault="00BA0E3F">
      <w:pPr>
        <w:pStyle w:val="Heading"/>
        <w:pBdr>
          <w:top w:val="double" w:sz="12" w:space="1" w:color="800000"/>
          <w:left w:val="double" w:sz="12" w:space="4" w:color="800000"/>
          <w:bottom w:val="double" w:sz="12" w:space="1" w:color="800000"/>
          <w:right w:val="double" w:sz="12" w:space="4" w:color="800000"/>
        </w:pBdr>
        <w:rPr>
          <w:caps/>
          <w:lang w:val="fr-FR"/>
        </w:rPr>
      </w:pPr>
    </w:p>
    <w:p w14:paraId="793C6A11" w14:textId="77777777" w:rsidR="00BA0E3F" w:rsidRDefault="00000000">
      <w:pPr>
        <w:pStyle w:val="Heading"/>
        <w:pBdr>
          <w:top w:val="double" w:sz="12" w:space="1" w:color="800000"/>
          <w:left w:val="double" w:sz="12" w:space="4" w:color="800000"/>
          <w:bottom w:val="double" w:sz="12" w:space="1" w:color="800000"/>
          <w:right w:val="double" w:sz="12" w:space="4" w:color="800000"/>
        </w:pBdr>
        <w:spacing w:line="360" w:lineRule="auto"/>
        <w:rPr>
          <w:caps/>
          <w:lang w:val="fr-FR"/>
        </w:rPr>
      </w:pPr>
      <w:r>
        <w:rPr>
          <w:caps/>
          <w:lang w:val="fr-FR"/>
        </w:rPr>
        <w:t xml:space="preserve">compte rendu du TP </w:t>
      </w:r>
      <w:bookmarkStart w:id="0" w:name="_Hlk103724210"/>
    </w:p>
    <w:p w14:paraId="1DBE132D" w14:textId="77777777" w:rsidR="00BA0E3F" w:rsidRDefault="00000000">
      <w:pPr>
        <w:pStyle w:val="Heading"/>
        <w:pBdr>
          <w:top w:val="double" w:sz="12" w:space="1" w:color="800000"/>
          <w:left w:val="double" w:sz="12" w:space="4" w:color="800000"/>
          <w:bottom w:val="double" w:sz="12" w:space="1" w:color="800000"/>
          <w:right w:val="double" w:sz="12" w:space="4" w:color="800000"/>
        </w:pBdr>
        <w:spacing w:line="360" w:lineRule="auto"/>
        <w:rPr>
          <w:caps/>
          <w:lang w:val="fr-FR"/>
        </w:rPr>
      </w:pPr>
      <w:r>
        <w:rPr>
          <w:caps/>
          <w:lang w:val="fr-FR"/>
        </w:rPr>
        <w:t>de communication sans fil</w:t>
      </w:r>
    </w:p>
    <w:bookmarkEnd w:id="0"/>
    <w:p w14:paraId="1FF268B6" w14:textId="77777777" w:rsidR="00BA0E3F" w:rsidRDefault="00BA0E3F">
      <w:pPr>
        <w:pStyle w:val="Standard"/>
        <w:rPr>
          <w:b/>
          <w:color w:val="38434F"/>
          <w:sz w:val="36"/>
          <w:lang w:val="fr-FR"/>
        </w:rPr>
      </w:pPr>
    </w:p>
    <w:p w14:paraId="31A7CCE9" w14:textId="77777777" w:rsidR="00BA0E3F" w:rsidRDefault="00BA0E3F">
      <w:pPr>
        <w:pStyle w:val="Standard"/>
        <w:rPr>
          <w:b/>
          <w:color w:val="38434F"/>
          <w:sz w:val="36"/>
          <w:lang w:val="fr-FR"/>
        </w:rPr>
      </w:pPr>
    </w:p>
    <w:p w14:paraId="0D6CC25E" w14:textId="77777777" w:rsidR="00BA0E3F" w:rsidRDefault="00000000">
      <w:pPr>
        <w:pStyle w:val="Standard"/>
        <w:jc w:val="center"/>
        <w:rPr>
          <w:b/>
          <w:color w:val="000000"/>
          <w:sz w:val="36"/>
          <w:lang w:val="fr-FR"/>
        </w:rPr>
      </w:pPr>
      <w:r>
        <w:rPr>
          <w:b/>
          <w:color w:val="000000"/>
          <w:sz w:val="36"/>
          <w:lang w:val="fr-FR"/>
        </w:rPr>
        <w:t>Réalisé par :</w:t>
      </w:r>
    </w:p>
    <w:p w14:paraId="20693AB6" w14:textId="77777777" w:rsidR="00BA0E3F" w:rsidRDefault="00BA0E3F">
      <w:pPr>
        <w:pStyle w:val="Standard"/>
        <w:jc w:val="center"/>
        <w:rPr>
          <w:b/>
          <w:color w:val="000000"/>
          <w:sz w:val="36"/>
          <w:lang w:val="fr-FR"/>
        </w:rPr>
      </w:pPr>
    </w:p>
    <w:p w14:paraId="7FFE122F" w14:textId="77777777" w:rsidR="00BA0E3F" w:rsidRPr="00995D60" w:rsidRDefault="00000000">
      <w:pPr>
        <w:pStyle w:val="Standard"/>
        <w:spacing w:line="360" w:lineRule="auto"/>
        <w:jc w:val="center"/>
        <w:rPr>
          <w:b/>
          <w:color w:val="000000"/>
          <w:sz w:val="36"/>
          <w:lang w:val="en-GB"/>
        </w:rPr>
      </w:pPr>
      <w:r>
        <w:rPr>
          <w:b/>
          <w:color w:val="000000"/>
          <w:sz w:val="36"/>
          <w:lang w:val="fr-FR"/>
        </w:rPr>
        <w:t xml:space="preserve">  </w:t>
      </w:r>
      <w:r w:rsidRPr="00995D60">
        <w:rPr>
          <w:b/>
          <w:color w:val="000000"/>
          <w:sz w:val="36"/>
          <w:lang w:val="en-GB"/>
        </w:rPr>
        <w:t>EL AMRI Mohamed.</w:t>
      </w:r>
    </w:p>
    <w:p w14:paraId="510C8C82" w14:textId="77777777" w:rsidR="00BA0E3F" w:rsidRPr="00995D60" w:rsidRDefault="00000000">
      <w:pPr>
        <w:pStyle w:val="Standard"/>
        <w:spacing w:line="360" w:lineRule="auto"/>
        <w:jc w:val="center"/>
        <w:rPr>
          <w:b/>
          <w:color w:val="000000"/>
          <w:sz w:val="36"/>
          <w:lang w:val="en-GB"/>
        </w:rPr>
      </w:pPr>
      <w:r w:rsidRPr="00995D60">
        <w:rPr>
          <w:b/>
          <w:color w:val="000000"/>
          <w:sz w:val="36"/>
          <w:lang w:val="en-GB"/>
        </w:rPr>
        <w:t>CHEIKHROUHOU Yacine.</w:t>
      </w:r>
    </w:p>
    <w:p w14:paraId="697745BE" w14:textId="77777777" w:rsidR="00BA0E3F" w:rsidRPr="00995D60" w:rsidRDefault="00000000">
      <w:pPr>
        <w:pStyle w:val="Standard"/>
        <w:spacing w:line="360" w:lineRule="auto"/>
        <w:jc w:val="center"/>
        <w:rPr>
          <w:b/>
          <w:color w:val="000000"/>
          <w:sz w:val="36"/>
          <w:lang w:val="en-GB"/>
        </w:rPr>
      </w:pPr>
      <w:r w:rsidRPr="00995D60">
        <w:rPr>
          <w:b/>
          <w:color w:val="000000"/>
          <w:sz w:val="36"/>
          <w:lang w:val="en-GB"/>
        </w:rPr>
        <w:t xml:space="preserve">   </w:t>
      </w:r>
      <w:r w:rsidRPr="00995D60">
        <w:rPr>
          <w:b/>
          <w:color w:val="000000"/>
          <w:sz w:val="36"/>
          <w:lang w:val="en-GB"/>
        </w:rPr>
        <w:tab/>
      </w:r>
    </w:p>
    <w:p w14:paraId="1FBB8728" w14:textId="77777777" w:rsidR="00BA0E3F" w:rsidRPr="00995D60" w:rsidRDefault="00000000">
      <w:pPr>
        <w:pStyle w:val="Standard"/>
        <w:spacing w:line="360" w:lineRule="auto"/>
        <w:jc w:val="center"/>
        <w:rPr>
          <w:b/>
          <w:color w:val="000000"/>
          <w:sz w:val="36"/>
          <w:lang w:val="en-GB"/>
        </w:rPr>
      </w:pPr>
      <w:r w:rsidRPr="00995D60">
        <w:rPr>
          <w:b/>
          <w:color w:val="000000"/>
          <w:sz w:val="36"/>
          <w:lang w:val="en-GB"/>
        </w:rPr>
        <w:tab/>
      </w:r>
    </w:p>
    <w:p w14:paraId="783CCA0B" w14:textId="77777777" w:rsidR="00BA0E3F" w:rsidRDefault="00000000">
      <w:pPr>
        <w:pStyle w:val="Standard"/>
        <w:spacing w:line="360" w:lineRule="auto"/>
        <w:jc w:val="center"/>
        <w:rPr>
          <w:b/>
          <w:color w:val="800000"/>
          <w:sz w:val="36"/>
          <w:lang w:val="fr-FR"/>
        </w:rPr>
      </w:pPr>
      <w:r>
        <w:rPr>
          <w:b/>
          <w:color w:val="800000"/>
          <w:sz w:val="36"/>
          <w:lang w:val="fr-FR"/>
        </w:rPr>
        <w:t>Encadré par :</w:t>
      </w:r>
    </w:p>
    <w:p w14:paraId="4F1FF0E5" w14:textId="77777777" w:rsidR="00BA0E3F" w:rsidRDefault="00000000">
      <w:pPr>
        <w:pStyle w:val="Standard"/>
        <w:spacing w:line="360" w:lineRule="auto"/>
        <w:jc w:val="center"/>
        <w:rPr>
          <w:b/>
          <w:color w:val="800000"/>
          <w:sz w:val="36"/>
          <w:lang w:val="fr-FR"/>
        </w:rPr>
      </w:pPr>
      <w:r>
        <w:rPr>
          <w:b/>
          <w:color w:val="800000"/>
          <w:sz w:val="36"/>
          <w:lang w:val="fr-FR"/>
        </w:rPr>
        <w:t xml:space="preserve">Pr. Vincent </w:t>
      </w:r>
      <w:proofErr w:type="spellStart"/>
      <w:r>
        <w:rPr>
          <w:b/>
          <w:color w:val="800000"/>
          <w:sz w:val="36"/>
          <w:lang w:val="fr-FR"/>
        </w:rPr>
        <w:t>Thivent</w:t>
      </w:r>
      <w:proofErr w:type="spellEnd"/>
    </w:p>
    <w:p w14:paraId="1769666C" w14:textId="77777777" w:rsidR="00BA0E3F" w:rsidRDefault="00BA0E3F">
      <w:pPr>
        <w:pStyle w:val="Standard"/>
        <w:spacing w:line="360" w:lineRule="auto"/>
        <w:jc w:val="center"/>
        <w:rPr>
          <w:b/>
          <w:color w:val="800000"/>
          <w:sz w:val="36"/>
          <w:lang w:val="fr-FR"/>
        </w:rPr>
      </w:pPr>
    </w:p>
    <w:p w14:paraId="418AFFEC" w14:textId="77777777" w:rsidR="00BA0E3F" w:rsidRDefault="00BA0E3F">
      <w:pPr>
        <w:pStyle w:val="Standard"/>
        <w:spacing w:line="360" w:lineRule="auto"/>
        <w:jc w:val="center"/>
        <w:rPr>
          <w:b/>
          <w:color w:val="800000"/>
          <w:sz w:val="36"/>
          <w:lang w:val="fr-FR"/>
        </w:rPr>
      </w:pPr>
    </w:p>
    <w:p w14:paraId="0C88CD8A" w14:textId="77777777" w:rsidR="00BA0E3F" w:rsidRDefault="00BA0E3F">
      <w:pPr>
        <w:pStyle w:val="Standard"/>
        <w:spacing w:line="360" w:lineRule="auto"/>
        <w:jc w:val="center"/>
        <w:rPr>
          <w:b/>
          <w:color w:val="800000"/>
          <w:sz w:val="36"/>
          <w:lang w:val="fr-FR"/>
        </w:rPr>
      </w:pPr>
    </w:p>
    <w:p w14:paraId="7741E193" w14:textId="77777777" w:rsidR="00BA0E3F" w:rsidRDefault="00BA0E3F">
      <w:pPr>
        <w:pStyle w:val="Standard"/>
        <w:spacing w:line="360" w:lineRule="auto"/>
        <w:jc w:val="center"/>
        <w:rPr>
          <w:b/>
          <w:color w:val="800000"/>
          <w:sz w:val="36"/>
          <w:lang w:val="fr-FR"/>
        </w:rPr>
      </w:pPr>
    </w:p>
    <w:p w14:paraId="3577B851" w14:textId="77777777" w:rsidR="00BA0E3F" w:rsidRDefault="00000000">
      <w:pPr>
        <w:pStyle w:val="Standard"/>
        <w:spacing w:line="360" w:lineRule="auto"/>
        <w:jc w:val="center"/>
        <w:rPr>
          <w:rFonts w:cs="Aparajita"/>
          <w:b/>
          <w:color w:val="000000"/>
          <w:lang w:val="fr-FR" w:eastAsia="fr-FR"/>
        </w:rPr>
      </w:pPr>
      <w:r>
        <w:rPr>
          <w:rFonts w:cs="Aparajita"/>
          <w:b/>
          <w:color w:val="000000"/>
          <w:lang w:val="fr-FR" w:eastAsia="fr-FR"/>
        </w:rPr>
        <w:t>Année Universitaire : 2022/2023.</w:t>
      </w:r>
    </w:p>
    <w:p w14:paraId="4CE6D544" w14:textId="77777777" w:rsidR="00BA0E3F" w:rsidRDefault="00BA0E3F">
      <w:pPr>
        <w:pStyle w:val="Standard"/>
        <w:rPr>
          <w:lang w:val="fr-FR"/>
        </w:rPr>
      </w:pPr>
    </w:p>
    <w:p w14:paraId="4E906360" w14:textId="77777777" w:rsidR="00BA0E3F" w:rsidRDefault="00BA0E3F">
      <w:pPr>
        <w:pStyle w:val="Standard"/>
        <w:rPr>
          <w:lang w:val="fr-FR"/>
        </w:rPr>
      </w:pPr>
    </w:p>
    <w:p w14:paraId="14413344"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Introduction :</w:t>
      </w:r>
    </w:p>
    <w:p w14:paraId="245885EE" w14:textId="77777777" w:rsidR="00BA0E3F" w:rsidRDefault="00BA0E3F">
      <w:pPr>
        <w:pStyle w:val="Standard"/>
        <w:ind w:left="720"/>
        <w:rPr>
          <w:rFonts w:ascii="Times New Roman" w:hAnsi="Times New Roman" w:cs="Times New Roman"/>
          <w:b/>
          <w:bCs/>
          <w:sz w:val="32"/>
          <w:szCs w:val="32"/>
          <w:lang w:val="fr-FR"/>
        </w:rPr>
      </w:pPr>
    </w:p>
    <w:p w14:paraId="7316C736"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L’objectif de ces TP est d’implémenter une interface graphique permettant d’utiliser une carte </w:t>
      </w:r>
      <w:proofErr w:type="spellStart"/>
      <w:r>
        <w:rPr>
          <w:rFonts w:ascii="Times New Roman" w:hAnsi="Times New Roman" w:cs="Times New Roman"/>
          <w:lang w:val="fr-FR"/>
        </w:rPr>
        <w:t>MiFare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Classic</w:t>
      </w:r>
      <w:proofErr w:type="spellEnd"/>
      <w:r>
        <w:rPr>
          <w:rFonts w:ascii="Times New Roman" w:hAnsi="Times New Roman" w:cs="Times New Roman"/>
          <w:lang w:val="fr-FR"/>
        </w:rPr>
        <w:t xml:space="preserve"> et son lecteur sans fil avec des clés de sécurité préconfigurés.</w:t>
      </w:r>
    </w:p>
    <w:p w14:paraId="4BE554F5"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Pour cela, on a utilisé l’étude des références techniques faite en TD, une librairie C/C++, et l’éditeur d’interface graphique Qt Creator.</w:t>
      </w:r>
    </w:p>
    <w:p w14:paraId="37F91C09"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Les blocs de la carte utilisés servent à contenir un nom, un prénom et un compteur.</w:t>
      </w:r>
    </w:p>
    <w:p w14:paraId="6AB567B9" w14:textId="77777777" w:rsidR="00BA0E3F" w:rsidRDefault="00BA0E3F">
      <w:pPr>
        <w:pStyle w:val="Standard"/>
        <w:spacing w:line="360" w:lineRule="auto"/>
        <w:jc w:val="both"/>
        <w:rPr>
          <w:rFonts w:ascii="Times New Roman" w:hAnsi="Times New Roman" w:cs="Times New Roman"/>
          <w:b/>
          <w:bCs/>
          <w:sz w:val="32"/>
          <w:szCs w:val="32"/>
          <w:lang w:val="fr-FR"/>
        </w:rPr>
      </w:pPr>
    </w:p>
    <w:p w14:paraId="4C5917F9"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Fonctionnement de la carte :</w:t>
      </w:r>
    </w:p>
    <w:p w14:paraId="10F9774A" w14:textId="77777777" w:rsidR="00BA0E3F" w:rsidRDefault="00BA0E3F">
      <w:pPr>
        <w:pStyle w:val="Standard"/>
        <w:ind w:left="720"/>
        <w:rPr>
          <w:rFonts w:ascii="Times New Roman" w:hAnsi="Times New Roman" w:cs="Times New Roman"/>
          <w:b/>
          <w:bCs/>
          <w:sz w:val="32"/>
          <w:szCs w:val="32"/>
          <w:lang w:val="fr-FR"/>
        </w:rPr>
      </w:pPr>
    </w:p>
    <w:p w14:paraId="4D61FE77"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La mémoire de la carte RFID est composée de secteurs, qui sont chacun composés de blocs.</w:t>
      </w:r>
    </w:p>
    <w:p w14:paraId="436BF7FE"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On utilise trois blocs de données : le nom, le prénom et un compteur.</w:t>
      </w:r>
    </w:p>
    <w:p w14:paraId="2015A02B"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Chaque secteur utilise 2 clés (A et B). La clé A sert pour la lecture, et la clé B pour l’écriture.</w:t>
      </w:r>
    </w:p>
    <w:p w14:paraId="78AE63BD"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Pour lire un bloc, il faut utiliser les clés du secteur dans lequel il se trouve. Les clés en question sont déjà stockées dans le lecteur RFID.</w:t>
      </w:r>
    </w:p>
    <w:p w14:paraId="55354CDC"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En TD, nous avons vu le détail des formats sous lesquels sont stockés les valeurs entières et les chaînes de caractères.</w:t>
      </w:r>
    </w:p>
    <w:p w14:paraId="78D26FDB"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Cependant, la librairie fournie contient déjà des fonctions qui décodent ces formats.</w:t>
      </w:r>
    </w:p>
    <w:p w14:paraId="3C1A1FE4" w14:textId="77777777" w:rsidR="00BA0E3F" w:rsidRDefault="00BA0E3F">
      <w:pPr>
        <w:pStyle w:val="Standard"/>
        <w:rPr>
          <w:lang w:val="fr-FR"/>
        </w:rPr>
      </w:pPr>
    </w:p>
    <w:p w14:paraId="51464711" w14:textId="77777777" w:rsidR="00BA0E3F" w:rsidRDefault="00BA0E3F">
      <w:pPr>
        <w:pStyle w:val="Standard"/>
        <w:rPr>
          <w:lang w:val="fr-FR"/>
        </w:rPr>
      </w:pPr>
    </w:p>
    <w:p w14:paraId="10213DD5" w14:textId="77777777" w:rsidR="00BA0E3F" w:rsidRDefault="00000000">
      <w:pPr>
        <w:pStyle w:val="Standard"/>
        <w:numPr>
          <w:ilvl w:val="0"/>
          <w:numId w:val="27"/>
        </w:numPr>
        <w:spacing w:line="360" w:lineRule="auto"/>
        <w:rPr>
          <w:rFonts w:ascii="Times New Roman" w:hAnsi="Times New Roman" w:cs="Times New Roman"/>
          <w:b/>
          <w:bCs/>
          <w:sz w:val="32"/>
          <w:szCs w:val="32"/>
          <w:lang w:val="fr-FR"/>
        </w:rPr>
      </w:pPr>
      <w:r>
        <w:rPr>
          <w:rFonts w:ascii="Times New Roman" w:hAnsi="Times New Roman" w:cs="Times New Roman"/>
          <w:b/>
          <w:bCs/>
          <w:sz w:val="32"/>
          <w:szCs w:val="32"/>
          <w:lang w:val="fr-FR"/>
        </w:rPr>
        <w:t>Méthode de travail :</w:t>
      </w:r>
    </w:p>
    <w:p w14:paraId="664DC202" w14:textId="77777777" w:rsidR="00BA0E3F" w:rsidRDefault="00000000">
      <w:pPr>
        <w:pStyle w:val="Standard"/>
        <w:spacing w:line="360" w:lineRule="auto"/>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3.1 Outils :</w:t>
      </w:r>
    </w:p>
    <w:p w14:paraId="5018B851"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Nous avons utilisé Git pour le versionnage et Qt Creator pour l’interface graphique.</w:t>
      </w:r>
    </w:p>
    <w:p w14:paraId="5F63E35A"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Les outils de développement étaient déjà installés et préconfigurés, ce qui nous a aidé à démarrer le projet très rapidement.</w:t>
      </w:r>
    </w:p>
    <w:p w14:paraId="1615CB11"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Nous avions également accès à une carte </w:t>
      </w:r>
      <w:proofErr w:type="spellStart"/>
      <w:r>
        <w:rPr>
          <w:rFonts w:ascii="Times New Roman" w:hAnsi="Times New Roman" w:cs="Times New Roman"/>
          <w:lang w:val="fr-FR"/>
        </w:rPr>
        <w:t>MiFare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Classic</w:t>
      </w:r>
      <w:proofErr w:type="spellEnd"/>
      <w:r>
        <w:rPr>
          <w:rFonts w:ascii="Times New Roman" w:hAnsi="Times New Roman" w:cs="Times New Roman"/>
          <w:lang w:val="fr-FR"/>
        </w:rPr>
        <w:t xml:space="preserve"> préconfigurée et un lecteur connecté par un câble USB. Le fait d’avoir le matériel nécessaire en accès libre nous a permis de rapidement tester les effets du code, et de voir les bugs dès leur apparition.</w:t>
      </w:r>
    </w:p>
    <w:p w14:paraId="5D1BF6B5" w14:textId="77777777" w:rsidR="00BA0E3F" w:rsidRDefault="00BA0E3F">
      <w:pPr>
        <w:pStyle w:val="Standard"/>
        <w:spacing w:line="360" w:lineRule="auto"/>
        <w:jc w:val="both"/>
        <w:rPr>
          <w:rFonts w:ascii="Times New Roman" w:hAnsi="Times New Roman" w:cs="Times New Roman"/>
          <w:lang w:val="fr-FR"/>
        </w:rPr>
      </w:pPr>
    </w:p>
    <w:p w14:paraId="14D46C0D" w14:textId="77777777" w:rsidR="00BA0E3F" w:rsidRDefault="00BA0E3F">
      <w:pPr>
        <w:pStyle w:val="Standard"/>
        <w:spacing w:line="360" w:lineRule="auto"/>
        <w:jc w:val="both"/>
        <w:rPr>
          <w:rFonts w:ascii="Times New Roman" w:hAnsi="Times New Roman" w:cs="Times New Roman"/>
          <w:lang w:val="fr-FR"/>
        </w:rPr>
      </w:pPr>
    </w:p>
    <w:p w14:paraId="3441F096" w14:textId="77777777" w:rsidR="00BA0E3F" w:rsidRDefault="00BA0E3F">
      <w:pPr>
        <w:pStyle w:val="Standard"/>
        <w:spacing w:line="360" w:lineRule="auto"/>
        <w:jc w:val="both"/>
        <w:rPr>
          <w:rFonts w:ascii="Times New Roman" w:hAnsi="Times New Roman" w:cs="Times New Roman"/>
          <w:lang w:val="fr-FR"/>
        </w:rPr>
      </w:pPr>
    </w:p>
    <w:p w14:paraId="60B7775E" w14:textId="77777777" w:rsidR="00BA0E3F" w:rsidRDefault="00BA0E3F">
      <w:pPr>
        <w:pStyle w:val="Standard"/>
        <w:rPr>
          <w:lang w:val="fr-FR"/>
        </w:rPr>
      </w:pPr>
    </w:p>
    <w:p w14:paraId="796B38EC" w14:textId="77777777" w:rsidR="00BA0E3F" w:rsidRDefault="00BA0E3F">
      <w:pPr>
        <w:pStyle w:val="Standard"/>
        <w:rPr>
          <w:lang w:val="fr-FR"/>
        </w:rPr>
      </w:pPr>
    </w:p>
    <w:p w14:paraId="2173A588"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lastRenderedPageBreak/>
        <w:t>Stratégie :</w:t>
      </w:r>
    </w:p>
    <w:p w14:paraId="6CA2062E" w14:textId="77777777" w:rsidR="00BA0E3F" w:rsidRDefault="00BA0E3F">
      <w:pPr>
        <w:pStyle w:val="Standard"/>
        <w:ind w:left="720"/>
        <w:rPr>
          <w:rFonts w:ascii="Times New Roman" w:hAnsi="Times New Roman" w:cs="Times New Roman"/>
          <w:b/>
          <w:bCs/>
          <w:sz w:val="32"/>
          <w:szCs w:val="32"/>
          <w:lang w:val="fr-FR"/>
        </w:rPr>
      </w:pPr>
    </w:p>
    <w:p w14:paraId="1ED4004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Pendant le développement, nous nous sommes inspirés des « sprints » de la méthodologie agile. À chaque séance, on se relayait pour faire chacun un « sprint » d’une heure environ. Pendant ce temps, l’autre membre suivait le code et se préparait à utiliser au mieux l’accès au travail.</w:t>
      </w:r>
    </w:p>
    <w:p w14:paraId="461AAD08" w14:textId="77777777" w:rsidR="00BA0E3F" w:rsidRDefault="00BA0E3F">
      <w:pPr>
        <w:pStyle w:val="Standard"/>
        <w:spacing w:line="360" w:lineRule="auto"/>
        <w:jc w:val="both"/>
        <w:rPr>
          <w:rFonts w:ascii="Times New Roman" w:hAnsi="Times New Roman" w:cs="Times New Roman"/>
          <w:lang w:val="fr-FR"/>
        </w:rPr>
      </w:pPr>
    </w:p>
    <w:p w14:paraId="086CE99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Nous avons utilisé cette approche pour utiliser au mieux les séances limitées, en maintenant une efficacité de travail constante sans perdre de vue l’objectif global ni perdre de temps lors de la résolution des conflits entre les </w:t>
      </w:r>
      <w:proofErr w:type="spellStart"/>
      <w:r>
        <w:rPr>
          <w:rFonts w:ascii="Times New Roman" w:hAnsi="Times New Roman" w:cs="Times New Roman"/>
          <w:lang w:val="fr-FR"/>
        </w:rPr>
        <w:t>commits</w:t>
      </w:r>
      <w:proofErr w:type="spellEnd"/>
      <w:r>
        <w:rPr>
          <w:rFonts w:ascii="Times New Roman" w:hAnsi="Times New Roman" w:cs="Times New Roman"/>
          <w:lang w:val="fr-FR"/>
        </w:rPr>
        <w:t xml:space="preserve"> git.</w:t>
      </w:r>
    </w:p>
    <w:p w14:paraId="55493B76" w14:textId="77777777" w:rsidR="00BA0E3F" w:rsidRDefault="00BA0E3F">
      <w:pPr>
        <w:pStyle w:val="Standard"/>
        <w:spacing w:line="360" w:lineRule="auto"/>
        <w:jc w:val="both"/>
        <w:rPr>
          <w:rFonts w:ascii="Times New Roman" w:hAnsi="Times New Roman" w:cs="Times New Roman"/>
          <w:lang w:val="fr-FR"/>
        </w:rPr>
      </w:pPr>
    </w:p>
    <w:p w14:paraId="757B0B4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Avec cette approche, nous avons réussi à fournir un travail intense et régulier, et à finir le projet avant la fin des séances prévues.</w:t>
      </w:r>
    </w:p>
    <w:p w14:paraId="0C6BEAAD" w14:textId="77777777" w:rsidR="00BA0E3F" w:rsidRDefault="00BA0E3F">
      <w:pPr>
        <w:pStyle w:val="Standard"/>
        <w:rPr>
          <w:lang w:val="fr-FR"/>
        </w:rPr>
      </w:pPr>
    </w:p>
    <w:p w14:paraId="2316A087"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Apprentissages/Acquis :</w:t>
      </w:r>
    </w:p>
    <w:p w14:paraId="36191EEE" w14:textId="77777777" w:rsidR="00BA0E3F" w:rsidRDefault="00BA0E3F">
      <w:pPr>
        <w:pStyle w:val="Standard"/>
        <w:rPr>
          <w:lang w:val="fr-FR"/>
        </w:rPr>
      </w:pPr>
    </w:p>
    <w:p w14:paraId="7CC459AA" w14:textId="77777777" w:rsidR="00BA0E3F" w:rsidRDefault="00000000">
      <w:pPr>
        <w:pStyle w:val="Standard"/>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5.1 Obstacles rencontrés :</w:t>
      </w:r>
    </w:p>
    <w:p w14:paraId="13B0BA5C" w14:textId="77777777" w:rsidR="00BA0E3F" w:rsidRDefault="00BA0E3F">
      <w:pPr>
        <w:pStyle w:val="Standard"/>
        <w:rPr>
          <w:lang w:val="fr-FR"/>
        </w:rPr>
      </w:pPr>
    </w:p>
    <w:p w14:paraId="7DEA089A"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Dans ce projet, l’obstacle principal a été de se familiariser avec la bibliothèque. Nous avons eu pour cela des séances de TD, mais la documentation de la bibliothèque n’était pas forcément évidente pour un débutant dans le domaine des cartes RFID.</w:t>
      </w:r>
    </w:p>
    <w:p w14:paraId="1658EA18"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Cependant, une fois que nous avions compris l’usage des fonctions dont nous avions besoin, notamment avec les exemples de code fournis par le professeur et le travail réalisé en TD, le développement de l’application est devenu beaucoup plus facile.</w:t>
      </w:r>
    </w:p>
    <w:p w14:paraId="6C194ECB"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Un autre obstacle que nous avons rencontré était la conversion entre chaînes de caractères Qt et tableaux statiques de caractères. Pour cela, nous avons principalement utilisé l’interface objet de la classe </w:t>
      </w:r>
      <w:proofErr w:type="spellStart"/>
      <w:r>
        <w:rPr>
          <w:rFonts w:ascii="Times New Roman" w:hAnsi="Times New Roman" w:cs="Times New Roman"/>
          <w:lang w:val="fr-FR"/>
        </w:rPr>
        <w:t>Qstring</w:t>
      </w:r>
      <w:proofErr w:type="spellEnd"/>
      <w:r>
        <w:rPr>
          <w:rFonts w:ascii="Times New Roman" w:hAnsi="Times New Roman" w:cs="Times New Roman"/>
          <w:lang w:val="fr-FR"/>
        </w:rPr>
        <w:t>.</w:t>
      </w:r>
    </w:p>
    <w:p w14:paraId="21F0A4CE"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Le reste de l’application a été développé dans un style évènementiel, en associant à chaque bouton le comportement attendu.</w:t>
      </w:r>
    </w:p>
    <w:p w14:paraId="27EF2B69" w14:textId="77777777" w:rsidR="00BA0E3F" w:rsidRDefault="00BA0E3F">
      <w:pPr>
        <w:pStyle w:val="Standard"/>
        <w:rPr>
          <w:lang w:val="fr-FR"/>
        </w:rPr>
      </w:pPr>
    </w:p>
    <w:p w14:paraId="1D6113F1"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Résultats atteints :</w:t>
      </w:r>
    </w:p>
    <w:p w14:paraId="3046D241" w14:textId="77777777" w:rsidR="00BA0E3F" w:rsidRDefault="00BA0E3F">
      <w:pPr>
        <w:pStyle w:val="Standard"/>
        <w:rPr>
          <w:lang w:val="fr-FR"/>
        </w:rPr>
      </w:pPr>
    </w:p>
    <w:p w14:paraId="27FCC8F4"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Notre application est complètement fonctionnelle et inclut des </w:t>
      </w:r>
      <w:proofErr w:type="spellStart"/>
      <w:r>
        <w:rPr>
          <w:rFonts w:ascii="Times New Roman" w:hAnsi="Times New Roman" w:cs="Times New Roman"/>
          <w:lang w:val="fr-FR"/>
        </w:rPr>
        <w:t>guardes</w:t>
      </w:r>
      <w:proofErr w:type="spellEnd"/>
      <w:r>
        <w:rPr>
          <w:rFonts w:ascii="Times New Roman" w:hAnsi="Times New Roman" w:cs="Times New Roman"/>
          <w:lang w:val="fr-FR"/>
        </w:rPr>
        <w:t xml:space="preserve"> pour que n’importe qui puisse s’en servir sans problème.</w:t>
      </w:r>
    </w:p>
    <w:p w14:paraId="27B5FB1B"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En particulier, nous avons lié la fonction de déconnexion à l’évènement de fermeture du programme, et inclus une sécurité pour se déconnecter automatiquement avant de se reconnecter (lorsque la fonction d’ouverture de session est appelée plusieurs fois, la connexion devient inutilisable)</w:t>
      </w:r>
    </w:p>
    <w:p w14:paraId="0B6EF2B5"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lastRenderedPageBreak/>
        <w:t>Cependant, il aurait été possible d’ajouter des options d’ergonomie, comme par exemple connecter le lecteur automatiquement lorsque l’utilisateur souhaite lire une carte, ou surveiller en permanence la présence d’une carte à lire.</w:t>
      </w:r>
    </w:p>
    <w:p w14:paraId="3A61D090" w14:textId="77777777" w:rsidR="00BA0E3F" w:rsidRDefault="00BA0E3F">
      <w:pPr>
        <w:pStyle w:val="Standard"/>
        <w:rPr>
          <w:lang w:val="fr-FR"/>
        </w:rPr>
      </w:pPr>
    </w:p>
    <w:p w14:paraId="558AF0BD" w14:textId="77777777" w:rsidR="00BA0E3F" w:rsidRDefault="00BA0E3F">
      <w:pPr>
        <w:pStyle w:val="Standard"/>
        <w:rPr>
          <w:rFonts w:ascii="Times New Roman" w:hAnsi="Times New Roman" w:cs="Times New Roman"/>
          <w:b/>
          <w:bCs/>
          <w:sz w:val="32"/>
          <w:szCs w:val="32"/>
          <w:lang w:val="fr-FR"/>
        </w:rPr>
      </w:pPr>
    </w:p>
    <w:p w14:paraId="4E4266FD"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Structure de l’application :</w:t>
      </w:r>
    </w:p>
    <w:p w14:paraId="6475DA10" w14:textId="77777777" w:rsidR="00BA0E3F" w:rsidRDefault="00BA0E3F">
      <w:pPr>
        <w:pStyle w:val="Standard"/>
        <w:rPr>
          <w:lang w:val="fr-FR"/>
        </w:rPr>
      </w:pPr>
    </w:p>
    <w:p w14:paraId="183B9612" w14:textId="77777777" w:rsidR="00BA0E3F" w:rsidRDefault="00BA0E3F">
      <w:pPr>
        <w:pStyle w:val="Standard"/>
        <w:rPr>
          <w:lang w:val="fr-FR"/>
        </w:rPr>
      </w:pPr>
    </w:p>
    <w:p w14:paraId="40F8E67D" w14:textId="77777777" w:rsidR="00BA0E3F" w:rsidRDefault="00000000">
      <w:pPr>
        <w:pStyle w:val="Standard"/>
      </w:pPr>
      <w:r>
        <w:rPr>
          <w:noProof/>
        </w:rPr>
        <w:drawing>
          <wp:anchor distT="0" distB="0" distL="114300" distR="114300" simplePos="0" relativeHeight="251659264" behindDoc="0" locked="0" layoutInCell="1" allowOverlap="1" wp14:anchorId="1DF10566" wp14:editId="4268EBBA">
            <wp:simplePos x="0" y="0"/>
            <wp:positionH relativeFrom="column">
              <wp:align>center</wp:align>
            </wp:positionH>
            <wp:positionV relativeFrom="paragraph">
              <wp:align>top</wp:align>
            </wp:positionV>
            <wp:extent cx="6119996" cy="482292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4822920"/>
                    </a:xfrm>
                    <a:prstGeom prst="rect">
                      <a:avLst/>
                    </a:prstGeom>
                    <a:noFill/>
                    <a:ln>
                      <a:noFill/>
                      <a:prstDash/>
                    </a:ln>
                  </pic:spPr>
                </pic:pic>
              </a:graphicData>
            </a:graphic>
          </wp:anchor>
        </w:drawing>
      </w:r>
    </w:p>
    <w:p w14:paraId="27AF1ADC" w14:textId="77777777" w:rsidR="00BA0E3F" w:rsidRDefault="00000000">
      <w:pPr>
        <w:pStyle w:val="Standard"/>
        <w:jc w:val="center"/>
        <w:rPr>
          <w:rFonts w:ascii="Times New Roman" w:hAnsi="Times New Roman" w:cs="Times New Roman"/>
          <w:b/>
          <w:bCs/>
          <w:lang w:val="fr-FR"/>
        </w:rPr>
      </w:pPr>
      <w:r>
        <w:rPr>
          <w:rFonts w:ascii="Times New Roman" w:hAnsi="Times New Roman" w:cs="Times New Roman"/>
          <w:b/>
          <w:bCs/>
          <w:lang w:val="fr-FR"/>
        </w:rPr>
        <w:t>Figure 1 : interface graphique.</w:t>
      </w:r>
    </w:p>
    <w:p w14:paraId="03A62E69" w14:textId="77777777" w:rsidR="00BA0E3F" w:rsidRDefault="00BA0E3F">
      <w:pPr>
        <w:pStyle w:val="Standard"/>
        <w:rPr>
          <w:lang w:val="fr-FR"/>
        </w:rPr>
      </w:pPr>
    </w:p>
    <w:p w14:paraId="194F265F" w14:textId="77777777" w:rsidR="00BA0E3F" w:rsidRDefault="00000000">
      <w:pPr>
        <w:pStyle w:val="Standard"/>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7.1 Légende :</w:t>
      </w:r>
    </w:p>
    <w:p w14:paraId="0C7FD525" w14:textId="77777777" w:rsidR="00BA0E3F" w:rsidRDefault="00BA0E3F">
      <w:pPr>
        <w:pStyle w:val="Standard"/>
        <w:rPr>
          <w:color w:val="000000"/>
          <w:lang w:val="fr-FR"/>
        </w:rPr>
      </w:pPr>
    </w:p>
    <w:p w14:paraId="1F209C9F" w14:textId="77777777" w:rsidR="00BA0E3F" w:rsidRDefault="00000000">
      <w:pPr>
        <w:pStyle w:val="Standard"/>
        <w:spacing w:line="360" w:lineRule="auto"/>
        <w:jc w:val="both"/>
        <w:rPr>
          <w:rFonts w:ascii="Times New Roman" w:hAnsi="Times New Roman" w:cs="Times New Roman"/>
          <w:b/>
          <w:bCs/>
          <w:lang w:val="fr-FR"/>
        </w:rPr>
      </w:pPr>
      <w:r>
        <w:rPr>
          <w:rFonts w:ascii="Times New Roman" w:hAnsi="Times New Roman" w:cs="Times New Roman"/>
          <w:b/>
          <w:bCs/>
          <w:lang w:val="fr-FR"/>
        </w:rPr>
        <w:t>Contrôle global :</w:t>
      </w:r>
    </w:p>
    <w:p w14:paraId="412551BC" w14:textId="77777777" w:rsidR="00BA0E3F" w:rsidRDefault="00000000">
      <w:pPr>
        <w:pStyle w:val="Standard"/>
        <w:spacing w:line="360" w:lineRule="auto"/>
        <w:jc w:val="both"/>
      </w:pPr>
      <w:r>
        <w:rPr>
          <w:rFonts w:ascii="Times New Roman" w:hAnsi="Times New Roman" w:cs="Times New Roman"/>
          <w:b/>
          <w:bCs/>
          <w:lang w:val="fr-FR"/>
        </w:rPr>
        <w:t xml:space="preserve">1 = </w:t>
      </w:r>
      <w:r>
        <w:rPr>
          <w:rFonts w:ascii="Times New Roman" w:hAnsi="Times New Roman" w:cs="Times New Roman"/>
          <w:lang w:val="fr-FR"/>
        </w:rPr>
        <w:t>Quitter l’application (après déconnexion)</w:t>
      </w:r>
    </w:p>
    <w:p w14:paraId="4FBD6832"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2 =</w:t>
      </w:r>
      <w:r>
        <w:rPr>
          <w:rFonts w:ascii="Times New Roman" w:hAnsi="Times New Roman" w:cs="Times New Roman"/>
          <w:lang w:val="fr-FR"/>
        </w:rPr>
        <w:t xml:space="preserve"> Connecte (ou reconnecte) l’application au lecteur</w:t>
      </w:r>
    </w:p>
    <w:p w14:paraId="30532A45"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3 = Déconnecte le lecteur</w:t>
      </w:r>
    </w:p>
    <w:p w14:paraId="0189665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4 = Lecture de la carte :</w:t>
      </w:r>
    </w:p>
    <w:p w14:paraId="0F2715AF"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lastRenderedPageBreak/>
        <w:t>4 =</w:t>
      </w:r>
      <w:r>
        <w:rPr>
          <w:rFonts w:ascii="Times New Roman" w:hAnsi="Times New Roman" w:cs="Times New Roman"/>
          <w:lang w:val="fr-FR"/>
        </w:rPr>
        <w:t xml:space="preserve"> Lit les données de la carte si elle est présente et les affiche sur l’interface</w:t>
      </w:r>
    </w:p>
    <w:p w14:paraId="69778F66"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Écriture sur la carte</w:t>
      </w:r>
    </w:p>
    <w:p w14:paraId="2AC52392"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5 =</w:t>
      </w:r>
      <w:r>
        <w:rPr>
          <w:rFonts w:ascii="Times New Roman" w:hAnsi="Times New Roman" w:cs="Times New Roman"/>
          <w:lang w:val="fr-FR"/>
        </w:rPr>
        <w:t xml:space="preserve"> Écrire le nom et le prénom sur la carte</w:t>
      </w:r>
    </w:p>
    <w:p w14:paraId="67F25C39"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6 =</w:t>
      </w:r>
      <w:r>
        <w:rPr>
          <w:rFonts w:ascii="Times New Roman" w:hAnsi="Times New Roman" w:cs="Times New Roman"/>
          <w:lang w:val="fr-FR"/>
        </w:rPr>
        <w:t xml:space="preserve"> Décrémenter du montant la valeur sur la carte et rafraîchir le compteur</w:t>
      </w:r>
    </w:p>
    <w:p w14:paraId="57C8DBC9"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7 =</w:t>
      </w:r>
      <w:r>
        <w:rPr>
          <w:rFonts w:ascii="Times New Roman" w:hAnsi="Times New Roman" w:cs="Times New Roman"/>
          <w:lang w:val="fr-FR"/>
        </w:rPr>
        <w:t xml:space="preserve"> Incrémenter du montant la valeur sur la carte et rafraîchir le compteur</w:t>
      </w:r>
    </w:p>
    <w:p w14:paraId="4FA4892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Champs de données :</w:t>
      </w:r>
    </w:p>
    <w:p w14:paraId="762DB264"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8 =</w:t>
      </w:r>
      <w:r>
        <w:rPr>
          <w:rFonts w:ascii="Times New Roman" w:hAnsi="Times New Roman" w:cs="Times New Roman"/>
          <w:lang w:val="fr-FR"/>
        </w:rPr>
        <w:t xml:space="preserve"> Nom (lu ou à écrire)</w:t>
      </w:r>
    </w:p>
    <w:p w14:paraId="5221ACC0"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9 =</w:t>
      </w:r>
      <w:r>
        <w:rPr>
          <w:rFonts w:ascii="Times New Roman" w:hAnsi="Times New Roman" w:cs="Times New Roman"/>
          <w:lang w:val="fr-FR"/>
        </w:rPr>
        <w:t xml:space="preserve"> Prénom</w:t>
      </w:r>
    </w:p>
    <w:p w14:paraId="70ED167E" w14:textId="77777777" w:rsidR="00BA0E3F" w:rsidRPr="00995D60" w:rsidRDefault="00000000">
      <w:pPr>
        <w:pStyle w:val="Standard"/>
        <w:spacing w:line="360" w:lineRule="auto"/>
        <w:jc w:val="both"/>
        <w:rPr>
          <w:lang w:val="fr-FR"/>
        </w:rPr>
      </w:pPr>
      <w:r>
        <w:rPr>
          <w:rFonts w:ascii="Times New Roman" w:hAnsi="Times New Roman" w:cs="Times New Roman"/>
          <w:b/>
          <w:bCs/>
          <w:lang w:val="fr-FR"/>
        </w:rPr>
        <w:t>10 =</w:t>
      </w:r>
      <w:r>
        <w:rPr>
          <w:rFonts w:ascii="Times New Roman" w:hAnsi="Times New Roman" w:cs="Times New Roman"/>
          <w:lang w:val="fr-FR"/>
        </w:rPr>
        <w:t xml:space="preserve"> Montant à retirer du compteur</w:t>
      </w:r>
    </w:p>
    <w:p w14:paraId="5284CA52" w14:textId="77777777" w:rsidR="00BA0E3F" w:rsidRDefault="00000000">
      <w:pPr>
        <w:pStyle w:val="Standard"/>
        <w:spacing w:line="360" w:lineRule="auto"/>
        <w:jc w:val="both"/>
      </w:pPr>
      <w:r>
        <w:rPr>
          <w:rFonts w:ascii="Times New Roman" w:hAnsi="Times New Roman" w:cs="Times New Roman"/>
          <w:b/>
          <w:bCs/>
          <w:lang w:val="fr-FR"/>
        </w:rPr>
        <w:t>11 =</w:t>
      </w:r>
      <w:r>
        <w:rPr>
          <w:rFonts w:ascii="Times New Roman" w:hAnsi="Times New Roman" w:cs="Times New Roman"/>
          <w:lang w:val="fr-FR"/>
        </w:rPr>
        <w:t xml:space="preserve"> Montant à ajouter au compteur</w:t>
      </w:r>
    </w:p>
    <w:p w14:paraId="4B529104" w14:textId="77777777" w:rsidR="00BA0E3F" w:rsidRDefault="00BA0E3F">
      <w:pPr>
        <w:pStyle w:val="Standard"/>
        <w:spacing w:line="360" w:lineRule="auto"/>
        <w:jc w:val="both"/>
        <w:rPr>
          <w:rFonts w:ascii="Times New Roman" w:hAnsi="Times New Roman" w:cs="Times New Roman"/>
          <w:sz w:val="28"/>
          <w:szCs w:val="28"/>
          <w:lang w:val="fr-FR"/>
        </w:rPr>
      </w:pPr>
    </w:p>
    <w:p w14:paraId="39922F81" w14:textId="77777777" w:rsidR="00BA0E3F" w:rsidRDefault="00000000">
      <w:pPr>
        <w:pStyle w:val="Standard"/>
        <w:numPr>
          <w:ilvl w:val="0"/>
          <w:numId w:val="27"/>
        </w:numPr>
        <w:rPr>
          <w:rFonts w:ascii="Times New Roman" w:hAnsi="Times New Roman" w:cs="Times New Roman"/>
          <w:b/>
          <w:bCs/>
          <w:sz w:val="28"/>
          <w:szCs w:val="28"/>
          <w:lang w:val="fr-FR"/>
        </w:rPr>
      </w:pPr>
      <w:r>
        <w:rPr>
          <w:rFonts w:ascii="Times New Roman" w:hAnsi="Times New Roman" w:cs="Times New Roman"/>
          <w:b/>
          <w:bCs/>
          <w:sz w:val="28"/>
          <w:szCs w:val="28"/>
          <w:lang w:val="fr-FR"/>
        </w:rPr>
        <w:t>Diagramme de cas d’utilisation :</w:t>
      </w:r>
    </w:p>
    <w:p w14:paraId="383534AA" w14:textId="77777777" w:rsidR="00BA0E3F" w:rsidRDefault="00BA0E3F">
      <w:pPr>
        <w:pStyle w:val="Standard"/>
        <w:ind w:left="720"/>
        <w:rPr>
          <w:rFonts w:ascii="Times New Roman" w:hAnsi="Times New Roman" w:cs="Times New Roman"/>
          <w:b/>
          <w:bCs/>
          <w:sz w:val="28"/>
          <w:szCs w:val="28"/>
          <w:lang w:val="fr-FR"/>
        </w:rPr>
      </w:pPr>
    </w:p>
    <w:p w14:paraId="6C323E90" w14:textId="77777777" w:rsidR="00BA0E3F" w:rsidRDefault="00000000">
      <w:pPr>
        <w:pStyle w:val="Standard"/>
      </w:pPr>
      <w:r>
        <w:rPr>
          <w:b/>
          <w:bCs/>
          <w:noProof/>
          <w:lang w:val="fr-FR"/>
        </w:rPr>
        <w:drawing>
          <wp:inline distT="0" distB="0" distL="0" distR="0" wp14:anchorId="4E2817F6" wp14:editId="732C0697">
            <wp:extent cx="6353863" cy="2949488"/>
            <wp:effectExtent l="0" t="0" r="8837" b="3262"/>
            <wp:docPr id="4" name="Image 137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53863" cy="2949488"/>
                    </a:xfrm>
                    <a:prstGeom prst="rect">
                      <a:avLst/>
                    </a:prstGeom>
                    <a:noFill/>
                    <a:ln>
                      <a:noFill/>
                      <a:prstDash/>
                    </a:ln>
                  </pic:spPr>
                </pic:pic>
              </a:graphicData>
            </a:graphic>
          </wp:inline>
        </w:drawing>
      </w:r>
    </w:p>
    <w:p w14:paraId="5E970E3A" w14:textId="77777777" w:rsidR="00BA0E3F" w:rsidRDefault="00BA0E3F">
      <w:pPr>
        <w:pStyle w:val="Standard"/>
        <w:rPr>
          <w:lang w:val="fr-FR"/>
        </w:rPr>
      </w:pPr>
    </w:p>
    <w:p w14:paraId="6409A0E8" w14:textId="77777777" w:rsidR="00BA0E3F" w:rsidRDefault="00000000">
      <w:pPr>
        <w:pStyle w:val="Standard"/>
        <w:jc w:val="center"/>
        <w:rPr>
          <w:rFonts w:ascii="Times New Roman" w:hAnsi="Times New Roman" w:cs="Times New Roman"/>
          <w:b/>
          <w:bCs/>
          <w:lang w:val="fr-FR"/>
        </w:rPr>
      </w:pPr>
      <w:r>
        <w:rPr>
          <w:rFonts w:ascii="Times New Roman" w:hAnsi="Times New Roman" w:cs="Times New Roman"/>
          <w:b/>
          <w:bCs/>
          <w:lang w:val="fr-FR"/>
        </w:rPr>
        <w:t>Figure 2 : Diagramme de cas d’utilisation de l’interface graphique</w:t>
      </w:r>
    </w:p>
    <w:p w14:paraId="606EDC51" w14:textId="77777777" w:rsidR="00BA0E3F" w:rsidRDefault="00BA0E3F">
      <w:pPr>
        <w:pStyle w:val="Standard"/>
        <w:rPr>
          <w:lang w:val="fr-FR"/>
        </w:rPr>
      </w:pPr>
    </w:p>
    <w:p w14:paraId="1806E8D1" w14:textId="77777777" w:rsidR="00BA0E3F" w:rsidRDefault="00BA0E3F">
      <w:pPr>
        <w:pStyle w:val="Standard"/>
        <w:rPr>
          <w:lang w:val="fr-FR"/>
        </w:rPr>
      </w:pPr>
    </w:p>
    <w:p w14:paraId="5C1E6826" w14:textId="77777777" w:rsidR="00BA0E3F" w:rsidRDefault="00000000">
      <w:pPr>
        <w:pStyle w:val="Standard"/>
        <w:numPr>
          <w:ilvl w:val="0"/>
          <w:numId w:val="27"/>
        </w:numPr>
        <w:rPr>
          <w:rFonts w:ascii="Times New Roman" w:hAnsi="Times New Roman" w:cs="Times New Roman"/>
          <w:b/>
          <w:bCs/>
          <w:sz w:val="32"/>
          <w:szCs w:val="32"/>
          <w:lang w:val="fr-FR"/>
        </w:rPr>
      </w:pPr>
      <w:r>
        <w:rPr>
          <w:rFonts w:ascii="Times New Roman" w:hAnsi="Times New Roman" w:cs="Times New Roman"/>
          <w:b/>
          <w:bCs/>
          <w:sz w:val="32"/>
          <w:szCs w:val="32"/>
          <w:lang w:val="fr-FR"/>
        </w:rPr>
        <w:t>Architecture du code :</w:t>
      </w:r>
    </w:p>
    <w:p w14:paraId="158E6BEC" w14:textId="77777777" w:rsidR="00BA0E3F" w:rsidRDefault="00BA0E3F">
      <w:pPr>
        <w:pStyle w:val="Standard"/>
        <w:ind w:left="720"/>
        <w:rPr>
          <w:rFonts w:ascii="Times New Roman" w:hAnsi="Times New Roman" w:cs="Times New Roman"/>
          <w:b/>
          <w:bCs/>
          <w:sz w:val="32"/>
          <w:szCs w:val="32"/>
          <w:lang w:val="fr-FR"/>
        </w:rPr>
      </w:pPr>
    </w:p>
    <w:p w14:paraId="13CF08B7" w14:textId="77777777" w:rsidR="00BA0E3F" w:rsidRDefault="00000000">
      <w:pPr>
        <w:pStyle w:val="Standard"/>
        <w:spacing w:line="360" w:lineRule="auto"/>
        <w:ind w:left="720"/>
        <w:rPr>
          <w:rFonts w:ascii="Times New Roman" w:hAnsi="Times New Roman" w:cs="Times New Roman"/>
          <w:b/>
          <w:bCs/>
          <w:lang w:val="fr-FR"/>
        </w:rPr>
      </w:pPr>
      <w:r>
        <w:rPr>
          <w:rFonts w:ascii="Times New Roman" w:hAnsi="Times New Roman" w:cs="Times New Roman"/>
          <w:b/>
          <w:bCs/>
          <w:lang w:val="fr-FR"/>
        </w:rPr>
        <w:t>Connexion :</w:t>
      </w:r>
    </w:p>
    <w:p w14:paraId="088E0F01" w14:textId="77777777" w:rsidR="00BA0E3F" w:rsidRDefault="00000000">
      <w:pPr>
        <w:pStyle w:val="Standard"/>
        <w:numPr>
          <w:ilvl w:val="0"/>
          <w:numId w:val="28"/>
        </w:numPr>
        <w:spacing w:line="360" w:lineRule="auto"/>
        <w:rPr>
          <w:rFonts w:ascii="Times New Roman" w:hAnsi="Times New Roman" w:cs="Times New Roman"/>
          <w:lang w:val="fr-FR"/>
        </w:rPr>
      </w:pPr>
      <w:proofErr w:type="spellStart"/>
      <w:r>
        <w:rPr>
          <w:rFonts w:ascii="Times New Roman" w:hAnsi="Times New Roman" w:cs="Times New Roman"/>
          <w:lang w:val="fr-FR"/>
        </w:rPr>
        <w:t>OpenCom</w:t>
      </w:r>
      <w:proofErr w:type="spellEnd"/>
    </w:p>
    <w:p w14:paraId="4CE24785" w14:textId="77777777" w:rsidR="00BA0E3F" w:rsidRDefault="00000000">
      <w:pPr>
        <w:pStyle w:val="Standard"/>
        <w:numPr>
          <w:ilvl w:val="0"/>
          <w:numId w:val="28"/>
        </w:numPr>
        <w:spacing w:line="360" w:lineRule="auto"/>
        <w:rPr>
          <w:rFonts w:ascii="Times New Roman" w:hAnsi="Times New Roman" w:cs="Times New Roman"/>
          <w:lang w:val="fr-FR"/>
        </w:rPr>
      </w:pPr>
      <w:proofErr w:type="spellStart"/>
      <w:r>
        <w:rPr>
          <w:rFonts w:ascii="Times New Roman" w:hAnsi="Times New Roman" w:cs="Times New Roman"/>
          <w:lang w:val="fr-FR"/>
        </w:rPr>
        <w:t>LEDBuzzer</w:t>
      </w:r>
      <w:proofErr w:type="spellEnd"/>
    </w:p>
    <w:p w14:paraId="1FDE8EF6" w14:textId="77777777" w:rsidR="00BA0E3F" w:rsidRDefault="00000000">
      <w:pPr>
        <w:pStyle w:val="Standard"/>
        <w:numPr>
          <w:ilvl w:val="0"/>
          <w:numId w:val="28"/>
        </w:numPr>
        <w:spacing w:line="360" w:lineRule="auto"/>
        <w:rPr>
          <w:rFonts w:ascii="Times New Roman" w:hAnsi="Times New Roman" w:cs="Times New Roman"/>
          <w:lang w:val="fr-FR"/>
        </w:rPr>
      </w:pPr>
      <w:r>
        <w:rPr>
          <w:rFonts w:ascii="Times New Roman" w:hAnsi="Times New Roman" w:cs="Times New Roman"/>
          <w:lang w:val="fr-FR"/>
        </w:rPr>
        <w:t>Version</w:t>
      </w:r>
    </w:p>
    <w:p w14:paraId="381F3E72" w14:textId="77777777" w:rsidR="00BA0E3F" w:rsidRDefault="00000000">
      <w:pPr>
        <w:pStyle w:val="Standard"/>
        <w:numPr>
          <w:ilvl w:val="0"/>
          <w:numId w:val="28"/>
        </w:numPr>
        <w:spacing w:line="360" w:lineRule="auto"/>
        <w:rPr>
          <w:rFonts w:ascii="Times New Roman" w:hAnsi="Times New Roman" w:cs="Times New Roman"/>
          <w:lang w:val="fr-FR"/>
        </w:rPr>
      </w:pPr>
      <w:proofErr w:type="spellStart"/>
      <w:r>
        <w:rPr>
          <w:rFonts w:ascii="Times New Roman" w:hAnsi="Times New Roman" w:cs="Times New Roman"/>
          <w:lang w:val="fr-FR"/>
        </w:rPr>
        <w:t>RF_Power_Control</w:t>
      </w:r>
      <w:proofErr w:type="spellEnd"/>
    </w:p>
    <w:p w14:paraId="21AB7568" w14:textId="77777777" w:rsidR="00BA0E3F" w:rsidRDefault="00BA0E3F">
      <w:pPr>
        <w:pStyle w:val="Standard"/>
        <w:spacing w:line="360" w:lineRule="auto"/>
        <w:rPr>
          <w:rFonts w:ascii="Times New Roman" w:hAnsi="Times New Roman" w:cs="Times New Roman"/>
          <w:lang w:val="fr-FR"/>
        </w:rPr>
      </w:pPr>
    </w:p>
    <w:p w14:paraId="49C3D007" w14:textId="77777777" w:rsidR="00BA0E3F" w:rsidRDefault="00000000">
      <w:pPr>
        <w:pStyle w:val="Standard"/>
        <w:spacing w:line="360" w:lineRule="auto"/>
        <w:ind w:left="720"/>
        <w:rPr>
          <w:rFonts w:ascii="Times New Roman" w:hAnsi="Times New Roman" w:cs="Times New Roman"/>
          <w:b/>
          <w:bCs/>
          <w:lang w:val="fr-FR"/>
        </w:rPr>
      </w:pPr>
      <w:r>
        <w:rPr>
          <w:rFonts w:ascii="Times New Roman" w:hAnsi="Times New Roman" w:cs="Times New Roman"/>
          <w:b/>
          <w:bCs/>
          <w:lang w:val="fr-FR"/>
        </w:rPr>
        <w:t>Déconnexion/Quitter :</w:t>
      </w:r>
    </w:p>
    <w:p w14:paraId="78106DB0" w14:textId="77777777" w:rsidR="00BA0E3F" w:rsidRDefault="00000000">
      <w:pPr>
        <w:pStyle w:val="Standard"/>
        <w:spacing w:line="360" w:lineRule="auto"/>
        <w:ind w:left="720"/>
        <w:rPr>
          <w:rFonts w:ascii="Times New Roman" w:hAnsi="Times New Roman" w:cs="Times New Roman"/>
          <w:lang w:val="fr-FR"/>
        </w:rPr>
      </w:pPr>
      <w:r>
        <w:rPr>
          <w:rFonts w:ascii="Times New Roman" w:hAnsi="Times New Roman" w:cs="Times New Roman"/>
          <w:lang w:val="fr-FR"/>
        </w:rPr>
        <w:t>-Close COM</w:t>
      </w:r>
    </w:p>
    <w:p w14:paraId="294CEE47" w14:textId="77777777" w:rsidR="00BA0E3F" w:rsidRDefault="00000000">
      <w:pPr>
        <w:pStyle w:val="Standard"/>
        <w:spacing w:line="360" w:lineRule="auto"/>
        <w:ind w:left="720"/>
        <w:rPr>
          <w:rFonts w:ascii="Times New Roman" w:hAnsi="Times New Roman" w:cs="Times New Roman"/>
          <w:lang w:val="en-GB"/>
        </w:rPr>
      </w:pPr>
      <w:r>
        <w:rPr>
          <w:rFonts w:ascii="Times New Roman" w:hAnsi="Times New Roman" w:cs="Times New Roman"/>
          <w:lang w:val="en-GB"/>
        </w:rPr>
        <w:t>-</w:t>
      </w:r>
      <w:proofErr w:type="spellStart"/>
      <w:r>
        <w:rPr>
          <w:rFonts w:ascii="Times New Roman" w:hAnsi="Times New Roman" w:cs="Times New Roman"/>
          <w:lang w:val="en-GB"/>
        </w:rPr>
        <w:t>RF_Power_Control</w:t>
      </w:r>
      <w:proofErr w:type="spellEnd"/>
    </w:p>
    <w:p w14:paraId="075DDEA8" w14:textId="77777777" w:rsidR="00BA0E3F" w:rsidRDefault="00BA0E3F">
      <w:pPr>
        <w:pStyle w:val="Standard"/>
        <w:spacing w:line="360" w:lineRule="auto"/>
        <w:ind w:left="720"/>
        <w:rPr>
          <w:rFonts w:ascii="Times New Roman" w:hAnsi="Times New Roman" w:cs="Times New Roman"/>
          <w:lang w:val="en-GB"/>
        </w:rPr>
      </w:pPr>
    </w:p>
    <w:p w14:paraId="373383BC" w14:textId="77777777" w:rsidR="00BA0E3F" w:rsidRDefault="00000000">
      <w:pPr>
        <w:pStyle w:val="Standard"/>
        <w:spacing w:line="360" w:lineRule="auto"/>
        <w:ind w:left="720"/>
        <w:rPr>
          <w:rFonts w:ascii="Times New Roman" w:hAnsi="Times New Roman" w:cs="Times New Roman"/>
          <w:b/>
          <w:bCs/>
          <w:lang w:val="en-GB"/>
        </w:rPr>
      </w:pPr>
      <w:r>
        <w:rPr>
          <w:rFonts w:ascii="Times New Roman" w:hAnsi="Times New Roman" w:cs="Times New Roman"/>
          <w:b/>
          <w:bCs/>
          <w:lang w:val="en-GB"/>
        </w:rPr>
        <w:t>Lire la carte:</w:t>
      </w:r>
    </w:p>
    <w:p w14:paraId="4E519FAF" w14:textId="77777777" w:rsidR="00BA0E3F" w:rsidRDefault="00000000">
      <w:pPr>
        <w:pStyle w:val="Standard"/>
        <w:numPr>
          <w:ilvl w:val="0"/>
          <w:numId w:val="28"/>
        </w:numPr>
        <w:spacing w:line="360" w:lineRule="auto"/>
        <w:rPr>
          <w:rFonts w:ascii="Times New Roman" w:hAnsi="Times New Roman" w:cs="Times New Roman"/>
          <w:lang w:val="en-GB"/>
        </w:rPr>
      </w:pPr>
      <w:proofErr w:type="spellStart"/>
      <w:r>
        <w:rPr>
          <w:rFonts w:ascii="Times New Roman" w:hAnsi="Times New Roman" w:cs="Times New Roman"/>
          <w:lang w:val="en-GB"/>
        </w:rPr>
        <w:t>Mf_Classic_Read_Value</w:t>
      </w:r>
      <w:proofErr w:type="spellEnd"/>
    </w:p>
    <w:p w14:paraId="2C67D4FE" w14:textId="77777777" w:rsidR="00BA0E3F" w:rsidRDefault="00000000">
      <w:pPr>
        <w:pStyle w:val="Standard"/>
        <w:numPr>
          <w:ilvl w:val="0"/>
          <w:numId w:val="28"/>
        </w:numPr>
        <w:spacing w:line="360" w:lineRule="auto"/>
        <w:rPr>
          <w:rFonts w:ascii="Times New Roman" w:hAnsi="Times New Roman" w:cs="Times New Roman"/>
          <w:lang w:val="en-GB"/>
        </w:rPr>
      </w:pPr>
      <w:proofErr w:type="spellStart"/>
      <w:r>
        <w:rPr>
          <w:rFonts w:ascii="Times New Roman" w:hAnsi="Times New Roman" w:cs="Times New Roman"/>
          <w:lang w:val="en-GB"/>
        </w:rPr>
        <w:t>Mf_Classic_Read_Block</w:t>
      </w:r>
      <w:proofErr w:type="spellEnd"/>
    </w:p>
    <w:p w14:paraId="2662D4A4" w14:textId="77777777" w:rsidR="00BA0E3F" w:rsidRDefault="00000000">
      <w:pPr>
        <w:pStyle w:val="Standard"/>
        <w:numPr>
          <w:ilvl w:val="0"/>
          <w:numId w:val="28"/>
        </w:numPr>
        <w:spacing w:line="360" w:lineRule="auto"/>
        <w:rPr>
          <w:rFonts w:ascii="Times New Roman" w:hAnsi="Times New Roman" w:cs="Times New Roman"/>
          <w:lang w:val="en-GB"/>
        </w:rPr>
      </w:pPr>
      <w:r>
        <w:rPr>
          <w:rFonts w:ascii="Times New Roman" w:hAnsi="Times New Roman" w:cs="Times New Roman"/>
          <w:lang w:val="en-GB"/>
        </w:rPr>
        <w:t>LED Buzzer</w:t>
      </w:r>
    </w:p>
    <w:p w14:paraId="38844C2E" w14:textId="77777777" w:rsidR="00BA0E3F" w:rsidRDefault="00000000">
      <w:pPr>
        <w:pStyle w:val="Standard"/>
        <w:numPr>
          <w:ilvl w:val="0"/>
          <w:numId w:val="28"/>
        </w:numPr>
        <w:spacing w:line="360" w:lineRule="auto"/>
        <w:rPr>
          <w:rFonts w:ascii="Times New Roman" w:hAnsi="Times New Roman" w:cs="Times New Roman"/>
          <w:lang w:val="en-GB"/>
        </w:rPr>
      </w:pPr>
      <w:r>
        <w:rPr>
          <w:rFonts w:ascii="Times New Roman" w:hAnsi="Times New Roman" w:cs="Times New Roman"/>
          <w:lang w:val="en-GB"/>
        </w:rPr>
        <w:t>ISO14443_3_3_A_Pollcard</w:t>
      </w:r>
    </w:p>
    <w:p w14:paraId="466B47D1" w14:textId="77777777" w:rsidR="00BA0E3F" w:rsidRDefault="00BA0E3F">
      <w:pPr>
        <w:pStyle w:val="Standard"/>
        <w:spacing w:line="360" w:lineRule="auto"/>
        <w:ind w:left="720"/>
        <w:rPr>
          <w:rFonts w:ascii="Times New Roman" w:hAnsi="Times New Roman" w:cs="Times New Roman"/>
          <w:lang w:val="en-GB"/>
        </w:rPr>
      </w:pPr>
    </w:p>
    <w:p w14:paraId="1CAF053A" w14:textId="77777777" w:rsidR="00BA0E3F" w:rsidRDefault="00000000">
      <w:pPr>
        <w:pStyle w:val="Standard"/>
        <w:spacing w:line="360" w:lineRule="auto"/>
        <w:ind w:left="720"/>
        <w:rPr>
          <w:rFonts w:ascii="Times New Roman" w:hAnsi="Times New Roman" w:cs="Times New Roman"/>
          <w:b/>
          <w:bCs/>
          <w:lang w:val="en-GB"/>
        </w:rPr>
      </w:pPr>
      <w:proofErr w:type="spellStart"/>
      <w:proofErr w:type="gramStart"/>
      <w:r>
        <w:rPr>
          <w:rFonts w:ascii="Times New Roman" w:hAnsi="Times New Roman" w:cs="Times New Roman"/>
          <w:b/>
          <w:bCs/>
          <w:lang w:val="en-GB"/>
        </w:rPr>
        <w:t>Dépenser</w:t>
      </w:r>
      <w:proofErr w:type="spellEnd"/>
      <w:r>
        <w:rPr>
          <w:rFonts w:ascii="Times New Roman" w:hAnsi="Times New Roman" w:cs="Times New Roman"/>
          <w:b/>
          <w:bCs/>
          <w:lang w:val="en-GB"/>
        </w:rPr>
        <w:t xml:space="preserve"> :</w:t>
      </w:r>
      <w:proofErr w:type="gramEnd"/>
    </w:p>
    <w:p w14:paraId="016855EB" w14:textId="77777777" w:rsidR="00BA0E3F" w:rsidRDefault="00000000">
      <w:pPr>
        <w:pStyle w:val="Standard"/>
        <w:numPr>
          <w:ilvl w:val="0"/>
          <w:numId w:val="28"/>
        </w:numPr>
        <w:spacing w:line="360" w:lineRule="auto"/>
        <w:rPr>
          <w:rFonts w:ascii="Times New Roman" w:hAnsi="Times New Roman" w:cs="Times New Roman"/>
          <w:lang w:val="en-GB"/>
        </w:rPr>
      </w:pPr>
      <w:proofErr w:type="spellStart"/>
      <w:r>
        <w:rPr>
          <w:rFonts w:ascii="Times New Roman" w:hAnsi="Times New Roman" w:cs="Times New Roman"/>
          <w:lang w:val="en-GB"/>
        </w:rPr>
        <w:t>Mf_Classic_Decrement_Value</w:t>
      </w:r>
      <w:proofErr w:type="spellEnd"/>
    </w:p>
    <w:p w14:paraId="1AB4D5AA" w14:textId="77777777" w:rsidR="00BA0E3F" w:rsidRDefault="00000000">
      <w:pPr>
        <w:pStyle w:val="Standard"/>
        <w:numPr>
          <w:ilvl w:val="0"/>
          <w:numId w:val="28"/>
        </w:numPr>
        <w:spacing w:line="360" w:lineRule="auto"/>
        <w:rPr>
          <w:rFonts w:ascii="Times New Roman" w:hAnsi="Times New Roman" w:cs="Times New Roman"/>
          <w:lang w:val="en-GB"/>
        </w:rPr>
      </w:pPr>
      <w:r>
        <w:rPr>
          <w:rFonts w:ascii="Times New Roman" w:hAnsi="Times New Roman" w:cs="Times New Roman"/>
          <w:lang w:val="en-GB"/>
        </w:rPr>
        <w:t>Lire la carte</w:t>
      </w:r>
    </w:p>
    <w:p w14:paraId="2675A491" w14:textId="77777777" w:rsidR="00BA0E3F" w:rsidRDefault="00BA0E3F">
      <w:pPr>
        <w:pStyle w:val="Standard"/>
        <w:spacing w:line="360" w:lineRule="auto"/>
        <w:ind w:left="720"/>
        <w:rPr>
          <w:rFonts w:ascii="Times New Roman" w:hAnsi="Times New Roman" w:cs="Times New Roman"/>
          <w:lang w:val="en-GB"/>
        </w:rPr>
      </w:pPr>
    </w:p>
    <w:p w14:paraId="0A370A6F" w14:textId="77777777" w:rsidR="00BA0E3F" w:rsidRDefault="00000000">
      <w:pPr>
        <w:pStyle w:val="Standard"/>
        <w:spacing w:line="360" w:lineRule="auto"/>
        <w:ind w:left="720"/>
        <w:rPr>
          <w:rFonts w:ascii="Times New Roman" w:hAnsi="Times New Roman" w:cs="Times New Roman"/>
          <w:b/>
          <w:bCs/>
          <w:lang w:val="en-GB"/>
        </w:rPr>
      </w:pPr>
      <w:proofErr w:type="spellStart"/>
      <w:r>
        <w:rPr>
          <w:rFonts w:ascii="Times New Roman" w:hAnsi="Times New Roman" w:cs="Times New Roman"/>
          <w:b/>
          <w:bCs/>
          <w:lang w:val="en-GB"/>
        </w:rPr>
        <w:t>Ajouter</w:t>
      </w:r>
      <w:proofErr w:type="spellEnd"/>
      <w:r>
        <w:rPr>
          <w:rFonts w:ascii="Times New Roman" w:hAnsi="Times New Roman" w:cs="Times New Roman"/>
          <w:b/>
          <w:bCs/>
          <w:lang w:val="en-GB"/>
        </w:rPr>
        <w:t>:</w:t>
      </w:r>
    </w:p>
    <w:p w14:paraId="7C98058C" w14:textId="77777777" w:rsidR="00BA0E3F" w:rsidRDefault="00000000">
      <w:pPr>
        <w:pStyle w:val="Standard"/>
        <w:numPr>
          <w:ilvl w:val="0"/>
          <w:numId w:val="28"/>
        </w:numPr>
        <w:spacing w:line="360" w:lineRule="auto"/>
        <w:rPr>
          <w:rFonts w:ascii="Times New Roman" w:hAnsi="Times New Roman" w:cs="Times New Roman"/>
          <w:lang w:val="en-GB"/>
        </w:rPr>
      </w:pPr>
      <w:proofErr w:type="spellStart"/>
      <w:r>
        <w:rPr>
          <w:rFonts w:ascii="Times New Roman" w:hAnsi="Times New Roman" w:cs="Times New Roman"/>
          <w:lang w:val="en-GB"/>
        </w:rPr>
        <w:t>Mf_Classic_Increment_Value</w:t>
      </w:r>
      <w:proofErr w:type="spellEnd"/>
    </w:p>
    <w:p w14:paraId="6F19BD69" w14:textId="77777777" w:rsidR="00BA0E3F" w:rsidRDefault="00000000">
      <w:pPr>
        <w:pStyle w:val="Standard"/>
        <w:numPr>
          <w:ilvl w:val="0"/>
          <w:numId w:val="28"/>
        </w:numPr>
        <w:spacing w:line="360" w:lineRule="auto"/>
        <w:rPr>
          <w:rFonts w:ascii="Times New Roman" w:hAnsi="Times New Roman" w:cs="Times New Roman"/>
          <w:lang w:val="en-GB"/>
        </w:rPr>
      </w:pPr>
      <w:r>
        <w:rPr>
          <w:rFonts w:ascii="Times New Roman" w:hAnsi="Times New Roman" w:cs="Times New Roman"/>
          <w:lang w:val="en-GB"/>
        </w:rPr>
        <w:t>Lire la carte</w:t>
      </w:r>
    </w:p>
    <w:p w14:paraId="49845CCE" w14:textId="77777777" w:rsidR="00BA0E3F" w:rsidRDefault="00BA0E3F">
      <w:pPr>
        <w:pStyle w:val="Standard"/>
        <w:spacing w:line="360" w:lineRule="auto"/>
        <w:ind w:left="720"/>
        <w:rPr>
          <w:rFonts w:ascii="Times New Roman" w:hAnsi="Times New Roman" w:cs="Times New Roman"/>
          <w:lang w:val="en-GB"/>
        </w:rPr>
      </w:pPr>
    </w:p>
    <w:p w14:paraId="75E927D2" w14:textId="77777777" w:rsidR="00BA0E3F" w:rsidRDefault="00000000">
      <w:pPr>
        <w:pStyle w:val="Standard"/>
        <w:spacing w:line="360" w:lineRule="auto"/>
        <w:ind w:left="720"/>
        <w:rPr>
          <w:rFonts w:ascii="Times New Roman" w:hAnsi="Times New Roman" w:cs="Times New Roman"/>
          <w:b/>
          <w:bCs/>
          <w:lang w:val="en-GB"/>
        </w:rPr>
      </w:pPr>
      <w:proofErr w:type="spellStart"/>
      <w:r>
        <w:rPr>
          <w:rFonts w:ascii="Times New Roman" w:hAnsi="Times New Roman" w:cs="Times New Roman"/>
          <w:b/>
          <w:bCs/>
          <w:lang w:val="en-GB"/>
        </w:rPr>
        <w:t>Mettre</w:t>
      </w:r>
      <w:proofErr w:type="spellEnd"/>
      <w:r>
        <w:rPr>
          <w:rFonts w:ascii="Times New Roman" w:hAnsi="Times New Roman" w:cs="Times New Roman"/>
          <w:b/>
          <w:bCs/>
          <w:lang w:val="en-GB"/>
        </w:rPr>
        <w:t xml:space="preserve"> à jour </w:t>
      </w:r>
      <w:proofErr w:type="spellStart"/>
      <w:proofErr w:type="gramStart"/>
      <w:r>
        <w:rPr>
          <w:rFonts w:ascii="Times New Roman" w:hAnsi="Times New Roman" w:cs="Times New Roman"/>
          <w:b/>
          <w:bCs/>
          <w:lang w:val="en-GB"/>
        </w:rPr>
        <w:t>l’identité</w:t>
      </w:r>
      <w:proofErr w:type="spellEnd"/>
      <w:r>
        <w:rPr>
          <w:rFonts w:ascii="Times New Roman" w:hAnsi="Times New Roman" w:cs="Times New Roman"/>
          <w:b/>
          <w:bCs/>
          <w:lang w:val="en-GB"/>
        </w:rPr>
        <w:t xml:space="preserve"> ;</w:t>
      </w:r>
      <w:proofErr w:type="gramEnd"/>
    </w:p>
    <w:p w14:paraId="0CA98D17" w14:textId="77777777" w:rsidR="00BA0E3F" w:rsidRDefault="00000000">
      <w:pPr>
        <w:pStyle w:val="Standard"/>
        <w:numPr>
          <w:ilvl w:val="0"/>
          <w:numId w:val="28"/>
        </w:numPr>
        <w:spacing w:line="360" w:lineRule="auto"/>
        <w:rPr>
          <w:rFonts w:ascii="Times New Roman" w:hAnsi="Times New Roman" w:cs="Times New Roman"/>
          <w:lang w:val="en-GB"/>
        </w:rPr>
      </w:pPr>
      <w:proofErr w:type="spellStart"/>
      <w:r>
        <w:rPr>
          <w:rFonts w:ascii="Times New Roman" w:hAnsi="Times New Roman" w:cs="Times New Roman"/>
          <w:lang w:val="en-GB"/>
        </w:rPr>
        <w:t>Mf_Classic_Write_Block</w:t>
      </w:r>
      <w:proofErr w:type="spellEnd"/>
      <w:r>
        <w:rPr>
          <w:rFonts w:ascii="Times New Roman" w:hAnsi="Times New Roman" w:cs="Times New Roman"/>
          <w:lang w:val="en-GB"/>
        </w:rPr>
        <w:t>.</w:t>
      </w:r>
    </w:p>
    <w:p w14:paraId="5F96711D" w14:textId="77777777" w:rsidR="00BA0E3F" w:rsidRDefault="00BA0E3F">
      <w:pPr>
        <w:pStyle w:val="Standard"/>
        <w:spacing w:line="360" w:lineRule="auto"/>
        <w:ind w:left="1080"/>
        <w:rPr>
          <w:rFonts w:ascii="Times New Roman" w:hAnsi="Times New Roman" w:cs="Times New Roman"/>
          <w:lang w:val="en-GB"/>
        </w:rPr>
      </w:pPr>
    </w:p>
    <w:p w14:paraId="297E437F" w14:textId="77777777" w:rsidR="00BA0E3F" w:rsidRDefault="00BA0E3F">
      <w:pPr>
        <w:pStyle w:val="Standard"/>
        <w:rPr>
          <w:lang w:val="en-GB"/>
        </w:rPr>
      </w:pPr>
    </w:p>
    <w:p w14:paraId="6BF0306E" w14:textId="77777777" w:rsidR="00BA0E3F" w:rsidRDefault="00BA0E3F">
      <w:pPr>
        <w:pStyle w:val="Standard"/>
        <w:jc w:val="center"/>
        <w:rPr>
          <w:lang w:val="en-GB"/>
        </w:rPr>
      </w:pPr>
    </w:p>
    <w:p w14:paraId="787EEF3B" w14:textId="77777777" w:rsidR="00BA0E3F" w:rsidRDefault="00BA0E3F">
      <w:pPr>
        <w:pStyle w:val="Standard"/>
        <w:jc w:val="center"/>
        <w:rPr>
          <w:lang w:val="en-GB"/>
        </w:rPr>
      </w:pPr>
    </w:p>
    <w:p w14:paraId="38ACB3A1" w14:textId="77777777" w:rsidR="00BA0E3F" w:rsidRDefault="00BA0E3F">
      <w:pPr>
        <w:pStyle w:val="Standard"/>
        <w:jc w:val="center"/>
        <w:rPr>
          <w:lang w:val="en-GB"/>
        </w:rPr>
      </w:pPr>
    </w:p>
    <w:p w14:paraId="5473F171" w14:textId="77777777" w:rsidR="00BA0E3F" w:rsidRDefault="00BA0E3F">
      <w:pPr>
        <w:pStyle w:val="Standard"/>
        <w:jc w:val="center"/>
        <w:rPr>
          <w:lang w:val="en-GB"/>
        </w:rPr>
      </w:pPr>
    </w:p>
    <w:p w14:paraId="7F02609A" w14:textId="77777777" w:rsidR="00BA0E3F" w:rsidRDefault="00BA0E3F">
      <w:pPr>
        <w:pStyle w:val="Standard"/>
        <w:rPr>
          <w:lang w:val="en-GB"/>
        </w:rPr>
      </w:pPr>
    </w:p>
    <w:p w14:paraId="1940EB02" w14:textId="77777777" w:rsidR="00BA0E3F" w:rsidRDefault="00BA0E3F">
      <w:pPr>
        <w:pStyle w:val="Standard"/>
        <w:rPr>
          <w:lang w:val="en-GB"/>
        </w:rPr>
      </w:pPr>
    </w:p>
    <w:p w14:paraId="6A847754" w14:textId="77777777" w:rsidR="00BA0E3F" w:rsidRDefault="00BA0E3F">
      <w:pPr>
        <w:pStyle w:val="Standard"/>
        <w:rPr>
          <w:lang w:val="en-GB"/>
        </w:rPr>
      </w:pPr>
    </w:p>
    <w:p w14:paraId="76E2B5EB" w14:textId="77777777" w:rsidR="00BA0E3F" w:rsidRDefault="00BA0E3F">
      <w:pPr>
        <w:pStyle w:val="Standard"/>
        <w:rPr>
          <w:lang w:val="en-GB"/>
        </w:rPr>
      </w:pPr>
    </w:p>
    <w:p w14:paraId="7269E17E" w14:textId="77777777" w:rsidR="00BA0E3F" w:rsidRDefault="00BA0E3F">
      <w:pPr>
        <w:pStyle w:val="Standard"/>
        <w:rPr>
          <w:lang w:val="en-GB"/>
        </w:rPr>
      </w:pPr>
    </w:p>
    <w:p w14:paraId="62FC98FB" w14:textId="77777777" w:rsidR="00BA0E3F" w:rsidRDefault="00BA0E3F">
      <w:pPr>
        <w:pStyle w:val="Standard"/>
        <w:rPr>
          <w:lang w:val="en-GB"/>
        </w:rPr>
      </w:pPr>
    </w:p>
    <w:p w14:paraId="0F85B8EB" w14:textId="77777777" w:rsidR="00BA0E3F" w:rsidRDefault="00BA0E3F">
      <w:pPr>
        <w:pStyle w:val="Standard"/>
        <w:rPr>
          <w:lang w:val="en-GB"/>
        </w:rPr>
      </w:pPr>
    </w:p>
    <w:p w14:paraId="1813B9C9" w14:textId="77777777" w:rsidR="00BA0E3F" w:rsidRDefault="00BA0E3F">
      <w:pPr>
        <w:pStyle w:val="Standard"/>
        <w:rPr>
          <w:lang w:val="en-GB"/>
        </w:rPr>
      </w:pPr>
    </w:p>
    <w:p w14:paraId="47CB0027" w14:textId="77777777" w:rsidR="00BA0E3F" w:rsidRDefault="00BA0E3F">
      <w:pPr>
        <w:pStyle w:val="Standard"/>
        <w:rPr>
          <w:lang w:val="en-GB"/>
        </w:rPr>
      </w:pPr>
    </w:p>
    <w:p w14:paraId="51D1B17B" w14:textId="77777777" w:rsidR="00BA0E3F" w:rsidRDefault="00BA0E3F">
      <w:pPr>
        <w:pStyle w:val="Standard"/>
        <w:rPr>
          <w:lang w:val="en-GB"/>
        </w:rPr>
      </w:pPr>
    </w:p>
    <w:p w14:paraId="7492A94D" w14:textId="77777777" w:rsidR="00BA0E3F" w:rsidRDefault="00BA0E3F">
      <w:pPr>
        <w:pStyle w:val="Standard"/>
        <w:rPr>
          <w:lang w:val="en-GB"/>
        </w:rPr>
      </w:pPr>
    </w:p>
    <w:p w14:paraId="3975E536" w14:textId="77777777" w:rsidR="00BA0E3F" w:rsidRDefault="00BA0E3F">
      <w:pPr>
        <w:pStyle w:val="Standard"/>
        <w:rPr>
          <w:lang w:val="en-GB"/>
        </w:rPr>
      </w:pPr>
    </w:p>
    <w:p w14:paraId="7AE7145E" w14:textId="77777777" w:rsidR="00BA0E3F" w:rsidRDefault="00000000">
      <w:pPr>
        <w:pStyle w:val="Standard"/>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Conclusion</w:t>
      </w:r>
    </w:p>
    <w:p w14:paraId="0E054C7E" w14:textId="77777777" w:rsidR="00BA0E3F" w:rsidRDefault="00BA0E3F">
      <w:pPr>
        <w:pStyle w:val="Standard"/>
        <w:ind w:left="720"/>
        <w:jc w:val="center"/>
        <w:rPr>
          <w:rFonts w:ascii="Times New Roman" w:hAnsi="Times New Roman" w:cs="Times New Roman"/>
          <w:b/>
          <w:bCs/>
          <w:sz w:val="32"/>
          <w:szCs w:val="32"/>
          <w:lang w:val="en-GB"/>
        </w:rPr>
      </w:pPr>
    </w:p>
    <w:p w14:paraId="7C543870" w14:textId="77777777" w:rsidR="00BA0E3F" w:rsidRDefault="00BA0E3F">
      <w:pPr>
        <w:pStyle w:val="Standard"/>
        <w:rPr>
          <w:lang w:val="en-GB"/>
        </w:rPr>
      </w:pPr>
    </w:p>
    <w:p w14:paraId="46062982"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Dans ce projet, nous avons utilisé une librairie de haut niveau qui permet de communiquer avec un lecteur de carte via un protocole d’interactions bas niveau.</w:t>
      </w:r>
    </w:p>
    <w:p w14:paraId="75732DC6" w14:textId="77777777" w:rsidR="00BA0E3F" w:rsidRDefault="00BA0E3F">
      <w:pPr>
        <w:pStyle w:val="Standard"/>
        <w:spacing w:line="360" w:lineRule="auto"/>
        <w:jc w:val="both"/>
        <w:rPr>
          <w:rFonts w:ascii="Times New Roman" w:hAnsi="Times New Roman" w:cs="Times New Roman"/>
          <w:lang w:val="fr-FR"/>
        </w:rPr>
      </w:pPr>
    </w:p>
    <w:p w14:paraId="5EB0050E"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Nous avons pu voir à quel point l’existence d’outils de développement adaptés peuvent faciliter la résolution de problèmes complexes, en se détachant des spécificités du matériel pour penser </w:t>
      </w:r>
      <w:proofErr w:type="gramStart"/>
      <w:r>
        <w:rPr>
          <w:rFonts w:ascii="Times New Roman" w:hAnsi="Times New Roman" w:cs="Times New Roman"/>
          <w:lang w:val="fr-FR"/>
        </w:rPr>
        <w:t>en terme de</w:t>
      </w:r>
      <w:proofErr w:type="gramEnd"/>
      <w:r>
        <w:rPr>
          <w:rFonts w:ascii="Times New Roman" w:hAnsi="Times New Roman" w:cs="Times New Roman"/>
          <w:lang w:val="fr-FR"/>
        </w:rPr>
        <w:t xml:space="preserve"> fonctionnalités et se concentrer sur le problème immédiat.</w:t>
      </w:r>
    </w:p>
    <w:p w14:paraId="21BEDB4E" w14:textId="77777777" w:rsidR="00BA0E3F" w:rsidRDefault="00BA0E3F">
      <w:pPr>
        <w:pStyle w:val="Standard"/>
        <w:spacing w:line="360" w:lineRule="auto"/>
        <w:jc w:val="both"/>
        <w:rPr>
          <w:rFonts w:ascii="Times New Roman" w:hAnsi="Times New Roman" w:cs="Times New Roman"/>
          <w:lang w:val="fr-FR"/>
        </w:rPr>
      </w:pPr>
    </w:p>
    <w:p w14:paraId="31F0046C"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Nous avons également découvert que les langages C/C++ permettent d’adapter ses outils, notamment en modifiant la librairie pour corriger des éventuels bugs, </w:t>
      </w:r>
      <w:proofErr w:type="gramStart"/>
      <w:r>
        <w:rPr>
          <w:rFonts w:ascii="Times New Roman" w:hAnsi="Times New Roman" w:cs="Times New Roman"/>
          <w:lang w:val="fr-FR"/>
        </w:rPr>
        <w:t>comme par exemple</w:t>
      </w:r>
      <w:proofErr w:type="gramEnd"/>
      <w:r>
        <w:rPr>
          <w:rFonts w:ascii="Times New Roman" w:hAnsi="Times New Roman" w:cs="Times New Roman"/>
          <w:lang w:val="fr-FR"/>
        </w:rPr>
        <w:t xml:space="preserve"> les constantes associées aux codes couleurs de la LED. De plus, ils permettent aussi de développer ses propres outils, puisque la librairie que nous avons </w:t>
      </w:r>
      <w:proofErr w:type="gramStart"/>
      <w:r>
        <w:rPr>
          <w:rFonts w:ascii="Times New Roman" w:hAnsi="Times New Roman" w:cs="Times New Roman"/>
          <w:lang w:val="fr-FR"/>
        </w:rPr>
        <w:t>utilisé</w:t>
      </w:r>
      <w:proofErr w:type="gramEnd"/>
      <w:r>
        <w:rPr>
          <w:rFonts w:ascii="Times New Roman" w:hAnsi="Times New Roman" w:cs="Times New Roman"/>
          <w:lang w:val="fr-FR"/>
        </w:rPr>
        <w:t xml:space="preserve"> est elle-même écrite en C.</w:t>
      </w:r>
    </w:p>
    <w:p w14:paraId="5FE668D7" w14:textId="77777777" w:rsidR="00BA0E3F" w:rsidRDefault="00BA0E3F">
      <w:pPr>
        <w:pStyle w:val="Standard"/>
        <w:spacing w:line="360" w:lineRule="auto"/>
        <w:jc w:val="both"/>
        <w:rPr>
          <w:rFonts w:ascii="Times New Roman" w:hAnsi="Times New Roman" w:cs="Times New Roman"/>
          <w:lang w:val="fr-FR"/>
        </w:rPr>
      </w:pPr>
    </w:p>
    <w:p w14:paraId="2550F67E"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L’approche de la décomposition d’un problème en des couches haut niveau et bas niveau peut, dans un problème qui à première vue semble impossible à résoudre, permettre de résoudre facilement les différents aspects de ce problème.</w:t>
      </w:r>
    </w:p>
    <w:p w14:paraId="2E0D1950" w14:textId="77777777" w:rsidR="00BA0E3F" w:rsidRDefault="00BA0E3F">
      <w:pPr>
        <w:pStyle w:val="Standard"/>
        <w:spacing w:line="360" w:lineRule="auto"/>
        <w:jc w:val="both"/>
        <w:rPr>
          <w:rFonts w:ascii="Times New Roman" w:hAnsi="Times New Roman" w:cs="Times New Roman"/>
          <w:lang w:val="fr-FR"/>
        </w:rPr>
      </w:pPr>
    </w:p>
    <w:p w14:paraId="4790EE39" w14:textId="77777777" w:rsidR="00BA0E3F" w:rsidRDefault="00000000">
      <w:pPr>
        <w:pStyle w:val="Standard"/>
        <w:spacing w:line="360" w:lineRule="auto"/>
        <w:jc w:val="both"/>
        <w:rPr>
          <w:rFonts w:ascii="Times New Roman" w:hAnsi="Times New Roman" w:cs="Times New Roman"/>
          <w:lang w:val="fr-FR"/>
        </w:rPr>
      </w:pPr>
      <w:r>
        <w:rPr>
          <w:rFonts w:ascii="Times New Roman" w:hAnsi="Times New Roman" w:cs="Times New Roman"/>
          <w:lang w:val="fr-FR"/>
        </w:rPr>
        <w:t>Nous nous également familiarisés avec le domaine de la communication RFID et les protocoles qui sont utilisés dans ce domaine. Ce projet nous a permis non seulement de comprendre l’architecture spécifique au modèle MIFARE </w:t>
      </w:r>
      <w:proofErr w:type="spellStart"/>
      <w:r>
        <w:rPr>
          <w:rFonts w:ascii="Times New Roman" w:hAnsi="Times New Roman" w:cs="Times New Roman"/>
          <w:lang w:val="fr-FR"/>
        </w:rPr>
        <w:t>Classic</w:t>
      </w:r>
      <w:proofErr w:type="spellEnd"/>
      <w:r>
        <w:rPr>
          <w:rFonts w:ascii="Times New Roman" w:hAnsi="Times New Roman" w:cs="Times New Roman"/>
          <w:lang w:val="fr-FR"/>
        </w:rPr>
        <w:t>, mais aussi les types de protocoles et de fonctionnement qu’on peut trouver dans les autres modèles de carte, tels que l’usage de cryptographie, le besoin de passer par des formats de données spécifiques et les sessions de communication qui permettent de contrôler une carte RFID.</w:t>
      </w:r>
    </w:p>
    <w:p w14:paraId="1E0FEA95" w14:textId="77777777" w:rsidR="00BA0E3F" w:rsidRDefault="00BA0E3F">
      <w:pPr>
        <w:pStyle w:val="Standard"/>
        <w:spacing w:line="360" w:lineRule="auto"/>
        <w:jc w:val="both"/>
        <w:rPr>
          <w:rFonts w:ascii="Times New Roman" w:hAnsi="Times New Roman" w:cs="Times New Roman"/>
          <w:b/>
          <w:lang w:val="fr-FR" w:eastAsia="fr-FR"/>
        </w:rPr>
      </w:pPr>
    </w:p>
    <w:p w14:paraId="63A722DB" w14:textId="77777777" w:rsidR="00BA0E3F" w:rsidRDefault="00BA0E3F">
      <w:pPr>
        <w:pStyle w:val="Standard"/>
        <w:spacing w:line="360" w:lineRule="auto"/>
        <w:jc w:val="both"/>
        <w:rPr>
          <w:rFonts w:ascii="Times New Roman" w:hAnsi="Times New Roman" w:cs="Times New Roman"/>
          <w:lang w:val="fr-FR"/>
        </w:rPr>
      </w:pPr>
    </w:p>
    <w:sectPr w:rsidR="00BA0E3F">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D18F" w14:textId="77777777" w:rsidR="001529FE" w:rsidRDefault="001529FE">
      <w:pPr>
        <w:spacing w:after="0" w:line="240" w:lineRule="auto"/>
      </w:pPr>
      <w:r>
        <w:separator/>
      </w:r>
    </w:p>
  </w:endnote>
  <w:endnote w:type="continuationSeparator" w:id="0">
    <w:p w14:paraId="3F678E40" w14:textId="77777777" w:rsidR="001529FE" w:rsidRDefault="0015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charset w:val="00"/>
    <w:family w:val="swiss"/>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tantia-Bold">
    <w:charset w:val="00"/>
    <w:family w:val="roman"/>
    <w:pitch w:val="variable"/>
  </w:font>
  <w:font w:name="Mangal">
    <w:altName w:val="Cambria"/>
    <w:panose1 w:val="00000400000000000000"/>
    <w:charset w:val="00"/>
    <w:family w:val="roman"/>
    <w:pitch w:val="variable"/>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parajit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A6CA" w14:textId="77777777" w:rsidR="000961AF" w:rsidRDefault="00000000">
    <w:pPr>
      <w:pStyle w:val="Pieddepage"/>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7F25" w14:textId="77777777" w:rsidR="001529FE" w:rsidRDefault="001529FE">
      <w:pPr>
        <w:spacing w:after="0" w:line="240" w:lineRule="auto"/>
      </w:pPr>
      <w:r>
        <w:separator/>
      </w:r>
    </w:p>
  </w:footnote>
  <w:footnote w:type="continuationSeparator" w:id="0">
    <w:p w14:paraId="752B2606" w14:textId="77777777" w:rsidR="001529FE" w:rsidRDefault="00152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3DEF" w14:textId="77777777" w:rsidR="000961AF" w:rsidRDefault="00000000">
    <w:pPr>
      <w:pStyle w:val="En-tte"/>
      <w:jc w:val="right"/>
    </w:pPr>
    <w:r>
      <w:rPr>
        <w:noProof/>
      </w:rPr>
      <w:drawing>
        <wp:anchor distT="0" distB="0" distL="114300" distR="114300" simplePos="0" relativeHeight="251659264" behindDoc="0" locked="0" layoutInCell="1" allowOverlap="1" wp14:anchorId="0A2139B3" wp14:editId="37AF46F8">
          <wp:simplePos x="0" y="0"/>
          <wp:positionH relativeFrom="column">
            <wp:posOffset>28072</wp:posOffset>
          </wp:positionH>
          <wp:positionV relativeFrom="paragraph">
            <wp:posOffset>-141091</wp:posOffset>
          </wp:positionV>
          <wp:extent cx="1284091" cy="696589"/>
          <wp:effectExtent l="0" t="0" r="0" b="826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84091" cy="696589"/>
                  </a:xfrm>
                  <a:prstGeom prst="rect">
                    <a:avLst/>
                  </a:prstGeom>
                  <a:noFill/>
                  <a:ln>
                    <a:noFill/>
                    <a:prstDash/>
                  </a:ln>
                </pic:spPr>
              </pic:pic>
            </a:graphicData>
          </a:graphic>
        </wp:anchor>
      </w:drawing>
    </w:r>
    <w:r>
      <w:rPr>
        <w:noProof/>
      </w:rPr>
      <w:drawing>
        <wp:inline distT="0" distB="0" distL="0" distR="0" wp14:anchorId="5A4261BF" wp14:editId="3FACCB6E">
          <wp:extent cx="1802922" cy="620237"/>
          <wp:effectExtent l="0" t="0" r="6828" b="8413"/>
          <wp:docPr id="2" name="Image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802922" cy="62023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EB8"/>
    <w:multiLevelType w:val="multilevel"/>
    <w:tmpl w:val="DA16FDFA"/>
    <w:styleLink w:val="WWNum1"/>
    <w:lvl w:ilvl="0">
      <w:start w:val="5"/>
      <w:numFmt w:val="decimal"/>
      <w:lvlText w:val="%1"/>
      <w:lvlJc w:val="left"/>
      <w:pPr>
        <w:ind w:left="648" w:hanging="549"/>
      </w:pPr>
      <w:rPr>
        <w:rFonts w:cs="Times New Roman"/>
      </w:rPr>
    </w:lvl>
    <w:lvl w:ilvl="1">
      <w:start w:val="1"/>
      <w:numFmt w:val="decimal"/>
      <w:lvlText w:val="%1.%2"/>
      <w:lvlJc w:val="left"/>
      <w:pPr>
        <w:ind w:left="648" w:hanging="549"/>
      </w:pPr>
      <w:rPr>
        <w:rFonts w:ascii="Arial MT" w:eastAsia="Arial MT" w:hAnsi="Arial MT" w:cs="Arial MT"/>
      </w:rPr>
    </w:lvl>
    <w:lvl w:ilvl="2">
      <w:numFmt w:val="bullet"/>
      <w:lvlText w:val="-"/>
      <w:lvlJc w:val="left"/>
      <w:pPr>
        <w:ind w:left="1540" w:hanging="360"/>
      </w:pPr>
      <w:rPr>
        <w:rFonts w:ascii="Times New Roman" w:eastAsia="Times New Roman" w:hAnsi="Times New Roman" w:cs="Times New Roman"/>
        <w:sz w:val="26"/>
      </w:rPr>
    </w:lvl>
    <w:lvl w:ilvl="3">
      <w:numFmt w:val="bullet"/>
      <w:lvlText w:val="•"/>
      <w:lvlJc w:val="left"/>
      <w:pPr>
        <w:ind w:left="3540" w:hanging="360"/>
      </w:pPr>
    </w:lvl>
    <w:lvl w:ilvl="4">
      <w:numFmt w:val="bullet"/>
      <w:lvlText w:val="•"/>
      <w:lvlJc w:val="left"/>
      <w:pPr>
        <w:ind w:left="4540" w:hanging="360"/>
      </w:pPr>
    </w:lvl>
    <w:lvl w:ilvl="5">
      <w:numFmt w:val="bullet"/>
      <w:lvlText w:val="•"/>
      <w:lvlJc w:val="left"/>
      <w:pPr>
        <w:ind w:left="5540" w:hanging="360"/>
      </w:pPr>
    </w:lvl>
    <w:lvl w:ilvl="6">
      <w:numFmt w:val="bullet"/>
      <w:lvlText w:val="•"/>
      <w:lvlJc w:val="left"/>
      <w:pPr>
        <w:ind w:left="6540" w:hanging="360"/>
      </w:pPr>
    </w:lvl>
    <w:lvl w:ilvl="7">
      <w:numFmt w:val="bullet"/>
      <w:lvlText w:val="•"/>
      <w:lvlJc w:val="left"/>
      <w:pPr>
        <w:ind w:left="7540" w:hanging="360"/>
      </w:pPr>
    </w:lvl>
    <w:lvl w:ilvl="8">
      <w:numFmt w:val="bullet"/>
      <w:lvlText w:val="•"/>
      <w:lvlJc w:val="left"/>
      <w:pPr>
        <w:ind w:left="8540" w:hanging="360"/>
      </w:pPr>
    </w:lvl>
  </w:abstractNum>
  <w:abstractNum w:abstractNumId="1" w15:restartNumberingAfterBreak="0">
    <w:nsid w:val="03951ACB"/>
    <w:multiLevelType w:val="multilevel"/>
    <w:tmpl w:val="0A885DEA"/>
    <w:styleLink w:val="WWNum37"/>
    <w:lvl w:ilvl="0">
      <w:start w:val="3"/>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08A13D4A"/>
    <w:multiLevelType w:val="multilevel"/>
    <w:tmpl w:val="01DCC5E0"/>
    <w:styleLink w:val="WWNum15"/>
    <w:lvl w:ilvl="0">
      <w:start w:val="2"/>
      <w:numFmt w:val="upperRoman"/>
      <w:lvlText w:val="%1"/>
      <w:lvlJc w:val="right"/>
      <w:pPr>
        <w:ind w:left="360" w:hanging="360"/>
      </w:pPr>
      <w:rPr>
        <w:rFonts w:ascii="Cambria" w:hAnsi="Cambria"/>
        <w:b/>
        <w:bCs/>
        <w:sz w:val="26"/>
        <w:szCs w:val="26"/>
      </w:rPr>
    </w:lvl>
    <w:lvl w:ilvl="1">
      <w:start w:val="1"/>
      <w:numFmt w:val="lowerLetter"/>
      <w:lvlText w:val="%1.%2"/>
      <w:lvlJc w:val="left"/>
      <w:pPr>
        <w:ind w:left="360" w:hanging="360"/>
      </w:pPr>
    </w:lvl>
    <w:lvl w:ilvl="2">
      <w:start w:val="1"/>
      <w:numFmt w:val="lowerRoman"/>
      <w:lvlText w:val="%1.%2.%3"/>
      <w:lvlJc w:val="right"/>
      <w:pPr>
        <w:ind w:left="1080" w:hanging="180"/>
      </w:pPr>
    </w:lvl>
    <w:lvl w:ilvl="3">
      <w:start w:val="1"/>
      <w:numFmt w:val="decimal"/>
      <w:lvlText w:val="%1.%2.%3.%4"/>
      <w:lvlJc w:val="left"/>
      <w:pPr>
        <w:ind w:left="1800" w:hanging="360"/>
      </w:pPr>
    </w:lvl>
    <w:lvl w:ilvl="4">
      <w:start w:val="1"/>
      <w:numFmt w:val="lowerLetter"/>
      <w:lvlText w:val="%1.%2.%3.%4.%5"/>
      <w:lvlJc w:val="left"/>
      <w:pPr>
        <w:ind w:left="2520" w:hanging="360"/>
      </w:pPr>
    </w:lvl>
    <w:lvl w:ilvl="5">
      <w:start w:val="1"/>
      <w:numFmt w:val="lowerRoman"/>
      <w:lvlText w:val="%1.%2.%3.%4.%5.%6"/>
      <w:lvlJc w:val="right"/>
      <w:pPr>
        <w:ind w:left="3240" w:hanging="180"/>
      </w:pPr>
    </w:lvl>
    <w:lvl w:ilvl="6">
      <w:start w:val="1"/>
      <w:numFmt w:val="decimal"/>
      <w:lvlText w:val="%1.%2.%3.%4.%5.%6.%7"/>
      <w:lvlJc w:val="left"/>
      <w:pPr>
        <w:ind w:left="3960" w:hanging="360"/>
      </w:pPr>
    </w:lvl>
    <w:lvl w:ilvl="7">
      <w:start w:val="1"/>
      <w:numFmt w:val="lowerLetter"/>
      <w:lvlText w:val="%1.%2.%3.%4.%5.%6.%7.%8"/>
      <w:lvlJc w:val="left"/>
      <w:pPr>
        <w:ind w:left="4680" w:hanging="360"/>
      </w:pPr>
    </w:lvl>
    <w:lvl w:ilvl="8">
      <w:start w:val="1"/>
      <w:numFmt w:val="lowerRoman"/>
      <w:lvlText w:val="%1.%2.%3.%4.%5.%6.%7.%8.%9"/>
      <w:lvlJc w:val="right"/>
      <w:pPr>
        <w:ind w:left="5400" w:hanging="180"/>
      </w:pPr>
    </w:lvl>
  </w:abstractNum>
  <w:abstractNum w:abstractNumId="3" w15:restartNumberingAfterBreak="0">
    <w:nsid w:val="0AB1499A"/>
    <w:multiLevelType w:val="multilevel"/>
    <w:tmpl w:val="E0B6537C"/>
    <w:styleLink w:val="WWNum2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4" w15:restartNumberingAfterBreak="0">
    <w:nsid w:val="15924133"/>
    <w:multiLevelType w:val="multilevel"/>
    <w:tmpl w:val="EED27EE8"/>
    <w:styleLink w:val="WWNum29"/>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5" w15:restartNumberingAfterBreak="0">
    <w:nsid w:val="19C67E5B"/>
    <w:multiLevelType w:val="multilevel"/>
    <w:tmpl w:val="76C272B6"/>
    <w:styleLink w:val="WWNum3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6" w15:restartNumberingAfterBreak="0">
    <w:nsid w:val="1AE14ECA"/>
    <w:multiLevelType w:val="multilevel"/>
    <w:tmpl w:val="DCD8ED90"/>
    <w:styleLink w:val="WWNum1aa"/>
    <w:lvl w:ilvl="0">
      <w:start w:val="1"/>
      <w:numFmt w:val="decimal"/>
      <w:lvlText w:val="%1"/>
      <w:lvlJc w:val="left"/>
      <w:pPr>
        <w:ind w:left="820" w:hanging="360"/>
      </w:pPr>
      <w:rPr>
        <w:rFonts w:ascii="Times New Roman" w:hAnsi="Times New Roman" w:cs="Times New Roman"/>
        <w:sz w:val="26"/>
      </w:rPr>
    </w:lvl>
    <w:lvl w:ilvl="1">
      <w:numFmt w:val="bullet"/>
      <w:lvlText w:val="•"/>
      <w:lvlJc w:val="left"/>
      <w:pPr>
        <w:ind w:left="1792" w:hanging="360"/>
      </w:pPr>
    </w:lvl>
    <w:lvl w:ilvl="2">
      <w:numFmt w:val="bullet"/>
      <w:lvlText w:val="•"/>
      <w:lvlJc w:val="left"/>
      <w:pPr>
        <w:ind w:left="2764" w:hanging="360"/>
      </w:pPr>
    </w:lvl>
    <w:lvl w:ilvl="3">
      <w:numFmt w:val="bullet"/>
      <w:lvlText w:val="•"/>
      <w:lvlJc w:val="left"/>
      <w:pPr>
        <w:ind w:left="3736" w:hanging="360"/>
      </w:pPr>
    </w:lvl>
    <w:lvl w:ilvl="4">
      <w:numFmt w:val="bullet"/>
      <w:lvlText w:val="•"/>
      <w:lvlJc w:val="left"/>
      <w:pPr>
        <w:ind w:left="4708" w:hanging="360"/>
      </w:pPr>
    </w:lvl>
    <w:lvl w:ilvl="5">
      <w:numFmt w:val="bullet"/>
      <w:lvlText w:val="•"/>
      <w:lvlJc w:val="left"/>
      <w:pPr>
        <w:ind w:left="5680" w:hanging="360"/>
      </w:pPr>
    </w:lvl>
    <w:lvl w:ilvl="6">
      <w:numFmt w:val="bullet"/>
      <w:lvlText w:val="•"/>
      <w:lvlJc w:val="left"/>
      <w:pPr>
        <w:ind w:left="6652" w:hanging="360"/>
      </w:pPr>
    </w:lvl>
    <w:lvl w:ilvl="7">
      <w:numFmt w:val="bullet"/>
      <w:lvlText w:val="•"/>
      <w:lvlJc w:val="left"/>
      <w:pPr>
        <w:ind w:left="7624" w:hanging="360"/>
      </w:pPr>
    </w:lvl>
    <w:lvl w:ilvl="8">
      <w:numFmt w:val="bullet"/>
      <w:lvlText w:val="•"/>
      <w:lvlJc w:val="left"/>
      <w:pPr>
        <w:ind w:left="8596" w:hanging="360"/>
      </w:pPr>
    </w:lvl>
  </w:abstractNum>
  <w:abstractNum w:abstractNumId="7" w15:restartNumberingAfterBreak="0">
    <w:nsid w:val="1B320F3D"/>
    <w:multiLevelType w:val="multilevel"/>
    <w:tmpl w:val="77E4D40E"/>
    <w:styleLink w:val="WWNum16"/>
    <w:lvl w:ilvl="0">
      <w:start w:val="1"/>
      <w:numFmt w:val="decimal"/>
      <w:lvlText w:val="%1"/>
      <w:lvlJc w:val="left"/>
      <w:pPr>
        <w:ind w:left="720" w:hanging="360"/>
      </w:pPr>
      <w:rPr>
        <w:b/>
        <w:bCs/>
        <w:sz w:val="24"/>
        <w:szCs w:val="24"/>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B3C157A"/>
    <w:multiLevelType w:val="multilevel"/>
    <w:tmpl w:val="1F266504"/>
    <w:styleLink w:val="WWNum33"/>
    <w:lvl w:ilvl="0">
      <w:start w:val="1"/>
      <w:numFmt w:val="decimal"/>
      <w:lvlText w:val="%1"/>
      <w:lvlJc w:val="left"/>
      <w:pPr>
        <w:ind w:left="720" w:hanging="360"/>
      </w:pPr>
      <w:rPr>
        <w:sz w:val="24"/>
        <w:szCs w:val="24"/>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1B84512E"/>
    <w:multiLevelType w:val="multilevel"/>
    <w:tmpl w:val="243EA8D4"/>
    <w:styleLink w:val="WWNum38"/>
    <w:lvl w:ilvl="0">
      <w:start w:val="1"/>
      <w:numFmt w:val="decimal"/>
      <w:lvlText w:val="%1"/>
      <w:lvlJc w:val="left"/>
      <w:pPr>
        <w:ind w:left="360" w:hanging="360"/>
      </w:pPr>
      <w:rPr>
        <w:rFonts w:cs="Calibri"/>
        <w:sz w:val="24"/>
      </w:r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0" w15:restartNumberingAfterBreak="0">
    <w:nsid w:val="1D4F0B9E"/>
    <w:multiLevelType w:val="multilevel"/>
    <w:tmpl w:val="DC82FEB0"/>
    <w:styleLink w:val="WWNum2"/>
    <w:lvl w:ilvl="0">
      <w:start w:val="1"/>
      <w:numFmt w:val="decimal"/>
      <w:lvlText w:val="%1"/>
      <w:lvlJc w:val="left"/>
      <w:pPr>
        <w:ind w:left="223" w:firstLine="0"/>
      </w:pPr>
      <w:rPr>
        <w:rFonts w:ascii="Calibri" w:eastAsia="Calibri" w:hAnsi="Calibri" w:cs="Calibri"/>
      </w:rPr>
    </w:lvl>
    <w:lvl w:ilvl="1">
      <w:start w:val="1"/>
      <w:numFmt w:val="lowerLetter"/>
      <w:lvlText w:val="%1.%2"/>
      <w:lvlJc w:val="left"/>
      <w:pPr>
        <w:ind w:left="1080" w:firstLine="0"/>
      </w:pPr>
      <w:rPr>
        <w:rFonts w:ascii="Calibri" w:eastAsia="Calibri" w:hAnsi="Calibri" w:cs="Calibri"/>
      </w:rPr>
    </w:lvl>
    <w:lvl w:ilvl="2">
      <w:start w:val="1"/>
      <w:numFmt w:val="lowerRoman"/>
      <w:lvlText w:val="%1.%2.%3"/>
      <w:lvlJc w:val="left"/>
      <w:pPr>
        <w:ind w:left="1800" w:firstLine="0"/>
      </w:pPr>
      <w:rPr>
        <w:rFonts w:ascii="Calibri" w:eastAsia="Calibri" w:hAnsi="Calibri" w:cs="Calibri"/>
      </w:rPr>
    </w:lvl>
    <w:lvl w:ilvl="3">
      <w:start w:val="1"/>
      <w:numFmt w:val="decimal"/>
      <w:lvlText w:val="%1.%2.%3.%4"/>
      <w:lvlJc w:val="left"/>
      <w:pPr>
        <w:ind w:left="2520" w:firstLine="0"/>
      </w:pPr>
      <w:rPr>
        <w:rFonts w:ascii="Calibri" w:eastAsia="Calibri" w:hAnsi="Calibri" w:cs="Calibri"/>
      </w:rPr>
    </w:lvl>
    <w:lvl w:ilvl="4">
      <w:start w:val="1"/>
      <w:numFmt w:val="lowerLetter"/>
      <w:lvlText w:val="%1.%2.%3.%4.%5"/>
      <w:lvlJc w:val="left"/>
      <w:pPr>
        <w:ind w:left="3240" w:firstLine="0"/>
      </w:pPr>
      <w:rPr>
        <w:rFonts w:ascii="Calibri" w:eastAsia="Calibri" w:hAnsi="Calibri" w:cs="Calibri"/>
      </w:rPr>
    </w:lvl>
    <w:lvl w:ilvl="5">
      <w:start w:val="1"/>
      <w:numFmt w:val="lowerRoman"/>
      <w:lvlText w:val="%1.%2.%3.%4.%5.%6"/>
      <w:lvlJc w:val="left"/>
      <w:pPr>
        <w:ind w:left="3960" w:firstLine="0"/>
      </w:pPr>
      <w:rPr>
        <w:rFonts w:ascii="Calibri" w:eastAsia="Calibri" w:hAnsi="Calibri" w:cs="Calibri"/>
      </w:rPr>
    </w:lvl>
    <w:lvl w:ilvl="6">
      <w:start w:val="1"/>
      <w:numFmt w:val="decimal"/>
      <w:lvlText w:val="%1.%2.%3.%4.%5.%6.%7"/>
      <w:lvlJc w:val="left"/>
      <w:pPr>
        <w:ind w:left="4680" w:firstLine="0"/>
      </w:pPr>
      <w:rPr>
        <w:rFonts w:ascii="Calibri" w:eastAsia="Calibri" w:hAnsi="Calibri" w:cs="Calibri"/>
      </w:rPr>
    </w:lvl>
    <w:lvl w:ilvl="7">
      <w:start w:val="1"/>
      <w:numFmt w:val="lowerLetter"/>
      <w:lvlText w:val="%1.%2.%3.%4.%5.%6.%7.%8"/>
      <w:lvlJc w:val="left"/>
      <w:pPr>
        <w:ind w:left="5400" w:firstLine="0"/>
      </w:pPr>
      <w:rPr>
        <w:rFonts w:ascii="Calibri" w:eastAsia="Calibri" w:hAnsi="Calibri" w:cs="Calibri"/>
      </w:rPr>
    </w:lvl>
    <w:lvl w:ilvl="8">
      <w:start w:val="1"/>
      <w:numFmt w:val="lowerRoman"/>
      <w:lvlText w:val="%1.%2.%3.%4.%5.%6.%7.%8.%9"/>
      <w:lvlJc w:val="left"/>
      <w:pPr>
        <w:ind w:left="6120" w:firstLine="0"/>
      </w:pPr>
      <w:rPr>
        <w:rFonts w:ascii="Calibri" w:eastAsia="Calibri" w:hAnsi="Calibri" w:cs="Calibri"/>
      </w:rPr>
    </w:lvl>
  </w:abstractNum>
  <w:abstractNum w:abstractNumId="11" w15:restartNumberingAfterBreak="0">
    <w:nsid w:val="1E9A3CC4"/>
    <w:multiLevelType w:val="multilevel"/>
    <w:tmpl w:val="C02A81FC"/>
    <w:styleLink w:val="WWNum32"/>
    <w:lvl w:ilvl="0">
      <w:start w:val="2"/>
      <w:numFmt w:val="upperRoman"/>
      <w:lvlText w:val="%1"/>
      <w:lvlJc w:val="right"/>
      <w:pPr>
        <w:ind w:left="360" w:hanging="360"/>
      </w:pPr>
      <w:rPr>
        <w:b/>
        <w:bCs/>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1F604E79"/>
    <w:multiLevelType w:val="multilevel"/>
    <w:tmpl w:val="7AC6906C"/>
    <w:styleLink w:val="WWNum34"/>
    <w:lvl w:ilvl="0">
      <w:start w:val="2"/>
      <w:numFmt w:val="decimal"/>
      <w:lvlText w:val="%1"/>
      <w:lvlJc w:val="left"/>
      <w:pPr>
        <w:ind w:left="720" w:hanging="360"/>
      </w:pPr>
      <w:rPr>
        <w:sz w:val="24"/>
        <w:szCs w:val="24"/>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11A20B6"/>
    <w:multiLevelType w:val="multilevel"/>
    <w:tmpl w:val="393AD806"/>
    <w:styleLink w:val="WWNum42"/>
    <w:lvl w:ilvl="0">
      <w:start w:val="2"/>
      <w:numFmt w:val="upperRoman"/>
      <w:lvlText w:val="%1"/>
      <w:lvlJc w:val="right"/>
      <w:pPr>
        <w:ind w:left="360" w:hanging="360"/>
      </w:pPr>
      <w:rPr>
        <w:b/>
        <w:bCs/>
      </w:r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4" w15:restartNumberingAfterBreak="0">
    <w:nsid w:val="26AE2650"/>
    <w:multiLevelType w:val="multilevel"/>
    <w:tmpl w:val="01F0B5A0"/>
    <w:styleLink w:val="WWNum10"/>
    <w:lvl w:ilvl="0">
      <w:numFmt w:val="bullet"/>
      <w:lvlText w:val=""/>
      <w:lvlJc w:val="left"/>
      <w:pPr>
        <w:ind w:left="2160" w:hanging="360"/>
      </w:pPr>
    </w:lvl>
    <w:lvl w:ilvl="1">
      <w:numFmt w:val="bullet"/>
      <w:lvlText w:val="o"/>
      <w:lvlJc w:val="left"/>
      <w:pPr>
        <w:ind w:left="2880" w:hanging="360"/>
      </w:pPr>
      <w:rPr>
        <w:rFonts w:ascii="Times New Roman" w:hAnsi="Times New Roman" w:cs="Courier New"/>
      </w:rPr>
    </w:lvl>
    <w:lvl w:ilvl="2">
      <w:numFmt w:val="bullet"/>
      <w:lvlText w:val=""/>
      <w:lvlJc w:val="left"/>
      <w:pPr>
        <w:ind w:left="3600" w:hanging="360"/>
      </w:pPr>
    </w:lvl>
    <w:lvl w:ilvl="3">
      <w:numFmt w:val="bullet"/>
      <w:lvlText w:val=""/>
      <w:lvlJc w:val="left"/>
      <w:pPr>
        <w:ind w:left="4320" w:hanging="360"/>
      </w:pPr>
    </w:lvl>
    <w:lvl w:ilvl="4">
      <w:numFmt w:val="bullet"/>
      <w:lvlText w:val="o"/>
      <w:lvlJc w:val="left"/>
      <w:pPr>
        <w:ind w:left="5040" w:hanging="360"/>
      </w:pPr>
      <w:rPr>
        <w:rFonts w:ascii="Times New Roman" w:hAnsi="Times New Roman" w:cs="Courier New"/>
      </w:rPr>
    </w:lvl>
    <w:lvl w:ilvl="5">
      <w:numFmt w:val="bullet"/>
      <w:lvlText w:val=""/>
      <w:lvlJc w:val="left"/>
      <w:pPr>
        <w:ind w:left="5760" w:hanging="360"/>
      </w:pPr>
    </w:lvl>
    <w:lvl w:ilvl="6">
      <w:numFmt w:val="bullet"/>
      <w:lvlText w:val=""/>
      <w:lvlJc w:val="left"/>
      <w:pPr>
        <w:ind w:left="6480" w:hanging="360"/>
      </w:pPr>
    </w:lvl>
    <w:lvl w:ilvl="7">
      <w:numFmt w:val="bullet"/>
      <w:lvlText w:val="o"/>
      <w:lvlJc w:val="left"/>
      <w:pPr>
        <w:ind w:left="7200" w:hanging="360"/>
      </w:pPr>
      <w:rPr>
        <w:rFonts w:ascii="Times New Roman" w:hAnsi="Times New Roman" w:cs="Courier New"/>
      </w:rPr>
    </w:lvl>
    <w:lvl w:ilvl="8">
      <w:numFmt w:val="bullet"/>
      <w:lvlText w:val=""/>
      <w:lvlJc w:val="left"/>
      <w:pPr>
        <w:ind w:left="7920" w:hanging="360"/>
      </w:pPr>
    </w:lvl>
  </w:abstractNum>
  <w:abstractNum w:abstractNumId="15" w15:restartNumberingAfterBreak="0">
    <w:nsid w:val="2A1C2403"/>
    <w:multiLevelType w:val="multilevel"/>
    <w:tmpl w:val="73EC8804"/>
    <w:styleLink w:val="WWNum1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2ECB68F0"/>
    <w:multiLevelType w:val="multilevel"/>
    <w:tmpl w:val="1ACE9F02"/>
    <w:styleLink w:val="WWNum39"/>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7" w15:restartNumberingAfterBreak="0">
    <w:nsid w:val="347C32B2"/>
    <w:multiLevelType w:val="multilevel"/>
    <w:tmpl w:val="264EE54E"/>
    <w:lvl w:ilvl="0">
      <w:numFmt w:val="bullet"/>
      <w:lvlText w:val="-"/>
      <w:lvlJc w:val="left"/>
      <w:pPr>
        <w:ind w:left="1080" w:hanging="360"/>
      </w:pPr>
      <w:rPr>
        <w:rFonts w:ascii="Times New Roman" w:eastAsia="NSimSun"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8" w15:restartNumberingAfterBreak="0">
    <w:nsid w:val="4D1D1FC9"/>
    <w:multiLevelType w:val="multilevel"/>
    <w:tmpl w:val="0FB26982"/>
    <w:styleLink w:val="WWNum1aaa"/>
    <w:lvl w:ilvl="0">
      <w:numFmt w:val="bullet"/>
      <w:lvlText w:val="•"/>
      <w:lvlJc w:val="left"/>
      <w:pPr>
        <w:ind w:left="705" w:firstLine="0"/>
      </w:pPr>
      <w:rPr>
        <w:rFonts w:ascii="Times New Roman" w:eastAsia="Arial" w:hAnsi="Times New Roman" w:cs="Arial"/>
      </w:rPr>
    </w:lvl>
    <w:lvl w:ilvl="1">
      <w:numFmt w:val="bullet"/>
      <w:lvlText w:val="o"/>
      <w:lvlJc w:val="left"/>
      <w:pPr>
        <w:ind w:left="1440" w:firstLine="0"/>
      </w:pPr>
      <w:rPr>
        <w:rFonts w:ascii="Times New Roman" w:eastAsia="Segoe UI Symbol" w:hAnsi="Times New Roman" w:cs="Segoe UI Symbol"/>
      </w:rPr>
    </w:lvl>
    <w:lvl w:ilvl="2">
      <w:numFmt w:val="bullet"/>
      <w:lvlText w:val="▪"/>
      <w:lvlJc w:val="left"/>
      <w:pPr>
        <w:ind w:left="2160" w:firstLine="0"/>
      </w:pPr>
      <w:rPr>
        <w:rFonts w:ascii="Times New Roman" w:eastAsia="Segoe UI Symbol" w:hAnsi="Times New Roman" w:cs="Segoe UI Symbol"/>
      </w:rPr>
    </w:lvl>
    <w:lvl w:ilvl="3">
      <w:numFmt w:val="bullet"/>
      <w:lvlText w:val="•"/>
      <w:lvlJc w:val="left"/>
      <w:pPr>
        <w:ind w:left="2880" w:firstLine="0"/>
      </w:pPr>
      <w:rPr>
        <w:rFonts w:ascii="Times New Roman" w:eastAsia="Arial" w:hAnsi="Times New Roman" w:cs="Arial"/>
      </w:rPr>
    </w:lvl>
    <w:lvl w:ilvl="4">
      <w:numFmt w:val="bullet"/>
      <w:lvlText w:val="o"/>
      <w:lvlJc w:val="left"/>
      <w:pPr>
        <w:ind w:left="3600" w:firstLine="0"/>
      </w:pPr>
      <w:rPr>
        <w:rFonts w:ascii="Times New Roman" w:eastAsia="Segoe UI Symbol" w:hAnsi="Times New Roman" w:cs="Segoe UI Symbol"/>
      </w:rPr>
    </w:lvl>
    <w:lvl w:ilvl="5">
      <w:numFmt w:val="bullet"/>
      <w:lvlText w:val="▪"/>
      <w:lvlJc w:val="left"/>
      <w:pPr>
        <w:ind w:left="4320" w:firstLine="0"/>
      </w:pPr>
      <w:rPr>
        <w:rFonts w:ascii="Times New Roman" w:eastAsia="Segoe UI Symbol" w:hAnsi="Times New Roman" w:cs="Segoe UI Symbol"/>
      </w:rPr>
    </w:lvl>
    <w:lvl w:ilvl="6">
      <w:numFmt w:val="bullet"/>
      <w:lvlText w:val="•"/>
      <w:lvlJc w:val="left"/>
      <w:pPr>
        <w:ind w:left="5040" w:firstLine="0"/>
      </w:pPr>
      <w:rPr>
        <w:rFonts w:ascii="Times New Roman" w:eastAsia="Arial" w:hAnsi="Times New Roman" w:cs="Arial"/>
      </w:rPr>
    </w:lvl>
    <w:lvl w:ilvl="7">
      <w:numFmt w:val="bullet"/>
      <w:lvlText w:val="o"/>
      <w:lvlJc w:val="left"/>
      <w:pPr>
        <w:ind w:left="5760" w:firstLine="0"/>
      </w:pPr>
      <w:rPr>
        <w:rFonts w:ascii="Times New Roman" w:eastAsia="Segoe UI Symbol" w:hAnsi="Times New Roman" w:cs="Segoe UI Symbol"/>
      </w:rPr>
    </w:lvl>
    <w:lvl w:ilvl="8">
      <w:numFmt w:val="bullet"/>
      <w:lvlText w:val="▪"/>
      <w:lvlJc w:val="left"/>
      <w:pPr>
        <w:ind w:left="6480" w:firstLine="0"/>
      </w:pPr>
      <w:rPr>
        <w:rFonts w:ascii="Times New Roman" w:eastAsia="Segoe UI Symbol" w:hAnsi="Times New Roman" w:cs="Segoe UI Symbol"/>
      </w:rPr>
    </w:lvl>
  </w:abstractNum>
  <w:abstractNum w:abstractNumId="19" w15:restartNumberingAfterBreak="0">
    <w:nsid w:val="51DB042B"/>
    <w:multiLevelType w:val="multilevel"/>
    <w:tmpl w:val="4ED0E99C"/>
    <w:styleLink w:val="WWNum36"/>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0" w15:restartNumberingAfterBreak="0">
    <w:nsid w:val="53BD4EF6"/>
    <w:multiLevelType w:val="multilevel"/>
    <w:tmpl w:val="E7647526"/>
    <w:styleLink w:val="WWNum28"/>
    <w:lvl w:ilvl="0">
      <w:start w:val="1"/>
      <w:numFmt w:val="upperRoman"/>
      <w:lvlText w:val="%1"/>
      <w:lvlJc w:val="right"/>
      <w:pPr>
        <w:ind w:left="360" w:hanging="360"/>
      </w:pPr>
      <w:rPr>
        <w:b/>
        <w:bCs/>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54E6644"/>
    <w:multiLevelType w:val="multilevel"/>
    <w:tmpl w:val="F1B66A54"/>
    <w:styleLink w:val="WWNum2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57814AE3"/>
    <w:multiLevelType w:val="multilevel"/>
    <w:tmpl w:val="30BE5F20"/>
    <w:styleLink w:val="WWNum26"/>
    <w:lvl w:ilvl="0">
      <w:start w:val="3"/>
      <w:numFmt w:val="upperRoman"/>
      <w:lvlText w:val="%1"/>
      <w:lvlJc w:val="right"/>
      <w:pPr>
        <w:ind w:left="360" w:hanging="360"/>
      </w:pPr>
      <w:rPr>
        <w:b/>
        <w:bCs/>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64E86A64"/>
    <w:multiLevelType w:val="multilevel"/>
    <w:tmpl w:val="785CF8CC"/>
    <w:styleLink w:val="WWNum7"/>
    <w:lvl w:ilvl="0">
      <w:start w:val="1"/>
      <w:numFmt w:val="upperRoman"/>
      <w:lvlText w:val="%1"/>
      <w:lvlJc w:val="right"/>
      <w:pPr>
        <w:ind w:left="360" w:hanging="360"/>
      </w:pPr>
      <w:rPr>
        <w:b/>
        <w:bCs/>
        <w:sz w:val="28"/>
        <w:szCs w:val="28"/>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65024EB4"/>
    <w:multiLevelType w:val="multilevel"/>
    <w:tmpl w:val="3D240964"/>
    <w:styleLink w:val="WWNum40"/>
    <w:lvl w:ilvl="0">
      <w:start w:val="4"/>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68C47DBF"/>
    <w:multiLevelType w:val="multilevel"/>
    <w:tmpl w:val="AFC0D9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A93072"/>
    <w:multiLevelType w:val="multilevel"/>
    <w:tmpl w:val="96F2427A"/>
    <w:styleLink w:val="WWNum19"/>
    <w:lvl w:ilvl="0">
      <w:numFmt w:val="bullet"/>
      <w:lvlText w:val=""/>
      <w:lvlJc w:val="left"/>
      <w:pPr>
        <w:ind w:left="360" w:hanging="360"/>
      </w:p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27" w15:restartNumberingAfterBreak="0">
    <w:nsid w:val="75550065"/>
    <w:multiLevelType w:val="multilevel"/>
    <w:tmpl w:val="9E221C40"/>
    <w:styleLink w:val="WWNum1a"/>
    <w:lvl w:ilvl="0">
      <w:start w:val="5"/>
      <w:numFmt w:val="decimal"/>
      <w:lvlText w:val="%1"/>
      <w:lvlJc w:val="left"/>
      <w:pPr>
        <w:ind w:left="648" w:hanging="549"/>
      </w:pPr>
      <w:rPr>
        <w:rFonts w:cs="Times New Roman"/>
      </w:rPr>
    </w:lvl>
    <w:lvl w:ilvl="1">
      <w:start w:val="1"/>
      <w:numFmt w:val="decimal"/>
      <w:lvlText w:val="%1.%2"/>
      <w:lvlJc w:val="left"/>
      <w:pPr>
        <w:ind w:left="648" w:hanging="549"/>
      </w:pPr>
      <w:rPr>
        <w:rFonts w:ascii="Arial MT" w:eastAsia="Arial MT" w:hAnsi="Arial MT" w:cs="Arial MT"/>
      </w:rPr>
    </w:lvl>
    <w:lvl w:ilvl="2">
      <w:numFmt w:val="bullet"/>
      <w:lvlText w:val="-"/>
      <w:lvlJc w:val="left"/>
      <w:pPr>
        <w:ind w:left="1540" w:hanging="360"/>
      </w:pPr>
      <w:rPr>
        <w:rFonts w:ascii="Times New Roman" w:eastAsia="Times New Roman" w:hAnsi="Times New Roman" w:cs="Times New Roman"/>
        <w:sz w:val="26"/>
      </w:rPr>
    </w:lvl>
    <w:lvl w:ilvl="3">
      <w:numFmt w:val="bullet"/>
      <w:lvlText w:val="•"/>
      <w:lvlJc w:val="left"/>
      <w:pPr>
        <w:ind w:left="3540" w:hanging="360"/>
      </w:pPr>
    </w:lvl>
    <w:lvl w:ilvl="4">
      <w:numFmt w:val="bullet"/>
      <w:lvlText w:val="•"/>
      <w:lvlJc w:val="left"/>
      <w:pPr>
        <w:ind w:left="4540" w:hanging="360"/>
      </w:pPr>
    </w:lvl>
    <w:lvl w:ilvl="5">
      <w:numFmt w:val="bullet"/>
      <w:lvlText w:val="•"/>
      <w:lvlJc w:val="left"/>
      <w:pPr>
        <w:ind w:left="5540" w:hanging="360"/>
      </w:pPr>
    </w:lvl>
    <w:lvl w:ilvl="6">
      <w:numFmt w:val="bullet"/>
      <w:lvlText w:val="•"/>
      <w:lvlJc w:val="left"/>
      <w:pPr>
        <w:ind w:left="6540" w:hanging="360"/>
      </w:pPr>
    </w:lvl>
    <w:lvl w:ilvl="7">
      <w:numFmt w:val="bullet"/>
      <w:lvlText w:val="•"/>
      <w:lvlJc w:val="left"/>
      <w:pPr>
        <w:ind w:left="7540" w:hanging="360"/>
      </w:pPr>
    </w:lvl>
    <w:lvl w:ilvl="8">
      <w:numFmt w:val="bullet"/>
      <w:lvlText w:val="•"/>
      <w:lvlJc w:val="left"/>
      <w:pPr>
        <w:ind w:left="8540" w:hanging="360"/>
      </w:pPr>
    </w:lvl>
  </w:abstractNum>
  <w:num w:numId="1" w16cid:durableId="880288436">
    <w:abstractNumId w:val="23"/>
  </w:num>
  <w:num w:numId="2" w16cid:durableId="1370259158">
    <w:abstractNumId w:val="7"/>
  </w:num>
  <w:num w:numId="3" w16cid:durableId="870384639">
    <w:abstractNumId w:val="14"/>
  </w:num>
  <w:num w:numId="4" w16cid:durableId="1567490225">
    <w:abstractNumId w:val="2"/>
  </w:num>
  <w:num w:numId="5" w16cid:durableId="1215460519">
    <w:abstractNumId w:val="15"/>
  </w:num>
  <w:num w:numId="6" w16cid:durableId="1238174209">
    <w:abstractNumId w:val="26"/>
  </w:num>
  <w:num w:numId="7" w16cid:durableId="350567526">
    <w:abstractNumId w:val="3"/>
  </w:num>
  <w:num w:numId="8" w16cid:durableId="1354381851">
    <w:abstractNumId w:val="22"/>
  </w:num>
  <w:num w:numId="9" w16cid:durableId="1498378643">
    <w:abstractNumId w:val="21"/>
  </w:num>
  <w:num w:numId="10" w16cid:durableId="1743133998">
    <w:abstractNumId w:val="20"/>
  </w:num>
  <w:num w:numId="11" w16cid:durableId="2073772703">
    <w:abstractNumId w:val="4"/>
  </w:num>
  <w:num w:numId="12" w16cid:durableId="133059690">
    <w:abstractNumId w:val="5"/>
  </w:num>
  <w:num w:numId="13" w16cid:durableId="459494362">
    <w:abstractNumId w:val="11"/>
  </w:num>
  <w:num w:numId="14" w16cid:durableId="1577783323">
    <w:abstractNumId w:val="8"/>
  </w:num>
  <w:num w:numId="15" w16cid:durableId="72775372">
    <w:abstractNumId w:val="12"/>
  </w:num>
  <w:num w:numId="16" w16cid:durableId="1559851969">
    <w:abstractNumId w:val="19"/>
  </w:num>
  <w:num w:numId="17" w16cid:durableId="483817236">
    <w:abstractNumId w:val="1"/>
  </w:num>
  <w:num w:numId="18" w16cid:durableId="582226635">
    <w:abstractNumId w:val="9"/>
  </w:num>
  <w:num w:numId="19" w16cid:durableId="1460758430">
    <w:abstractNumId w:val="16"/>
  </w:num>
  <w:num w:numId="20" w16cid:durableId="1177771875">
    <w:abstractNumId w:val="24"/>
  </w:num>
  <w:num w:numId="21" w16cid:durableId="2079357856">
    <w:abstractNumId w:val="13"/>
  </w:num>
  <w:num w:numId="22" w16cid:durableId="303390665">
    <w:abstractNumId w:val="0"/>
  </w:num>
  <w:num w:numId="23" w16cid:durableId="97868202">
    <w:abstractNumId w:val="27"/>
  </w:num>
  <w:num w:numId="24" w16cid:durableId="706292019">
    <w:abstractNumId w:val="6"/>
  </w:num>
  <w:num w:numId="25" w16cid:durableId="2134207866">
    <w:abstractNumId w:val="18"/>
  </w:num>
  <w:num w:numId="26" w16cid:durableId="509300152">
    <w:abstractNumId w:val="10"/>
  </w:num>
  <w:num w:numId="27" w16cid:durableId="455373042">
    <w:abstractNumId w:val="25"/>
  </w:num>
  <w:num w:numId="28" w16cid:durableId="13990911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A0E3F"/>
    <w:rsid w:val="001529FE"/>
    <w:rsid w:val="00995D60"/>
    <w:rsid w:val="00BA0E3F"/>
  </w:rsids>
  <m:mathPr>
    <m:mathFont m:val="Cambria Math"/>
    <m:brkBin m:val="before"/>
    <m:brkBinSub m:val="--"/>
    <m:smallFrac m:val="0"/>
    <m:dispDef/>
    <m:lMargin m:val="0"/>
    <m:rMargin m:val="0"/>
    <m:defJc m:val="centerGroup"/>
    <m:wrapIndent m:val="1440"/>
    <m:intLim m:val="subSup"/>
    <m:naryLim m:val="undOvr"/>
  </m:mathPr>
  <w:themeFontLang w:val="tzm-Lat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8178"/>
  <w15:docId w15:val="{9E36EC25-AB98-464B-BB8D-1FC4D531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3" w:line="264" w:lineRule="auto"/>
      <w:ind w:left="10" w:hanging="10"/>
    </w:pPr>
    <w:rPr>
      <w:rFonts w:ascii="Calibri" w:eastAsia="Calibri" w:hAnsi="Calibri" w:cs="Calibri"/>
      <w:color w:val="000000"/>
    </w:rPr>
  </w:style>
  <w:style w:type="paragraph" w:styleId="Titre1">
    <w:name w:val="heading 1"/>
    <w:basedOn w:val="Standard"/>
    <w:next w:val="Standard"/>
    <w:uiPriority w:val="9"/>
    <w:qFormat/>
    <w:pPr>
      <w:keepNext/>
      <w:keepLines/>
      <w:spacing w:before="240"/>
      <w:outlineLvl w:val="0"/>
    </w:pPr>
    <w:rPr>
      <w:rFonts w:ascii="Calibri Light" w:eastAsia="Calibri Light" w:hAnsi="Calibri Light" w:cs="Times New Roman"/>
      <w:color w:val="2F5496"/>
      <w:sz w:val="32"/>
      <w:szCs w:val="32"/>
    </w:rPr>
  </w:style>
  <w:style w:type="paragraph" w:styleId="Titre2">
    <w:name w:val="heading 2"/>
    <w:next w:val="Normal"/>
    <w:uiPriority w:val="9"/>
    <w:semiHidden/>
    <w:unhideWhenUsed/>
    <w:qFormat/>
    <w:pPr>
      <w:keepNext/>
      <w:keepLines/>
      <w:suppressAutoHyphens/>
      <w:spacing w:after="58" w:line="249" w:lineRule="auto"/>
      <w:ind w:left="10" w:hanging="10"/>
      <w:outlineLvl w:val="1"/>
    </w:pPr>
    <w:rPr>
      <w:rFonts w:ascii="Constantia" w:eastAsia="Constantia" w:hAnsi="Constantia" w:cs="Constantia"/>
      <w:b/>
      <w:color w:val="000000"/>
      <w:u w:val="single" w:color="000000"/>
    </w:rPr>
  </w:style>
  <w:style w:type="paragraph" w:styleId="Titre3">
    <w:name w:val="heading 3"/>
    <w:basedOn w:val="Heading"/>
    <w:next w:val="Textbody"/>
    <w:uiPriority w:val="9"/>
    <w:semiHidden/>
    <w:unhideWhenUsed/>
    <w:qFormat/>
    <w:pPr>
      <w:spacing w:before="140" w:after="120"/>
      <w:outlineLvl w:val="2"/>
    </w:pPr>
    <w:rPr>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pPr>
      <w:jc w:val="center"/>
    </w:pPr>
    <w:rPr>
      <w:b/>
      <w:color w:val="800000"/>
      <w:sz w:val="36"/>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Corpsdetexte2">
    <w:name w:val="Body Text 2"/>
    <w:basedOn w:val="Standard"/>
    <w:pPr>
      <w:jc w:val="center"/>
    </w:pPr>
    <w:rPr>
      <w:rFonts w:eastAsia="Times New Roman" w:cs="Times New Roman"/>
      <w:b/>
      <w:sz w:val="46"/>
    </w:r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HeaderandFooter"/>
  </w:style>
  <w:style w:type="paragraph" w:styleId="Paragraphedeliste">
    <w:name w:val="List Paragraph"/>
    <w:basedOn w:val="Standard"/>
    <w:pPr>
      <w:ind w:left="1540" w:hanging="360"/>
    </w:pPr>
  </w:style>
  <w:style w:type="paragraph" w:styleId="Titreindex">
    <w:name w:val="index heading"/>
    <w:basedOn w:val="Heading"/>
    <w:pPr>
      <w:suppressLineNumbers/>
    </w:pPr>
    <w:rPr>
      <w:bCs/>
      <w:sz w:val="32"/>
      <w:szCs w:val="32"/>
    </w:rPr>
  </w:style>
  <w:style w:type="paragraph" w:customStyle="1" w:styleId="ContentsHeading">
    <w:name w:val="Contents Heading"/>
    <w:basedOn w:val="Titreindex"/>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Pieddepage">
    <w:name w:val="footer"/>
    <w:basedOn w:val="HeaderandFooter"/>
  </w:style>
  <w:style w:type="paragraph" w:customStyle="1" w:styleId="TableContents">
    <w:name w:val="Table Contents"/>
    <w:basedOn w:val="Standard"/>
    <w:pPr>
      <w:widowControl w:val="0"/>
      <w:suppressLineNumbers/>
    </w:pPr>
  </w:style>
  <w:style w:type="paragraph" w:customStyle="1" w:styleId="TableauNormal1">
    <w:name w:val="Tableau Normal1"/>
    <w:pPr>
      <w:suppressAutoHyphens/>
      <w:spacing w:after="160" w:line="247" w:lineRule="auto"/>
      <w:textAlignment w:val="auto"/>
    </w:pPr>
    <w:rPr>
      <w:rFonts w:ascii="Calibri" w:eastAsia="Calibri" w:hAnsi="Calibri" w:cs="Arial"/>
      <w:sz w:val="22"/>
      <w:szCs w:val="22"/>
      <w:lang w:eastAsia="en-US" w:bidi="ar-SA"/>
    </w:rPr>
  </w:style>
  <w:style w:type="paragraph" w:styleId="Titre">
    <w:name w:val="Title"/>
    <w:basedOn w:val="Heading"/>
    <w:next w:val="Textbody"/>
    <w:uiPriority w:val="10"/>
    <w:qFormat/>
    <w:rPr>
      <w:bCs/>
      <w:sz w:val="56"/>
      <w:szCs w:val="56"/>
    </w:rPr>
  </w:style>
  <w:style w:type="paragraph" w:customStyle="1" w:styleId="TableauNormal2">
    <w:name w:val="Tableau Normal2"/>
    <w:pPr>
      <w:spacing w:after="160" w:line="249" w:lineRule="auto"/>
      <w:textAlignment w:val="auto"/>
    </w:pPr>
    <w:rPr>
      <w:rFonts w:ascii="Calibri" w:eastAsia="Calibri" w:hAnsi="Calibri" w:cs="Arial"/>
      <w:sz w:val="22"/>
      <w:szCs w:val="22"/>
      <w:lang w:eastAsia="en-US" w:bidi="ar-SA"/>
    </w:rPr>
  </w:style>
  <w:style w:type="character" w:customStyle="1" w:styleId="NumberingSymbols">
    <w:name w:val="Numbering Symbols"/>
  </w:style>
  <w:style w:type="character" w:customStyle="1" w:styleId="fontstyle01">
    <w:name w:val="fontstyle01"/>
    <w:basedOn w:val="Policepardfaut"/>
    <w:rPr>
      <w:rFonts w:ascii="Constantia-Bold" w:eastAsia="Constantia-Bold" w:hAnsi="Constantia-Bold" w:cs="Constantia-Bold"/>
      <w:b/>
      <w:bCs/>
      <w:i w:val="0"/>
      <w:iCs w:val="0"/>
      <w:color w:val="000000"/>
      <w:sz w:val="24"/>
      <w:szCs w:val="24"/>
    </w:rPr>
  </w:style>
  <w:style w:type="character" w:customStyle="1" w:styleId="ListLabel1">
    <w:name w:val="ListLabel 1"/>
    <w:rPr>
      <w:b/>
      <w:bCs/>
      <w:sz w:val="28"/>
      <w:szCs w:val="28"/>
    </w:rPr>
  </w:style>
  <w:style w:type="character" w:customStyle="1" w:styleId="ListLabel7">
    <w:name w:val="ListLabel 7"/>
    <w:rPr>
      <w:b/>
      <w:bCs/>
      <w:sz w:val="24"/>
      <w:szCs w:val="24"/>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ascii="Cambria" w:eastAsia="Cambria" w:hAnsi="Cambria" w:cs="Cambria"/>
      <w:b/>
      <w:bCs/>
      <w:sz w:val="26"/>
      <w:szCs w:val="26"/>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b/>
      <w:bCs/>
    </w:rPr>
  </w:style>
  <w:style w:type="character" w:customStyle="1" w:styleId="ListLabel18">
    <w:name w:val="ListLabel 18"/>
    <w:rPr>
      <w:b/>
      <w:bCs/>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3">
    <w:name w:val="ListLabel 23"/>
    <w:rPr>
      <w:b/>
      <w:bCs/>
    </w:rPr>
  </w:style>
  <w:style w:type="character" w:customStyle="1" w:styleId="ListLabel24">
    <w:name w:val="ListLabel 24"/>
    <w:rPr>
      <w:sz w:val="24"/>
      <w:szCs w:val="24"/>
    </w:rPr>
  </w:style>
  <w:style w:type="character" w:customStyle="1" w:styleId="ListLabel25">
    <w:name w:val="ListLabel 25"/>
    <w:rPr>
      <w:sz w:val="24"/>
      <w:szCs w:val="24"/>
    </w:rPr>
  </w:style>
  <w:style w:type="character" w:customStyle="1" w:styleId="ListLabel27">
    <w:name w:val="ListLabel 27"/>
    <w:rPr>
      <w:rFonts w:cs="Calibri"/>
      <w:sz w:val="24"/>
    </w:rPr>
  </w:style>
  <w:style w:type="character" w:customStyle="1" w:styleId="Internetlink">
    <w:name w:val="Internet link"/>
    <w:basedOn w:val="Policepardfaut"/>
    <w:rPr>
      <w:color w:val="0000FF"/>
      <w:u w:val="single"/>
    </w:rPr>
  </w:style>
  <w:style w:type="character" w:customStyle="1" w:styleId="ListLabel29">
    <w:name w:val="ListLabel 29"/>
    <w:rPr>
      <w:b/>
      <w:bCs/>
    </w:rPr>
  </w:style>
  <w:style w:type="character" w:customStyle="1" w:styleId="IndexLink">
    <w:name w:val="Index Link"/>
  </w:style>
  <w:style w:type="paragraph" w:styleId="TM1">
    <w:name w:val="toc 1"/>
    <w:basedOn w:val="Normal"/>
    <w:next w:val="Normal"/>
    <w:autoRedefine/>
    <w:pPr>
      <w:tabs>
        <w:tab w:val="right" w:leader="dot" w:pos="9628"/>
      </w:tabs>
      <w:spacing w:after="100" w:line="480" w:lineRule="auto"/>
      <w:ind w:left="0"/>
      <w:jc w:val="both"/>
    </w:pPr>
    <w:rPr>
      <w:rFonts w:ascii="Times New Roman" w:hAnsi="Times New Roman" w:cs="Times New Roman"/>
      <w:b/>
      <w:bCs/>
      <w:sz w:val="28"/>
      <w:szCs w:val="28"/>
      <w:lang w:val="fr-FR"/>
    </w:rPr>
  </w:style>
  <w:style w:type="character" w:styleId="Lienhypertexte">
    <w:name w:val="Hyperlink"/>
    <w:basedOn w:val="Policepardfaut"/>
    <w:rPr>
      <w:color w:val="0563C1"/>
      <w:u w:val="single"/>
    </w:rPr>
  </w:style>
  <w:style w:type="paragraph" w:styleId="TM2">
    <w:name w:val="toc 2"/>
    <w:basedOn w:val="Normal"/>
    <w:next w:val="Normal"/>
    <w:autoRedefine/>
    <w:pPr>
      <w:spacing w:after="100"/>
      <w:ind w:left="240"/>
    </w:pPr>
    <w:rPr>
      <w:rFonts w:cs="Mangal"/>
      <w:szCs w:val="21"/>
    </w:rPr>
  </w:style>
  <w:style w:type="character" w:customStyle="1" w:styleId="CorpsdetexteCar">
    <w:name w:val="Corps de texte Car"/>
    <w:basedOn w:val="Policepardfaut"/>
    <w:rPr>
      <w:rFonts w:ascii="Times New Roman" w:eastAsia="Times New Roman" w:hAnsi="Times New Roman" w:cs="Times New Roman"/>
      <w:sz w:val="26"/>
      <w:szCs w:val="26"/>
    </w:rPr>
  </w:style>
  <w:style w:type="character" w:customStyle="1" w:styleId="ListLabel30">
    <w:name w:val="ListLabel 30"/>
    <w:rPr>
      <w:rFonts w:cs="Times New Roman"/>
    </w:rPr>
  </w:style>
  <w:style w:type="character" w:customStyle="1" w:styleId="ListLabel31">
    <w:name w:val="ListLabel 31"/>
    <w:rPr>
      <w:rFonts w:ascii="Arial MT" w:eastAsia="Arial MT" w:hAnsi="Arial MT" w:cs="Arial MT"/>
    </w:rPr>
  </w:style>
  <w:style w:type="character" w:customStyle="1" w:styleId="ListLabel32">
    <w:name w:val="ListLabel 32"/>
    <w:rPr>
      <w:rFonts w:ascii="Times New Roman" w:eastAsia="Times New Roman" w:hAnsi="Times New Roman" w:cs="Times New Roman"/>
      <w:sz w:val="26"/>
    </w:rPr>
  </w:style>
  <w:style w:type="character" w:customStyle="1" w:styleId="ListLabel33">
    <w:name w:val="ListLabel 33"/>
    <w:rPr>
      <w:rFonts w:cs="Times New Roman"/>
    </w:rPr>
  </w:style>
  <w:style w:type="character" w:customStyle="1" w:styleId="ListLabel34">
    <w:name w:val="ListLabel 34"/>
    <w:rPr>
      <w:rFonts w:ascii="Arial MT" w:eastAsia="Arial MT" w:hAnsi="Arial MT" w:cs="Arial MT"/>
    </w:rPr>
  </w:style>
  <w:style w:type="character" w:customStyle="1" w:styleId="ListLabel35">
    <w:name w:val="ListLabel 35"/>
    <w:rPr>
      <w:rFonts w:ascii="Times New Roman" w:eastAsia="Times New Roman" w:hAnsi="Times New Roman" w:cs="Times New Roman"/>
      <w:sz w:val="26"/>
    </w:rPr>
  </w:style>
  <w:style w:type="character" w:customStyle="1" w:styleId="Titre3Car">
    <w:name w:val="Titre 3 Car"/>
    <w:basedOn w:val="Policepardfaut"/>
    <w:rPr>
      <w:rFonts w:ascii="Times New Roman" w:eastAsia="Times New Roman" w:hAnsi="Times New Roman" w:cs="Times New Roman"/>
      <w:b/>
      <w:bCs/>
      <w:sz w:val="26"/>
      <w:szCs w:val="26"/>
    </w:rPr>
  </w:style>
  <w:style w:type="character" w:customStyle="1" w:styleId="ListLabel36">
    <w:name w:val="ListLabel 36"/>
    <w:rPr>
      <w:rFonts w:ascii="Times New Roman" w:eastAsia="Times New Roman" w:hAnsi="Times New Roman" w:cs="Times New Roman"/>
      <w:sz w:val="26"/>
    </w:rPr>
  </w:style>
  <w:style w:type="character" w:customStyle="1" w:styleId="BulletSymbols">
    <w:name w:val="Bullet Symbols"/>
    <w:rPr>
      <w:rFonts w:ascii="OpenSymbol" w:eastAsia="OpenSymbol" w:hAnsi="OpenSymbol" w:cs="OpenSymbol"/>
    </w:rPr>
  </w:style>
  <w:style w:type="character" w:customStyle="1" w:styleId="ListLabel37">
    <w:name w:val="ListLabel 37"/>
    <w:rPr>
      <w:rFonts w:eastAsia="Arial" w:cs="Arial"/>
    </w:rPr>
  </w:style>
  <w:style w:type="character" w:customStyle="1" w:styleId="ListLabel38">
    <w:name w:val="ListLabel 38"/>
    <w:rPr>
      <w:rFonts w:eastAsia="Segoe UI Symbol" w:cs="Segoe UI Symbol"/>
    </w:rPr>
  </w:style>
  <w:style w:type="character" w:customStyle="1" w:styleId="ListLabel39">
    <w:name w:val="ListLabel 39"/>
    <w:rPr>
      <w:rFonts w:eastAsia="Segoe UI Symbol" w:cs="Segoe UI Symbol"/>
    </w:rPr>
  </w:style>
  <w:style w:type="character" w:customStyle="1" w:styleId="ListLabel40">
    <w:name w:val="ListLabel 40"/>
    <w:rPr>
      <w:rFonts w:eastAsia="Arial" w:cs="Arial"/>
    </w:rPr>
  </w:style>
  <w:style w:type="character" w:customStyle="1" w:styleId="ListLabel41">
    <w:name w:val="ListLabel 41"/>
    <w:rPr>
      <w:rFonts w:eastAsia="Segoe UI Symbol" w:cs="Segoe UI Symbol"/>
    </w:rPr>
  </w:style>
  <w:style w:type="character" w:customStyle="1" w:styleId="ListLabel42">
    <w:name w:val="ListLabel 42"/>
    <w:rPr>
      <w:rFonts w:eastAsia="Segoe UI Symbol" w:cs="Segoe UI Symbol"/>
    </w:rPr>
  </w:style>
  <w:style w:type="character" w:customStyle="1" w:styleId="ListLabel43">
    <w:name w:val="ListLabel 43"/>
    <w:rPr>
      <w:rFonts w:eastAsia="Arial" w:cs="Arial"/>
    </w:rPr>
  </w:style>
  <w:style w:type="character" w:customStyle="1" w:styleId="ListLabel44">
    <w:name w:val="ListLabel 44"/>
    <w:rPr>
      <w:rFonts w:eastAsia="Segoe UI Symbol" w:cs="Segoe UI Symbol"/>
    </w:rPr>
  </w:style>
  <w:style w:type="character" w:customStyle="1" w:styleId="ListLabel45">
    <w:name w:val="ListLabel 45"/>
    <w:rPr>
      <w:rFonts w:eastAsia="Segoe UI Symbol" w:cs="Segoe UI Symbol"/>
    </w:rPr>
  </w:style>
  <w:style w:type="character" w:customStyle="1" w:styleId="ListLabel46">
    <w:name w:val="ListLabel 46"/>
    <w:rPr>
      <w:rFonts w:ascii="Calibri" w:eastAsia="Calibri" w:hAnsi="Calibri" w:cs="Calibri"/>
    </w:rPr>
  </w:style>
  <w:style w:type="character" w:customStyle="1" w:styleId="ListLabel47">
    <w:name w:val="ListLabel 47"/>
    <w:rPr>
      <w:rFonts w:ascii="Calibri" w:eastAsia="Calibri" w:hAnsi="Calibri" w:cs="Calibri"/>
    </w:rPr>
  </w:style>
  <w:style w:type="character" w:customStyle="1" w:styleId="ListLabel48">
    <w:name w:val="ListLabel 48"/>
    <w:rPr>
      <w:rFonts w:ascii="Calibri" w:eastAsia="Calibri" w:hAnsi="Calibri" w:cs="Calibri"/>
    </w:rPr>
  </w:style>
  <w:style w:type="character" w:customStyle="1" w:styleId="ListLabel49">
    <w:name w:val="ListLabel 49"/>
    <w:rPr>
      <w:rFonts w:ascii="Calibri" w:eastAsia="Calibri" w:hAnsi="Calibri" w:cs="Calibri"/>
    </w:rPr>
  </w:style>
  <w:style w:type="character" w:customStyle="1" w:styleId="ListLabel50">
    <w:name w:val="ListLabel 50"/>
    <w:rPr>
      <w:rFonts w:ascii="Calibri" w:eastAsia="Calibri" w:hAnsi="Calibri" w:cs="Calibri"/>
    </w:rPr>
  </w:style>
  <w:style w:type="character" w:customStyle="1" w:styleId="ListLabel51">
    <w:name w:val="ListLabel 51"/>
    <w:rPr>
      <w:rFonts w:ascii="Calibri" w:eastAsia="Calibri" w:hAnsi="Calibri" w:cs="Calibri"/>
    </w:rPr>
  </w:style>
  <w:style w:type="character" w:customStyle="1" w:styleId="ListLabel52">
    <w:name w:val="ListLabel 52"/>
    <w:rPr>
      <w:rFonts w:ascii="Calibri" w:eastAsia="Calibri" w:hAnsi="Calibri" w:cs="Calibri"/>
    </w:rPr>
  </w:style>
  <w:style w:type="character" w:customStyle="1" w:styleId="ListLabel53">
    <w:name w:val="ListLabel 53"/>
    <w:rPr>
      <w:rFonts w:ascii="Calibri" w:eastAsia="Calibri" w:hAnsi="Calibri" w:cs="Calibri"/>
    </w:rPr>
  </w:style>
  <w:style w:type="character" w:customStyle="1" w:styleId="ListLabel54">
    <w:name w:val="ListLabel 54"/>
    <w:rPr>
      <w:rFonts w:ascii="Calibri" w:eastAsia="Calibri" w:hAnsi="Calibri" w:cs="Calibri"/>
    </w:rPr>
  </w:style>
  <w:style w:type="paragraph" w:styleId="En-ttedetabledesmatires">
    <w:name w:val="TOC Heading"/>
    <w:basedOn w:val="Titre1"/>
    <w:next w:val="Normal"/>
    <w:pPr>
      <w:suppressAutoHyphens w:val="0"/>
      <w:spacing w:line="256" w:lineRule="auto"/>
      <w:textAlignment w:val="auto"/>
    </w:pPr>
    <w:rPr>
      <w:rFonts w:eastAsia="Times New Roman"/>
      <w:kern w:val="0"/>
      <w:lang w:bidi="ar-SA"/>
    </w:rPr>
  </w:style>
  <w:style w:type="character" w:customStyle="1" w:styleId="Titre2Car">
    <w:name w:val="Titre 2 Car"/>
    <w:rPr>
      <w:rFonts w:ascii="Constantia" w:eastAsia="Constantia" w:hAnsi="Constantia" w:cs="Constantia"/>
      <w:b/>
      <w:color w:val="000000"/>
      <w:u w:val="single" w:color="000000"/>
    </w:rPr>
  </w:style>
  <w:style w:type="numbering" w:customStyle="1" w:styleId="WWNum7">
    <w:name w:val="WWNum7"/>
    <w:basedOn w:val="Aucuneliste"/>
    <w:pPr>
      <w:numPr>
        <w:numId w:val="1"/>
      </w:numPr>
    </w:pPr>
  </w:style>
  <w:style w:type="numbering" w:customStyle="1" w:styleId="WWNum16">
    <w:name w:val="WWNum16"/>
    <w:basedOn w:val="Aucuneliste"/>
    <w:pPr>
      <w:numPr>
        <w:numId w:val="2"/>
      </w:numPr>
    </w:pPr>
  </w:style>
  <w:style w:type="numbering" w:customStyle="1" w:styleId="WWNum10">
    <w:name w:val="WWNum10"/>
    <w:basedOn w:val="Aucuneliste"/>
    <w:pPr>
      <w:numPr>
        <w:numId w:val="3"/>
      </w:numPr>
    </w:pPr>
  </w:style>
  <w:style w:type="numbering" w:customStyle="1" w:styleId="WWNum15">
    <w:name w:val="WWNum15"/>
    <w:basedOn w:val="Aucuneliste"/>
    <w:pPr>
      <w:numPr>
        <w:numId w:val="4"/>
      </w:numPr>
    </w:pPr>
  </w:style>
  <w:style w:type="numbering" w:customStyle="1" w:styleId="WWNum17">
    <w:name w:val="WWNum17"/>
    <w:basedOn w:val="Aucuneliste"/>
    <w:pPr>
      <w:numPr>
        <w:numId w:val="5"/>
      </w:numPr>
    </w:pPr>
  </w:style>
  <w:style w:type="numbering" w:customStyle="1" w:styleId="WWNum19">
    <w:name w:val="WWNum19"/>
    <w:basedOn w:val="Aucuneliste"/>
    <w:pPr>
      <w:numPr>
        <w:numId w:val="6"/>
      </w:numPr>
    </w:pPr>
  </w:style>
  <w:style w:type="numbering" w:customStyle="1" w:styleId="WWNum22">
    <w:name w:val="WWNum22"/>
    <w:basedOn w:val="Aucuneliste"/>
    <w:pPr>
      <w:numPr>
        <w:numId w:val="7"/>
      </w:numPr>
    </w:pPr>
  </w:style>
  <w:style w:type="numbering" w:customStyle="1" w:styleId="WWNum26">
    <w:name w:val="WWNum26"/>
    <w:basedOn w:val="Aucuneliste"/>
    <w:pPr>
      <w:numPr>
        <w:numId w:val="8"/>
      </w:numPr>
    </w:pPr>
  </w:style>
  <w:style w:type="numbering" w:customStyle="1" w:styleId="WWNum27">
    <w:name w:val="WWNum27"/>
    <w:basedOn w:val="Aucuneliste"/>
    <w:pPr>
      <w:numPr>
        <w:numId w:val="9"/>
      </w:numPr>
    </w:pPr>
  </w:style>
  <w:style w:type="numbering" w:customStyle="1" w:styleId="WWNum28">
    <w:name w:val="WWNum28"/>
    <w:basedOn w:val="Aucuneliste"/>
    <w:pPr>
      <w:numPr>
        <w:numId w:val="10"/>
      </w:numPr>
    </w:pPr>
  </w:style>
  <w:style w:type="numbering" w:customStyle="1" w:styleId="WWNum29">
    <w:name w:val="WWNum29"/>
    <w:basedOn w:val="Aucuneliste"/>
    <w:pPr>
      <w:numPr>
        <w:numId w:val="11"/>
      </w:numPr>
    </w:pPr>
  </w:style>
  <w:style w:type="numbering" w:customStyle="1" w:styleId="WWNum30">
    <w:name w:val="WWNum30"/>
    <w:basedOn w:val="Aucuneliste"/>
    <w:pPr>
      <w:numPr>
        <w:numId w:val="12"/>
      </w:numPr>
    </w:pPr>
  </w:style>
  <w:style w:type="numbering" w:customStyle="1" w:styleId="WWNum32">
    <w:name w:val="WWNum32"/>
    <w:basedOn w:val="Aucuneliste"/>
    <w:pPr>
      <w:numPr>
        <w:numId w:val="13"/>
      </w:numPr>
    </w:pPr>
  </w:style>
  <w:style w:type="numbering" w:customStyle="1" w:styleId="WWNum33">
    <w:name w:val="WWNum33"/>
    <w:basedOn w:val="Aucuneliste"/>
    <w:pPr>
      <w:numPr>
        <w:numId w:val="14"/>
      </w:numPr>
    </w:pPr>
  </w:style>
  <w:style w:type="numbering" w:customStyle="1" w:styleId="WWNum34">
    <w:name w:val="WWNum34"/>
    <w:basedOn w:val="Aucuneliste"/>
    <w:pPr>
      <w:numPr>
        <w:numId w:val="15"/>
      </w:numPr>
    </w:pPr>
  </w:style>
  <w:style w:type="numbering" w:customStyle="1" w:styleId="WWNum36">
    <w:name w:val="WWNum36"/>
    <w:basedOn w:val="Aucuneliste"/>
    <w:pPr>
      <w:numPr>
        <w:numId w:val="16"/>
      </w:numPr>
    </w:pPr>
  </w:style>
  <w:style w:type="numbering" w:customStyle="1" w:styleId="WWNum37">
    <w:name w:val="WWNum37"/>
    <w:basedOn w:val="Aucuneliste"/>
    <w:pPr>
      <w:numPr>
        <w:numId w:val="17"/>
      </w:numPr>
    </w:pPr>
  </w:style>
  <w:style w:type="numbering" w:customStyle="1" w:styleId="WWNum38">
    <w:name w:val="WWNum38"/>
    <w:basedOn w:val="Aucuneliste"/>
    <w:pPr>
      <w:numPr>
        <w:numId w:val="18"/>
      </w:numPr>
    </w:pPr>
  </w:style>
  <w:style w:type="numbering" w:customStyle="1" w:styleId="WWNum39">
    <w:name w:val="WWNum39"/>
    <w:basedOn w:val="Aucuneliste"/>
    <w:pPr>
      <w:numPr>
        <w:numId w:val="19"/>
      </w:numPr>
    </w:pPr>
  </w:style>
  <w:style w:type="numbering" w:customStyle="1" w:styleId="WWNum40">
    <w:name w:val="WWNum40"/>
    <w:basedOn w:val="Aucuneliste"/>
    <w:pPr>
      <w:numPr>
        <w:numId w:val="20"/>
      </w:numPr>
    </w:pPr>
  </w:style>
  <w:style w:type="numbering" w:customStyle="1" w:styleId="WWNum42">
    <w:name w:val="WWNum42"/>
    <w:basedOn w:val="Aucuneliste"/>
    <w:pPr>
      <w:numPr>
        <w:numId w:val="21"/>
      </w:numPr>
    </w:pPr>
  </w:style>
  <w:style w:type="numbering" w:customStyle="1" w:styleId="WWNum1">
    <w:name w:val="WWNum1"/>
    <w:basedOn w:val="Aucuneliste"/>
    <w:pPr>
      <w:numPr>
        <w:numId w:val="22"/>
      </w:numPr>
    </w:pPr>
  </w:style>
  <w:style w:type="numbering" w:customStyle="1" w:styleId="WWNum1a">
    <w:name w:val="WWNum1a"/>
    <w:basedOn w:val="Aucuneliste"/>
    <w:pPr>
      <w:numPr>
        <w:numId w:val="23"/>
      </w:numPr>
    </w:pPr>
  </w:style>
  <w:style w:type="numbering" w:customStyle="1" w:styleId="WWNum1aa">
    <w:name w:val="WWNum1aa"/>
    <w:basedOn w:val="Aucuneliste"/>
    <w:pPr>
      <w:numPr>
        <w:numId w:val="24"/>
      </w:numPr>
    </w:pPr>
  </w:style>
  <w:style w:type="numbering" w:customStyle="1" w:styleId="WWNum1aaa">
    <w:name w:val="WWNum1aaa"/>
    <w:basedOn w:val="Aucuneliste"/>
    <w:pPr>
      <w:numPr>
        <w:numId w:val="25"/>
      </w:numPr>
    </w:pPr>
  </w:style>
  <w:style w:type="numbering" w:customStyle="1" w:styleId="WWNum2">
    <w:name w:val="WWNum2"/>
    <w:basedOn w:val="Aucuneliste"/>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Mohamed El Amri</cp:lastModifiedBy>
  <cp:revision>2</cp:revision>
  <cp:lastPrinted>2022-06-18T22:59:00Z</cp:lastPrinted>
  <dcterms:created xsi:type="dcterms:W3CDTF">2023-01-06T21:49:00Z</dcterms:created>
  <dcterms:modified xsi:type="dcterms:W3CDTF">2023-01-06T21:49:00Z</dcterms:modified>
</cp:coreProperties>
</file>