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B70E27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E544B9">
        <w:rPr>
          <w:b/>
          <w:color w:val="000000" w:themeColor="text1"/>
          <w:sz w:val="24"/>
          <w:szCs w:val="24"/>
        </w:rPr>
        <w:t>NF0100</w:t>
      </w:r>
      <w:r w:rsidR="005D53C3">
        <w:rPr>
          <w:b/>
          <w:color w:val="000000" w:themeColor="text1"/>
          <w:sz w:val="24"/>
          <w:szCs w:val="24"/>
        </w:rPr>
        <w:t>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B70E27">
        <w:rPr>
          <w:b/>
          <w:color w:val="000000" w:themeColor="text1"/>
          <w:sz w:val="24"/>
          <w:szCs w:val="24"/>
        </w:rPr>
        <w:t xml:space="preserve">Juan Diego Ríos </w:t>
      </w:r>
      <w:r w:rsidR="00280129" w:rsidRPr="00280129">
        <w:rPr>
          <w:b/>
          <w:color w:val="000000" w:themeColor="text1"/>
          <w:sz w:val="24"/>
          <w:szCs w:val="24"/>
        </w:rPr>
        <w:t>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65"/>
        <w:gridCol w:w="4198"/>
      </w:tblGrid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DB6A7D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CU01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="00280129"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682EF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280129" w:rsidRPr="00280129" w:rsidRDefault="00682EF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19364E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280129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21074F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>que usuario y contraseña existan en  la base de datos</w:t>
            </w:r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B70E27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</w:t>
            </w:r>
            <w:r w:rsidR="000158F6">
              <w:rPr>
                <w:b/>
                <w:color w:val="000000" w:themeColor="text1"/>
                <w:sz w:val="24"/>
                <w:szCs w:val="24"/>
              </w:rPr>
              <w:t>l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usuario y contraseña ingresados deben de existir en la base de datos para poder acceder al aplicativo . </w:t>
            </w:r>
          </w:p>
        </w:tc>
      </w:tr>
      <w:tr w:rsidR="00280129" w:rsidRPr="00280129" w:rsidTr="00B70E27">
        <w:tc>
          <w:tcPr>
            <w:tcW w:w="3369" w:type="dxa"/>
            <w:vAlign w:val="center"/>
          </w:tcPr>
          <w:p w:rsidR="00D34953" w:rsidRPr="00280129" w:rsidRDefault="00D34953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2E1C8C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834F08">
              <w:rPr>
                <w:b/>
                <w:color w:val="000000" w:themeColor="text1"/>
                <w:sz w:val="24"/>
                <w:szCs w:val="24"/>
              </w:rPr>
              <w:t>CU01</w:t>
            </w:r>
          </w:p>
          <w:p w:rsidR="002E1C8C" w:rsidRPr="00280129" w:rsidRDefault="002E1C8C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84729">
              <w:rPr>
                <w:b/>
                <w:color w:val="000000" w:themeColor="text1"/>
                <w:sz w:val="24"/>
                <w:szCs w:val="24"/>
              </w:rPr>
              <w:t>postcondición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>: CU02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B70E27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vAlign w:val="center"/>
          </w:tcPr>
          <w:p w:rsidR="00F62D20" w:rsidRPr="00280129" w:rsidRDefault="00DA5048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B70E27" w:rsidRPr="00280129" w:rsidTr="00B70E27">
        <w:tc>
          <w:tcPr>
            <w:tcW w:w="1480" w:type="dxa"/>
            <w:vAlign w:val="center"/>
          </w:tcPr>
          <w:p w:rsidR="00B70E27" w:rsidRPr="00280129" w:rsidRDefault="00B70E27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B70E27" w:rsidRPr="00280129" w:rsidRDefault="00B70E27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70" w:type="dxa"/>
          </w:tcPr>
          <w:p w:rsidR="00B70E27" w:rsidRPr="00280129" w:rsidRDefault="00B70E27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402" w:type="dxa"/>
            <w:vAlign w:val="center"/>
          </w:tcPr>
          <w:p w:rsidR="00B70E27" w:rsidRDefault="00B70E27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21074F" w:rsidRPr="00280129" w:rsidTr="00B70E27">
        <w:tc>
          <w:tcPr>
            <w:tcW w:w="1480" w:type="dxa"/>
            <w:vAlign w:val="center"/>
          </w:tcPr>
          <w:p w:rsidR="0021074F" w:rsidRDefault="0021074F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164" w:type="dxa"/>
            <w:vAlign w:val="center"/>
          </w:tcPr>
          <w:p w:rsidR="0021074F" w:rsidRDefault="0021074F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28 del 2017</w:t>
            </w:r>
          </w:p>
        </w:tc>
        <w:tc>
          <w:tcPr>
            <w:tcW w:w="5670" w:type="dxa"/>
          </w:tcPr>
          <w:p w:rsidR="0021074F" w:rsidRDefault="0021074F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Se redactó “No aplica” en descripción general del cambio</w:t>
            </w:r>
          </w:p>
        </w:tc>
        <w:tc>
          <w:tcPr>
            <w:tcW w:w="3402" w:type="dxa"/>
            <w:vAlign w:val="center"/>
          </w:tcPr>
          <w:p w:rsidR="0021074F" w:rsidRDefault="0021074F" w:rsidP="00B70E2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EF3" w:rsidRDefault="00682EF3" w:rsidP="0050111F">
      <w:pPr>
        <w:spacing w:after="0"/>
      </w:pPr>
      <w:r>
        <w:separator/>
      </w:r>
    </w:p>
  </w:endnote>
  <w:endnote w:type="continuationSeparator" w:id="0">
    <w:p w:rsidR="00682EF3" w:rsidRDefault="00682EF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1074F" w:rsidRPr="0021074F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EF3" w:rsidRDefault="00682EF3" w:rsidP="0050111F">
      <w:pPr>
        <w:spacing w:after="0"/>
      </w:pPr>
      <w:r>
        <w:separator/>
      </w:r>
    </w:p>
  </w:footnote>
  <w:footnote w:type="continuationSeparator" w:id="0">
    <w:p w:rsidR="00682EF3" w:rsidRDefault="00682EF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56C7D"/>
    <w:rsid w:val="00062DD0"/>
    <w:rsid w:val="00065243"/>
    <w:rsid w:val="00084729"/>
    <w:rsid w:val="000B58ED"/>
    <w:rsid w:val="000C0B12"/>
    <w:rsid w:val="00145137"/>
    <w:rsid w:val="00165125"/>
    <w:rsid w:val="0019364E"/>
    <w:rsid w:val="001D2133"/>
    <w:rsid w:val="001D7FE7"/>
    <w:rsid w:val="001F5E14"/>
    <w:rsid w:val="002012FC"/>
    <w:rsid w:val="0021074F"/>
    <w:rsid w:val="00216D6D"/>
    <w:rsid w:val="00240C43"/>
    <w:rsid w:val="00280129"/>
    <w:rsid w:val="002E1A19"/>
    <w:rsid w:val="002E1C8C"/>
    <w:rsid w:val="00447E1B"/>
    <w:rsid w:val="004A1B6E"/>
    <w:rsid w:val="0050111F"/>
    <w:rsid w:val="00510C01"/>
    <w:rsid w:val="00557844"/>
    <w:rsid w:val="00581D5C"/>
    <w:rsid w:val="00585C7C"/>
    <w:rsid w:val="00594723"/>
    <w:rsid w:val="005D53C3"/>
    <w:rsid w:val="00615006"/>
    <w:rsid w:val="0065245A"/>
    <w:rsid w:val="00675531"/>
    <w:rsid w:val="00682EF3"/>
    <w:rsid w:val="006D59A7"/>
    <w:rsid w:val="007B1E1C"/>
    <w:rsid w:val="007C05EB"/>
    <w:rsid w:val="007E04DE"/>
    <w:rsid w:val="00834F08"/>
    <w:rsid w:val="0090567F"/>
    <w:rsid w:val="009237CF"/>
    <w:rsid w:val="00937F47"/>
    <w:rsid w:val="00941A44"/>
    <w:rsid w:val="00994C49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70E27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EE08D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3D3B1-7E5C-4618-9F75-8AB4CF14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7</cp:revision>
  <dcterms:created xsi:type="dcterms:W3CDTF">2017-04-11T21:39:00Z</dcterms:created>
  <dcterms:modified xsi:type="dcterms:W3CDTF">2017-04-28T18:54:00Z</dcterms:modified>
</cp:coreProperties>
</file>