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EB66C4">
        <w:rPr>
          <w:b/>
          <w:color w:val="000000" w:themeColor="text1"/>
          <w:sz w:val="24"/>
          <w:szCs w:val="24"/>
        </w:rPr>
        <w:t>030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9479B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479BF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843AD1" w:rsidP="00280129">
            <w:pPr>
              <w:contextualSpacing/>
              <w:jc w:val="both"/>
            </w:pPr>
            <w:hyperlink r:id="rId8" w:history="1">
              <w:r w:rsidRPr="00C30483">
                <w:rPr>
                  <w:rStyle w:val="Hipervnculo"/>
                </w:rPr>
                <w:t>https://github.com</w:t>
              </w:r>
              <w:r w:rsidRPr="00C30483">
                <w:rPr>
                  <w:rStyle w:val="Hipervnculo"/>
                </w:rPr>
                <w:t>/</w:t>
              </w:r>
              <w:r w:rsidRPr="00C30483">
                <w:rPr>
                  <w:rStyle w:val="Hipervnculo"/>
                </w:rPr>
                <w:t>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EB66C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ue el Celular tenga un máximo de 15 caracteres, solo permita número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EB66C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el Celular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 xml:space="preserve"> t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enga 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 xml:space="preserve"> y solo permita número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9BF" w:rsidRDefault="009479BF" w:rsidP="0050111F">
      <w:pPr>
        <w:spacing w:after="0"/>
      </w:pPr>
      <w:r>
        <w:separator/>
      </w:r>
    </w:p>
  </w:endnote>
  <w:endnote w:type="continuationSeparator" w:id="0">
    <w:p w:rsidR="009479BF" w:rsidRDefault="009479B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B66C4" w:rsidRPr="00EB66C4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9BF" w:rsidRDefault="009479BF" w:rsidP="0050111F">
      <w:pPr>
        <w:spacing w:after="0"/>
      </w:pPr>
      <w:r>
        <w:separator/>
      </w:r>
    </w:p>
  </w:footnote>
  <w:footnote w:type="continuationSeparator" w:id="0">
    <w:p w:rsidR="009479BF" w:rsidRDefault="009479B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F29E5"/>
    <w:rsid w:val="00447E1B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479BF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09097-AFC2-4E88-ACE7-F5BB3CC8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2</cp:revision>
  <dcterms:created xsi:type="dcterms:W3CDTF">2017-04-15T20:26:00Z</dcterms:created>
  <dcterms:modified xsi:type="dcterms:W3CDTF">2017-04-15T20:26:00Z</dcterms:modified>
</cp:coreProperties>
</file>