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j602txb031a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🧭 Semana GPS – Autoevaluación de Contenidos y Aprendizajes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Nombre del estudiante: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Curso: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9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50"/>
        <w:gridCol w:w="5085"/>
        <w:gridCol w:w="2235"/>
        <w:gridCol w:w="2235"/>
        <w:tblGridChange w:id="0">
          <w:tblGrid>
            <w:gridCol w:w="4350"/>
            <w:gridCol w:w="5085"/>
            <w:gridCol w:w="2235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Contenido/Aprendizaje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990000"/>
              </w:rPr>
            </w:pPr>
            <w:r w:rsidDel="00000000" w:rsidR="00000000" w:rsidRPr="00000000">
              <w:rPr>
                <w:b w:val="1"/>
                <w:color w:val="38761d"/>
                <w:rtl w:val="0"/>
              </w:rPr>
              <w:t xml:space="preserve">Logrado</w:t>
            </w:r>
            <w:r w:rsidDel="00000000" w:rsidR="00000000" w:rsidRPr="00000000">
              <w:rPr>
                <w:b w:val="1"/>
                <w:rtl w:val="0"/>
              </w:rPr>
              <w:t xml:space="preserve">/</w:t>
            </w:r>
            <w:r w:rsidDel="00000000" w:rsidR="00000000" w:rsidRPr="00000000">
              <w:rPr>
                <w:b w:val="1"/>
                <w:color w:val="b45f06"/>
                <w:rtl w:val="0"/>
              </w:rPr>
              <w:t xml:space="preserve">En Proceso</w:t>
            </w:r>
            <w:r w:rsidDel="00000000" w:rsidR="00000000" w:rsidRPr="00000000">
              <w:rPr>
                <w:b w:val="1"/>
                <w:rtl w:val="0"/>
              </w:rPr>
              <w:t xml:space="preserve">/</w:t>
            </w:r>
            <w:r w:rsidDel="00000000" w:rsidR="00000000" w:rsidRPr="00000000">
              <w:rPr>
                <w:b w:val="1"/>
                <w:color w:val="990000"/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396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965"/>
              <w:tblGridChange w:id="0">
                <w:tblGrid>
                  <w:gridCol w:w="3965"/>
                </w:tblGrid>
              </w:tblGridChange>
            </w:tblGrid>
            <w:tr>
              <w:trPr>
                <w:cantSplit w:val="0"/>
                <w:trHeight w:val="5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7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✅ Introducción a PSeInt y su entorno</w:t>
                  </w:r>
                </w:p>
              </w:tc>
            </w:tr>
          </w:tbl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414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4140"/>
              <w:tblGridChange w:id="0">
                <w:tblGrid>
                  <w:gridCol w:w="4140"/>
                </w:tblGrid>
              </w:tblGridChange>
            </w:tblGrid>
            <w:tr>
              <w:trPr>
                <w:cantSplit w:val="0"/>
                <w:trHeight w:val="77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Reconoce el entorno de trabajo de PSeInt, ejecuta código básico y accede a la vista de diagrama de flujo.</w:t>
                  </w:r>
                </w:p>
              </w:tc>
            </w:tr>
          </w:tbl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Estado "/>
                <w:id w:val="817009276"/>
                <w:dropDownList w:lastValue="Pendiente">
                  <w:listItem w:displayText="Pendiente" w:value="Pendiente"/>
                  <w:listItem w:displayText="En Proceso" w:value="En Proceso"/>
                  <w:listItem w:displayText="Logrado" w:value="Logrado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Pendiente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365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650"/>
              <w:tblGridChange w:id="0">
                <w:tblGrid>
                  <w:gridCol w:w="3650"/>
                </w:tblGrid>
              </w:tblGridChange>
            </w:tblGrid>
            <w:tr>
              <w:trPr>
                <w:cantSplit w:val="0"/>
                <w:trHeight w:val="5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✅ Variables y operaciones básicas</w:t>
                  </w:r>
                </w:p>
              </w:tc>
            </w:tr>
          </w:tbl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4139.999999999999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4139.999999999999"/>
              <w:tblGridChange w:id="0">
                <w:tblGrid>
                  <w:gridCol w:w="4139.999999999999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Declara variables y utiliza operadores aritméticos en programas simples.</w:t>
                  </w:r>
                </w:p>
              </w:tc>
            </w:tr>
          </w:tbl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Estado "/>
                <w:id w:val="-2072522322"/>
                <w:dropDownList w:lastValue="Pendiente">
                  <w:listItem w:displayText="Pendiente" w:value="Pendiente"/>
                  <w:listItem w:displayText="En Proceso" w:value="En Proceso"/>
                  <w:listItem w:displayText="Logrado" w:value="Logrado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Pendiente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14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4140"/>
              <w:tblGridChange w:id="0">
                <w:tblGrid>
                  <w:gridCol w:w="4140"/>
                </w:tblGrid>
              </w:tblGridChange>
            </w:tblGrid>
            <w:tr>
              <w:trPr>
                <w:cantSplit w:val="0"/>
                <w:trHeight w:val="5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✅ Condicionales simples y múltiples (si / sino / si-sino)</w:t>
                  </w:r>
                </w:p>
              </w:tc>
            </w:tr>
          </w:tbl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414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4140"/>
              <w:tblGridChange w:id="0">
                <w:tblGrid>
                  <w:gridCol w:w="4140"/>
                </w:tblGrid>
              </w:tblGridChange>
            </w:tblGrid>
            <w:tr>
              <w:trPr>
                <w:cantSplit w:val="0"/>
                <w:trHeight w:val="77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Implementa estructuras condicionales para resolver problemas, interpretando correctamente su lógica.</w:t>
                  </w:r>
                </w:p>
              </w:tc>
            </w:tr>
          </w:tbl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sdt>
              <w:sdtPr>
                <w:alias w:val="Estado "/>
                <w:id w:val="938353700"/>
                <w:dropDownList w:lastValue="Pendiente">
                  <w:listItem w:displayText="Pendiente" w:value="Pendiente"/>
                  <w:listItem w:displayText="En Proceso" w:value="En Proceso"/>
                  <w:listItem w:displayText="Logrado" w:value="Logrado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Pendiente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jqork7g4okh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rwtng2w6tdb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3ud10crb83w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2y89zk2ghxf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bj67k1ulj5pd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🗂️ Guía: Cómo hacer una copia del documento y moverlo a tu carpeta personal en Google Drive (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</w:t>
      </w:r>
      <w:hyperlink r:id="rId6">
        <w:r w:rsidDel="00000000" w:rsidR="00000000" w:rsidRPr="00000000">
          <w:rPr>
            <w:color w:val="0000ee"/>
            <w:sz w:val="26"/>
            <w:szCs w:val="26"/>
            <w:u w:val="single"/>
            <w:rtl w:val="0"/>
          </w:rPr>
          <w:t xml:space="preserve">Hacer_una_copia.mp4</w:t>
        </w:r>
      </w:hyperlink>
      <w:r w:rsidDel="00000000" w:rsidR="00000000" w:rsidRPr="00000000">
        <w:rPr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Abrí el documento que te compartió el profe</w:t>
        <w:br w:type="textWrapping"/>
      </w:r>
      <w:r w:rsidDel="00000000" w:rsidR="00000000" w:rsidRPr="00000000">
        <w:rPr>
          <w:rtl w:val="0"/>
        </w:rPr>
        <w:t xml:space="preserve"> Puede ser desde el link en Classroom o desde el drive.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</w:t>
      </w:r>
      <w:r w:rsidDel="00000000" w:rsidR="00000000" w:rsidRPr="00000000">
        <w:rPr>
          <w:b w:val="1"/>
          <w:rtl w:val="0"/>
        </w:rPr>
        <w:t xml:space="preserve">Hacé clic en “Archivo” (arriba a la izquierda)</w:t>
        <w:br w:type="textWrapping"/>
      </w:r>
      <w:r w:rsidDel="00000000" w:rsidR="00000000" w:rsidRPr="00000000">
        <w:rPr>
          <w:rtl w:val="0"/>
        </w:rPr>
        <w:t xml:space="preserve"> Se desplegará un menú.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📄 </w:t>
      </w:r>
      <w:r w:rsidDel="00000000" w:rsidR="00000000" w:rsidRPr="00000000">
        <w:rPr>
          <w:b w:val="1"/>
          <w:rtl w:val="0"/>
        </w:rPr>
        <w:t xml:space="preserve">Elegí “Hacer una copia”</w:t>
        <w:br w:type="textWrapping"/>
      </w:r>
      <w:r w:rsidDel="00000000" w:rsidR="00000000" w:rsidRPr="00000000">
        <w:rPr>
          <w:rtl w:val="0"/>
        </w:rPr>
        <w:t xml:space="preserve"> Aparecerá una ventana para que le pongas nombre a tu copia.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📝 </w:t>
      </w:r>
      <w:r w:rsidDel="00000000" w:rsidR="00000000" w:rsidRPr="00000000">
        <w:rPr>
          <w:b w:val="1"/>
          <w:rtl w:val="0"/>
        </w:rPr>
        <w:t xml:space="preserve">Renombrá el archivo</w:t>
        <w:br w:type="textWrapping"/>
      </w:r>
      <w:r w:rsidDel="00000000" w:rsidR="00000000" w:rsidRPr="00000000">
        <w:rPr>
          <w:rtl w:val="0"/>
        </w:rPr>
        <w:t xml:space="preserve"> Por ejemplo: </w:t>
      </w:r>
      <w:r w:rsidDel="00000000" w:rsidR="00000000" w:rsidRPr="00000000">
        <w:rPr>
          <w:rFonts w:ascii="Roboto Mono" w:cs="Roboto Mono" w:eastAsia="Roboto Mono" w:hAnsi="Roboto Mono"/>
          <w:color w:val="228503"/>
          <w:rtl w:val="0"/>
        </w:rPr>
        <w:t xml:space="preserve">Semana GPS - [Tu Nombre y Apellido]</w:t>
      </w:r>
      <w:r w:rsidDel="00000000" w:rsidR="00000000" w:rsidRPr="00000000">
        <w:rPr>
          <w:rFonts w:ascii="Roboto Mono" w:cs="Roboto Mono" w:eastAsia="Roboto Mono" w:hAnsi="Roboto Mono"/>
          <w:color w:val="e8e6e3"/>
          <w:rtl w:val="0"/>
        </w:rPr>
        <w:br w:type="textWrapping"/>
      </w:r>
      <w:r w:rsidDel="00000000" w:rsidR="00000000" w:rsidRPr="00000000">
        <w:rPr>
          <w:rtl w:val="0"/>
        </w:rPr>
        <w:t xml:space="preserve"> Así el profe sabe de quién es.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📁 </w:t>
      </w:r>
      <w:r w:rsidDel="00000000" w:rsidR="00000000" w:rsidRPr="00000000">
        <w:rPr>
          <w:b w:val="1"/>
          <w:rtl w:val="0"/>
        </w:rPr>
        <w:t xml:space="preserve">Elegí dónde querés guardar el archivo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Hacé clic en “Mi unidad”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Buscá y </w:t>
      </w:r>
      <w:r w:rsidDel="00000000" w:rsidR="00000000" w:rsidRPr="00000000">
        <w:rPr>
          <w:b w:val="1"/>
          <w:rtl w:val="0"/>
        </w:rPr>
        <w:t xml:space="preserve">entrá a tu carpeta con tu nombre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Apretá “Seleccionar”.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💾 </w:t>
      </w:r>
      <w:r w:rsidDel="00000000" w:rsidR="00000000" w:rsidRPr="00000000">
        <w:rPr>
          <w:b w:val="1"/>
          <w:rtl w:val="0"/>
        </w:rPr>
        <w:t xml:space="preserve">Hacé clic en “Aceptar” para crear la copia</w:t>
        <w:br w:type="textWrapping"/>
      </w:r>
      <w:r w:rsidDel="00000000" w:rsidR="00000000" w:rsidRPr="00000000">
        <w:rPr>
          <w:rtl w:val="0"/>
        </w:rPr>
        <w:t xml:space="preserve"> Ahora tenés tu propia versión del archivo lista para completar.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✍️ </w:t>
      </w:r>
      <w:r w:rsidDel="00000000" w:rsidR="00000000" w:rsidRPr="00000000">
        <w:rPr>
          <w:b w:val="1"/>
          <w:rtl w:val="0"/>
        </w:rPr>
        <w:t xml:space="preserve">Completá el documento y asegurate de que quede guardado en tu carpeta</w:t>
        <w:br w:type="textWrapping"/>
      </w:r>
      <w:r w:rsidDel="00000000" w:rsidR="00000000" w:rsidRPr="00000000">
        <w:rPr>
          <w:rtl w:val="0"/>
        </w:rPr>
        <w:t xml:space="preserve"> Google guarda los cambios automáticamente, no hace falta apretar “guardar”.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xwqnkx7rq8c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13ahy3fiwqd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jcvjaqbuzkq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kbkwgaqk01w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mhm6mnzrp4h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h134g2jeqsw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ltlga1nzuym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ofpblqzfldx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y7vljjvs493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📊 ¿Qué significa cada estado en la tabla?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completes la tabla de la </w:t>
      </w:r>
      <w:r w:rsidDel="00000000" w:rsidR="00000000" w:rsidRPr="00000000">
        <w:rPr>
          <w:b w:val="1"/>
          <w:rtl w:val="0"/>
        </w:rPr>
        <w:t xml:space="preserve">Semana GPS</w:t>
      </w:r>
      <w:r w:rsidDel="00000000" w:rsidR="00000000" w:rsidRPr="00000000">
        <w:rPr>
          <w:rtl w:val="0"/>
        </w:rPr>
        <w:t xml:space="preserve">, vas a tener que pensar cómo te sentís con respecto a cada contenido o aprendizaje. Para eso, vas a elegir uno de estos tres estados: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0th72jafqy6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Logrado</w:t>
      </w:r>
    </w:p>
    <w:p w:rsidR="00000000" w:rsidDel="00000000" w:rsidP="00000000" w:rsidRDefault="00000000" w:rsidRPr="00000000" w14:paraId="00000034">
      <w:pPr>
        <w:spacing w:after="240" w:before="240" w:lineRule="auto"/>
        <w:ind w:left="600" w:right="600" w:firstLine="0"/>
        <w:rPr>
          <w:i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i w:val="1"/>
          <w:rtl w:val="0"/>
        </w:rPr>
        <w:t xml:space="preserve">“Ya lo aprendí y lo puedo hacer solo/a.”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Entendiste el contenido.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 aplicaste en ejercicios o proyectos.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Podés explicarlo o ayudar a un compañero si hace falta.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 sentís seguro/a al usarlo o hacerlo.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8u3i00cvh9vi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🔄 En proceso</w:t>
      </w:r>
    </w:p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>
          <w:i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i w:val="1"/>
          <w:rtl w:val="0"/>
        </w:rPr>
        <w:t xml:space="preserve">“Lo estamos viendo o lo entendí más o menos, pero necesito practicar más.”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Conocés el tema, pero todavía tenés algunas dudas.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veces lo hacés bien, a veces te confundís.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Sentís que te falta practicar o repasar un poco más.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Podés mejorarlo si seguís trabajando.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cvb2fsubf3fy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⏳ Pendiente</w:t>
      </w:r>
    </w:p>
    <w:p w:rsidR="00000000" w:rsidDel="00000000" w:rsidP="00000000" w:rsidRDefault="00000000" w:rsidRPr="00000000" w14:paraId="00000042">
      <w:pPr>
        <w:spacing w:after="240" w:before="240" w:lineRule="auto"/>
        <w:ind w:left="600" w:right="600" w:firstLine="0"/>
        <w:rPr>
          <w:i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i w:val="1"/>
          <w:rtl w:val="0"/>
        </w:rPr>
        <w:t xml:space="preserve">“No lo entendí o todavía no lo empecé a trabajar.”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 un contenido que no llegaste a ver bien o no entendiste.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Tal vez estuviste ausente o recién estás empezando con ese tema.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Necesitás ayuda, explicación o volver a verlo.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gqN-VwPDrWUANotjwGGPbC2n0a3Sr03D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